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E38" w:rsidRDefault="00A651DD">
      <w:pPr>
        <w:rPr>
          <w:rFonts w:ascii="HGP創英ﾌﾟﾚｾﾞﾝｽEB" w:eastAsia="HGP創英ﾌﾟﾚｾﾞﾝｽEB" w:hAnsi="Meiryo UI" w:cs="Meiryo UI"/>
          <w:i/>
          <w:color w:val="FFFFFF" w:themeColor="background1"/>
          <w:sz w:val="24"/>
          <w:szCs w:val="24"/>
          <w:u w:val="double"/>
          <w:bdr w:val="single" w:sz="4" w:space="0" w:color="auto"/>
        </w:rPr>
      </w:pPr>
      <w:r w:rsidRPr="00C84FBE">
        <w:rPr>
          <w:rFonts w:ascii="HGP創英ﾌﾟﾚｾﾞﾝｽEB" w:eastAsia="HGP創英ﾌﾟﾚｾﾞﾝｽEB" w:hAnsi="Meiryo UI" w:cs="Meiryo UI" w:hint="eastAsia"/>
          <w:i/>
          <w:color w:val="FFFFFF" w:themeColor="background1"/>
          <w:sz w:val="24"/>
          <w:szCs w:val="24"/>
          <w:u w:val="double"/>
          <w:bdr w:val="single" w:sz="4" w:space="0" w:color="auto"/>
        </w:rPr>
        <w:t>＿</w:t>
      </w:r>
      <w:r w:rsidRPr="00C84FBE">
        <w:rPr>
          <w:rFonts w:ascii="HGP創英ﾌﾟﾚｾﾞﾝｽEB" w:eastAsia="HGP創英ﾌﾟﾚｾﾞﾝｽEB" w:hAnsi="Meiryo UI" w:cs="Meiryo UI" w:hint="eastAsia"/>
          <w:i/>
          <w:sz w:val="24"/>
          <w:szCs w:val="24"/>
          <w:bdr w:val="single" w:sz="4" w:space="0" w:color="auto"/>
        </w:rPr>
        <w:t>Ｎｅｗｓ　Ｒｅｌｅａｓｅ</w:t>
      </w:r>
      <w:r w:rsidRPr="00C84FBE">
        <w:rPr>
          <w:rFonts w:ascii="HGP創英ﾌﾟﾚｾﾞﾝｽEB" w:eastAsia="HGP創英ﾌﾟﾚｾﾞﾝｽEB" w:hAnsi="Meiryo UI" w:cs="Meiryo UI" w:hint="eastAsia"/>
          <w:i/>
          <w:color w:val="FFFFFF" w:themeColor="background1"/>
          <w:sz w:val="24"/>
          <w:szCs w:val="24"/>
          <w:u w:val="double"/>
          <w:bdr w:val="single" w:sz="4" w:space="0" w:color="auto"/>
        </w:rPr>
        <w:t>＿</w:t>
      </w:r>
    </w:p>
    <w:p w:rsidR="00A651DD" w:rsidRPr="00090EC6" w:rsidRDefault="00F92908" w:rsidP="00A651DD">
      <w:pPr>
        <w:jc w:val="right"/>
        <w:rPr>
          <w:rFonts w:ascii="HGP創英ﾌﾟﾚｾﾞﾝｽEB" w:eastAsia="HGP創英ﾌﾟﾚｾﾞﾝｽEB" w:hAnsi="Meiryo UI" w:cs="Meiryo UI"/>
        </w:rPr>
      </w:pPr>
      <w:r>
        <w:rPr>
          <w:rFonts w:ascii="Meiryo UI" w:eastAsia="Meiryo UI" w:hAnsi="Meiryo UI" w:cs="Meiryo UI" w:hint="eastAsia"/>
          <w:noProof/>
        </w:rPr>
        <mc:AlternateContent>
          <mc:Choice Requires="wps">
            <w:drawing>
              <wp:anchor distT="0" distB="0" distL="114300" distR="114300" simplePos="0" relativeHeight="251664384" behindDoc="0" locked="0" layoutInCell="1" allowOverlap="1">
                <wp:simplePos x="0" y="0"/>
                <wp:positionH relativeFrom="column">
                  <wp:posOffset>30192</wp:posOffset>
                </wp:positionH>
                <wp:positionV relativeFrom="paragraph">
                  <wp:posOffset>99203</wp:posOffset>
                </wp:positionV>
                <wp:extent cx="3114136" cy="491705"/>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3114136" cy="491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2908" w:rsidRPr="00F92908" w:rsidRDefault="00F92908">
                            <w:pPr>
                              <w:rPr>
                                <w:rFonts w:ascii="Meiryo UI" w:eastAsia="Meiryo UI" w:hAnsi="Meiryo UI" w:cs="Meiryo UI"/>
                                <w:b/>
                                <w:sz w:val="32"/>
                                <w:szCs w:val="36"/>
                              </w:rPr>
                            </w:pPr>
                            <w:r w:rsidRPr="00F92908">
                              <w:rPr>
                                <w:rFonts w:ascii="Meiryo UI" w:eastAsia="Meiryo UI" w:hAnsi="Meiryo UI" w:cs="Meiryo UI" w:hint="eastAsia"/>
                                <w:b/>
                                <w:sz w:val="32"/>
                                <w:szCs w:val="36"/>
                              </w:rPr>
                              <w:t>http://</w:t>
                            </w:r>
                            <w:r w:rsidRPr="00F92908">
                              <w:rPr>
                                <w:rFonts w:ascii="Meiryo UI" w:eastAsia="Meiryo UI" w:hAnsi="Meiryo UI" w:cs="Meiryo UI"/>
                                <w:b/>
                                <w:sz w:val="32"/>
                                <w:szCs w:val="36"/>
                              </w:rPr>
                              <w:t>nabibu.jp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4pt;margin-top:7.8pt;width:245.2pt;height:38.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" filled="f" stroked="f" strokeweight=".5pt">
                <v:textbox>
                  <w:txbxContent>
                    <w:p w:rsidR="00F92908" w:rsidRPr="00F92908" w:rsidRDefault="00F92908">
                      <w:pPr>
                        <w:rPr>
                          <w:rFonts w:ascii="Meiryo UI" w:eastAsia="Meiryo UI" w:hAnsi="Meiryo UI" w:cs="Meiryo UI" w:hint="eastAsia"/>
                          <w:b/>
                          <w:sz w:val="32"/>
                          <w:szCs w:val="36"/>
                        </w:rPr>
                      </w:pPr>
                      <w:r w:rsidRPr="00F92908">
                        <w:rPr>
                          <w:rFonts w:ascii="Meiryo UI" w:eastAsia="Meiryo UI" w:hAnsi="Meiryo UI" w:cs="Meiryo UI" w:hint="eastAsia"/>
                          <w:b/>
                          <w:sz w:val="32"/>
                          <w:szCs w:val="36"/>
                        </w:rPr>
                        <w:t>http://</w:t>
                      </w:r>
                      <w:r w:rsidRPr="00F92908">
                        <w:rPr>
                          <w:rFonts w:ascii="Meiryo UI" w:eastAsia="Meiryo UI" w:hAnsi="Meiryo UI" w:cs="Meiryo UI"/>
                          <w:b/>
                          <w:sz w:val="32"/>
                          <w:szCs w:val="36"/>
                        </w:rPr>
                        <w:t>nabibu.jp</w:t>
                      </w:r>
                    </w:p>
                  </w:txbxContent>
                </v:textbox>
              </v:shape>
            </w:pict>
          </mc:Fallback>
        </mc:AlternateContent>
      </w:r>
      <w:r w:rsidR="00A651DD">
        <w:rPr>
          <w:rFonts w:ascii="Meiryo UI" w:eastAsia="Meiryo UI" w:hAnsi="Meiryo UI" w:cs="Meiryo UI" w:hint="eastAsia"/>
        </w:rPr>
        <w:t>平成28年</w:t>
      </w:r>
      <w:r w:rsidR="004902E7">
        <w:rPr>
          <w:rFonts w:ascii="Meiryo UI" w:eastAsia="Meiryo UI" w:hAnsi="Meiryo UI" w:cs="Meiryo UI" w:hint="eastAsia"/>
        </w:rPr>
        <w:t>6</w:t>
      </w:r>
      <w:r w:rsidR="00A651DD">
        <w:rPr>
          <w:rFonts w:ascii="Meiryo UI" w:eastAsia="Meiryo UI" w:hAnsi="Meiryo UI" w:cs="Meiryo UI" w:hint="eastAsia"/>
        </w:rPr>
        <w:t>月</w:t>
      </w:r>
      <w:r w:rsidR="004C5319">
        <w:rPr>
          <w:rFonts w:ascii="Meiryo UI" w:eastAsia="Meiryo UI" w:hAnsi="Meiryo UI" w:cs="Meiryo UI" w:hint="eastAsia"/>
        </w:rPr>
        <w:t>1</w:t>
      </w:r>
      <w:r w:rsidR="00BC42B5">
        <w:rPr>
          <w:rFonts w:ascii="Meiryo UI" w:eastAsia="Meiryo UI" w:hAnsi="Meiryo UI" w:cs="Meiryo UI" w:hint="eastAsia"/>
        </w:rPr>
        <w:t>3</w:t>
      </w:r>
      <w:r w:rsidR="00A651DD">
        <w:rPr>
          <w:rFonts w:ascii="Meiryo UI" w:eastAsia="Meiryo UI" w:hAnsi="Meiryo UI" w:cs="Meiryo UI" w:hint="eastAsia"/>
        </w:rPr>
        <w:t>日</w:t>
      </w:r>
    </w:p>
    <w:p w:rsidR="00A651DD" w:rsidRDefault="00BC42B5" w:rsidP="00A651DD">
      <w:pPr>
        <w:jc w:val="right"/>
        <w:rPr>
          <w:rFonts w:ascii="Meiryo UI" w:eastAsia="Meiryo UI" w:hAnsi="Meiryo UI" w:cs="Meiryo UI"/>
        </w:rPr>
      </w:pPr>
      <w:r>
        <w:rPr>
          <w:rFonts w:ascii="Meiryo UI" w:eastAsia="Meiryo UI" w:hAnsi="Meiryo UI" w:cs="Meiryo UI" w:hint="eastAsia"/>
        </w:rPr>
        <w:t>一般社団法人青少年自助自立支援機構</w:t>
      </w:r>
    </w:p>
    <w:p w:rsidR="00A651DD" w:rsidRDefault="00DB5544" w:rsidP="00A651DD">
      <w:pPr>
        <w:jc w:val="left"/>
        <w:rPr>
          <w:rFonts w:ascii="Meiryo UI" w:eastAsia="Meiryo UI" w:hAnsi="Meiryo UI" w:cs="Meiryo UI"/>
        </w:rPr>
      </w:pPr>
      <w:r>
        <w:rPr>
          <w:rFonts w:ascii="Meiryo UI" w:eastAsia="Meiryo UI" w:hAnsi="Meiryo UI" w:cs="Meiryo UI" w:hint="eastAsia"/>
          <w:noProof/>
          <w:sz w:val="28"/>
          <w:szCs w:val="28"/>
        </w:rPr>
        <mc:AlternateContent>
          <mc:Choice Requires="wps">
            <w:drawing>
              <wp:anchor distT="0" distB="0" distL="114300" distR="114300" simplePos="0" relativeHeight="251663360" behindDoc="0" locked="0" layoutInCell="1" allowOverlap="1" wp14:anchorId="4ADAAF73" wp14:editId="4289AAB7">
                <wp:simplePos x="0" y="0"/>
                <wp:positionH relativeFrom="column">
                  <wp:posOffset>141605</wp:posOffset>
                </wp:positionH>
                <wp:positionV relativeFrom="paragraph">
                  <wp:posOffset>130546</wp:posOffset>
                </wp:positionV>
                <wp:extent cx="1457325" cy="704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457325"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1E82" w:rsidRDefault="00F01E82">
                            <w:r>
                              <w:rPr>
                                <w:noProof/>
                              </w:rPr>
                              <w:drawing>
                                <wp:inline distT="0" distB="0" distL="0" distR="0" wp14:anchorId="4C4AF973" wp14:editId="73507C9A">
                                  <wp:extent cx="1268095" cy="556895"/>
                                  <wp:effectExtent l="0" t="0" r="825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ナビ部_logo.png"/>
                                          <pic:cNvPicPr/>
                                        </pic:nvPicPr>
                                        <pic:blipFill>
                                          <a:blip r:embed="rId6">
                                            <a:extLst>
                                              <a:ext uri="{28A0092B-C50C-407E-A947-70E740481C1C}">
                                                <a14:useLocalDpi xmlns:a14="http://schemas.microsoft.com/office/drawing/2010/main" val="0"/>
                                              </a:ext>
                                            </a:extLst>
                                          </a:blip>
                                          <a:stretch>
                                            <a:fillRect/>
                                          </a:stretch>
                                        </pic:blipFill>
                                        <pic:spPr>
                                          <a:xfrm>
                                            <a:off x="0" y="0"/>
                                            <a:ext cx="1268095" cy="5568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DAAF73" id="テキスト ボックス 4" o:spid="_x0000_s1027" type="#_x0000_t202" style="position:absolute;margin-left:11.15pt;margin-top:10.3pt;width:114.75pt;height:5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" filled="f" stroked="f" strokeweight=".5pt">
                <v:textbox>
                  <w:txbxContent>
                    <w:p w:rsidR="00F01E82" w:rsidRDefault="00F01E82">
                      <w:r>
                        <w:rPr>
                          <w:noProof/>
                        </w:rPr>
                        <w:drawing>
                          <wp:inline distT="0" distB="0" distL="0" distR="0" wp14:anchorId="4C4AF973" wp14:editId="73507C9A">
                            <wp:extent cx="1268095" cy="556895"/>
                            <wp:effectExtent l="0" t="0" r="825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ナビ部_logo.png"/>
                                    <pic:cNvPicPr/>
                                  </pic:nvPicPr>
                                  <pic:blipFill>
                                    <a:blip r:embed="rId7">
                                      <a:extLst>
                                        <a:ext uri="{28A0092B-C50C-407E-A947-70E740481C1C}">
                                          <a14:useLocalDpi xmlns:a14="http://schemas.microsoft.com/office/drawing/2010/main" val="0"/>
                                        </a:ext>
                                      </a:extLst>
                                    </a:blip>
                                    <a:stretch>
                                      <a:fillRect/>
                                    </a:stretch>
                                  </pic:blipFill>
                                  <pic:spPr>
                                    <a:xfrm>
                                      <a:off x="0" y="0"/>
                                      <a:ext cx="1268095" cy="556895"/>
                                    </a:xfrm>
                                    <a:prstGeom prst="rect">
                                      <a:avLst/>
                                    </a:prstGeom>
                                  </pic:spPr>
                                </pic:pic>
                              </a:graphicData>
                            </a:graphic>
                          </wp:inline>
                        </w:drawing>
                      </w:r>
                    </w:p>
                  </w:txbxContent>
                </v:textbox>
              </v:shape>
            </w:pict>
          </mc:Fallback>
        </mc:AlternateContent>
      </w:r>
      <w:r w:rsidR="00A651DD">
        <w:rPr>
          <w:rFonts w:ascii="Meiryo UI" w:eastAsia="Meiryo UI" w:hAnsi="Meiryo UI" w:cs="Meiryo UI"/>
          <w:noProof/>
        </w:rPr>
        <mc:AlternateContent>
          <mc:Choice Requires="wps">
            <w:drawing>
              <wp:anchor distT="0" distB="0" distL="114300" distR="114300" simplePos="0" relativeHeight="251659264" behindDoc="0" locked="0" layoutInCell="1" allowOverlap="1" wp14:anchorId="776087A9" wp14:editId="4D414D5D">
                <wp:simplePos x="0" y="0"/>
                <wp:positionH relativeFrom="column">
                  <wp:posOffset>19050</wp:posOffset>
                </wp:positionH>
                <wp:positionV relativeFrom="paragraph">
                  <wp:posOffset>47625</wp:posOffset>
                </wp:positionV>
                <wp:extent cx="6191250" cy="0"/>
                <wp:effectExtent l="38100" t="57150" r="57150" b="114300"/>
                <wp:wrapNone/>
                <wp:docPr id="1" name="直線コネクタ 1"/>
                <wp:cNvGraphicFramePr/>
                <a:graphic xmlns:a="http://schemas.openxmlformats.org/drawingml/2006/main">
                  <a:graphicData uri="http://schemas.microsoft.com/office/word/2010/wordprocessingShape">
                    <wps:wsp>
                      <wps:cNvCnPr/>
                      <wps:spPr>
                        <a:xfrm>
                          <a:off x="0" y="0"/>
                          <a:ext cx="6191250" cy="0"/>
                        </a:xfrm>
                        <a:prstGeom prst="line">
                          <a:avLst/>
                        </a:prstGeom>
                        <a:ln w="28575">
                          <a:solidFill>
                            <a:schemeClr val="accent1">
                              <a:lumMod val="75000"/>
                            </a:schemeClr>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E9C909"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pt,3.75pt" to="48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" strokecolor="#2e74b5 [2404]" strokeweight="2.25pt">
                <v:stroke joinstyle="miter"/>
                <v:shadow on="t" color="black" opacity="26214f" origin="-.5,-.5" offset=".74836mm,.74836mm"/>
              </v:line>
            </w:pict>
          </mc:Fallback>
        </mc:AlternateContent>
      </w:r>
    </w:p>
    <w:p w:rsidR="00F01E82" w:rsidRDefault="004902E7" w:rsidP="00F01E82">
      <w:pPr>
        <w:spacing w:line="0" w:lineRule="atLeast"/>
        <w:jc w:val="center"/>
        <w:rPr>
          <w:rFonts w:ascii="Meiryo UI" w:eastAsia="Meiryo UI" w:hAnsi="Meiryo UI" w:cs="Meiryo UI"/>
          <w:sz w:val="28"/>
          <w:szCs w:val="28"/>
        </w:rPr>
      </w:pPr>
      <w:r>
        <w:rPr>
          <w:rFonts w:ascii="Meiryo UI" w:eastAsia="Meiryo UI" w:hAnsi="Meiryo UI" w:cs="Meiryo UI" w:hint="eastAsia"/>
          <w:sz w:val="28"/>
          <w:szCs w:val="28"/>
        </w:rPr>
        <w:t>高校生の部活応援web</w:t>
      </w:r>
      <w:r w:rsidR="00F01E82">
        <w:rPr>
          <w:rFonts w:ascii="Meiryo UI" w:eastAsia="Meiryo UI" w:hAnsi="Meiryo UI" w:cs="Meiryo UI" w:hint="eastAsia"/>
          <w:sz w:val="28"/>
          <w:szCs w:val="28"/>
        </w:rPr>
        <w:t>マガジン</w:t>
      </w:r>
    </w:p>
    <w:p w:rsidR="00F01E82" w:rsidRPr="00090EC6" w:rsidRDefault="00F01E82" w:rsidP="00DB5544">
      <w:pPr>
        <w:spacing w:line="0" w:lineRule="atLeast"/>
        <w:jc w:val="center"/>
        <w:rPr>
          <w:rFonts w:ascii="Meiryo UI" w:eastAsia="Meiryo UI" w:hAnsi="Meiryo UI" w:cs="Meiryo UI"/>
          <w:sz w:val="28"/>
          <w:szCs w:val="28"/>
        </w:rPr>
      </w:pPr>
      <w:r>
        <w:rPr>
          <w:rFonts w:ascii="Meiryo UI" w:eastAsia="Meiryo UI" w:hAnsi="Meiryo UI" w:cs="Meiryo UI" w:hint="eastAsia"/>
          <w:sz w:val="28"/>
          <w:szCs w:val="28"/>
        </w:rPr>
        <w:t>「ナビ部」オープン！</w:t>
      </w:r>
    </w:p>
    <w:p w:rsidR="00A651DD" w:rsidRDefault="00A651DD" w:rsidP="00A651DD">
      <w:pPr>
        <w:jc w:val="righ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60288" behindDoc="0" locked="0" layoutInCell="1" allowOverlap="1" wp14:anchorId="02DE1704" wp14:editId="1D25A5AF">
                <wp:simplePos x="0" y="0"/>
                <wp:positionH relativeFrom="column">
                  <wp:posOffset>9525</wp:posOffset>
                </wp:positionH>
                <wp:positionV relativeFrom="paragraph">
                  <wp:posOffset>152400</wp:posOffset>
                </wp:positionV>
                <wp:extent cx="6191250" cy="0"/>
                <wp:effectExtent l="38100" t="57150" r="57150" b="114300"/>
                <wp:wrapNone/>
                <wp:docPr id="2" name="直線コネクタ 2"/>
                <wp:cNvGraphicFramePr/>
                <a:graphic xmlns:a="http://schemas.openxmlformats.org/drawingml/2006/main">
                  <a:graphicData uri="http://schemas.microsoft.com/office/word/2010/wordprocessingShape">
                    <wps:wsp>
                      <wps:cNvCnPr/>
                      <wps:spPr>
                        <a:xfrm>
                          <a:off x="0" y="0"/>
                          <a:ext cx="6191250" cy="0"/>
                        </a:xfrm>
                        <a:prstGeom prst="line">
                          <a:avLst/>
                        </a:prstGeom>
                        <a:ln w="28575">
                          <a:solidFill>
                            <a:schemeClr val="accent1">
                              <a:lumMod val="75000"/>
                            </a:schemeClr>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9AB608"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5pt,12pt" to="488.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" strokecolor="#2e74b5 [2404]" strokeweight="2.25pt">
                <v:stroke joinstyle="miter"/>
                <v:shadow on="t" color="black" opacity="26214f" origin="-.5,-.5" offset=".74836mm,.74836mm"/>
              </v:line>
            </w:pict>
          </mc:Fallback>
        </mc:AlternateContent>
      </w:r>
    </w:p>
    <w:p w:rsidR="00240467" w:rsidRDefault="001B3E57">
      <w:pPr>
        <w:rPr>
          <w:rFonts w:ascii="Meiryo UI" w:eastAsia="Meiryo UI" w:hAnsi="Meiryo UI" w:cs="Meiryo UI"/>
        </w:rPr>
      </w:pPr>
      <w:r>
        <w:rPr>
          <w:rFonts w:hint="eastAsia"/>
        </w:rPr>
        <w:t xml:space="preserve">　</w:t>
      </w:r>
      <w:r w:rsidR="00DB5544">
        <w:rPr>
          <w:rFonts w:ascii="Meiryo UI" w:eastAsia="Meiryo UI" w:hAnsi="Meiryo UI" w:cs="Meiryo UI" w:hint="eastAsia"/>
        </w:rPr>
        <w:t>一般社団法人青少年自助自立支援機構（埼玉県さいたま市　理事</w:t>
      </w:r>
      <w:r w:rsidR="003458A1">
        <w:rPr>
          <w:rFonts w:ascii="Meiryo UI" w:eastAsia="Meiryo UI" w:hAnsi="Meiryo UI" w:cs="Meiryo UI" w:hint="eastAsia"/>
        </w:rPr>
        <w:t>長　皆川充</w:t>
      </w:r>
      <w:r w:rsidR="005720E5">
        <w:rPr>
          <w:rFonts w:ascii="Meiryo UI" w:eastAsia="Meiryo UI" w:hAnsi="Meiryo UI" w:cs="Meiryo UI" w:hint="eastAsia"/>
        </w:rPr>
        <w:t xml:space="preserve">　以下</w:t>
      </w:r>
      <w:r w:rsidR="00DB5544">
        <w:rPr>
          <w:rFonts w:ascii="Meiryo UI" w:eastAsia="Meiryo UI" w:hAnsi="Meiryo UI" w:cs="Meiryo UI" w:hint="eastAsia"/>
        </w:rPr>
        <w:t>支援機構</w:t>
      </w:r>
      <w:r>
        <w:rPr>
          <w:rFonts w:ascii="Meiryo UI" w:eastAsia="Meiryo UI" w:hAnsi="Meiryo UI" w:cs="Meiryo UI" w:hint="eastAsia"/>
        </w:rPr>
        <w:t>）は</w:t>
      </w:r>
      <w:r w:rsidR="00630973">
        <w:rPr>
          <w:rFonts w:ascii="Meiryo UI" w:eastAsia="Meiryo UI" w:hAnsi="Meiryo UI" w:cs="Meiryo UI" w:hint="eastAsia"/>
        </w:rPr>
        <w:t>、</w:t>
      </w:r>
      <w:r w:rsidR="00F01E82">
        <w:rPr>
          <w:rFonts w:ascii="Meiryo UI" w:eastAsia="Meiryo UI" w:hAnsi="Meiryo UI" w:cs="Meiryo UI" w:hint="eastAsia"/>
        </w:rPr>
        <w:t>高校の部活応援web</w:t>
      </w:r>
      <w:r w:rsidR="00D810B2">
        <w:rPr>
          <w:rFonts w:ascii="Meiryo UI" w:eastAsia="Meiryo UI" w:hAnsi="Meiryo UI" w:cs="Meiryo UI" w:hint="eastAsia"/>
        </w:rPr>
        <w:t>マガジン「ナビ部」をオープン</w:t>
      </w:r>
      <w:r w:rsidR="00DB5544">
        <w:rPr>
          <w:rFonts w:ascii="Meiryo UI" w:eastAsia="Meiryo UI" w:hAnsi="Meiryo UI" w:cs="Meiryo UI" w:hint="eastAsia"/>
        </w:rPr>
        <w:t>した</w:t>
      </w:r>
      <w:r>
        <w:rPr>
          <w:rFonts w:ascii="Meiryo UI" w:eastAsia="Meiryo UI" w:hAnsi="Meiryo UI" w:cs="Meiryo UI" w:hint="eastAsia"/>
        </w:rPr>
        <w:t>。</w:t>
      </w:r>
    </w:p>
    <w:p w:rsidR="00A651DD" w:rsidRDefault="00DB5544" w:rsidP="00240467">
      <w:pPr>
        <w:ind w:firstLineChars="100" w:firstLine="210"/>
        <w:rPr>
          <w:rFonts w:ascii="Meiryo UI" w:eastAsia="Meiryo UI" w:hAnsi="Meiryo UI" w:cs="Meiryo UI"/>
        </w:rPr>
      </w:pPr>
      <w:r>
        <w:rPr>
          <w:rFonts w:ascii="Meiryo UI" w:eastAsia="Meiryo UI" w:hAnsi="Meiryo UI" w:cs="Meiryo UI" w:hint="eastAsia"/>
        </w:rPr>
        <w:t>ナビ部の正式名称</w:t>
      </w:r>
      <w:r w:rsidR="00F01E82">
        <w:rPr>
          <w:rFonts w:ascii="Meiryo UI" w:eastAsia="Meiryo UI" w:hAnsi="Meiryo UI" w:cs="Meiryo UI" w:hint="eastAsia"/>
        </w:rPr>
        <w:t>は、「コンパスナビ部活応援webマガジン」</w:t>
      </w:r>
      <w:r w:rsidR="00240467">
        <w:rPr>
          <w:rFonts w:ascii="Meiryo UI" w:eastAsia="Meiryo UI" w:hAnsi="Meiryo UI" w:cs="Meiryo UI" w:hint="eastAsia"/>
        </w:rPr>
        <w:t>。</w:t>
      </w:r>
      <w:r w:rsidR="00F01E82">
        <w:rPr>
          <w:rFonts w:ascii="Meiryo UI" w:eastAsia="Meiryo UI" w:hAnsi="Meiryo UI" w:cs="Meiryo UI" w:hint="eastAsia"/>
        </w:rPr>
        <w:t>主に高校の部活動の取材記事を</w:t>
      </w:r>
      <w:r>
        <w:rPr>
          <w:rFonts w:ascii="Meiryo UI" w:eastAsia="Meiryo UI" w:hAnsi="Meiryo UI" w:cs="Meiryo UI" w:hint="eastAsia"/>
        </w:rPr>
        <w:t>中心に</w:t>
      </w:r>
      <w:r w:rsidR="00F01E82">
        <w:rPr>
          <w:rFonts w:ascii="Meiryo UI" w:eastAsia="Meiryo UI" w:hAnsi="Meiryo UI" w:cs="Meiryo UI" w:hint="eastAsia"/>
        </w:rPr>
        <w:t>掲載する。部活は運動部も文化部も隔てなく取材を行い、現場で撮影した動画も交え</w:t>
      </w:r>
      <w:r w:rsidR="00C26EEC">
        <w:rPr>
          <w:rFonts w:ascii="Meiryo UI" w:eastAsia="Meiryo UI" w:hAnsi="Meiryo UI" w:cs="Meiryo UI" w:hint="eastAsia"/>
        </w:rPr>
        <w:t>、生徒の部活の様子</w:t>
      </w:r>
      <w:r w:rsidR="006E2BD2">
        <w:rPr>
          <w:rFonts w:ascii="Meiryo UI" w:eastAsia="Meiryo UI" w:hAnsi="Meiryo UI" w:cs="Meiryo UI" w:hint="eastAsia"/>
        </w:rPr>
        <w:t>を</w:t>
      </w:r>
      <w:r>
        <w:rPr>
          <w:rFonts w:ascii="Meiryo UI" w:eastAsia="Meiryo UI" w:hAnsi="Meiryo UI" w:cs="Meiryo UI" w:hint="eastAsia"/>
        </w:rPr>
        <w:t>いきいきと</w:t>
      </w:r>
      <w:r w:rsidR="00C26EEC">
        <w:rPr>
          <w:rFonts w:ascii="Meiryo UI" w:eastAsia="Meiryo UI" w:hAnsi="Meiryo UI" w:cs="Meiryo UI" w:hint="eastAsia"/>
        </w:rPr>
        <w:t>等身大のまま</w:t>
      </w:r>
      <w:r w:rsidR="00F01E82">
        <w:rPr>
          <w:rFonts w:ascii="Meiryo UI" w:eastAsia="Meiryo UI" w:hAnsi="Meiryo UI" w:cs="Meiryo UI" w:hint="eastAsia"/>
        </w:rPr>
        <w:t>紹介する。</w:t>
      </w:r>
      <w:r w:rsidR="006E2BD2">
        <w:rPr>
          <w:rFonts w:ascii="Meiryo UI" w:eastAsia="Meiryo UI" w:hAnsi="Meiryo UI" w:cs="Meiryo UI" w:hint="eastAsia"/>
        </w:rPr>
        <w:t>取材エリアも</w:t>
      </w:r>
      <w:r w:rsidR="005720E5">
        <w:rPr>
          <w:rFonts w:ascii="Meiryo UI" w:eastAsia="Meiryo UI" w:hAnsi="Meiryo UI" w:cs="Meiryo UI" w:hint="eastAsia"/>
        </w:rPr>
        <w:t>関東</w:t>
      </w:r>
      <w:r w:rsidR="00F92908">
        <w:rPr>
          <w:rFonts w:ascii="Meiryo UI" w:eastAsia="Meiryo UI" w:hAnsi="Meiryo UI" w:cs="Meiryo UI" w:hint="eastAsia"/>
        </w:rPr>
        <w:t>・</w:t>
      </w:r>
      <w:r w:rsidR="005720E5">
        <w:rPr>
          <w:rFonts w:ascii="Meiryo UI" w:eastAsia="Meiryo UI" w:hAnsi="Meiryo UI" w:cs="Meiryo UI" w:hint="eastAsia"/>
        </w:rPr>
        <w:t>関西</w:t>
      </w:r>
      <w:r>
        <w:rPr>
          <w:rFonts w:ascii="Meiryo UI" w:eastAsia="Meiryo UI" w:hAnsi="Meiryo UI" w:cs="Meiryo UI" w:hint="eastAsia"/>
        </w:rPr>
        <w:t>の都市部</w:t>
      </w:r>
      <w:r w:rsidR="005720E5">
        <w:rPr>
          <w:rFonts w:ascii="Meiryo UI" w:eastAsia="Meiryo UI" w:hAnsi="Meiryo UI" w:cs="Meiryo UI" w:hint="eastAsia"/>
        </w:rPr>
        <w:t>だけでなく、東北、四国など</w:t>
      </w:r>
      <w:r w:rsidR="006E2BD2">
        <w:rPr>
          <w:rFonts w:ascii="Meiryo UI" w:eastAsia="Meiryo UI" w:hAnsi="Meiryo UI" w:cs="Meiryo UI" w:hint="eastAsia"/>
        </w:rPr>
        <w:t>全国広範囲にわたっており、様々な部活動を</w:t>
      </w:r>
      <w:r w:rsidR="005720E5">
        <w:rPr>
          <w:rFonts w:ascii="Meiryo UI" w:eastAsia="Meiryo UI" w:hAnsi="Meiryo UI" w:cs="Meiryo UI" w:hint="eastAsia"/>
        </w:rPr>
        <w:t>紹介する。</w:t>
      </w:r>
    </w:p>
    <w:p w:rsidR="00730D9F" w:rsidRDefault="005720E5" w:rsidP="004230E6">
      <w:pPr>
        <w:ind w:firstLineChars="100" w:firstLine="210"/>
        <w:rPr>
          <w:rFonts w:ascii="Meiryo UI" w:eastAsia="Meiryo UI" w:hAnsi="Meiryo UI" w:cs="Meiryo UI"/>
        </w:rPr>
      </w:pPr>
      <w:r>
        <w:rPr>
          <w:rFonts w:ascii="Meiryo UI" w:eastAsia="Meiryo UI" w:hAnsi="Meiryo UI" w:cs="Meiryo UI" w:hint="eastAsia"/>
        </w:rPr>
        <w:t>2020年に東京オリンピックが決まり、高校生にスポットを当てたメディアが様々立ち上がって</w:t>
      </w:r>
      <w:r w:rsidR="00BC42B5">
        <w:rPr>
          <w:rFonts w:ascii="Meiryo UI" w:eastAsia="Meiryo UI" w:hAnsi="Meiryo UI" w:cs="Meiryo UI" w:hint="eastAsia"/>
        </w:rPr>
        <w:t>は</w:t>
      </w:r>
      <w:r>
        <w:rPr>
          <w:rFonts w:ascii="Meiryo UI" w:eastAsia="Meiryo UI" w:hAnsi="Meiryo UI" w:cs="Meiryo UI" w:hint="eastAsia"/>
        </w:rPr>
        <w:t>いるが、「ナビ部」はそういったメディアとどう異なるのだろうか。</w:t>
      </w:r>
      <w:r w:rsidR="00DB5544">
        <w:rPr>
          <w:rFonts w:ascii="Meiryo UI" w:eastAsia="Meiryo UI" w:hAnsi="Meiryo UI" w:cs="Meiryo UI" w:hint="eastAsia"/>
        </w:rPr>
        <w:t>理事長</w:t>
      </w:r>
      <w:r w:rsidR="003458A1">
        <w:rPr>
          <w:rFonts w:ascii="Meiryo UI" w:eastAsia="Meiryo UI" w:hAnsi="Meiryo UI" w:cs="Meiryo UI" w:hint="eastAsia"/>
        </w:rPr>
        <w:t>の皆川充の話</w:t>
      </w:r>
      <w:r w:rsidR="00A2111B">
        <w:rPr>
          <w:rFonts w:ascii="Meiryo UI" w:eastAsia="Meiryo UI" w:hAnsi="Meiryo UI" w:cs="Meiryo UI" w:hint="eastAsia"/>
        </w:rPr>
        <w:t>。</w:t>
      </w:r>
    </w:p>
    <w:p w:rsidR="004E6CCE" w:rsidRPr="00DB5544" w:rsidRDefault="004E6CCE" w:rsidP="00DB5544">
      <w:pPr>
        <w:rPr>
          <w:rFonts w:ascii="Meiryo UI" w:eastAsia="Meiryo UI" w:hAnsi="Meiryo UI" w:cs="Meiryo UI"/>
          <w:b/>
        </w:rPr>
      </w:pPr>
    </w:p>
    <w:p w:rsidR="004E6CCE" w:rsidRPr="0004338C" w:rsidRDefault="004E6CCE" w:rsidP="004E6CCE">
      <w:pPr>
        <w:rPr>
          <w:rFonts w:ascii="Meiryo UI" w:eastAsia="Meiryo UI" w:hAnsi="Meiryo UI" w:cs="Meiryo UI"/>
          <w:b/>
        </w:rPr>
      </w:pPr>
      <w:r w:rsidRPr="0004338C">
        <w:rPr>
          <w:rFonts w:ascii="Meiryo UI" w:eastAsia="Meiryo UI" w:hAnsi="Meiryo UI" w:cs="Meiryo UI" w:hint="eastAsia"/>
          <w:b/>
        </w:rPr>
        <w:t>----</w:t>
      </w:r>
      <w:r w:rsidR="00FB4E2D">
        <w:rPr>
          <w:rFonts w:ascii="Meiryo UI" w:eastAsia="Meiryo UI" w:hAnsi="Meiryo UI" w:cs="Meiryo UI" w:hint="eastAsia"/>
          <w:b/>
        </w:rPr>
        <w:t>「ナビ部」をオープンした</w:t>
      </w:r>
      <w:r w:rsidR="00DB5544">
        <w:rPr>
          <w:rFonts w:ascii="Meiryo UI" w:eastAsia="Meiryo UI" w:hAnsi="Meiryo UI" w:cs="Meiryo UI" w:hint="eastAsia"/>
          <w:b/>
        </w:rPr>
        <w:t>意味は何</w:t>
      </w:r>
      <w:r w:rsidR="00630973" w:rsidRPr="0004338C">
        <w:rPr>
          <w:rFonts w:ascii="Meiryo UI" w:eastAsia="Meiryo UI" w:hAnsi="Meiryo UI" w:cs="Meiryo UI" w:hint="eastAsia"/>
          <w:b/>
        </w:rPr>
        <w:t>か</w:t>
      </w:r>
    </w:p>
    <w:p w:rsidR="00114819" w:rsidRDefault="004E6CCE" w:rsidP="007A4209">
      <w:pPr>
        <w:ind w:firstLineChars="100" w:firstLine="210"/>
        <w:rPr>
          <w:rFonts w:ascii="Meiryo UI" w:eastAsia="Meiryo UI" w:hAnsi="Meiryo UI" w:cs="Meiryo UI"/>
        </w:rPr>
      </w:pPr>
      <w:r>
        <w:rPr>
          <w:rFonts w:ascii="Meiryo UI" w:eastAsia="Meiryo UI" w:hAnsi="Meiryo UI" w:cs="Meiryo UI" w:hint="eastAsia"/>
        </w:rPr>
        <w:t>「</w:t>
      </w:r>
      <w:r w:rsidR="00606B14">
        <w:rPr>
          <w:rFonts w:ascii="Meiryo UI" w:eastAsia="Meiryo UI" w:hAnsi="Meiryo UI" w:cs="Meiryo UI" w:hint="eastAsia"/>
        </w:rPr>
        <w:t>支援機構の設立母体は</w:t>
      </w:r>
      <w:r w:rsidR="00EA1A6A">
        <w:rPr>
          <w:rFonts w:ascii="Meiryo UI" w:eastAsia="Meiryo UI" w:hAnsi="Meiryo UI" w:cs="Meiryo UI" w:hint="eastAsia"/>
        </w:rPr>
        <w:t>株式会社インター・アート・コミッティーズ（以下IAC</w:t>
      </w:r>
      <w:r w:rsidR="00FC17EC">
        <w:rPr>
          <w:rFonts w:ascii="Meiryo UI" w:eastAsia="Meiryo UI" w:hAnsi="Meiryo UI" w:cs="Meiryo UI" w:hint="eastAsia"/>
        </w:rPr>
        <w:t>）といい、合宿型自動車教習所の代理店最大手の会社です。</w:t>
      </w:r>
      <w:r w:rsidR="00EA1A6A">
        <w:rPr>
          <w:rFonts w:ascii="Meiryo UI" w:eastAsia="Meiryo UI" w:hAnsi="Meiryo UI" w:cs="Meiryo UI" w:hint="eastAsia"/>
        </w:rPr>
        <w:t>ローソンやファミリーマートなどのコンビニ</w:t>
      </w:r>
      <w:r w:rsidR="00BF230B">
        <w:rPr>
          <w:rFonts w:ascii="Meiryo UI" w:eastAsia="Meiryo UI" w:hAnsi="Meiryo UI" w:cs="Meiryo UI" w:hint="eastAsia"/>
        </w:rPr>
        <w:t>エンス</w:t>
      </w:r>
      <w:r w:rsidR="00F92908">
        <w:rPr>
          <w:rFonts w:ascii="Meiryo UI" w:eastAsia="Meiryo UI" w:hAnsi="Meiryo UI" w:cs="Meiryo UI" w:hint="eastAsia"/>
        </w:rPr>
        <w:t>・ストア</w:t>
      </w:r>
      <w:r w:rsidR="00EA1A6A">
        <w:rPr>
          <w:rFonts w:ascii="Meiryo UI" w:eastAsia="Meiryo UI" w:hAnsi="Meiryo UI" w:cs="Meiryo UI" w:hint="eastAsia"/>
        </w:rPr>
        <w:t>の店頭</w:t>
      </w:r>
      <w:r w:rsidR="007A4209">
        <w:rPr>
          <w:rFonts w:ascii="Meiryo UI" w:eastAsia="Meiryo UI" w:hAnsi="Meiryo UI" w:cs="Meiryo UI" w:hint="eastAsia"/>
        </w:rPr>
        <w:t>に設置した</w:t>
      </w:r>
      <w:r w:rsidR="00D81826">
        <w:rPr>
          <w:rFonts w:ascii="Meiryo UI" w:eastAsia="Meiryo UI" w:hAnsi="Meiryo UI" w:cs="Meiryo UI" w:hint="eastAsia"/>
        </w:rPr>
        <w:t>冊子や</w:t>
      </w:r>
      <w:r w:rsidR="007A4209">
        <w:rPr>
          <w:rFonts w:ascii="Meiryo UI" w:eastAsia="Meiryo UI" w:hAnsi="Meiryo UI" w:cs="Meiryo UI" w:hint="eastAsia"/>
        </w:rPr>
        <w:t>WEB</w:t>
      </w:r>
      <w:r w:rsidR="002A6BF7">
        <w:rPr>
          <w:rFonts w:ascii="Meiryo UI" w:eastAsia="Meiryo UI" w:hAnsi="Meiryo UI" w:cs="Meiryo UI" w:hint="eastAsia"/>
        </w:rPr>
        <w:t>で</w:t>
      </w:r>
      <w:r w:rsidR="00D81826">
        <w:rPr>
          <w:rFonts w:ascii="Meiryo UI" w:eastAsia="Meiryo UI" w:hAnsi="Meiryo UI" w:cs="Meiryo UI" w:hint="eastAsia"/>
        </w:rPr>
        <w:t>運転</w:t>
      </w:r>
      <w:r w:rsidR="00454364">
        <w:rPr>
          <w:rFonts w:ascii="Meiryo UI" w:eastAsia="Meiryo UI" w:hAnsi="Meiryo UI" w:cs="Meiryo UI" w:hint="eastAsia"/>
        </w:rPr>
        <w:t>免許取得希望</w:t>
      </w:r>
      <w:r w:rsidR="00606B14">
        <w:rPr>
          <w:rFonts w:ascii="Meiryo UI" w:eastAsia="Meiryo UI" w:hAnsi="Meiryo UI" w:cs="Meiryo UI" w:hint="eastAsia"/>
        </w:rPr>
        <w:t>者（主に高校生や大学生）を</w:t>
      </w:r>
      <w:r w:rsidR="002A6BF7">
        <w:rPr>
          <w:rFonts w:ascii="Meiryo UI" w:eastAsia="Meiryo UI" w:hAnsi="Meiryo UI" w:cs="Meiryo UI" w:hint="eastAsia"/>
        </w:rPr>
        <w:t>募集し、</w:t>
      </w:r>
      <w:r w:rsidR="00BF230B">
        <w:rPr>
          <w:rFonts w:ascii="Meiryo UI" w:eastAsia="Meiryo UI" w:hAnsi="Meiryo UI" w:cs="Meiryo UI" w:hint="eastAsia"/>
        </w:rPr>
        <w:t>自社のコールセンターを介して</w:t>
      </w:r>
      <w:r w:rsidR="002A6BF7">
        <w:rPr>
          <w:rFonts w:ascii="Meiryo UI" w:eastAsia="Meiryo UI" w:hAnsi="Meiryo UI" w:cs="Meiryo UI" w:hint="eastAsia"/>
        </w:rPr>
        <w:t>全国の教習所に送客しています。</w:t>
      </w:r>
      <w:r w:rsidR="00730D9F">
        <w:rPr>
          <w:rFonts w:ascii="Meiryo UI" w:eastAsia="Meiryo UI" w:hAnsi="Meiryo UI" w:cs="Meiryo UI" w:hint="eastAsia"/>
        </w:rPr>
        <w:t>2004年よりこの</w:t>
      </w:r>
      <w:r w:rsidR="0011400B">
        <w:rPr>
          <w:rFonts w:ascii="Meiryo UI" w:eastAsia="Meiryo UI" w:hAnsi="Meiryo UI" w:cs="Meiryo UI" w:hint="eastAsia"/>
        </w:rPr>
        <w:t>事業を進め</w:t>
      </w:r>
      <w:r w:rsidR="002A6BF7">
        <w:rPr>
          <w:rFonts w:ascii="Meiryo UI" w:eastAsia="Meiryo UI" w:hAnsi="Meiryo UI" w:cs="Meiryo UI" w:hint="eastAsia"/>
        </w:rPr>
        <w:t>てまいりましたが</w:t>
      </w:r>
      <w:r w:rsidR="00730D9F">
        <w:rPr>
          <w:rFonts w:ascii="Meiryo UI" w:eastAsia="Meiryo UI" w:hAnsi="Meiryo UI" w:cs="Meiryo UI" w:hint="eastAsia"/>
        </w:rPr>
        <w:t>、</w:t>
      </w:r>
      <w:r w:rsidR="00A11832">
        <w:rPr>
          <w:rFonts w:ascii="Meiryo UI" w:eastAsia="Meiryo UI" w:hAnsi="Meiryo UI" w:cs="Meiryo UI" w:hint="eastAsia"/>
        </w:rPr>
        <w:t>始めて</w:t>
      </w:r>
      <w:r w:rsidR="0044168A">
        <w:rPr>
          <w:rFonts w:ascii="Meiryo UI" w:eastAsia="Meiryo UI" w:hAnsi="Meiryo UI" w:cs="Meiryo UI" w:hint="eastAsia"/>
        </w:rPr>
        <w:t>からしばらくするとく</w:t>
      </w:r>
      <w:r w:rsidR="002A6BF7">
        <w:rPr>
          <w:rFonts w:ascii="Meiryo UI" w:eastAsia="Meiryo UI" w:hAnsi="Meiryo UI" w:cs="Meiryo UI" w:hint="eastAsia"/>
        </w:rPr>
        <w:t>免許証を取りたくても取れない青少年の存在</w:t>
      </w:r>
      <w:r w:rsidR="00575FF6">
        <w:rPr>
          <w:rFonts w:ascii="Meiryo UI" w:eastAsia="Meiryo UI" w:hAnsi="Meiryo UI" w:cs="Meiryo UI" w:hint="eastAsia"/>
        </w:rPr>
        <w:t>があることに気付きました。</w:t>
      </w:r>
      <w:r w:rsidR="0044168A">
        <w:rPr>
          <w:rFonts w:ascii="Meiryo UI" w:eastAsia="Meiryo UI" w:hAnsi="Meiryo UI" w:cs="Meiryo UI" w:hint="eastAsia"/>
        </w:rPr>
        <w:t>今で言う、</w:t>
      </w:r>
      <w:r w:rsidR="00575FF6">
        <w:rPr>
          <w:rFonts w:ascii="Meiryo UI" w:eastAsia="Meiryo UI" w:hAnsi="Meiryo UI" w:cs="Meiryo UI" w:hint="eastAsia"/>
        </w:rPr>
        <w:t>いわゆる「貧困の子どもたち」です。また、</w:t>
      </w:r>
      <w:r w:rsidR="0044168A">
        <w:rPr>
          <w:rFonts w:ascii="Meiryo UI" w:eastAsia="Meiryo UI" w:hAnsi="Meiryo UI" w:cs="Meiryo UI" w:hint="eastAsia"/>
        </w:rPr>
        <w:t>その後、</w:t>
      </w:r>
      <w:r w:rsidR="00575FF6">
        <w:rPr>
          <w:rFonts w:ascii="Meiryo UI" w:eastAsia="Meiryo UI" w:hAnsi="Meiryo UI" w:cs="Meiryo UI" w:hint="eastAsia"/>
        </w:rPr>
        <w:t>その中に</w:t>
      </w:r>
      <w:r w:rsidR="00730D9F">
        <w:rPr>
          <w:rFonts w:ascii="Meiryo UI" w:eastAsia="Meiryo UI" w:hAnsi="Meiryo UI" w:cs="Meiryo UI" w:hint="eastAsia"/>
        </w:rPr>
        <w:t>児童養護施設などで生活する、社会的養護が必要な児童</w:t>
      </w:r>
      <w:r w:rsidR="00DA7285">
        <w:rPr>
          <w:rFonts w:ascii="Meiryo UI" w:eastAsia="Meiryo UI" w:hAnsi="Meiryo UI" w:cs="Meiryo UI" w:hint="eastAsia"/>
        </w:rPr>
        <w:t>が含まれている</w:t>
      </w:r>
      <w:r w:rsidR="0044168A">
        <w:rPr>
          <w:rFonts w:ascii="Meiryo UI" w:eastAsia="Meiryo UI" w:hAnsi="Meiryo UI" w:cs="Meiryo UI" w:hint="eastAsia"/>
        </w:rPr>
        <w:t>ことも分かってき</w:t>
      </w:r>
      <w:r w:rsidR="00730D9F">
        <w:rPr>
          <w:rFonts w:ascii="Meiryo UI" w:eastAsia="Meiryo UI" w:hAnsi="Meiryo UI" w:cs="Meiryo UI" w:hint="eastAsia"/>
        </w:rPr>
        <w:t>ました</w:t>
      </w:r>
      <w:r w:rsidR="0011400B">
        <w:rPr>
          <w:rFonts w:ascii="Meiryo UI" w:eastAsia="Meiryo UI" w:hAnsi="Meiryo UI" w:cs="Meiryo UI" w:hint="eastAsia"/>
        </w:rPr>
        <w:t>。</w:t>
      </w:r>
      <w:r w:rsidR="00F4104A">
        <w:rPr>
          <w:rFonts w:ascii="Meiryo UI" w:eastAsia="Meiryo UI" w:hAnsi="Meiryo UI" w:cs="Meiryo UI" w:hint="eastAsia"/>
        </w:rPr>
        <w:t>免許証を持つことで就職の幅が広がります</w:t>
      </w:r>
      <w:r w:rsidR="00F60243">
        <w:rPr>
          <w:rFonts w:ascii="Meiryo UI" w:eastAsia="Meiryo UI" w:hAnsi="Meiryo UI" w:cs="Meiryo UI" w:hint="eastAsia"/>
        </w:rPr>
        <w:t>し</w:t>
      </w:r>
      <w:r w:rsidR="00F4104A">
        <w:rPr>
          <w:rFonts w:ascii="Meiryo UI" w:eastAsia="Meiryo UI" w:hAnsi="Meiryo UI" w:cs="Meiryo UI" w:hint="eastAsia"/>
        </w:rPr>
        <w:t>、</w:t>
      </w:r>
      <w:r w:rsidR="00F479FF">
        <w:rPr>
          <w:rFonts w:ascii="Meiryo UI" w:eastAsia="Meiryo UI" w:hAnsi="Meiryo UI" w:cs="Meiryo UI" w:hint="eastAsia"/>
        </w:rPr>
        <w:t>身分証明証</w:t>
      </w:r>
      <w:r w:rsidR="00F4104A">
        <w:rPr>
          <w:rFonts w:ascii="Meiryo UI" w:eastAsia="Meiryo UI" w:hAnsi="Meiryo UI" w:cs="Meiryo UI" w:hint="eastAsia"/>
        </w:rPr>
        <w:t>にもなり</w:t>
      </w:r>
      <w:r w:rsidR="00F60243">
        <w:rPr>
          <w:rFonts w:ascii="Meiryo UI" w:eastAsia="Meiryo UI" w:hAnsi="Meiryo UI" w:cs="Meiryo UI" w:hint="eastAsia"/>
        </w:rPr>
        <w:t>ます。本来そういった児童たちにとって</w:t>
      </w:r>
      <w:r w:rsidR="00DA7285">
        <w:rPr>
          <w:rFonts w:ascii="Meiryo UI" w:eastAsia="Meiryo UI" w:hAnsi="Meiryo UI" w:cs="Meiryo UI" w:hint="eastAsia"/>
        </w:rPr>
        <w:t>は</w:t>
      </w:r>
      <w:r w:rsidR="00F479FF">
        <w:rPr>
          <w:rFonts w:ascii="Meiryo UI" w:eastAsia="Meiryo UI" w:hAnsi="Meiryo UI" w:cs="Meiryo UI" w:hint="eastAsia"/>
        </w:rPr>
        <w:t>必須</w:t>
      </w:r>
      <w:r w:rsidR="00F60243">
        <w:rPr>
          <w:rFonts w:ascii="Meiryo UI" w:eastAsia="Meiryo UI" w:hAnsi="Meiryo UI" w:cs="Meiryo UI" w:hint="eastAsia"/>
        </w:rPr>
        <w:t>アイテム</w:t>
      </w:r>
      <w:r w:rsidR="00DA7285">
        <w:rPr>
          <w:rFonts w:ascii="Meiryo UI" w:eastAsia="Meiryo UI" w:hAnsi="Meiryo UI" w:cs="Meiryo UI" w:hint="eastAsia"/>
        </w:rPr>
        <w:t>である</w:t>
      </w:r>
      <w:r w:rsidR="00F60243">
        <w:rPr>
          <w:rFonts w:ascii="Meiryo UI" w:eastAsia="Meiryo UI" w:hAnsi="Meiryo UI" w:cs="Meiryo UI" w:hint="eastAsia"/>
        </w:rPr>
        <w:t>にもかかわらず、親を頼れない、18歳で施設を出て自立しなければならないなどの様々な理由で取得できない児童がたくさんいる</w:t>
      </w:r>
      <w:r w:rsidR="00F4104A">
        <w:rPr>
          <w:rFonts w:ascii="Meiryo UI" w:eastAsia="Meiryo UI" w:hAnsi="Meiryo UI" w:cs="Meiryo UI" w:hint="eastAsia"/>
        </w:rPr>
        <w:t>。</w:t>
      </w:r>
      <w:r w:rsidR="00730D9F">
        <w:rPr>
          <w:rFonts w:ascii="Meiryo UI" w:eastAsia="Meiryo UI" w:hAnsi="Meiryo UI" w:cs="Meiryo UI" w:hint="eastAsia"/>
        </w:rPr>
        <w:t>そこで</w:t>
      </w:r>
      <w:r w:rsidR="0011400B">
        <w:rPr>
          <w:rFonts w:ascii="Meiryo UI" w:eastAsia="Meiryo UI" w:hAnsi="Meiryo UI" w:cs="Meiryo UI" w:hint="eastAsia"/>
        </w:rPr>
        <w:t>IAC</w:t>
      </w:r>
      <w:r w:rsidR="00730D9F">
        <w:rPr>
          <w:rFonts w:ascii="Meiryo UI" w:eastAsia="Meiryo UI" w:hAnsi="Meiryo UI" w:cs="Meiryo UI" w:hint="eastAsia"/>
        </w:rPr>
        <w:t>で</w:t>
      </w:r>
      <w:r w:rsidR="00DA7285">
        <w:rPr>
          <w:rFonts w:ascii="Meiryo UI" w:eastAsia="Meiryo UI" w:hAnsi="Meiryo UI" w:cs="Meiryo UI" w:hint="eastAsia"/>
        </w:rPr>
        <w:t>はそのような</w:t>
      </w:r>
      <w:r w:rsidR="0011400B">
        <w:rPr>
          <w:rFonts w:ascii="Meiryo UI" w:eastAsia="Meiryo UI" w:hAnsi="Meiryo UI" w:cs="Meiryo UI" w:hint="eastAsia"/>
        </w:rPr>
        <w:t>青少年たちに運転免許証を取得して欲しいとの思いで、2014年は企業CSRとし</w:t>
      </w:r>
      <w:r w:rsidR="00015984">
        <w:rPr>
          <w:rFonts w:ascii="Meiryo UI" w:eastAsia="Meiryo UI" w:hAnsi="Meiryo UI" w:cs="Meiryo UI" w:hint="eastAsia"/>
        </w:rPr>
        <w:t>て</w:t>
      </w:r>
      <w:r w:rsidR="0011400B">
        <w:rPr>
          <w:rFonts w:ascii="Meiryo UI" w:eastAsia="Meiryo UI" w:hAnsi="Meiryo UI" w:cs="Meiryo UI" w:hint="eastAsia"/>
        </w:rPr>
        <w:t>埼玉県下の児童29</w:t>
      </w:r>
      <w:r w:rsidR="00730D9F">
        <w:rPr>
          <w:rFonts w:ascii="Meiryo UI" w:eastAsia="Meiryo UI" w:hAnsi="Meiryo UI" w:cs="Meiryo UI" w:hint="eastAsia"/>
        </w:rPr>
        <w:t>名に運転免許証を取得する費用を全額助成し</w:t>
      </w:r>
      <w:r w:rsidR="0011400B" w:rsidRPr="00D93825">
        <w:rPr>
          <w:rFonts w:ascii="Meiryo UI" w:eastAsia="Meiryo UI" w:hAnsi="Meiryo UI" w:cs="Meiryo UI" w:hint="eastAsia"/>
          <w:sz w:val="16"/>
        </w:rPr>
        <w:t>(※</w:t>
      </w:r>
      <w:r w:rsidR="00D93825" w:rsidRPr="00D93825">
        <w:rPr>
          <w:rFonts w:ascii="Meiryo UI" w:eastAsia="Meiryo UI" w:hAnsi="Meiryo UI" w:cs="Meiryo UI" w:hint="eastAsia"/>
          <w:sz w:val="16"/>
        </w:rPr>
        <w:t>１</w:t>
      </w:r>
      <w:r w:rsidR="0011400B" w:rsidRPr="00D93825">
        <w:rPr>
          <w:rFonts w:ascii="Meiryo UI" w:eastAsia="Meiryo UI" w:hAnsi="Meiryo UI" w:cs="Meiryo UI" w:hint="eastAsia"/>
          <w:sz w:val="16"/>
        </w:rPr>
        <w:t>)</w:t>
      </w:r>
      <w:r w:rsidR="00BF230B">
        <w:rPr>
          <w:rFonts w:ascii="Meiryo UI" w:eastAsia="Meiryo UI" w:hAnsi="Meiryo UI" w:cs="Meiryo UI" w:hint="eastAsia"/>
        </w:rPr>
        <w:t>ました。また、</w:t>
      </w:r>
      <w:r w:rsidR="0011400B">
        <w:rPr>
          <w:rFonts w:ascii="Meiryo UI" w:eastAsia="Meiryo UI" w:hAnsi="Meiryo UI" w:cs="Meiryo UI" w:hint="eastAsia"/>
        </w:rPr>
        <w:t>2015年は</w:t>
      </w:r>
      <w:r w:rsidR="00730D9F">
        <w:rPr>
          <w:rFonts w:ascii="Meiryo UI" w:eastAsia="Meiryo UI" w:hAnsi="Meiryo UI" w:cs="Meiryo UI" w:hint="eastAsia"/>
        </w:rPr>
        <w:t>IAC</w:t>
      </w:r>
      <w:r w:rsidR="005720E5">
        <w:rPr>
          <w:rFonts w:ascii="Meiryo UI" w:eastAsia="Meiryo UI" w:hAnsi="Meiryo UI" w:cs="Meiryo UI" w:hint="eastAsia"/>
        </w:rPr>
        <w:t>グループの中に一般社団法人青少年自助自立支援機構（以下支援機構）</w:t>
      </w:r>
      <w:r w:rsidR="0011400B">
        <w:rPr>
          <w:rFonts w:ascii="Meiryo UI" w:eastAsia="Meiryo UI" w:hAnsi="Meiryo UI" w:cs="Meiryo UI" w:hint="eastAsia"/>
        </w:rPr>
        <w:t>を立ち上げ、同じく埼玉県下の社会的養護が必要な児童49名に運転免許証取得費用を助成し</w:t>
      </w:r>
      <w:r w:rsidR="00730D9F">
        <w:rPr>
          <w:rFonts w:ascii="Meiryo UI" w:eastAsia="Meiryo UI" w:hAnsi="Meiryo UI" w:cs="Meiryo UI" w:hint="eastAsia"/>
        </w:rPr>
        <w:t>まし</w:t>
      </w:r>
      <w:r w:rsidR="0011400B">
        <w:rPr>
          <w:rFonts w:ascii="Meiryo UI" w:eastAsia="Meiryo UI" w:hAnsi="Meiryo UI" w:cs="Meiryo UI" w:hint="eastAsia"/>
        </w:rPr>
        <w:t>た。</w:t>
      </w:r>
      <w:r w:rsidR="00015984">
        <w:rPr>
          <w:rFonts w:ascii="Meiryo UI" w:eastAsia="Meiryo UI" w:hAnsi="Meiryo UI" w:cs="Meiryo UI" w:hint="eastAsia"/>
        </w:rPr>
        <w:t>今年度は150</w:t>
      </w:r>
      <w:r w:rsidR="0044168A">
        <w:rPr>
          <w:rFonts w:ascii="Meiryo UI" w:eastAsia="Meiryo UI" w:hAnsi="Meiryo UI" w:cs="Meiryo UI" w:hint="eastAsia"/>
        </w:rPr>
        <w:t>名の</w:t>
      </w:r>
      <w:r w:rsidR="00730D9F">
        <w:rPr>
          <w:rFonts w:ascii="Meiryo UI" w:eastAsia="Meiryo UI" w:hAnsi="Meiryo UI" w:cs="Meiryo UI" w:hint="eastAsia"/>
        </w:rPr>
        <w:t>助成を予定していま</w:t>
      </w:r>
      <w:r>
        <w:rPr>
          <w:rFonts w:ascii="Meiryo UI" w:eastAsia="Meiryo UI" w:hAnsi="Meiryo UI" w:cs="Meiryo UI" w:hint="eastAsia"/>
        </w:rPr>
        <w:t>す。</w:t>
      </w:r>
      <w:r w:rsidR="00114819">
        <w:rPr>
          <w:rFonts w:ascii="Meiryo UI" w:eastAsia="Meiryo UI" w:hAnsi="Meiryo UI" w:cs="Meiryo UI" w:hint="eastAsia"/>
        </w:rPr>
        <w:t xml:space="preserve">　　</w:t>
      </w:r>
    </w:p>
    <w:p w:rsidR="004E6CCE" w:rsidRDefault="00A2111B" w:rsidP="00A2111B">
      <w:pPr>
        <w:ind w:firstLineChars="100" w:firstLine="210"/>
        <w:rPr>
          <w:rFonts w:ascii="Meiryo UI" w:eastAsia="Meiryo UI" w:hAnsi="Meiryo UI" w:cs="Meiryo UI"/>
        </w:rPr>
      </w:pPr>
      <w:r>
        <w:rPr>
          <w:rFonts w:ascii="Meiryo UI" w:eastAsia="Meiryo UI" w:hAnsi="Meiryo UI" w:cs="Meiryo UI" w:hint="eastAsia"/>
        </w:rPr>
        <w:t>私たちは、社会全体で</w:t>
      </w:r>
      <w:r w:rsidR="004E6CCE">
        <w:rPr>
          <w:rFonts w:ascii="Meiryo UI" w:eastAsia="Meiryo UI" w:hAnsi="Meiryo UI" w:cs="Meiryo UI" w:hint="eastAsia"/>
        </w:rPr>
        <w:t>彼らを</w:t>
      </w:r>
      <w:r w:rsidR="002F03C0">
        <w:rPr>
          <w:rFonts w:ascii="Meiryo UI" w:eastAsia="Meiryo UI" w:hAnsi="Meiryo UI" w:cs="Meiryo UI" w:hint="eastAsia"/>
        </w:rPr>
        <w:t>支える仕組み作りを目指しています。また、同時に、</w:t>
      </w:r>
      <w:r w:rsidR="00885702">
        <w:rPr>
          <w:rFonts w:ascii="Meiryo UI" w:eastAsia="Meiryo UI" w:hAnsi="Meiryo UI" w:cs="Meiryo UI" w:hint="eastAsia"/>
        </w:rPr>
        <w:t>児童養護施設の児童だけでなく、同世代のすべての青少年たちを応援すべきだ</w:t>
      </w:r>
      <w:r w:rsidR="002F03C0">
        <w:rPr>
          <w:rFonts w:ascii="Meiryo UI" w:eastAsia="Meiryo UI" w:hAnsi="Meiryo UI" w:cs="Meiryo UI" w:hint="eastAsia"/>
        </w:rPr>
        <w:t>と考えています</w:t>
      </w:r>
      <w:r w:rsidR="00FB4E2D">
        <w:rPr>
          <w:rFonts w:ascii="Meiryo UI" w:eastAsia="Meiryo UI" w:hAnsi="Meiryo UI" w:cs="Meiryo UI" w:hint="eastAsia"/>
        </w:rPr>
        <w:t>。</w:t>
      </w:r>
      <w:r w:rsidR="00575FF6">
        <w:rPr>
          <w:rFonts w:ascii="Meiryo UI" w:eastAsia="Meiryo UI" w:hAnsi="Meiryo UI" w:cs="Meiryo UI" w:hint="eastAsia"/>
        </w:rPr>
        <w:t>世代人口の縮小、</w:t>
      </w:r>
      <w:r w:rsidR="002F03C0">
        <w:rPr>
          <w:rFonts w:ascii="Meiryo UI" w:eastAsia="Meiryo UI" w:hAnsi="Meiryo UI" w:cs="Meiryo UI" w:hint="eastAsia"/>
        </w:rPr>
        <w:t>貧富の二極化</w:t>
      </w:r>
      <w:r w:rsidR="00051B80">
        <w:rPr>
          <w:rFonts w:ascii="Meiryo UI" w:eastAsia="Meiryo UI" w:hAnsi="Meiryo UI" w:cs="Meiryo UI" w:hint="eastAsia"/>
        </w:rPr>
        <w:t>と</w:t>
      </w:r>
      <w:r w:rsidR="00B404C6">
        <w:rPr>
          <w:rFonts w:ascii="Meiryo UI" w:eastAsia="Meiryo UI" w:hAnsi="Meiryo UI" w:cs="Meiryo UI" w:hint="eastAsia"/>
        </w:rPr>
        <w:t>いった彼ら</w:t>
      </w:r>
      <w:r w:rsidR="004306F8">
        <w:rPr>
          <w:rFonts w:ascii="Meiryo UI" w:eastAsia="Meiryo UI" w:hAnsi="Meiryo UI" w:cs="Meiryo UI" w:hint="eastAsia"/>
        </w:rPr>
        <w:t>を覆う</w:t>
      </w:r>
      <w:r w:rsidR="002F03C0">
        <w:rPr>
          <w:rFonts w:ascii="Meiryo UI" w:eastAsia="Meiryo UI" w:hAnsi="Meiryo UI" w:cs="Meiryo UI" w:hint="eastAsia"/>
        </w:rPr>
        <w:t>現実</w:t>
      </w:r>
      <w:r w:rsidR="00885702">
        <w:rPr>
          <w:rFonts w:ascii="Meiryo UI" w:eastAsia="Meiryo UI" w:hAnsi="Meiryo UI" w:cs="Meiryo UI" w:hint="eastAsia"/>
        </w:rPr>
        <w:t>を社会全体で</w:t>
      </w:r>
      <w:r w:rsidR="00CF6D1B">
        <w:rPr>
          <w:rFonts w:ascii="Meiryo UI" w:eastAsia="Meiryo UI" w:hAnsi="Meiryo UI" w:cs="Meiryo UI" w:hint="eastAsia"/>
        </w:rPr>
        <w:t>カバー、フォロー</w:t>
      </w:r>
      <w:r w:rsidR="00575FF6">
        <w:rPr>
          <w:rFonts w:ascii="Meiryo UI" w:eastAsia="Meiryo UI" w:hAnsi="Meiryo UI" w:cs="Meiryo UI" w:hint="eastAsia"/>
        </w:rPr>
        <w:t>していかねば</w:t>
      </w:r>
      <w:r w:rsidR="002F03C0">
        <w:rPr>
          <w:rFonts w:ascii="Meiryo UI" w:eastAsia="Meiryo UI" w:hAnsi="Meiryo UI" w:cs="Meiryo UI" w:hint="eastAsia"/>
        </w:rPr>
        <w:t>、いずれ</w:t>
      </w:r>
      <w:r w:rsidR="00051B80">
        <w:rPr>
          <w:rFonts w:ascii="Meiryo UI" w:eastAsia="Meiryo UI" w:hAnsi="Meiryo UI" w:cs="Meiryo UI" w:hint="eastAsia"/>
        </w:rPr>
        <w:t>社会</w:t>
      </w:r>
      <w:r w:rsidR="002F03C0">
        <w:rPr>
          <w:rFonts w:ascii="Meiryo UI" w:eastAsia="Meiryo UI" w:hAnsi="Meiryo UI" w:cs="Meiryo UI" w:hint="eastAsia"/>
        </w:rPr>
        <w:t>が立ち行かなくなると考えたからです。</w:t>
      </w:r>
      <w:r w:rsidR="004306F8">
        <w:rPr>
          <w:rFonts w:ascii="Meiryo UI" w:eastAsia="Meiryo UI" w:hAnsi="Meiryo UI" w:cs="Meiryo UI" w:hint="eastAsia"/>
        </w:rPr>
        <w:t>こ</w:t>
      </w:r>
      <w:r w:rsidR="00FB4E2D">
        <w:rPr>
          <w:rFonts w:ascii="Meiryo UI" w:eastAsia="Meiryo UI" w:hAnsi="Meiryo UI" w:cs="Meiryo UI" w:hint="eastAsia"/>
        </w:rPr>
        <w:t>の活動</w:t>
      </w:r>
      <w:r w:rsidR="002F03C0">
        <w:rPr>
          <w:rFonts w:ascii="Meiryo UI" w:eastAsia="Meiryo UI" w:hAnsi="Meiryo UI" w:cs="Meiryo UI" w:hint="eastAsia"/>
        </w:rPr>
        <w:t>を</w:t>
      </w:r>
      <w:r w:rsidR="004306F8">
        <w:rPr>
          <w:rFonts w:ascii="Meiryo UI" w:eastAsia="Meiryo UI" w:hAnsi="Meiryo UI" w:cs="Meiryo UI" w:hint="eastAsia"/>
        </w:rPr>
        <w:t>『</w:t>
      </w:r>
      <w:r w:rsidR="002F03C0">
        <w:rPr>
          <w:rFonts w:ascii="Meiryo UI" w:eastAsia="Meiryo UI" w:hAnsi="Meiryo UI" w:cs="Meiryo UI" w:hint="eastAsia"/>
        </w:rPr>
        <w:t>コンパスナビ活動</w:t>
      </w:r>
      <w:r w:rsidR="004306F8">
        <w:rPr>
          <w:rFonts w:ascii="Meiryo UI" w:eastAsia="Meiryo UI" w:hAnsi="Meiryo UI" w:cs="Meiryo UI" w:hint="eastAsia"/>
        </w:rPr>
        <w:t>』</w:t>
      </w:r>
      <w:r w:rsidR="002F03C0">
        <w:rPr>
          <w:rFonts w:ascii="Meiryo UI" w:eastAsia="Meiryo UI" w:hAnsi="Meiryo UI" w:cs="Meiryo UI" w:hint="eastAsia"/>
        </w:rPr>
        <w:t>と</w:t>
      </w:r>
      <w:r w:rsidR="00051B80">
        <w:rPr>
          <w:rFonts w:ascii="Meiryo UI" w:eastAsia="Meiryo UI" w:hAnsi="Meiryo UI" w:cs="Meiryo UI" w:hint="eastAsia"/>
        </w:rPr>
        <w:t>いい</w:t>
      </w:r>
      <w:r>
        <w:rPr>
          <w:rFonts w:ascii="Meiryo UI" w:eastAsia="Meiryo UI" w:hAnsi="Meiryo UI" w:cs="Meiryo UI" w:hint="eastAsia"/>
        </w:rPr>
        <w:t>ます。社会的養護が必要な</w:t>
      </w:r>
      <w:r w:rsidR="00FB4E2D">
        <w:rPr>
          <w:rFonts w:ascii="Meiryo UI" w:eastAsia="Meiryo UI" w:hAnsi="Meiryo UI" w:cs="Meiryo UI" w:hint="eastAsia"/>
        </w:rPr>
        <w:t>児童</w:t>
      </w:r>
      <w:r w:rsidR="00015984">
        <w:rPr>
          <w:rFonts w:ascii="Meiryo UI" w:eastAsia="Meiryo UI" w:hAnsi="Meiryo UI" w:cs="Meiryo UI" w:hint="eastAsia"/>
        </w:rPr>
        <w:t>には</w:t>
      </w:r>
      <w:r w:rsidR="00FB4E2D">
        <w:rPr>
          <w:rFonts w:ascii="Meiryo UI" w:eastAsia="Meiryo UI" w:hAnsi="Meiryo UI" w:cs="Meiryo UI" w:hint="eastAsia"/>
        </w:rPr>
        <w:t>、高校を卒業する時に</w:t>
      </w:r>
      <w:r w:rsidR="00630973">
        <w:rPr>
          <w:rFonts w:ascii="Meiryo UI" w:eastAsia="Meiryo UI" w:hAnsi="Meiryo UI" w:cs="Meiryo UI" w:hint="eastAsia"/>
        </w:rPr>
        <w:t>コンパスナビ</w:t>
      </w:r>
      <w:r w:rsidR="00015984">
        <w:rPr>
          <w:rFonts w:ascii="Meiryo UI" w:eastAsia="Meiryo UI" w:hAnsi="Meiryo UI" w:cs="Meiryo UI" w:hint="eastAsia"/>
        </w:rPr>
        <w:t>運転免許</w:t>
      </w:r>
      <w:r w:rsidR="00F92908">
        <w:rPr>
          <w:rFonts w:ascii="Meiryo UI" w:eastAsia="Meiryo UI" w:hAnsi="Meiryo UI" w:cs="Meiryo UI" w:hint="eastAsia"/>
        </w:rPr>
        <w:t>取得助成制度で</w:t>
      </w:r>
      <w:r w:rsidR="00630973">
        <w:rPr>
          <w:rFonts w:ascii="Meiryo UI" w:eastAsia="Meiryo UI" w:hAnsi="Meiryo UI" w:cs="Meiryo UI" w:hint="eastAsia"/>
        </w:rPr>
        <w:t>免許取得を</w:t>
      </w:r>
      <w:r w:rsidR="00114819">
        <w:rPr>
          <w:rFonts w:ascii="Meiryo UI" w:eastAsia="Meiryo UI" w:hAnsi="Meiryo UI" w:cs="Meiryo UI" w:hint="eastAsia"/>
        </w:rPr>
        <w:t>フォロー</w:t>
      </w:r>
      <w:r w:rsidR="008918E4">
        <w:rPr>
          <w:rFonts w:ascii="Meiryo UI" w:eastAsia="Meiryo UI" w:hAnsi="Meiryo UI" w:cs="Meiryo UI" w:hint="eastAsia"/>
        </w:rPr>
        <w:t>します。</w:t>
      </w:r>
      <w:r w:rsidR="00630973">
        <w:rPr>
          <w:rFonts w:ascii="Meiryo UI" w:eastAsia="Meiryo UI" w:hAnsi="Meiryo UI" w:cs="Meiryo UI" w:hint="eastAsia"/>
        </w:rPr>
        <w:t>全日制でも定時制でも、元気に部活を</w:t>
      </w:r>
      <w:r w:rsidR="00FB4E2D">
        <w:rPr>
          <w:rFonts w:ascii="Meiryo UI" w:eastAsia="Meiryo UI" w:hAnsi="Meiryo UI" w:cs="Meiryo UI" w:hint="eastAsia"/>
        </w:rPr>
        <w:t>頑張っている高校生に対して</w:t>
      </w:r>
      <w:r w:rsidR="00015984">
        <w:rPr>
          <w:rFonts w:ascii="Meiryo UI" w:eastAsia="Meiryo UI" w:hAnsi="Meiryo UI" w:cs="Meiryo UI" w:hint="eastAsia"/>
        </w:rPr>
        <w:t>は</w:t>
      </w:r>
      <w:r w:rsidR="00FB4E2D">
        <w:rPr>
          <w:rFonts w:ascii="Meiryo UI" w:eastAsia="Meiryo UI" w:hAnsi="Meiryo UI" w:cs="Meiryo UI" w:hint="eastAsia"/>
        </w:rPr>
        <w:t>、</w:t>
      </w:r>
      <w:r w:rsidR="00630973">
        <w:rPr>
          <w:rFonts w:ascii="Meiryo UI" w:eastAsia="Meiryo UI" w:hAnsi="Meiryo UI" w:cs="Meiryo UI" w:hint="eastAsia"/>
        </w:rPr>
        <w:t>『ナビ部』</w:t>
      </w:r>
      <w:r w:rsidR="00D93825">
        <w:rPr>
          <w:rFonts w:ascii="Meiryo UI" w:eastAsia="Meiryo UI" w:hAnsi="Meiryo UI" w:cs="Meiryo UI" w:hint="eastAsia"/>
        </w:rPr>
        <w:t>を中心に、</w:t>
      </w:r>
      <w:r w:rsidR="00630973">
        <w:rPr>
          <w:rFonts w:ascii="Meiryo UI" w:eastAsia="Meiryo UI" w:hAnsi="Meiryo UI" w:cs="Meiryo UI" w:hint="eastAsia"/>
        </w:rPr>
        <w:t>『</w:t>
      </w:r>
      <w:r w:rsidR="008918E4">
        <w:rPr>
          <w:rFonts w:ascii="Meiryo UI" w:eastAsia="Meiryo UI" w:hAnsi="Meiryo UI" w:cs="Meiryo UI" w:hint="eastAsia"/>
        </w:rPr>
        <w:t>コンパスナビTV</w:t>
      </w:r>
      <w:r w:rsidR="00D93825" w:rsidRPr="00D93825">
        <w:rPr>
          <w:rFonts w:ascii="Meiryo UI" w:eastAsia="Meiryo UI" w:hAnsi="Meiryo UI" w:cs="Meiryo UI" w:hint="eastAsia"/>
          <w:sz w:val="16"/>
        </w:rPr>
        <w:t>(※２)</w:t>
      </w:r>
      <w:r w:rsidR="00630973">
        <w:rPr>
          <w:rFonts w:ascii="Meiryo UI" w:eastAsia="Meiryo UI" w:hAnsi="Meiryo UI" w:cs="Meiryo UI" w:hint="eastAsia"/>
        </w:rPr>
        <w:t>』</w:t>
      </w:r>
      <w:r w:rsidR="00D93825">
        <w:rPr>
          <w:rFonts w:ascii="Meiryo UI" w:eastAsia="Meiryo UI" w:hAnsi="Meiryo UI" w:cs="Meiryo UI" w:hint="eastAsia"/>
        </w:rPr>
        <w:t>、『</w:t>
      </w:r>
      <w:r w:rsidR="00F479FF">
        <w:rPr>
          <w:rFonts w:ascii="Meiryo UI" w:eastAsia="Meiryo UI" w:hAnsi="Meiryo UI" w:cs="Meiryo UI" w:hint="eastAsia"/>
        </w:rPr>
        <w:t>コンパスナビ</w:t>
      </w:r>
      <w:r w:rsidR="00D93825">
        <w:rPr>
          <w:rFonts w:ascii="Meiryo UI" w:eastAsia="Meiryo UI" w:hAnsi="Meiryo UI" w:cs="Meiryo UI" w:hint="eastAsia"/>
        </w:rPr>
        <w:t>Twitter</w:t>
      </w:r>
      <w:r w:rsidR="00D93825" w:rsidRPr="00D93825">
        <w:rPr>
          <w:rFonts w:ascii="Meiryo UI" w:eastAsia="Meiryo UI" w:hAnsi="Meiryo UI" w:cs="Meiryo UI" w:hint="eastAsia"/>
          <w:sz w:val="16"/>
        </w:rPr>
        <w:t>(※３)</w:t>
      </w:r>
      <w:r w:rsidR="00D93825">
        <w:rPr>
          <w:rFonts w:ascii="Meiryo UI" w:eastAsia="Meiryo UI" w:hAnsi="Meiryo UI" w:cs="Meiryo UI" w:hint="eastAsia"/>
        </w:rPr>
        <w:t>』</w:t>
      </w:r>
      <w:r w:rsidR="008918E4">
        <w:rPr>
          <w:rFonts w:ascii="Meiryo UI" w:eastAsia="Meiryo UI" w:hAnsi="Meiryo UI" w:cs="Meiryo UI" w:hint="eastAsia"/>
        </w:rPr>
        <w:t>などの</w:t>
      </w:r>
      <w:r w:rsidR="00F60243">
        <w:rPr>
          <w:rFonts w:ascii="Meiryo UI" w:eastAsia="Meiryo UI" w:hAnsi="Meiryo UI" w:cs="Meiryo UI" w:hint="eastAsia"/>
        </w:rPr>
        <w:t>メディアを通じて</w:t>
      </w:r>
      <w:r w:rsidR="0004338C">
        <w:rPr>
          <w:rFonts w:ascii="Meiryo UI" w:eastAsia="Meiryo UI" w:hAnsi="Meiryo UI" w:cs="Meiryo UI" w:hint="eastAsia"/>
        </w:rPr>
        <w:t>紹介し</w:t>
      </w:r>
      <w:r w:rsidR="00015984">
        <w:rPr>
          <w:rFonts w:ascii="Meiryo UI" w:eastAsia="Meiryo UI" w:hAnsi="Meiryo UI" w:cs="Meiryo UI" w:hint="eastAsia"/>
        </w:rPr>
        <w:t>応援</w:t>
      </w:r>
      <w:r w:rsidR="008918E4">
        <w:rPr>
          <w:rFonts w:ascii="Meiryo UI" w:eastAsia="Meiryo UI" w:hAnsi="Meiryo UI" w:cs="Meiryo UI" w:hint="eastAsia"/>
        </w:rPr>
        <w:t>する。</w:t>
      </w:r>
      <w:r w:rsidR="00015984">
        <w:rPr>
          <w:rFonts w:ascii="Meiryo UI" w:eastAsia="Meiryo UI" w:hAnsi="Meiryo UI" w:cs="Meiryo UI" w:hint="eastAsia"/>
        </w:rPr>
        <w:t>社会の中で</w:t>
      </w:r>
      <w:r w:rsidR="00630973">
        <w:rPr>
          <w:rFonts w:ascii="Meiryo UI" w:eastAsia="Meiryo UI" w:hAnsi="Meiryo UI" w:cs="Meiryo UI" w:hint="eastAsia"/>
        </w:rPr>
        <w:t>いくつもの</w:t>
      </w:r>
      <w:r w:rsidR="004306F8">
        <w:rPr>
          <w:rFonts w:ascii="Meiryo UI" w:eastAsia="Meiryo UI" w:hAnsi="Meiryo UI" w:cs="Meiryo UI" w:hint="eastAsia"/>
        </w:rPr>
        <w:t>『コンパスナビ』</w:t>
      </w:r>
      <w:r w:rsidR="008918E4">
        <w:rPr>
          <w:rFonts w:ascii="Meiryo UI" w:eastAsia="Meiryo UI" w:hAnsi="Meiryo UI" w:cs="Meiryo UI" w:hint="eastAsia"/>
        </w:rPr>
        <w:t>が</w:t>
      </w:r>
      <w:r w:rsidR="004306F8">
        <w:rPr>
          <w:rFonts w:ascii="Meiryo UI" w:eastAsia="Meiryo UI" w:hAnsi="Meiryo UI" w:cs="Meiryo UI" w:hint="eastAsia"/>
        </w:rPr>
        <w:t>触媒となり</w:t>
      </w:r>
      <w:r>
        <w:rPr>
          <w:rFonts w:ascii="Meiryo UI" w:eastAsia="Meiryo UI" w:hAnsi="Meiryo UI" w:cs="Meiryo UI" w:hint="eastAsia"/>
        </w:rPr>
        <w:t>、</w:t>
      </w:r>
      <w:r w:rsidR="004306F8">
        <w:rPr>
          <w:rFonts w:ascii="Meiryo UI" w:eastAsia="Meiryo UI" w:hAnsi="Meiryo UI" w:cs="Meiryo UI" w:hint="eastAsia"/>
        </w:rPr>
        <w:t>青少年</w:t>
      </w:r>
      <w:r w:rsidR="0044168A">
        <w:rPr>
          <w:rFonts w:ascii="Meiryo UI" w:eastAsia="Meiryo UI" w:hAnsi="Meiryo UI" w:cs="Meiryo UI" w:hint="eastAsia"/>
        </w:rPr>
        <w:t>の〈</w:t>
      </w:r>
      <w:r w:rsidR="004306F8">
        <w:rPr>
          <w:rFonts w:ascii="Meiryo UI" w:eastAsia="Meiryo UI" w:hAnsi="Meiryo UI" w:cs="Meiryo UI" w:hint="eastAsia"/>
        </w:rPr>
        <w:t>強く生きる</w:t>
      </w:r>
      <w:r w:rsidR="0044168A">
        <w:rPr>
          <w:rFonts w:ascii="Meiryo UI" w:eastAsia="Meiryo UI" w:hAnsi="Meiryo UI" w:cs="Meiryo UI" w:hint="eastAsia"/>
        </w:rPr>
        <w:t>〉</w:t>
      </w:r>
      <w:r w:rsidR="004306F8">
        <w:rPr>
          <w:rFonts w:ascii="Meiryo UI" w:eastAsia="Meiryo UI" w:hAnsi="Meiryo UI" w:cs="Meiryo UI" w:hint="eastAsia"/>
        </w:rPr>
        <w:t>と</w:t>
      </w:r>
      <w:r w:rsidR="0044168A">
        <w:rPr>
          <w:rFonts w:ascii="Meiryo UI" w:eastAsia="Meiryo UI" w:hAnsi="Meiryo UI" w:cs="Meiryo UI" w:hint="eastAsia"/>
        </w:rPr>
        <w:t>〈</w:t>
      </w:r>
      <w:r w:rsidR="004306F8">
        <w:rPr>
          <w:rFonts w:ascii="Meiryo UI" w:eastAsia="Meiryo UI" w:hAnsi="Meiryo UI" w:cs="Meiryo UI" w:hint="eastAsia"/>
        </w:rPr>
        <w:t>繋がる</w:t>
      </w:r>
      <w:r w:rsidR="0044168A">
        <w:rPr>
          <w:rFonts w:ascii="Meiryo UI" w:eastAsia="Meiryo UI" w:hAnsi="Meiryo UI" w:cs="Meiryo UI" w:hint="eastAsia"/>
        </w:rPr>
        <w:t>〉</w:t>
      </w:r>
      <w:r w:rsidR="004306F8">
        <w:rPr>
          <w:rFonts w:ascii="Meiryo UI" w:eastAsia="Meiryo UI" w:hAnsi="Meiryo UI" w:cs="Meiryo UI" w:hint="eastAsia"/>
        </w:rPr>
        <w:t>をサポートしていきたいと考えていま</w:t>
      </w:r>
      <w:r w:rsidR="004E6CCE">
        <w:rPr>
          <w:rFonts w:ascii="Meiryo UI" w:eastAsia="Meiryo UI" w:hAnsi="Meiryo UI" w:cs="Meiryo UI" w:hint="eastAsia"/>
        </w:rPr>
        <w:t>す」</w:t>
      </w:r>
    </w:p>
    <w:p w:rsidR="00BF230B" w:rsidRPr="004306F8" w:rsidRDefault="00BF230B" w:rsidP="00A2111B">
      <w:pPr>
        <w:ind w:firstLineChars="100" w:firstLine="210"/>
        <w:rPr>
          <w:rFonts w:ascii="Meiryo UI" w:eastAsia="Meiryo UI" w:hAnsi="Meiryo UI" w:cs="Meiryo UI"/>
        </w:rPr>
      </w:pPr>
    </w:p>
    <w:p w:rsidR="004E6CCE" w:rsidRPr="0004338C" w:rsidRDefault="004E6CCE" w:rsidP="004E6CCE">
      <w:pPr>
        <w:rPr>
          <w:rFonts w:ascii="Meiryo UI" w:eastAsia="Meiryo UI" w:hAnsi="Meiryo UI" w:cs="Meiryo UI"/>
          <w:b/>
        </w:rPr>
      </w:pPr>
      <w:r w:rsidRPr="0004338C">
        <w:rPr>
          <w:rFonts w:ascii="Meiryo UI" w:eastAsia="Meiryo UI" w:hAnsi="Meiryo UI" w:cs="Meiryo UI" w:hint="eastAsia"/>
          <w:b/>
        </w:rPr>
        <w:t>----</w:t>
      </w:r>
      <w:r w:rsidR="00630973" w:rsidRPr="0004338C">
        <w:rPr>
          <w:rFonts w:ascii="Meiryo UI" w:eastAsia="Meiryo UI" w:hAnsi="Meiryo UI" w:cs="Meiryo UI" w:hint="eastAsia"/>
          <w:b/>
        </w:rPr>
        <w:t>「ナビ部」は</w:t>
      </w:r>
      <w:r w:rsidR="003458A1">
        <w:rPr>
          <w:rFonts w:ascii="Meiryo UI" w:eastAsia="Meiryo UI" w:hAnsi="Meiryo UI" w:cs="Meiryo UI" w:hint="eastAsia"/>
          <w:b/>
        </w:rPr>
        <w:t>オリンピックブームとは関係ないとうこと</w:t>
      </w:r>
      <w:r w:rsidRPr="0004338C">
        <w:rPr>
          <w:rFonts w:ascii="Meiryo UI" w:eastAsia="Meiryo UI" w:hAnsi="Meiryo UI" w:cs="Meiryo UI" w:hint="eastAsia"/>
          <w:b/>
        </w:rPr>
        <w:t>か</w:t>
      </w:r>
    </w:p>
    <w:p w:rsidR="00F4104A" w:rsidRDefault="00F4104A" w:rsidP="00A2111B">
      <w:pPr>
        <w:ind w:firstLineChars="100" w:firstLine="210"/>
        <w:rPr>
          <w:rFonts w:ascii="Meiryo UI" w:eastAsia="Meiryo UI" w:hAnsi="Meiryo UI" w:cs="Meiryo UI"/>
        </w:rPr>
      </w:pPr>
      <w:r>
        <w:rPr>
          <w:rFonts w:ascii="Meiryo UI" w:eastAsia="Meiryo UI" w:hAnsi="Meiryo UI" w:cs="Meiryo UI" w:hint="eastAsia"/>
        </w:rPr>
        <w:lastRenderedPageBreak/>
        <w:t>「もちろん</w:t>
      </w:r>
      <w:r w:rsidR="00EE6378">
        <w:rPr>
          <w:rFonts w:ascii="Meiryo UI" w:eastAsia="Meiryo UI" w:hAnsi="Meiryo UI" w:cs="Meiryo UI" w:hint="eastAsia"/>
        </w:rPr>
        <w:t>東京</w:t>
      </w:r>
      <w:r>
        <w:rPr>
          <w:rFonts w:ascii="Meiryo UI" w:eastAsia="Meiryo UI" w:hAnsi="Meiryo UI" w:cs="Meiryo UI" w:hint="eastAsia"/>
        </w:rPr>
        <w:t>オリンピックを目指している選手も紹介しますし</w:t>
      </w:r>
      <w:r w:rsidR="00143ECB">
        <w:rPr>
          <w:rFonts w:ascii="Meiryo UI" w:eastAsia="Meiryo UI" w:hAnsi="Meiryo UI" w:cs="Meiryo UI" w:hint="eastAsia"/>
        </w:rPr>
        <w:t>、</w:t>
      </w:r>
      <w:r w:rsidR="00A2111B">
        <w:rPr>
          <w:rFonts w:ascii="Meiryo UI" w:eastAsia="Meiryo UI" w:hAnsi="Meiryo UI" w:cs="Meiryo UI" w:hint="eastAsia"/>
        </w:rPr>
        <w:t>緩やかに</w:t>
      </w:r>
      <w:r w:rsidR="008918E4">
        <w:rPr>
          <w:rFonts w:ascii="Meiryo UI" w:eastAsia="Meiryo UI" w:hAnsi="Meiryo UI" w:cs="Meiryo UI" w:hint="eastAsia"/>
        </w:rPr>
        <w:t>活動している</w:t>
      </w:r>
      <w:r w:rsidR="00A2111B">
        <w:rPr>
          <w:rFonts w:ascii="Meiryo UI" w:eastAsia="Meiryo UI" w:hAnsi="Meiryo UI" w:cs="Meiryo UI" w:hint="eastAsia"/>
        </w:rPr>
        <w:t>ような部活であっても、</w:t>
      </w:r>
      <w:r>
        <w:rPr>
          <w:rFonts w:ascii="Meiryo UI" w:eastAsia="Meiryo UI" w:hAnsi="Meiryo UI" w:cs="Meiryo UI" w:hint="eastAsia"/>
        </w:rPr>
        <w:t>私たちは進んで</w:t>
      </w:r>
      <w:r w:rsidR="008918E4">
        <w:rPr>
          <w:rFonts w:ascii="Meiryo UI" w:eastAsia="Meiryo UI" w:hAnsi="Meiryo UI" w:cs="Meiryo UI" w:hint="eastAsia"/>
        </w:rPr>
        <w:t>取材して</w:t>
      </w:r>
      <w:r>
        <w:rPr>
          <w:rFonts w:ascii="Meiryo UI" w:eastAsia="Meiryo UI" w:hAnsi="Meiryo UI" w:cs="Meiryo UI" w:hint="eastAsia"/>
        </w:rPr>
        <w:t>まじめに取り組んでいる姿を紹介していきます。</w:t>
      </w:r>
      <w:r w:rsidR="00F60243">
        <w:rPr>
          <w:rFonts w:ascii="Meiryo UI" w:eastAsia="Meiryo UI" w:hAnsi="Meiryo UI" w:cs="Meiryo UI" w:hint="eastAsia"/>
        </w:rPr>
        <w:t>目的が</w:t>
      </w:r>
      <w:r>
        <w:rPr>
          <w:rFonts w:ascii="Meiryo UI" w:eastAsia="Meiryo UI" w:hAnsi="Meiryo UI" w:cs="Meiryo UI" w:hint="eastAsia"/>
        </w:rPr>
        <w:t>ブームに乗ることではなく、青少年全体を応援していきたいと言う気持ちから生まれたものなので、</w:t>
      </w:r>
      <w:r w:rsidR="00EE6378">
        <w:rPr>
          <w:rFonts w:ascii="Meiryo UI" w:eastAsia="Meiryo UI" w:hAnsi="Meiryo UI" w:cs="Meiryo UI" w:hint="eastAsia"/>
        </w:rPr>
        <w:t>東京</w:t>
      </w:r>
      <w:r>
        <w:rPr>
          <w:rFonts w:ascii="Meiryo UI" w:eastAsia="Meiryo UI" w:hAnsi="Meiryo UI" w:cs="Meiryo UI" w:hint="eastAsia"/>
        </w:rPr>
        <w:t>オリンピックが終わっても、ずっと彼らを応援し続けていきます</w:t>
      </w:r>
      <w:r w:rsidR="00CF6D1B">
        <w:rPr>
          <w:rFonts w:ascii="Meiryo UI" w:eastAsia="Meiryo UI" w:hAnsi="Meiryo UI" w:cs="Meiryo UI" w:hint="eastAsia"/>
        </w:rPr>
        <w:t>。</w:t>
      </w:r>
      <w:r w:rsidR="008107C6">
        <w:rPr>
          <w:rFonts w:ascii="Meiryo UI" w:eastAsia="Meiryo UI" w:hAnsi="Meiryo UI" w:cs="Meiryo UI" w:hint="eastAsia"/>
        </w:rPr>
        <w:t>また、</w:t>
      </w:r>
      <w:r w:rsidR="00D810B2">
        <w:rPr>
          <w:rFonts w:ascii="Meiryo UI" w:eastAsia="Meiryo UI" w:hAnsi="Meiryo UI" w:cs="Meiryo UI" w:hint="eastAsia"/>
        </w:rPr>
        <w:t>昨年、『コンパスナビマガジン』と言うフリーペーパーを創刊して</w:t>
      </w:r>
      <w:r w:rsidR="00D214DE">
        <w:rPr>
          <w:rFonts w:ascii="Meiryo UI" w:eastAsia="Meiryo UI" w:hAnsi="Meiryo UI" w:cs="Meiryo UI" w:hint="eastAsia"/>
        </w:rPr>
        <w:t>、首都圏と関西圏の高校</w:t>
      </w:r>
      <w:r w:rsidR="00D810B2">
        <w:rPr>
          <w:rFonts w:ascii="Meiryo UI" w:eastAsia="Meiryo UI" w:hAnsi="Meiryo UI" w:cs="Meiryo UI" w:hint="eastAsia"/>
        </w:rPr>
        <w:t>部活動を紹介してきた</w:t>
      </w:r>
      <w:r w:rsidR="00001CA1">
        <w:rPr>
          <w:rFonts w:ascii="Meiryo UI" w:eastAsia="Meiryo UI" w:hAnsi="Meiryo UI" w:cs="Meiryo UI" w:hint="eastAsia"/>
        </w:rPr>
        <w:t>経緯がある</w:t>
      </w:r>
      <w:r w:rsidR="00D810B2">
        <w:rPr>
          <w:rFonts w:ascii="Meiryo UI" w:eastAsia="Meiryo UI" w:hAnsi="Meiryo UI" w:cs="Meiryo UI" w:hint="eastAsia"/>
        </w:rPr>
        <w:t>のですが、webで展開する方が</w:t>
      </w:r>
      <w:r w:rsidR="00001CA1">
        <w:rPr>
          <w:rFonts w:ascii="Meiryo UI" w:eastAsia="Meiryo UI" w:hAnsi="Meiryo UI" w:cs="Meiryo UI" w:hint="eastAsia"/>
        </w:rPr>
        <w:t>タイムリーに、かつ</w:t>
      </w:r>
      <w:r w:rsidR="0004338C">
        <w:rPr>
          <w:rFonts w:ascii="Meiryo UI" w:eastAsia="Meiryo UI" w:hAnsi="Meiryo UI" w:cs="Meiryo UI" w:hint="eastAsia"/>
        </w:rPr>
        <w:t>動画など</w:t>
      </w:r>
      <w:r w:rsidR="00001CA1">
        <w:rPr>
          <w:rFonts w:ascii="Meiryo UI" w:eastAsia="Meiryo UI" w:hAnsi="Meiryo UI" w:cs="Meiryo UI" w:hint="eastAsia"/>
        </w:rPr>
        <w:t>はるかに多くの情報を届け</w:t>
      </w:r>
      <w:r w:rsidR="00CF6D1B">
        <w:rPr>
          <w:rFonts w:ascii="Meiryo UI" w:eastAsia="Meiryo UI" w:hAnsi="Meiryo UI" w:cs="Meiryo UI" w:hint="eastAsia"/>
        </w:rPr>
        <w:t>られますし、高校生たちと一緒に何かを始めることもやりやすい、とい</w:t>
      </w:r>
      <w:r w:rsidR="00001CA1">
        <w:rPr>
          <w:rFonts w:ascii="Meiryo UI" w:eastAsia="Meiryo UI" w:hAnsi="Meiryo UI" w:cs="Meiryo UI" w:hint="eastAsia"/>
        </w:rPr>
        <w:t>うことで</w:t>
      </w:r>
      <w:r w:rsidR="0004338C">
        <w:rPr>
          <w:rFonts w:ascii="Meiryo UI" w:eastAsia="Meiryo UI" w:hAnsi="Meiryo UI" w:cs="Meiryo UI" w:hint="eastAsia"/>
        </w:rPr>
        <w:t>6月より</w:t>
      </w:r>
      <w:r w:rsidR="00001CA1">
        <w:rPr>
          <w:rFonts w:ascii="Meiryo UI" w:eastAsia="Meiryo UI" w:hAnsi="Meiryo UI" w:cs="Meiryo UI" w:hint="eastAsia"/>
        </w:rPr>
        <w:t>web</w:t>
      </w:r>
      <w:r w:rsidR="00CF6D1B">
        <w:rPr>
          <w:rFonts w:ascii="Meiryo UI" w:eastAsia="Meiryo UI" w:hAnsi="Meiryo UI" w:cs="Meiryo UI" w:hint="eastAsia"/>
        </w:rPr>
        <w:t>に移行することにしました</w:t>
      </w:r>
      <w:r>
        <w:rPr>
          <w:rFonts w:ascii="Meiryo UI" w:eastAsia="Meiryo UI" w:hAnsi="Meiryo UI" w:cs="Meiryo UI" w:hint="eastAsia"/>
        </w:rPr>
        <w:t>」</w:t>
      </w:r>
    </w:p>
    <w:p w:rsidR="0011400B" w:rsidRPr="0004338C" w:rsidRDefault="0011400B" w:rsidP="00114819">
      <w:pPr>
        <w:rPr>
          <w:rFonts w:ascii="Meiryo UI" w:eastAsia="Meiryo UI" w:hAnsi="Meiryo UI" w:cs="Meiryo UI"/>
        </w:rPr>
      </w:pPr>
    </w:p>
    <w:p w:rsidR="00504271" w:rsidRDefault="0086697E" w:rsidP="00F60243">
      <w:pPr>
        <w:ind w:firstLineChars="100" w:firstLine="210"/>
        <w:rPr>
          <w:rFonts w:ascii="Meiryo UI" w:eastAsia="Meiryo UI" w:hAnsi="Meiryo UI" w:cs="Meiryo UI"/>
        </w:rPr>
      </w:pPr>
      <w:r>
        <w:rPr>
          <w:rFonts w:ascii="Meiryo UI" w:eastAsia="Meiryo UI" w:hAnsi="Meiryo UI" w:cs="Meiryo UI" w:hint="eastAsia"/>
        </w:rPr>
        <w:t>ナビ部は、運動部に限らず、文化部、生徒会活動、などすべての高校生にスポットを当てた、これまでにないwebサイト</w:t>
      </w:r>
      <w:r w:rsidR="00CD5E39">
        <w:rPr>
          <w:rFonts w:ascii="Meiryo UI" w:eastAsia="Meiryo UI" w:hAnsi="Meiryo UI" w:cs="Meiryo UI" w:hint="eastAsia"/>
        </w:rPr>
        <w:t>。</w:t>
      </w:r>
      <w:r w:rsidR="00D93825">
        <w:rPr>
          <w:rFonts w:ascii="Meiryo UI" w:eastAsia="Meiryo UI" w:hAnsi="Meiryo UI" w:cs="Meiryo UI" w:hint="eastAsia"/>
        </w:rPr>
        <w:t>また、</w:t>
      </w:r>
      <w:r>
        <w:rPr>
          <w:rFonts w:ascii="Meiryo UI" w:eastAsia="Meiryo UI" w:hAnsi="Meiryo UI" w:cs="Meiryo UI" w:hint="eastAsia"/>
        </w:rPr>
        <w:t>全国の高校部活のリンク集も現在構築中だという。こ</w:t>
      </w:r>
      <w:r w:rsidR="00CD5E39">
        <w:rPr>
          <w:rFonts w:ascii="Meiryo UI" w:eastAsia="Meiryo UI" w:hAnsi="Meiryo UI" w:cs="Meiryo UI" w:hint="eastAsia"/>
        </w:rPr>
        <w:t>のリンク集</w:t>
      </w:r>
      <w:r>
        <w:rPr>
          <w:rFonts w:ascii="Meiryo UI" w:eastAsia="Meiryo UI" w:hAnsi="Meiryo UI" w:cs="Meiryo UI" w:hint="eastAsia"/>
        </w:rPr>
        <w:t>ができると、全国の部活の情報が</w:t>
      </w:r>
      <w:r w:rsidR="00FB4E2D">
        <w:rPr>
          <w:rFonts w:ascii="Meiryo UI" w:eastAsia="Meiryo UI" w:hAnsi="Meiryo UI" w:cs="Meiryo UI" w:hint="eastAsia"/>
        </w:rPr>
        <w:t>集約されるため、欲しい情報が手に入る仕組みだ</w:t>
      </w:r>
      <w:r w:rsidR="00D93825">
        <w:rPr>
          <w:rFonts w:ascii="Meiryo UI" w:eastAsia="Meiryo UI" w:hAnsi="Meiryo UI" w:cs="Meiryo UI" w:hint="eastAsia"/>
        </w:rPr>
        <w:t>。</w:t>
      </w:r>
      <w:r w:rsidR="00F92908">
        <w:rPr>
          <w:rFonts w:ascii="Meiryo UI" w:eastAsia="Meiryo UI" w:hAnsi="Meiryo UI" w:cs="Meiryo UI" w:hint="eastAsia"/>
        </w:rPr>
        <w:t>毎日訪れる楽しみ</w:t>
      </w:r>
      <w:r w:rsidR="00BF230B">
        <w:rPr>
          <w:rFonts w:ascii="Meiryo UI" w:eastAsia="Meiryo UI" w:hAnsi="Meiryo UI" w:cs="Meiryo UI" w:hint="eastAsia"/>
        </w:rPr>
        <w:t>もある。「きょうのことば</w:t>
      </w:r>
      <w:r w:rsidR="00504271">
        <w:rPr>
          <w:rFonts w:ascii="Meiryo UI" w:eastAsia="Meiryo UI" w:hAnsi="Meiryo UI" w:cs="Meiryo UI" w:hint="eastAsia"/>
        </w:rPr>
        <w:t>」は、著名人の言葉を日替わりで紹介。6</w:t>
      </w:r>
      <w:r w:rsidR="00141DF7">
        <w:rPr>
          <w:rFonts w:ascii="Meiryo UI" w:eastAsia="Meiryo UI" w:hAnsi="Meiryo UI" w:cs="Meiryo UI" w:hint="eastAsia"/>
        </w:rPr>
        <w:t>月は、あの長嶋茂雄氏の様々な語録を紹介してい</w:t>
      </w:r>
      <w:r w:rsidR="00504271">
        <w:rPr>
          <w:rFonts w:ascii="Meiryo UI" w:eastAsia="Meiryo UI" w:hAnsi="Meiryo UI" w:cs="Meiryo UI" w:hint="eastAsia"/>
        </w:rPr>
        <w:t>る。大人には、</w:t>
      </w:r>
      <w:r w:rsidR="00141DF7">
        <w:rPr>
          <w:rFonts w:ascii="Meiryo UI" w:eastAsia="Meiryo UI" w:hAnsi="Meiryo UI" w:cs="Meiryo UI" w:hint="eastAsia"/>
        </w:rPr>
        <w:t>くすっと笑ってしまう</w:t>
      </w:r>
      <w:r w:rsidR="00752053">
        <w:rPr>
          <w:rFonts w:ascii="Meiryo UI" w:eastAsia="Meiryo UI" w:hAnsi="Meiryo UI" w:cs="Meiryo UI" w:hint="eastAsia"/>
        </w:rPr>
        <w:t>お</w:t>
      </w:r>
      <w:r w:rsidR="00504271">
        <w:rPr>
          <w:rFonts w:ascii="Meiryo UI" w:eastAsia="Meiryo UI" w:hAnsi="Meiryo UI" w:cs="Meiryo UI" w:hint="eastAsia"/>
        </w:rPr>
        <w:t>なじみの</w:t>
      </w:r>
      <w:r w:rsidR="00752053">
        <w:rPr>
          <w:rFonts w:ascii="Meiryo UI" w:eastAsia="Meiryo UI" w:hAnsi="Meiryo UI" w:cs="Meiryo UI" w:hint="eastAsia"/>
        </w:rPr>
        <w:t>フレーズが</w:t>
      </w:r>
      <w:r w:rsidR="00504271">
        <w:rPr>
          <w:rFonts w:ascii="Meiryo UI" w:eastAsia="Meiryo UI" w:hAnsi="Meiryo UI" w:cs="Meiryo UI" w:hint="eastAsia"/>
        </w:rPr>
        <w:t>多々あ</w:t>
      </w:r>
      <w:r w:rsidR="00FB4E2D">
        <w:rPr>
          <w:rFonts w:ascii="Meiryo UI" w:eastAsia="Meiryo UI" w:hAnsi="Meiryo UI" w:cs="Meiryo UI" w:hint="eastAsia"/>
        </w:rPr>
        <w:t>るが、屈託</w:t>
      </w:r>
      <w:r w:rsidR="00752053">
        <w:rPr>
          <w:rFonts w:ascii="Meiryo UI" w:eastAsia="Meiryo UI" w:hAnsi="Meiryo UI" w:cs="Meiryo UI" w:hint="eastAsia"/>
        </w:rPr>
        <w:t>の</w:t>
      </w:r>
      <w:r w:rsidR="00FB4E2D">
        <w:rPr>
          <w:rFonts w:ascii="Meiryo UI" w:eastAsia="Meiryo UI" w:hAnsi="Meiryo UI" w:cs="Meiryo UI" w:hint="eastAsia"/>
        </w:rPr>
        <w:t>ない長嶋氏の言葉は</w:t>
      </w:r>
      <w:r w:rsidR="00752053">
        <w:rPr>
          <w:rFonts w:ascii="Meiryo UI" w:eastAsia="Meiryo UI" w:hAnsi="Meiryo UI" w:cs="Meiryo UI" w:hint="eastAsia"/>
        </w:rPr>
        <w:t>、今の高校生</w:t>
      </w:r>
      <w:r w:rsidR="00FB4E2D">
        <w:rPr>
          <w:rFonts w:ascii="Meiryo UI" w:eastAsia="Meiryo UI" w:hAnsi="Meiryo UI" w:cs="Meiryo UI" w:hint="eastAsia"/>
        </w:rPr>
        <w:t>にとってみると、</w:t>
      </w:r>
      <w:r w:rsidR="00752053">
        <w:rPr>
          <w:rFonts w:ascii="Meiryo UI" w:eastAsia="Meiryo UI" w:hAnsi="Meiryo UI" w:cs="Meiryo UI" w:hint="eastAsia"/>
        </w:rPr>
        <w:t>逆に</w:t>
      </w:r>
      <w:r w:rsidR="00FB4E2D">
        <w:rPr>
          <w:rFonts w:ascii="Meiryo UI" w:eastAsia="Meiryo UI" w:hAnsi="Meiryo UI" w:cs="Meiryo UI" w:hint="eastAsia"/>
        </w:rPr>
        <w:t>新鮮に</w:t>
      </w:r>
      <w:r w:rsidR="00143ECB">
        <w:rPr>
          <w:rFonts w:ascii="Meiryo UI" w:eastAsia="Meiryo UI" w:hAnsi="Meiryo UI" w:cs="Meiryo UI" w:hint="eastAsia"/>
        </w:rPr>
        <w:t>受け入れられるのではないだろうか</w:t>
      </w:r>
      <w:r w:rsidR="00504271">
        <w:rPr>
          <w:rFonts w:ascii="Meiryo UI" w:eastAsia="Meiryo UI" w:hAnsi="Meiryo UI" w:cs="Meiryo UI" w:hint="eastAsia"/>
        </w:rPr>
        <w:t>。</w:t>
      </w:r>
    </w:p>
    <w:p w:rsidR="00D93825" w:rsidRDefault="00504271" w:rsidP="00F92908">
      <w:pPr>
        <w:ind w:firstLineChars="100" w:firstLine="210"/>
        <w:rPr>
          <w:rFonts w:ascii="Meiryo UI" w:eastAsia="Meiryo UI" w:hAnsi="Meiryo UI" w:cs="Meiryo UI"/>
        </w:rPr>
      </w:pPr>
      <w:r>
        <w:rPr>
          <w:rFonts w:ascii="Meiryo UI" w:eastAsia="Meiryo UI" w:hAnsi="Meiryo UI" w:cs="Meiryo UI" w:hint="eastAsia"/>
        </w:rPr>
        <w:t>部活をただ紹介するだけではなく、高校生たちを巻き込んだ、新たなムーブメントも起こしていく</w:t>
      </w:r>
      <w:r w:rsidR="0004338C">
        <w:rPr>
          <w:rFonts w:ascii="Meiryo UI" w:eastAsia="Meiryo UI" w:hAnsi="Meiryo UI" w:cs="Meiryo UI" w:hint="eastAsia"/>
        </w:rPr>
        <w:t>「ナビ部」</w:t>
      </w:r>
      <w:r w:rsidR="003458A1">
        <w:rPr>
          <w:rFonts w:ascii="Meiryo UI" w:eastAsia="Meiryo UI" w:hAnsi="Meiryo UI" w:cs="Meiryo UI" w:hint="eastAsia"/>
        </w:rPr>
        <w:t>。これからのナビ部に注目して欲しい。</w:t>
      </w:r>
      <w:bookmarkStart w:id="0" w:name="_GoBack"/>
      <w:bookmarkEnd w:id="0"/>
    </w:p>
    <w:p w:rsidR="00D93825" w:rsidRDefault="00D93825" w:rsidP="00D93825">
      <w:pPr>
        <w:rPr>
          <w:rFonts w:ascii="Meiryo UI" w:eastAsia="Meiryo UI" w:hAnsi="Meiryo UI" w:cs="Meiryo UI"/>
        </w:rPr>
      </w:pPr>
    </w:p>
    <w:p w:rsidR="00D93825" w:rsidRDefault="00D93825" w:rsidP="00D93825">
      <w:pPr>
        <w:rPr>
          <w:rFonts w:ascii="Meiryo UI" w:eastAsia="Meiryo UI" w:hAnsi="Meiryo UI" w:cs="Meiryo UI"/>
        </w:rPr>
      </w:pPr>
    </w:p>
    <w:p w:rsidR="00D93825" w:rsidRDefault="00D93825" w:rsidP="00D93825">
      <w:pPr>
        <w:rPr>
          <w:rFonts w:ascii="Meiryo UI" w:eastAsia="Meiryo UI" w:hAnsi="Meiryo UI" w:cs="Meiryo UI"/>
        </w:rPr>
      </w:pPr>
      <w:r>
        <w:rPr>
          <w:rFonts w:ascii="Meiryo UI" w:eastAsia="Meiryo UI" w:hAnsi="Meiryo UI" w:cs="Meiryo UI" w:hint="eastAsia"/>
        </w:rPr>
        <w:t>※１）国から助成される資格取得の為の措置費（27年度　56570円）を除いた全額</w:t>
      </w:r>
    </w:p>
    <w:p w:rsidR="0086697E" w:rsidRPr="006E2BD2" w:rsidRDefault="00D93825" w:rsidP="00D93825">
      <w:pPr>
        <w:rPr>
          <w:rFonts w:ascii="Meiryo UI" w:eastAsia="Meiryo UI" w:hAnsi="Meiryo UI" w:cs="Meiryo UI"/>
        </w:rPr>
      </w:pPr>
      <w:r>
        <w:rPr>
          <w:rFonts w:ascii="Meiryo UI" w:eastAsia="Meiryo UI" w:hAnsi="Meiryo UI" w:cs="Meiryo UI" w:hint="eastAsia"/>
        </w:rPr>
        <w:t>※２）</w:t>
      </w:r>
      <w:r w:rsidR="00F92908">
        <w:rPr>
          <w:rFonts w:ascii="Meiryo UI" w:eastAsia="Meiryo UI" w:hAnsi="Meiryo UI" w:cs="Meiryo UI" w:hint="eastAsia"/>
        </w:rPr>
        <w:t>2016年</w:t>
      </w:r>
      <w:r>
        <w:rPr>
          <w:rFonts w:ascii="Meiryo UI" w:eastAsia="Meiryo UI" w:hAnsi="Meiryo UI" w:cs="Meiryo UI" w:hint="eastAsia"/>
        </w:rPr>
        <w:t>4月スタートした、様々な部活を紹介する5分のTV番組。</w:t>
      </w:r>
      <w:r w:rsidR="00BF230B">
        <w:rPr>
          <w:rFonts w:ascii="Meiryo UI" w:eastAsia="Meiryo UI" w:hAnsi="Meiryo UI" w:cs="Meiryo UI" w:hint="eastAsia"/>
        </w:rPr>
        <w:t>千葉テレビから始まり、毎月様々な地方を訪れ、その地域の学校をその地域の地方局で放送する。6月は兵庫県サンテレビ、7月は神奈川県のテレビ神奈川。</w:t>
      </w:r>
      <w:r>
        <w:rPr>
          <w:rFonts w:ascii="Meiryo UI" w:eastAsia="Meiryo UI" w:hAnsi="Meiryo UI" w:cs="Meiryo UI" w:hint="eastAsia"/>
        </w:rPr>
        <w:t>ナビ部では、最新のTV動画もまとめて見ることができる。</w:t>
      </w:r>
    </w:p>
    <w:p w:rsidR="006E2BD2" w:rsidRDefault="00D93825" w:rsidP="008918E4">
      <w:pPr>
        <w:rPr>
          <w:rFonts w:ascii="Meiryo UI" w:eastAsia="Meiryo UI" w:hAnsi="Meiryo UI" w:cs="Meiryo UI"/>
        </w:rPr>
      </w:pPr>
      <w:r>
        <w:rPr>
          <w:rFonts w:ascii="Meiryo UI" w:eastAsia="Meiryo UI" w:hAnsi="Meiryo UI" w:cs="Meiryo UI" w:hint="eastAsia"/>
        </w:rPr>
        <w:t xml:space="preserve">※３）Twitter「ナビ部編集部」　</w:t>
      </w:r>
      <w:r w:rsidRPr="00D93825">
        <w:rPr>
          <w:rFonts w:ascii="Meiryo UI" w:eastAsia="Meiryo UI" w:hAnsi="Meiryo UI" w:cs="Meiryo UI"/>
        </w:rPr>
        <w:t>https://twitter.com/COMPASS_navi</w:t>
      </w:r>
    </w:p>
    <w:p w:rsidR="000F7BE3" w:rsidRPr="00CB085E" w:rsidRDefault="000F7BE3" w:rsidP="004230E6">
      <w:pPr>
        <w:ind w:firstLineChars="100" w:firstLine="210"/>
        <w:rPr>
          <w:rFonts w:ascii="Meiryo UI" w:eastAsia="Meiryo UI" w:hAnsi="Meiryo UI" w:cs="Meiryo UI"/>
        </w:rPr>
      </w:pPr>
      <w:r w:rsidRPr="00CB7449">
        <w:rPr>
          <w:rFonts w:ascii="Meiryo UI" w:eastAsia="Meiryo UI" w:hAnsi="Meiryo UI" w:cs="Meiryo UI"/>
          <w:noProof/>
        </w:rPr>
        <mc:AlternateContent>
          <mc:Choice Requires="wps">
            <w:drawing>
              <wp:anchor distT="45720" distB="45720" distL="114300" distR="114300" simplePos="0" relativeHeight="251662336" behindDoc="0" locked="0" layoutInCell="1" allowOverlap="1" wp14:anchorId="58FC0186" wp14:editId="56D34A65">
                <wp:simplePos x="0" y="0"/>
                <wp:positionH relativeFrom="margin">
                  <wp:posOffset>0</wp:posOffset>
                </wp:positionH>
                <wp:positionV relativeFrom="paragraph">
                  <wp:posOffset>274320</wp:posOffset>
                </wp:positionV>
                <wp:extent cx="6162675" cy="1471930"/>
                <wp:effectExtent l="0" t="0" r="2857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71930"/>
                        </a:xfrm>
                        <a:prstGeom prst="roundRect">
                          <a:avLst/>
                        </a:prstGeom>
                        <a:solidFill>
                          <a:srgbClr val="FFFFFF"/>
                        </a:solidFill>
                        <a:ln w="19050">
                          <a:solidFill>
                            <a:schemeClr val="accent1">
                              <a:lumMod val="75000"/>
                            </a:schemeClr>
                          </a:solidFill>
                          <a:miter lim="800000"/>
                          <a:headEnd/>
                          <a:tailEnd/>
                        </a:ln>
                      </wps:spPr>
                      <wps:txbx>
                        <w:txbxContent>
                          <w:p w:rsidR="006E40AC" w:rsidRDefault="006E40AC" w:rsidP="000F7BE3">
                            <w:pPr>
                              <w:spacing w:line="0" w:lineRule="atLeast"/>
                              <w:rPr>
                                <w:rFonts w:ascii="Meiryo UI" w:eastAsia="Meiryo UI" w:hAnsi="Meiryo UI" w:cs="Meiryo UI"/>
                                <w:sz w:val="24"/>
                                <w:szCs w:val="24"/>
                              </w:rPr>
                            </w:pPr>
                            <w:r>
                              <w:rPr>
                                <w:rFonts w:ascii="Meiryo UI" w:eastAsia="Meiryo UI" w:hAnsi="Meiryo UI" w:cs="Meiryo UI" w:hint="eastAsia"/>
                                <w:sz w:val="24"/>
                                <w:szCs w:val="24"/>
                              </w:rPr>
                              <w:t>お問合せ</w:t>
                            </w:r>
                          </w:p>
                          <w:p w:rsidR="000430A4" w:rsidRDefault="00BF230B" w:rsidP="000F7BE3">
                            <w:pPr>
                              <w:spacing w:line="0" w:lineRule="atLeast"/>
                              <w:rPr>
                                <w:rFonts w:ascii="Meiryo UI" w:eastAsia="Meiryo UI" w:hAnsi="Meiryo UI" w:cs="Meiryo UI"/>
                                <w:sz w:val="24"/>
                                <w:szCs w:val="24"/>
                              </w:rPr>
                            </w:pPr>
                            <w:r>
                              <w:rPr>
                                <w:rFonts w:ascii="Meiryo UI" w:eastAsia="Meiryo UI" w:hAnsi="Meiryo UI" w:cs="Meiryo UI" w:hint="eastAsia"/>
                                <w:sz w:val="24"/>
                                <w:szCs w:val="24"/>
                              </w:rPr>
                              <w:t>ナビ部</w:t>
                            </w:r>
                            <w:r w:rsidR="000430A4">
                              <w:rPr>
                                <w:rFonts w:ascii="Meiryo UI" w:eastAsia="Meiryo UI" w:hAnsi="Meiryo UI" w:cs="Meiryo UI"/>
                                <w:sz w:val="24"/>
                                <w:szCs w:val="24"/>
                              </w:rPr>
                              <w:t>編集部</w:t>
                            </w:r>
                          </w:p>
                          <w:p w:rsidR="006E2BD2" w:rsidRDefault="00BF230B" w:rsidP="000F7BE3">
                            <w:pPr>
                              <w:spacing w:line="0" w:lineRule="atLeast"/>
                              <w:rPr>
                                <w:rFonts w:ascii="Meiryo UI" w:eastAsia="Meiryo UI" w:hAnsi="Meiryo UI" w:cs="Meiryo UI"/>
                                <w:sz w:val="24"/>
                                <w:szCs w:val="24"/>
                              </w:rPr>
                            </w:pPr>
                            <w:r>
                              <w:rPr>
                                <w:rFonts w:ascii="Meiryo UI" w:eastAsia="Meiryo UI" w:hAnsi="Meiryo UI" w:cs="Meiryo UI" w:hint="eastAsia"/>
                                <w:sz w:val="24"/>
                                <w:szCs w:val="24"/>
                              </w:rPr>
                              <w:t>一般社団法人</w:t>
                            </w:r>
                            <w:r>
                              <w:rPr>
                                <w:rFonts w:ascii="Meiryo UI" w:eastAsia="Meiryo UI" w:hAnsi="Meiryo UI" w:cs="Meiryo UI"/>
                                <w:sz w:val="24"/>
                                <w:szCs w:val="24"/>
                              </w:rPr>
                              <w:t>青少年自助自立支援機構</w:t>
                            </w:r>
                            <w:r w:rsidR="000430A4">
                              <w:rPr>
                                <w:rFonts w:ascii="Meiryo UI" w:eastAsia="Meiryo UI" w:hAnsi="Meiryo UI" w:cs="Meiryo UI" w:hint="eastAsia"/>
                                <w:sz w:val="24"/>
                                <w:szCs w:val="24"/>
                              </w:rPr>
                              <w:t>（</w:t>
                            </w:r>
                            <w:r w:rsidR="000430A4">
                              <w:rPr>
                                <w:rFonts w:ascii="Meiryo UI" w:eastAsia="Meiryo UI" w:hAnsi="Meiryo UI" w:cs="Meiryo UI"/>
                                <w:sz w:val="24"/>
                                <w:szCs w:val="24"/>
                              </w:rPr>
                              <w:t>コンパスナビ）</w:t>
                            </w:r>
                            <w:r w:rsidR="006E40AC">
                              <w:rPr>
                                <w:rFonts w:ascii="Meiryo UI" w:eastAsia="Meiryo UI" w:hAnsi="Meiryo UI" w:cs="Meiryo UI" w:hint="eastAsia"/>
                                <w:sz w:val="24"/>
                                <w:szCs w:val="24"/>
                              </w:rPr>
                              <w:t xml:space="preserve">内　　</w:t>
                            </w:r>
                          </w:p>
                          <w:p w:rsidR="006E40AC" w:rsidRDefault="006E40AC" w:rsidP="000F7BE3">
                            <w:pPr>
                              <w:spacing w:line="0" w:lineRule="atLeast"/>
                              <w:rPr>
                                <w:rFonts w:ascii="Meiryo UI" w:eastAsia="Meiryo UI" w:hAnsi="Meiryo UI" w:cs="Meiryo UI"/>
                                <w:sz w:val="24"/>
                                <w:szCs w:val="24"/>
                              </w:rPr>
                            </w:pPr>
                            <w:r w:rsidRPr="006E40AC">
                              <w:rPr>
                                <w:rFonts w:ascii="Meiryo UI" w:eastAsia="Meiryo UI" w:hAnsi="Meiryo UI" w:cs="Meiryo UI" w:hint="eastAsia"/>
                                <w:sz w:val="24"/>
                                <w:szCs w:val="24"/>
                              </w:rPr>
                              <w:t>http://nabibu.JP</w:t>
                            </w:r>
                          </w:p>
                          <w:p w:rsidR="000F7BE3" w:rsidRDefault="000F7BE3" w:rsidP="000F7BE3">
                            <w:pPr>
                              <w:spacing w:line="0" w:lineRule="atLeast"/>
                              <w:rPr>
                                <w:rFonts w:ascii="Meiryo UI" w:eastAsia="Meiryo UI" w:hAnsi="Meiryo UI" w:cs="Meiryo UI"/>
                                <w:sz w:val="20"/>
                                <w:szCs w:val="20"/>
                              </w:rPr>
                            </w:pPr>
                            <w:r>
                              <w:rPr>
                                <w:rFonts w:ascii="Meiryo UI" w:eastAsia="Meiryo UI" w:hAnsi="Meiryo UI" w:cs="Meiryo UI" w:hint="eastAsia"/>
                                <w:sz w:val="16"/>
                                <w:szCs w:val="16"/>
                              </w:rPr>
                              <w:t>330-0062</w:t>
                            </w:r>
                            <w:r>
                              <w:rPr>
                                <w:rFonts w:ascii="Meiryo UI" w:eastAsia="Meiryo UI" w:hAnsi="Meiryo UI" w:cs="Meiryo UI"/>
                                <w:sz w:val="16"/>
                                <w:szCs w:val="16"/>
                              </w:rPr>
                              <w:t xml:space="preserve">　</w:t>
                            </w:r>
                            <w:r>
                              <w:rPr>
                                <w:rFonts w:ascii="Meiryo UI" w:eastAsia="Meiryo UI" w:hAnsi="Meiryo UI" w:cs="Meiryo UI" w:hint="eastAsia"/>
                                <w:sz w:val="20"/>
                                <w:szCs w:val="20"/>
                              </w:rPr>
                              <w:t>埼玉県</w:t>
                            </w:r>
                            <w:r>
                              <w:rPr>
                                <w:rFonts w:ascii="Meiryo UI" w:eastAsia="Meiryo UI" w:hAnsi="Meiryo UI" w:cs="Meiryo UI"/>
                                <w:sz w:val="20"/>
                                <w:szCs w:val="20"/>
                              </w:rPr>
                              <w:t>さいたま市浦和区</w:t>
                            </w:r>
                            <w:r>
                              <w:rPr>
                                <w:rFonts w:ascii="Meiryo UI" w:eastAsia="Meiryo UI" w:hAnsi="Meiryo UI" w:cs="Meiryo UI" w:hint="eastAsia"/>
                                <w:sz w:val="20"/>
                                <w:szCs w:val="20"/>
                              </w:rPr>
                              <w:t>仲町</w:t>
                            </w:r>
                            <w:r>
                              <w:rPr>
                                <w:rFonts w:ascii="Meiryo UI" w:eastAsia="Meiryo UI" w:hAnsi="Meiryo UI" w:cs="Meiryo UI"/>
                                <w:sz w:val="20"/>
                                <w:szCs w:val="20"/>
                              </w:rPr>
                              <w:t>1-12-1　カタヤマビル</w:t>
                            </w:r>
                            <w:r w:rsidR="00D214DE">
                              <w:rPr>
                                <w:rFonts w:ascii="Meiryo UI" w:eastAsia="Meiryo UI" w:hAnsi="Meiryo UI" w:cs="Meiryo UI" w:hint="eastAsia"/>
                                <w:sz w:val="20"/>
                                <w:szCs w:val="20"/>
                              </w:rPr>
                              <w:t>8</w:t>
                            </w:r>
                            <w:r>
                              <w:rPr>
                                <w:rFonts w:ascii="Meiryo UI" w:eastAsia="Meiryo UI" w:hAnsi="Meiryo UI" w:cs="Meiryo UI"/>
                                <w:sz w:val="20"/>
                                <w:szCs w:val="20"/>
                              </w:rPr>
                              <w:t>F</w:t>
                            </w:r>
                          </w:p>
                          <w:p w:rsidR="000F7BE3" w:rsidRDefault="000F7BE3" w:rsidP="000F7BE3">
                            <w:pPr>
                              <w:spacing w:line="0" w:lineRule="atLeast"/>
                              <w:rPr>
                                <w:rFonts w:ascii="Meiryo UI" w:eastAsia="Meiryo UI" w:hAnsi="Meiryo UI" w:cs="Meiryo UI"/>
                                <w:sz w:val="20"/>
                                <w:szCs w:val="20"/>
                              </w:rPr>
                            </w:pPr>
                            <w:r>
                              <w:rPr>
                                <w:rFonts w:ascii="Meiryo UI" w:eastAsia="Meiryo UI" w:hAnsi="Meiryo UI" w:cs="Meiryo UI"/>
                                <w:sz w:val="20"/>
                                <w:szCs w:val="20"/>
                              </w:rPr>
                              <w:t>t</w:t>
                            </w:r>
                            <w:r>
                              <w:rPr>
                                <w:rFonts w:ascii="Meiryo UI" w:eastAsia="Meiryo UI" w:hAnsi="Meiryo UI" w:cs="Meiryo UI" w:hint="eastAsia"/>
                                <w:sz w:val="20"/>
                                <w:szCs w:val="20"/>
                              </w:rPr>
                              <w:t>el</w:t>
                            </w:r>
                            <w:r>
                              <w:rPr>
                                <w:rFonts w:ascii="Meiryo UI" w:eastAsia="Meiryo UI" w:hAnsi="Meiryo UI" w:cs="Meiryo UI"/>
                                <w:sz w:val="20"/>
                                <w:szCs w:val="20"/>
                              </w:rPr>
                              <w:t>.</w:t>
                            </w:r>
                            <w:r>
                              <w:rPr>
                                <w:rFonts w:ascii="Meiryo UI" w:eastAsia="Meiryo UI" w:hAnsi="Meiryo UI" w:cs="Meiryo UI" w:hint="eastAsia"/>
                                <w:sz w:val="20"/>
                                <w:szCs w:val="20"/>
                              </w:rPr>
                              <w:t>048-815-4111</w:t>
                            </w:r>
                            <w:r>
                              <w:rPr>
                                <w:rFonts w:ascii="Meiryo UI" w:eastAsia="Meiryo UI" w:hAnsi="Meiryo UI" w:cs="Meiryo UI"/>
                                <w:sz w:val="20"/>
                                <w:szCs w:val="20"/>
                              </w:rPr>
                              <w:t xml:space="preserve">　</w:t>
                            </w:r>
                            <w:r>
                              <w:rPr>
                                <w:rFonts w:ascii="Meiryo UI" w:eastAsia="Meiryo UI" w:hAnsi="Meiryo UI" w:cs="Meiryo UI" w:hint="eastAsia"/>
                                <w:sz w:val="20"/>
                                <w:szCs w:val="20"/>
                              </w:rPr>
                              <w:t>fax</w:t>
                            </w:r>
                            <w:r>
                              <w:rPr>
                                <w:rFonts w:ascii="Meiryo UI" w:eastAsia="Meiryo UI" w:hAnsi="Meiryo UI" w:cs="Meiryo UI"/>
                                <w:sz w:val="20"/>
                                <w:szCs w:val="20"/>
                              </w:rPr>
                              <w:t>.048-815-4112  mail:</w:t>
                            </w:r>
                            <w:r w:rsidR="006E40AC" w:rsidRPr="006E40AC">
                              <w:t xml:space="preserve"> </w:t>
                            </w:r>
                            <w:r w:rsidR="006E40AC" w:rsidRPr="006E40AC">
                              <w:rPr>
                                <w:rFonts w:ascii="Meiryo UI" w:eastAsia="Meiryo UI" w:hAnsi="Meiryo UI" w:cs="Meiryo UI"/>
                                <w:sz w:val="20"/>
                                <w:szCs w:val="20"/>
                              </w:rPr>
                              <w:t>info@nabibu.jp</w:t>
                            </w:r>
                          </w:p>
                          <w:p w:rsidR="000F7BE3" w:rsidRPr="0059787C" w:rsidRDefault="00BF230B" w:rsidP="000F7BE3">
                            <w:pPr>
                              <w:spacing w:line="0" w:lineRule="atLeast"/>
                              <w:rPr>
                                <w:rFonts w:ascii="Meiryo UI" w:eastAsia="Meiryo UI" w:hAnsi="Meiryo UI" w:cs="Meiryo UI"/>
                                <w:sz w:val="20"/>
                                <w:szCs w:val="20"/>
                              </w:rPr>
                            </w:pPr>
                            <w:r>
                              <w:rPr>
                                <w:rFonts w:ascii="Meiryo UI" w:eastAsia="Meiryo UI" w:hAnsi="Meiryo UI" w:cs="Meiryo UI" w:hint="eastAsia"/>
                                <w:sz w:val="20"/>
                                <w:szCs w:val="20"/>
                              </w:rPr>
                              <w:t>担当</w:t>
                            </w:r>
                            <w:r>
                              <w:rPr>
                                <w:rFonts w:ascii="Meiryo UI" w:eastAsia="Meiryo UI" w:hAnsi="Meiryo UI" w:cs="Meiryo UI"/>
                                <w:sz w:val="20"/>
                                <w:szCs w:val="20"/>
                              </w:rPr>
                              <w:t>／</w:t>
                            </w:r>
                            <w:r w:rsidR="0086697E">
                              <w:rPr>
                                <w:rFonts w:ascii="Meiryo UI" w:eastAsia="Meiryo UI" w:hAnsi="Meiryo UI" w:cs="Meiryo UI" w:hint="eastAsia"/>
                                <w:sz w:val="20"/>
                                <w:szCs w:val="20"/>
                              </w:rPr>
                              <w:t>編集長</w:t>
                            </w:r>
                            <w:r>
                              <w:rPr>
                                <w:rFonts w:ascii="Meiryo UI" w:eastAsia="Meiryo UI" w:hAnsi="Meiryo UI" w:cs="Meiryo UI" w:hint="eastAsia"/>
                                <w:sz w:val="20"/>
                                <w:szCs w:val="20"/>
                              </w:rPr>
                              <w:t xml:space="preserve">　</w:t>
                            </w:r>
                            <w:r w:rsidR="000F7BE3">
                              <w:rPr>
                                <w:rFonts w:ascii="Meiryo UI" w:eastAsia="Meiryo UI" w:hAnsi="Meiryo UI" w:cs="Meiryo UI"/>
                                <w:sz w:val="20"/>
                                <w:szCs w:val="20"/>
                              </w:rPr>
                              <w:t>蟻田(ありた)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roundrect w14:anchorId="58FC0186" id="テキスト ボックス 2" o:spid="_x0000_s1028" style="position:absolute;left:0;text-align:left;margin-left:0;margin-top:21.6pt;width:485.25pt;height:115.9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" strokecolor="#2e74b5 [2404]" strokeweight="1.5pt">
                <v:stroke joinstyle="miter"/>
                <v:textbox style="mso-fit-shape-to-text:t">
                  <w:txbxContent>
                    <w:p w:rsidR="006E40AC" w:rsidRDefault="006E40AC" w:rsidP="000F7BE3">
                      <w:pPr>
                        <w:spacing w:line="0" w:lineRule="atLeast"/>
                        <w:rPr>
                          <w:rFonts w:ascii="Meiryo UI" w:eastAsia="Meiryo UI" w:hAnsi="Meiryo UI" w:cs="Meiryo UI"/>
                          <w:sz w:val="24"/>
                          <w:szCs w:val="24"/>
                        </w:rPr>
                      </w:pPr>
                      <w:r>
                        <w:rPr>
                          <w:rFonts w:ascii="Meiryo UI" w:eastAsia="Meiryo UI" w:hAnsi="Meiryo UI" w:cs="Meiryo UI" w:hint="eastAsia"/>
                          <w:sz w:val="24"/>
                          <w:szCs w:val="24"/>
                        </w:rPr>
                        <w:t>お問合せ</w:t>
                      </w:r>
                    </w:p>
                    <w:p w:rsidR="000430A4" w:rsidRDefault="00BF230B" w:rsidP="000F7BE3">
                      <w:pPr>
                        <w:spacing w:line="0" w:lineRule="atLeast"/>
                        <w:rPr>
                          <w:rFonts w:ascii="Meiryo UI" w:eastAsia="Meiryo UI" w:hAnsi="Meiryo UI" w:cs="Meiryo UI"/>
                          <w:sz w:val="24"/>
                          <w:szCs w:val="24"/>
                        </w:rPr>
                      </w:pPr>
                      <w:r>
                        <w:rPr>
                          <w:rFonts w:ascii="Meiryo UI" w:eastAsia="Meiryo UI" w:hAnsi="Meiryo UI" w:cs="Meiryo UI" w:hint="eastAsia"/>
                          <w:sz w:val="24"/>
                          <w:szCs w:val="24"/>
                        </w:rPr>
                        <w:t>ナビ部</w:t>
                      </w:r>
                      <w:r w:rsidR="000430A4">
                        <w:rPr>
                          <w:rFonts w:ascii="Meiryo UI" w:eastAsia="Meiryo UI" w:hAnsi="Meiryo UI" w:cs="Meiryo UI"/>
                          <w:sz w:val="24"/>
                          <w:szCs w:val="24"/>
                        </w:rPr>
                        <w:t>編集部</w:t>
                      </w:r>
                    </w:p>
                    <w:p w:rsidR="006E2BD2" w:rsidRDefault="00BF230B" w:rsidP="000F7BE3">
                      <w:pPr>
                        <w:spacing w:line="0" w:lineRule="atLeast"/>
                        <w:rPr>
                          <w:rFonts w:ascii="Meiryo UI" w:eastAsia="Meiryo UI" w:hAnsi="Meiryo UI" w:cs="Meiryo UI"/>
                          <w:sz w:val="24"/>
                          <w:szCs w:val="24"/>
                        </w:rPr>
                      </w:pPr>
                      <w:r>
                        <w:rPr>
                          <w:rFonts w:ascii="Meiryo UI" w:eastAsia="Meiryo UI" w:hAnsi="Meiryo UI" w:cs="Meiryo UI" w:hint="eastAsia"/>
                          <w:sz w:val="24"/>
                          <w:szCs w:val="24"/>
                        </w:rPr>
                        <w:t>一般社団法人</w:t>
                      </w:r>
                      <w:r>
                        <w:rPr>
                          <w:rFonts w:ascii="Meiryo UI" w:eastAsia="Meiryo UI" w:hAnsi="Meiryo UI" w:cs="Meiryo UI"/>
                          <w:sz w:val="24"/>
                          <w:szCs w:val="24"/>
                        </w:rPr>
                        <w:t>青少年自助自立支援機構</w:t>
                      </w:r>
                      <w:r w:rsidR="000430A4">
                        <w:rPr>
                          <w:rFonts w:ascii="Meiryo UI" w:eastAsia="Meiryo UI" w:hAnsi="Meiryo UI" w:cs="Meiryo UI" w:hint="eastAsia"/>
                          <w:sz w:val="24"/>
                          <w:szCs w:val="24"/>
                        </w:rPr>
                        <w:t>（</w:t>
                      </w:r>
                      <w:r w:rsidR="000430A4">
                        <w:rPr>
                          <w:rFonts w:ascii="Meiryo UI" w:eastAsia="Meiryo UI" w:hAnsi="Meiryo UI" w:cs="Meiryo UI"/>
                          <w:sz w:val="24"/>
                          <w:szCs w:val="24"/>
                        </w:rPr>
                        <w:t>コンパスナビ）</w:t>
                      </w:r>
                      <w:r w:rsidR="006E40AC">
                        <w:rPr>
                          <w:rFonts w:ascii="Meiryo UI" w:eastAsia="Meiryo UI" w:hAnsi="Meiryo UI" w:cs="Meiryo UI" w:hint="eastAsia"/>
                          <w:sz w:val="24"/>
                          <w:szCs w:val="24"/>
                        </w:rPr>
                        <w:t xml:space="preserve">内　　</w:t>
                      </w:r>
                    </w:p>
                    <w:p w:rsidR="006E40AC" w:rsidRDefault="006E40AC" w:rsidP="000F7BE3">
                      <w:pPr>
                        <w:spacing w:line="0" w:lineRule="atLeast"/>
                        <w:rPr>
                          <w:rFonts w:ascii="Meiryo UI" w:eastAsia="Meiryo UI" w:hAnsi="Meiryo UI" w:cs="Meiryo UI"/>
                          <w:sz w:val="24"/>
                          <w:szCs w:val="24"/>
                        </w:rPr>
                      </w:pPr>
                      <w:r w:rsidRPr="006E40AC">
                        <w:rPr>
                          <w:rFonts w:ascii="Meiryo UI" w:eastAsia="Meiryo UI" w:hAnsi="Meiryo UI" w:cs="Meiryo UI" w:hint="eastAsia"/>
                          <w:sz w:val="24"/>
                          <w:szCs w:val="24"/>
                        </w:rPr>
                        <w:t>http://nabibu.JP</w:t>
                      </w:r>
                    </w:p>
                    <w:p w:rsidR="000F7BE3" w:rsidRDefault="000F7BE3" w:rsidP="000F7BE3">
                      <w:pPr>
                        <w:spacing w:line="0" w:lineRule="atLeast"/>
                        <w:rPr>
                          <w:rFonts w:ascii="Meiryo UI" w:eastAsia="Meiryo UI" w:hAnsi="Meiryo UI" w:cs="Meiryo UI"/>
                          <w:sz w:val="20"/>
                          <w:szCs w:val="20"/>
                        </w:rPr>
                      </w:pPr>
                      <w:r>
                        <w:rPr>
                          <w:rFonts w:ascii="Meiryo UI" w:eastAsia="Meiryo UI" w:hAnsi="Meiryo UI" w:cs="Meiryo UI" w:hint="eastAsia"/>
                          <w:sz w:val="16"/>
                          <w:szCs w:val="16"/>
                        </w:rPr>
                        <w:t>330-0062</w:t>
                      </w:r>
                      <w:r>
                        <w:rPr>
                          <w:rFonts w:ascii="Meiryo UI" w:eastAsia="Meiryo UI" w:hAnsi="Meiryo UI" w:cs="Meiryo UI"/>
                          <w:sz w:val="16"/>
                          <w:szCs w:val="16"/>
                        </w:rPr>
                        <w:t xml:space="preserve">　</w:t>
                      </w:r>
                      <w:r>
                        <w:rPr>
                          <w:rFonts w:ascii="Meiryo UI" w:eastAsia="Meiryo UI" w:hAnsi="Meiryo UI" w:cs="Meiryo UI" w:hint="eastAsia"/>
                          <w:sz w:val="20"/>
                          <w:szCs w:val="20"/>
                        </w:rPr>
                        <w:t>埼玉県</w:t>
                      </w:r>
                      <w:r>
                        <w:rPr>
                          <w:rFonts w:ascii="Meiryo UI" w:eastAsia="Meiryo UI" w:hAnsi="Meiryo UI" w:cs="Meiryo UI"/>
                          <w:sz w:val="20"/>
                          <w:szCs w:val="20"/>
                        </w:rPr>
                        <w:t>さいたま市浦和区</w:t>
                      </w:r>
                      <w:r>
                        <w:rPr>
                          <w:rFonts w:ascii="Meiryo UI" w:eastAsia="Meiryo UI" w:hAnsi="Meiryo UI" w:cs="Meiryo UI" w:hint="eastAsia"/>
                          <w:sz w:val="20"/>
                          <w:szCs w:val="20"/>
                        </w:rPr>
                        <w:t>仲町</w:t>
                      </w:r>
                      <w:r>
                        <w:rPr>
                          <w:rFonts w:ascii="Meiryo UI" w:eastAsia="Meiryo UI" w:hAnsi="Meiryo UI" w:cs="Meiryo UI"/>
                          <w:sz w:val="20"/>
                          <w:szCs w:val="20"/>
                        </w:rPr>
                        <w:t>1-12-1　カタヤマビル</w:t>
                      </w:r>
                      <w:r w:rsidR="00D214DE">
                        <w:rPr>
                          <w:rFonts w:ascii="Meiryo UI" w:eastAsia="Meiryo UI" w:hAnsi="Meiryo UI" w:cs="Meiryo UI" w:hint="eastAsia"/>
                          <w:sz w:val="20"/>
                          <w:szCs w:val="20"/>
                        </w:rPr>
                        <w:t>8</w:t>
                      </w:r>
                      <w:r>
                        <w:rPr>
                          <w:rFonts w:ascii="Meiryo UI" w:eastAsia="Meiryo UI" w:hAnsi="Meiryo UI" w:cs="Meiryo UI"/>
                          <w:sz w:val="20"/>
                          <w:szCs w:val="20"/>
                        </w:rPr>
                        <w:t>F</w:t>
                      </w:r>
                    </w:p>
                    <w:p w:rsidR="000F7BE3" w:rsidRDefault="000F7BE3" w:rsidP="000F7BE3">
                      <w:pPr>
                        <w:spacing w:line="0" w:lineRule="atLeast"/>
                        <w:rPr>
                          <w:rFonts w:ascii="Meiryo UI" w:eastAsia="Meiryo UI" w:hAnsi="Meiryo UI" w:cs="Meiryo UI"/>
                          <w:sz w:val="20"/>
                          <w:szCs w:val="20"/>
                        </w:rPr>
                      </w:pPr>
                      <w:r>
                        <w:rPr>
                          <w:rFonts w:ascii="Meiryo UI" w:eastAsia="Meiryo UI" w:hAnsi="Meiryo UI" w:cs="Meiryo UI"/>
                          <w:sz w:val="20"/>
                          <w:szCs w:val="20"/>
                        </w:rPr>
                        <w:t>t</w:t>
                      </w:r>
                      <w:r>
                        <w:rPr>
                          <w:rFonts w:ascii="Meiryo UI" w:eastAsia="Meiryo UI" w:hAnsi="Meiryo UI" w:cs="Meiryo UI" w:hint="eastAsia"/>
                          <w:sz w:val="20"/>
                          <w:szCs w:val="20"/>
                        </w:rPr>
                        <w:t>el</w:t>
                      </w:r>
                      <w:r>
                        <w:rPr>
                          <w:rFonts w:ascii="Meiryo UI" w:eastAsia="Meiryo UI" w:hAnsi="Meiryo UI" w:cs="Meiryo UI"/>
                          <w:sz w:val="20"/>
                          <w:szCs w:val="20"/>
                        </w:rPr>
                        <w:t>.</w:t>
                      </w:r>
                      <w:r>
                        <w:rPr>
                          <w:rFonts w:ascii="Meiryo UI" w:eastAsia="Meiryo UI" w:hAnsi="Meiryo UI" w:cs="Meiryo UI" w:hint="eastAsia"/>
                          <w:sz w:val="20"/>
                          <w:szCs w:val="20"/>
                        </w:rPr>
                        <w:t>048-815-4111</w:t>
                      </w:r>
                      <w:r>
                        <w:rPr>
                          <w:rFonts w:ascii="Meiryo UI" w:eastAsia="Meiryo UI" w:hAnsi="Meiryo UI" w:cs="Meiryo UI"/>
                          <w:sz w:val="20"/>
                          <w:szCs w:val="20"/>
                        </w:rPr>
                        <w:t xml:space="preserve">　</w:t>
                      </w:r>
                      <w:r>
                        <w:rPr>
                          <w:rFonts w:ascii="Meiryo UI" w:eastAsia="Meiryo UI" w:hAnsi="Meiryo UI" w:cs="Meiryo UI" w:hint="eastAsia"/>
                          <w:sz w:val="20"/>
                          <w:szCs w:val="20"/>
                        </w:rPr>
                        <w:t>fax</w:t>
                      </w:r>
                      <w:r>
                        <w:rPr>
                          <w:rFonts w:ascii="Meiryo UI" w:eastAsia="Meiryo UI" w:hAnsi="Meiryo UI" w:cs="Meiryo UI"/>
                          <w:sz w:val="20"/>
                          <w:szCs w:val="20"/>
                        </w:rPr>
                        <w:t>.048-815-4112  mail:</w:t>
                      </w:r>
                      <w:r w:rsidR="006E40AC" w:rsidRPr="006E40AC">
                        <w:t xml:space="preserve"> </w:t>
                      </w:r>
                      <w:r w:rsidR="006E40AC" w:rsidRPr="006E40AC">
                        <w:rPr>
                          <w:rFonts w:ascii="Meiryo UI" w:eastAsia="Meiryo UI" w:hAnsi="Meiryo UI" w:cs="Meiryo UI"/>
                          <w:sz w:val="20"/>
                          <w:szCs w:val="20"/>
                        </w:rPr>
                        <w:t>info@nabibu.jp</w:t>
                      </w:r>
                    </w:p>
                    <w:p w:rsidR="000F7BE3" w:rsidRPr="0059787C" w:rsidRDefault="00BF230B" w:rsidP="000F7BE3">
                      <w:pPr>
                        <w:spacing w:line="0" w:lineRule="atLeast"/>
                        <w:rPr>
                          <w:rFonts w:ascii="Meiryo UI" w:eastAsia="Meiryo UI" w:hAnsi="Meiryo UI" w:cs="Meiryo UI"/>
                          <w:sz w:val="20"/>
                          <w:szCs w:val="20"/>
                        </w:rPr>
                      </w:pPr>
                      <w:r>
                        <w:rPr>
                          <w:rFonts w:ascii="Meiryo UI" w:eastAsia="Meiryo UI" w:hAnsi="Meiryo UI" w:cs="Meiryo UI" w:hint="eastAsia"/>
                          <w:sz w:val="20"/>
                          <w:szCs w:val="20"/>
                        </w:rPr>
                        <w:t>担当</w:t>
                      </w:r>
                      <w:r>
                        <w:rPr>
                          <w:rFonts w:ascii="Meiryo UI" w:eastAsia="Meiryo UI" w:hAnsi="Meiryo UI" w:cs="Meiryo UI"/>
                          <w:sz w:val="20"/>
                          <w:szCs w:val="20"/>
                        </w:rPr>
                        <w:t>／</w:t>
                      </w:r>
                      <w:r w:rsidR="0086697E">
                        <w:rPr>
                          <w:rFonts w:ascii="Meiryo UI" w:eastAsia="Meiryo UI" w:hAnsi="Meiryo UI" w:cs="Meiryo UI" w:hint="eastAsia"/>
                          <w:sz w:val="20"/>
                          <w:szCs w:val="20"/>
                        </w:rPr>
                        <w:t>編集長</w:t>
                      </w:r>
                      <w:r>
                        <w:rPr>
                          <w:rFonts w:ascii="Meiryo UI" w:eastAsia="Meiryo UI" w:hAnsi="Meiryo UI" w:cs="Meiryo UI" w:hint="eastAsia"/>
                          <w:sz w:val="20"/>
                          <w:szCs w:val="20"/>
                        </w:rPr>
                        <w:t xml:space="preserve">　</w:t>
                      </w:r>
                      <w:r w:rsidR="000F7BE3">
                        <w:rPr>
                          <w:rFonts w:ascii="Meiryo UI" w:eastAsia="Meiryo UI" w:hAnsi="Meiryo UI" w:cs="Meiryo UI"/>
                          <w:sz w:val="20"/>
                          <w:szCs w:val="20"/>
                        </w:rPr>
                        <w:t>蟻田(ありた)</w:t>
                      </w:r>
                    </w:p>
                  </w:txbxContent>
                </v:textbox>
                <w10:wrap type="square" anchorx="margin"/>
              </v:roundrect>
            </w:pict>
          </mc:Fallback>
        </mc:AlternateContent>
      </w:r>
    </w:p>
    <w:sectPr w:rsidR="000F7BE3" w:rsidRPr="00CB085E" w:rsidSect="00A651D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233" w:rsidRDefault="005B5233" w:rsidP="00272860">
      <w:r>
        <w:separator/>
      </w:r>
    </w:p>
  </w:endnote>
  <w:endnote w:type="continuationSeparator" w:id="0">
    <w:p w:rsidR="005B5233" w:rsidRDefault="005B5233" w:rsidP="0027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233" w:rsidRDefault="005B5233" w:rsidP="00272860">
      <w:r>
        <w:separator/>
      </w:r>
    </w:p>
  </w:footnote>
  <w:footnote w:type="continuationSeparator" w:id="0">
    <w:p w:rsidR="005B5233" w:rsidRDefault="005B5233" w:rsidP="00272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552"/>
    <w:rsid w:val="00001CA1"/>
    <w:rsid w:val="000066A9"/>
    <w:rsid w:val="00015984"/>
    <w:rsid w:val="000365A0"/>
    <w:rsid w:val="000430A4"/>
    <w:rsid w:val="0004338C"/>
    <w:rsid w:val="00051B80"/>
    <w:rsid w:val="000F7BE3"/>
    <w:rsid w:val="0011400B"/>
    <w:rsid w:val="00114819"/>
    <w:rsid w:val="00141DF7"/>
    <w:rsid w:val="00143ECB"/>
    <w:rsid w:val="00144877"/>
    <w:rsid w:val="00182804"/>
    <w:rsid w:val="001A7567"/>
    <w:rsid w:val="001B3E57"/>
    <w:rsid w:val="001C5344"/>
    <w:rsid w:val="001D5AB1"/>
    <w:rsid w:val="00240467"/>
    <w:rsid w:val="00272860"/>
    <w:rsid w:val="002A6BF7"/>
    <w:rsid w:val="002F03C0"/>
    <w:rsid w:val="00332F50"/>
    <w:rsid w:val="00345077"/>
    <w:rsid w:val="003458A1"/>
    <w:rsid w:val="004230E6"/>
    <w:rsid w:val="004306F8"/>
    <w:rsid w:val="004317B0"/>
    <w:rsid w:val="0044168A"/>
    <w:rsid w:val="00454364"/>
    <w:rsid w:val="00486DA5"/>
    <w:rsid w:val="004902E7"/>
    <w:rsid w:val="004C5319"/>
    <w:rsid w:val="004E6CCE"/>
    <w:rsid w:val="00504271"/>
    <w:rsid w:val="00534F41"/>
    <w:rsid w:val="005358AC"/>
    <w:rsid w:val="00562A40"/>
    <w:rsid w:val="005720E5"/>
    <w:rsid w:val="00575FF6"/>
    <w:rsid w:val="005B5233"/>
    <w:rsid w:val="005E5E53"/>
    <w:rsid w:val="00606B14"/>
    <w:rsid w:val="00630973"/>
    <w:rsid w:val="00650F5D"/>
    <w:rsid w:val="006E1085"/>
    <w:rsid w:val="006E2BD2"/>
    <w:rsid w:val="006E40AC"/>
    <w:rsid w:val="00730D9F"/>
    <w:rsid w:val="00736BBC"/>
    <w:rsid w:val="00752053"/>
    <w:rsid w:val="007A4209"/>
    <w:rsid w:val="007D0DA6"/>
    <w:rsid w:val="0080611D"/>
    <w:rsid w:val="008107C6"/>
    <w:rsid w:val="0086697E"/>
    <w:rsid w:val="00885702"/>
    <w:rsid w:val="008918E4"/>
    <w:rsid w:val="008E0552"/>
    <w:rsid w:val="00931D63"/>
    <w:rsid w:val="00953659"/>
    <w:rsid w:val="00957045"/>
    <w:rsid w:val="00A11832"/>
    <w:rsid w:val="00A144D3"/>
    <w:rsid w:val="00A2111B"/>
    <w:rsid w:val="00A651DD"/>
    <w:rsid w:val="00AB3252"/>
    <w:rsid w:val="00AD6DE1"/>
    <w:rsid w:val="00AF324F"/>
    <w:rsid w:val="00B15DA9"/>
    <w:rsid w:val="00B21873"/>
    <w:rsid w:val="00B404C6"/>
    <w:rsid w:val="00BC42B5"/>
    <w:rsid w:val="00BF230B"/>
    <w:rsid w:val="00C26EEC"/>
    <w:rsid w:val="00CB085E"/>
    <w:rsid w:val="00CD5E39"/>
    <w:rsid w:val="00CF62F2"/>
    <w:rsid w:val="00CF6D1B"/>
    <w:rsid w:val="00D214DE"/>
    <w:rsid w:val="00D810B2"/>
    <w:rsid w:val="00D81826"/>
    <w:rsid w:val="00D93825"/>
    <w:rsid w:val="00DA7285"/>
    <w:rsid w:val="00DB5544"/>
    <w:rsid w:val="00E40A48"/>
    <w:rsid w:val="00E9326E"/>
    <w:rsid w:val="00EA1A6A"/>
    <w:rsid w:val="00EE6378"/>
    <w:rsid w:val="00EE677B"/>
    <w:rsid w:val="00F01E82"/>
    <w:rsid w:val="00F36B8D"/>
    <w:rsid w:val="00F4104A"/>
    <w:rsid w:val="00F479FF"/>
    <w:rsid w:val="00F60243"/>
    <w:rsid w:val="00F92908"/>
    <w:rsid w:val="00FB31BE"/>
    <w:rsid w:val="00FB4E2D"/>
    <w:rsid w:val="00FC17EC"/>
    <w:rsid w:val="00FC7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EEADAC0-7456-4859-9BCC-6F028C3D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53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5319"/>
    <w:rPr>
      <w:rFonts w:asciiTheme="majorHAnsi" w:eastAsiaTheme="majorEastAsia" w:hAnsiTheme="majorHAnsi" w:cstheme="majorBidi"/>
      <w:sz w:val="18"/>
      <w:szCs w:val="18"/>
    </w:rPr>
  </w:style>
  <w:style w:type="paragraph" w:styleId="a5">
    <w:name w:val="header"/>
    <w:basedOn w:val="a"/>
    <w:link w:val="a6"/>
    <w:uiPriority w:val="99"/>
    <w:unhideWhenUsed/>
    <w:rsid w:val="00272860"/>
    <w:pPr>
      <w:tabs>
        <w:tab w:val="center" w:pos="4252"/>
        <w:tab w:val="right" w:pos="8504"/>
      </w:tabs>
      <w:snapToGrid w:val="0"/>
    </w:pPr>
  </w:style>
  <w:style w:type="character" w:customStyle="1" w:styleId="a6">
    <w:name w:val="ヘッダー (文字)"/>
    <w:basedOn w:val="a0"/>
    <w:link w:val="a5"/>
    <w:uiPriority w:val="99"/>
    <w:rsid w:val="00272860"/>
  </w:style>
  <w:style w:type="paragraph" w:styleId="a7">
    <w:name w:val="footer"/>
    <w:basedOn w:val="a"/>
    <w:link w:val="a8"/>
    <w:uiPriority w:val="99"/>
    <w:unhideWhenUsed/>
    <w:rsid w:val="00272860"/>
    <w:pPr>
      <w:tabs>
        <w:tab w:val="center" w:pos="4252"/>
        <w:tab w:val="right" w:pos="8504"/>
      </w:tabs>
      <w:snapToGrid w:val="0"/>
    </w:pPr>
  </w:style>
  <w:style w:type="character" w:customStyle="1" w:styleId="a8">
    <w:name w:val="フッター (文字)"/>
    <w:basedOn w:val="a0"/>
    <w:link w:val="a7"/>
    <w:uiPriority w:val="99"/>
    <w:rsid w:val="00272860"/>
  </w:style>
  <w:style w:type="character" w:styleId="a9">
    <w:name w:val="Hyperlink"/>
    <w:basedOn w:val="a0"/>
    <w:uiPriority w:val="99"/>
    <w:unhideWhenUsed/>
    <w:rsid w:val="006E40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蟻田 晴彦</dc:creator>
  <cp:keywords/>
  <dc:description/>
  <cp:lastModifiedBy>蟻田 晴彦</cp:lastModifiedBy>
  <cp:revision>2</cp:revision>
  <cp:lastPrinted>2016-06-10T10:31:00Z</cp:lastPrinted>
  <dcterms:created xsi:type="dcterms:W3CDTF">2016-06-28T05:29:00Z</dcterms:created>
  <dcterms:modified xsi:type="dcterms:W3CDTF">2016-06-28T05:29:00Z</dcterms:modified>
</cp:coreProperties>
</file>