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05" w:rsidRDefault="00A81E05" w:rsidP="00A81E05">
      <w:pPr>
        <w:jc w:val="left"/>
        <w:rPr>
          <w:rFonts w:asciiTheme="majorEastAsia" w:eastAsiaTheme="majorEastAsia" w:hAnsiTheme="majorEastAsia" w:cs="メイリオ"/>
          <w:color w:val="1A1A1A"/>
          <w:sz w:val="20"/>
          <w:szCs w:val="20"/>
          <w:shd w:val="pct15" w:color="auto" w:fill="FFFFFF"/>
        </w:rPr>
      </w:pPr>
      <w:r>
        <w:rPr>
          <w:rFonts w:ascii="メイリオ" w:eastAsia="メイリオ" w:hAnsi="メイリオ" w:cs="メイリオ" w:hint="eastAsia"/>
          <w:color w:val="1A1A1A"/>
          <w:sz w:val="36"/>
          <w:szCs w:val="36"/>
          <w:shd w:val="pct15" w:color="auto" w:fill="FFFFFF"/>
        </w:rPr>
        <w:t xml:space="preserve">           ホーム社PRESS RELEASE            </w:t>
      </w:r>
    </w:p>
    <w:p w:rsidR="00A81E05" w:rsidRDefault="00A81E05" w:rsidP="00A81E05">
      <w:pPr>
        <w:wordWrap w:val="0"/>
        <w:jc w:val="right"/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メイリオ" w:eastAsia="メイリオ" w:hAnsi="メイリオ" w:cs="メイリオ" w:hint="eastAsia"/>
          <w:color w:val="1A1A1A"/>
          <w:sz w:val="20"/>
          <w:szCs w:val="20"/>
          <w:shd w:val="clear" w:color="auto" w:fill="FFFFFF"/>
        </w:rPr>
        <w:t>201</w:t>
      </w:r>
      <w:r w:rsidR="00EA223A">
        <w:rPr>
          <w:rFonts w:ascii="メイリオ" w:eastAsia="メイリオ" w:hAnsi="メイリオ" w:cs="メイリオ"/>
          <w:color w:val="1A1A1A"/>
          <w:sz w:val="20"/>
          <w:szCs w:val="20"/>
          <w:shd w:val="clear" w:color="auto" w:fill="FFFFFF"/>
        </w:rPr>
        <w:t>7</w:t>
      </w:r>
      <w:r w:rsidR="00EA223A">
        <w:rPr>
          <w:rFonts w:ascii="メイリオ" w:eastAsia="メイリオ" w:hAnsi="メイリオ" w:cs="メイリオ" w:hint="eastAsia"/>
          <w:color w:val="1A1A1A"/>
          <w:sz w:val="20"/>
          <w:szCs w:val="20"/>
          <w:shd w:val="clear" w:color="auto" w:fill="FFFFFF"/>
        </w:rPr>
        <w:t>.</w:t>
      </w:r>
      <w:r w:rsidR="00EA223A">
        <w:rPr>
          <w:rFonts w:ascii="メイリオ" w:eastAsia="メイリオ" w:hAnsi="メイリオ" w:cs="メイリオ"/>
          <w:color w:val="1A1A1A"/>
          <w:sz w:val="20"/>
          <w:szCs w:val="20"/>
          <w:shd w:val="clear" w:color="auto" w:fill="FFFFFF"/>
        </w:rPr>
        <w:t>6</w:t>
      </w:r>
      <w:r w:rsidR="00EA223A">
        <w:rPr>
          <w:rFonts w:ascii="メイリオ" w:eastAsia="メイリオ" w:hAnsi="メイリオ" w:cs="メイリオ" w:hint="eastAsia"/>
          <w:color w:val="1A1A1A"/>
          <w:sz w:val="20"/>
          <w:szCs w:val="20"/>
          <w:shd w:val="clear" w:color="auto" w:fill="FFFFFF"/>
        </w:rPr>
        <w:t>.2</w:t>
      </w:r>
      <w:r w:rsidR="00EA223A">
        <w:rPr>
          <w:rFonts w:ascii="メイリオ" w:eastAsia="メイリオ" w:hAnsi="メイリオ" w:cs="メイリオ"/>
          <w:color w:val="1A1A1A"/>
          <w:sz w:val="20"/>
          <w:szCs w:val="20"/>
          <w:shd w:val="clear" w:color="auto" w:fill="FFFFFF"/>
        </w:rPr>
        <w:t>0</w:t>
      </w:r>
      <w:r w:rsidR="00EA223A">
        <w:rPr>
          <w:rFonts w:ascii="メイリオ" w:eastAsia="メイリオ" w:hAnsi="メイリオ" w:cs="メイリオ" w:hint="eastAsia"/>
          <w:color w:val="1A1A1A"/>
          <w:sz w:val="20"/>
          <w:szCs w:val="20"/>
          <w:shd w:val="clear" w:color="auto" w:fill="FFFFFF"/>
        </w:rPr>
        <w:t xml:space="preserve">　ホーム社　Ｚ</w:t>
      </w:r>
      <w:r>
        <w:rPr>
          <w:rFonts w:ascii="メイリオ" w:eastAsia="メイリオ" w:hAnsi="メイリオ" w:cs="メイリオ" w:hint="eastAsia"/>
          <w:color w:val="1A1A1A"/>
          <w:sz w:val="20"/>
          <w:szCs w:val="20"/>
          <w:shd w:val="clear" w:color="auto" w:fill="FFFFFF"/>
        </w:rPr>
        <w:t>編集部</w:t>
      </w:r>
    </w:p>
    <w:p w:rsidR="00A81E05" w:rsidRDefault="00A81E05" w:rsidP="00A81E05">
      <w:pPr>
        <w:jc w:val="right"/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</w:pPr>
    </w:p>
    <w:p w:rsidR="008E674E" w:rsidRPr="00263CE9" w:rsidRDefault="00EA223A" w:rsidP="00F921E1">
      <w:pPr>
        <w:jc w:val="center"/>
        <w:rPr>
          <w:rFonts w:ascii="メイリオ" w:eastAsia="メイリオ" w:hAnsi="メイリオ" w:cs="メイリオ"/>
          <w:sz w:val="42"/>
          <w:szCs w:val="42"/>
        </w:rPr>
      </w:pPr>
      <w:r w:rsidRPr="00263CE9">
        <w:rPr>
          <w:rFonts w:ascii="メイリオ" w:eastAsia="メイリオ" w:hAnsi="メイリオ" w:cs="メイリオ" w:hint="eastAsia"/>
          <w:sz w:val="42"/>
          <w:szCs w:val="42"/>
        </w:rPr>
        <w:t>Twitter</w:t>
      </w:r>
      <w:r w:rsidR="00263CE9" w:rsidRPr="00263CE9">
        <w:rPr>
          <w:rFonts w:ascii="メイリオ" w:eastAsia="メイリオ" w:hAnsi="メイリオ" w:cs="メイリオ" w:hint="eastAsia"/>
          <w:sz w:val="42"/>
          <w:szCs w:val="42"/>
        </w:rPr>
        <w:t>上</w:t>
      </w:r>
      <w:r w:rsidRPr="00263CE9">
        <w:rPr>
          <w:rFonts w:ascii="メイリオ" w:eastAsia="メイリオ" w:hAnsi="メイリオ" w:cs="メイリオ" w:hint="eastAsia"/>
          <w:sz w:val="42"/>
          <w:szCs w:val="42"/>
        </w:rPr>
        <w:t>で</w:t>
      </w:r>
      <w:r w:rsidRPr="00F80A91">
        <w:rPr>
          <w:rFonts w:ascii="メイリオ" w:eastAsia="メイリオ" w:hAnsi="メイリオ" w:cs="メイリオ"/>
          <w:b/>
          <w:sz w:val="42"/>
          <w:szCs w:val="42"/>
        </w:rPr>
        <w:t>日刊連載</w:t>
      </w:r>
      <w:r w:rsidRPr="00263CE9">
        <w:rPr>
          <w:rFonts w:ascii="メイリオ" w:eastAsia="メイリオ" w:hAnsi="メイリオ" w:cs="メイリオ"/>
          <w:sz w:val="42"/>
          <w:szCs w:val="42"/>
        </w:rPr>
        <w:t>を365日</w:t>
      </w:r>
      <w:r w:rsidR="00263CE9" w:rsidRPr="00263CE9">
        <w:rPr>
          <w:rFonts w:ascii="メイリオ" w:eastAsia="メイリオ" w:hAnsi="メイリオ" w:cs="メイリオ" w:hint="eastAsia"/>
          <w:sz w:val="42"/>
          <w:szCs w:val="42"/>
        </w:rPr>
        <w:t>間つづ</w:t>
      </w:r>
      <w:r w:rsidRPr="00263CE9">
        <w:rPr>
          <w:rFonts w:ascii="メイリオ" w:eastAsia="メイリオ" w:hAnsi="メイリオ" w:cs="メイリオ"/>
          <w:sz w:val="42"/>
          <w:szCs w:val="42"/>
        </w:rPr>
        <w:t>けた</w:t>
      </w:r>
    </w:p>
    <w:p w:rsidR="00EA223A" w:rsidRPr="00263CE9" w:rsidRDefault="00263CE9" w:rsidP="00F921E1">
      <w:pPr>
        <w:jc w:val="center"/>
        <w:rPr>
          <w:rFonts w:ascii="メイリオ" w:eastAsia="メイリオ" w:hAnsi="メイリオ" w:cs="メイリオ"/>
          <w:sz w:val="42"/>
          <w:szCs w:val="42"/>
        </w:rPr>
      </w:pPr>
      <w:r w:rsidRPr="00263CE9">
        <w:rPr>
          <w:rFonts w:ascii="メイリオ" w:eastAsia="メイリオ" w:hAnsi="メイリオ" w:cs="メイリオ" w:hint="eastAsia"/>
          <w:sz w:val="42"/>
          <w:szCs w:val="42"/>
        </w:rPr>
        <w:t>４</w:t>
      </w:r>
      <w:r w:rsidRPr="00263CE9">
        <w:rPr>
          <w:rFonts w:ascii="メイリオ" w:eastAsia="メイリオ" w:hAnsi="メイリオ" w:cs="メイリオ"/>
          <w:sz w:val="42"/>
          <w:szCs w:val="42"/>
        </w:rPr>
        <w:t>コマ</w:t>
      </w:r>
      <w:r w:rsidRPr="00263CE9">
        <w:rPr>
          <w:rFonts w:ascii="メイリオ" w:eastAsia="メイリオ" w:hAnsi="メイリオ" w:cs="メイリオ" w:hint="eastAsia"/>
          <w:sz w:val="42"/>
          <w:szCs w:val="42"/>
        </w:rPr>
        <w:t>漫画</w:t>
      </w:r>
      <w:r w:rsidR="00EA223A" w:rsidRPr="00F80A91">
        <w:rPr>
          <w:rFonts w:ascii="メイリオ" w:eastAsia="メイリオ" w:hAnsi="メイリオ" w:cs="メイリオ" w:hint="eastAsia"/>
          <w:b/>
          <w:sz w:val="42"/>
          <w:szCs w:val="42"/>
        </w:rPr>
        <w:t>「</w:t>
      </w:r>
      <w:r w:rsidR="00EA223A" w:rsidRPr="00F80A91">
        <w:rPr>
          <w:rFonts w:ascii="メイリオ" w:eastAsia="メイリオ" w:hAnsi="メイリオ" w:cs="メイリオ"/>
          <w:b/>
          <w:sz w:val="42"/>
          <w:szCs w:val="42"/>
        </w:rPr>
        <w:t xml:space="preserve">たちあがれ！ </w:t>
      </w:r>
      <w:r w:rsidR="00EA223A" w:rsidRPr="00F80A91">
        <w:rPr>
          <w:rFonts w:ascii="メイリオ" w:eastAsia="メイリオ" w:hAnsi="メイリオ" w:cs="メイリオ" w:hint="eastAsia"/>
          <w:b/>
          <w:sz w:val="42"/>
          <w:szCs w:val="42"/>
        </w:rPr>
        <w:t>オーク</w:t>
      </w:r>
      <w:r w:rsidR="00EA223A" w:rsidRPr="00F80A91">
        <w:rPr>
          <w:rFonts w:ascii="メイリオ" w:eastAsia="メイリオ" w:hAnsi="メイリオ" w:cs="メイリオ"/>
          <w:b/>
          <w:sz w:val="42"/>
          <w:szCs w:val="42"/>
        </w:rPr>
        <w:t>さん」</w:t>
      </w:r>
      <w:r w:rsidR="00EA223A" w:rsidRPr="00263CE9">
        <w:rPr>
          <w:rFonts w:ascii="メイリオ" w:eastAsia="メイリオ" w:hAnsi="メイリオ" w:cs="メイリオ"/>
          <w:sz w:val="42"/>
          <w:szCs w:val="42"/>
        </w:rPr>
        <w:t>が</w:t>
      </w:r>
    </w:p>
    <w:p w:rsidR="00EA223A" w:rsidRPr="00263CE9" w:rsidRDefault="00EA223A" w:rsidP="00F921E1">
      <w:pPr>
        <w:jc w:val="center"/>
        <w:rPr>
          <w:rFonts w:ascii="メイリオ" w:eastAsia="メイリオ" w:hAnsi="メイリオ" w:cs="メイリオ"/>
          <w:sz w:val="42"/>
          <w:szCs w:val="42"/>
        </w:rPr>
      </w:pPr>
      <w:r w:rsidRPr="00263CE9">
        <w:rPr>
          <w:rFonts w:ascii="メイリオ" w:eastAsia="メイリオ" w:hAnsi="メイリオ" w:cs="メイリオ" w:hint="eastAsia"/>
          <w:sz w:val="42"/>
          <w:szCs w:val="42"/>
        </w:rPr>
        <w:t>累計</w:t>
      </w:r>
      <w:r w:rsidRPr="00F80A91">
        <w:rPr>
          <w:rFonts w:ascii="メイリオ" w:eastAsia="メイリオ" w:hAnsi="メイリオ" w:cs="メイリオ"/>
          <w:b/>
          <w:sz w:val="72"/>
          <w:szCs w:val="72"/>
        </w:rPr>
        <w:t>3000万ＰＶ</w:t>
      </w:r>
      <w:r w:rsidRPr="00F80A91">
        <w:rPr>
          <w:rFonts w:ascii="メイリオ" w:eastAsia="メイリオ" w:hAnsi="メイリオ" w:cs="メイリオ" w:hint="eastAsia"/>
          <w:sz w:val="12"/>
          <w:szCs w:val="12"/>
        </w:rPr>
        <w:t>※1</w:t>
      </w:r>
      <w:r w:rsidRPr="00263CE9">
        <w:rPr>
          <w:rFonts w:ascii="メイリオ" w:eastAsia="メイリオ" w:hAnsi="メイリオ" w:cs="メイリオ"/>
          <w:sz w:val="42"/>
          <w:szCs w:val="42"/>
        </w:rPr>
        <w:t>を達成</w:t>
      </w:r>
      <w:r w:rsidRPr="00263CE9">
        <w:rPr>
          <w:rFonts w:ascii="メイリオ" w:eastAsia="メイリオ" w:hAnsi="メイリオ" w:cs="メイリオ" w:hint="eastAsia"/>
          <w:sz w:val="42"/>
          <w:szCs w:val="42"/>
        </w:rPr>
        <w:t>!!</w:t>
      </w:r>
    </w:p>
    <w:p w:rsidR="00EA223A" w:rsidRPr="00EA223A" w:rsidRDefault="00EA223A" w:rsidP="00EA223A">
      <w:pPr>
        <w:jc w:val="right"/>
        <w:rPr>
          <w:rFonts w:ascii="メイリオ" w:eastAsia="メイリオ" w:hAnsi="メイリオ" w:cs="メイリオ"/>
          <w:sz w:val="12"/>
          <w:szCs w:val="12"/>
        </w:rPr>
      </w:pPr>
      <w:r w:rsidRPr="00EA223A">
        <w:rPr>
          <w:rFonts w:ascii="メイリオ" w:eastAsia="メイリオ" w:hAnsi="メイリオ" w:cs="メイリオ" w:hint="eastAsia"/>
          <w:sz w:val="12"/>
          <w:szCs w:val="12"/>
        </w:rPr>
        <w:t>※</w:t>
      </w:r>
      <w:r w:rsidRPr="00EA223A">
        <w:rPr>
          <w:rFonts w:ascii="メイリオ" w:eastAsia="メイリオ" w:hAnsi="メイリオ" w:cs="メイリオ"/>
          <w:sz w:val="12"/>
          <w:szCs w:val="12"/>
        </w:rPr>
        <w:t>１</w:t>
      </w:r>
      <w:r w:rsidRPr="00EA223A">
        <w:rPr>
          <w:rFonts w:ascii="メイリオ" w:eastAsia="メイリオ" w:hAnsi="メイリオ" w:cs="メイリオ" w:hint="eastAsia"/>
          <w:sz w:val="12"/>
          <w:szCs w:val="12"/>
        </w:rPr>
        <w:t xml:space="preserve"> ツイートアクティビティ</w:t>
      </w:r>
      <w:r w:rsidRPr="00EA223A">
        <w:rPr>
          <w:rFonts w:ascii="メイリオ" w:eastAsia="メイリオ" w:hAnsi="メイリオ" w:cs="メイリオ"/>
          <w:sz w:val="12"/>
          <w:szCs w:val="12"/>
        </w:rPr>
        <w:t>・インプレッションの合計</w:t>
      </w:r>
    </w:p>
    <w:p w:rsidR="00A81E05" w:rsidRDefault="00A81E05">
      <w:pPr>
        <w:rPr>
          <w:noProof/>
        </w:rPr>
      </w:pPr>
    </w:p>
    <w:p w:rsidR="00EA223A" w:rsidRDefault="00EA223A" w:rsidP="00EA223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97500" cy="2400300"/>
            <wp:effectExtent l="0" t="0" r="0" b="0"/>
            <wp:docPr id="3" name="図 3" descr="D:\Project\ホーム社\オークさん\たちあがれ！オークさん_900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ject\ホーム社\オークさん\たちあがれ！オークさん_900_4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23A" w:rsidRDefault="00EA223A"/>
    <w:p w:rsidR="00A81E05" w:rsidRPr="00EA223A" w:rsidRDefault="00EA223A">
      <w:pPr>
        <w:rPr>
          <w:sz w:val="24"/>
          <w:szCs w:val="24"/>
        </w:rPr>
      </w:pPr>
      <w:r w:rsidRPr="00EA223A">
        <w:rPr>
          <w:sz w:val="24"/>
          <w:szCs w:val="24"/>
        </w:rPr>
        <w:t>オーク！　それは人々の心に刻まれた、恐怖の代名詞！</w:t>
      </w:r>
      <w:r w:rsidRPr="00EA223A">
        <w:rPr>
          <w:sz w:val="24"/>
          <w:szCs w:val="24"/>
        </w:rPr>
        <w:t xml:space="preserve"> </w:t>
      </w:r>
      <w:r w:rsidRPr="00EA223A">
        <w:rPr>
          <w:sz w:val="24"/>
          <w:szCs w:val="24"/>
        </w:rPr>
        <w:br/>
      </w:r>
      <w:r w:rsidRPr="00EA223A">
        <w:rPr>
          <w:sz w:val="24"/>
          <w:szCs w:val="24"/>
        </w:rPr>
        <w:t>村や町を焼き、女子供を襲う、魔王軍の恐るべき尖兵。その名はオーク！</w:t>
      </w:r>
      <w:r w:rsidRPr="00EA223A">
        <w:rPr>
          <w:sz w:val="24"/>
          <w:szCs w:val="24"/>
        </w:rPr>
        <w:t xml:space="preserve"> </w:t>
      </w:r>
      <w:r w:rsidRPr="00EA223A">
        <w:rPr>
          <w:sz w:val="24"/>
          <w:szCs w:val="24"/>
        </w:rPr>
        <w:br/>
      </w:r>
      <w:r w:rsidRPr="00EA223A">
        <w:rPr>
          <w:sz w:val="24"/>
          <w:szCs w:val="24"/>
        </w:rPr>
        <w:t>しかし魔王の亡き後、オークはことごとく駆逐され</w:t>
      </w:r>
      <w:r w:rsidRPr="00EA223A">
        <w:rPr>
          <w:sz w:val="24"/>
          <w:szCs w:val="24"/>
        </w:rPr>
        <w:t xml:space="preserve">―― </w:t>
      </w:r>
      <w:r w:rsidRPr="00EA223A">
        <w:rPr>
          <w:sz w:val="24"/>
          <w:szCs w:val="24"/>
        </w:rPr>
        <w:t>エロビデオの</w:t>
      </w:r>
      <w:r w:rsidRPr="00EA223A">
        <w:rPr>
          <w:sz w:val="24"/>
          <w:szCs w:val="24"/>
        </w:rPr>
        <w:br/>
      </w:r>
      <w:r w:rsidRPr="00EA223A">
        <w:rPr>
          <w:sz w:val="24"/>
          <w:szCs w:val="24"/>
        </w:rPr>
        <w:t>モンスター男優として生き残るのみ！</w:t>
      </w:r>
      <w:r w:rsidRPr="00EA223A">
        <w:rPr>
          <w:sz w:val="24"/>
          <w:szCs w:val="24"/>
        </w:rPr>
        <w:t xml:space="preserve"> </w:t>
      </w:r>
      <w:r w:rsidRPr="00EA223A">
        <w:rPr>
          <w:sz w:val="24"/>
          <w:szCs w:val="24"/>
        </w:rPr>
        <w:br/>
      </w:r>
      <w:r w:rsidRPr="00EA223A">
        <w:rPr>
          <w:sz w:val="24"/>
          <w:szCs w:val="24"/>
        </w:rPr>
        <w:t>ファンタジー業界初</w:t>
      </w:r>
      <w:r w:rsidRPr="00EA223A">
        <w:rPr>
          <w:sz w:val="24"/>
          <w:szCs w:val="24"/>
        </w:rPr>
        <w:t>!?</w:t>
      </w:r>
      <w:r w:rsidRPr="00EA223A">
        <w:rPr>
          <w:sz w:val="24"/>
          <w:szCs w:val="24"/>
        </w:rPr>
        <w:t xml:space="preserve">　モンスター＆セクシー＆不条理コメディ！</w:t>
      </w:r>
    </w:p>
    <w:p w:rsidR="00EA223A" w:rsidRDefault="00EA223A"/>
    <w:p w:rsidR="00EA223A" w:rsidRPr="00F921E1" w:rsidRDefault="00EA223A"/>
    <w:p w:rsidR="0092320A" w:rsidRDefault="0092320A" w:rsidP="0092320A">
      <w:pPr>
        <w:jc w:val="center"/>
        <w:rPr>
          <w:rFonts w:asciiTheme="majorEastAsia" w:eastAsiaTheme="majorEastAsia" w:hAnsiTheme="majorEastAsia" w:cs="メイリオ"/>
          <w:color w:val="1A1A1A"/>
          <w:sz w:val="22"/>
          <w:shd w:val="clear" w:color="auto" w:fill="FFFFFF"/>
        </w:rPr>
      </w:pPr>
      <w:r>
        <w:rPr>
          <w:rFonts w:asciiTheme="majorEastAsia" w:eastAsiaTheme="majorEastAsia" w:hAnsiTheme="majorEastAsia" w:cs="メイリオ" w:hint="eastAsia"/>
          <w:color w:val="1A1A1A"/>
          <w:sz w:val="22"/>
          <w:shd w:val="clear" w:color="auto" w:fill="FFFFFF"/>
        </w:rPr>
        <w:lastRenderedPageBreak/>
        <w:t>☆☆☆</w:t>
      </w:r>
    </w:p>
    <w:p w:rsidR="0092320A" w:rsidRDefault="0092320A" w:rsidP="0092320A">
      <w:pPr>
        <w:jc w:val="left"/>
        <w:rPr>
          <w:rFonts w:asciiTheme="majorEastAsia" w:eastAsiaTheme="majorEastAsia" w:hAnsiTheme="majorEastAsia" w:cs="メイリオ"/>
          <w:color w:val="1A1A1A"/>
          <w:sz w:val="22"/>
          <w:shd w:val="clear" w:color="auto" w:fill="FFFFFF"/>
        </w:rPr>
      </w:pPr>
    </w:p>
    <w:p w:rsidR="001F33F2" w:rsidRDefault="001F33F2" w:rsidP="0092320A">
      <w:pPr>
        <w:jc w:val="left"/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</w:pPr>
      <w:r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Twitterでの日刊連載を</w:t>
      </w:r>
      <w:r w:rsidR="00B13007"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行って</w:t>
      </w:r>
      <w:r w:rsidR="00B13007"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いた</w:t>
      </w:r>
      <w:r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「たちあがれ！</w:t>
      </w:r>
      <w:r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 xml:space="preserve"> オーク</w:t>
      </w:r>
      <w:r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さん」は</w:t>
      </w:r>
      <w:r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、</w:t>
      </w:r>
      <w:r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2017年6月5日</w:t>
      </w:r>
      <w:r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で</w:t>
      </w:r>
      <w:r w:rsidR="00B13007"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ちょうど</w:t>
      </w:r>
      <w:r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１年</w:t>
      </w:r>
      <w:r w:rsidR="00B13007"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に</w:t>
      </w:r>
      <w:r w:rsidR="00B13007"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なる</w:t>
      </w:r>
      <w:r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36</w:t>
      </w:r>
      <w:r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5回</w:t>
      </w:r>
      <w:r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を</w:t>
      </w:r>
      <w:r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向かえた。</w:t>
      </w:r>
    </w:p>
    <w:p w:rsidR="00B13007" w:rsidRPr="00B13007" w:rsidRDefault="00B13007" w:rsidP="0092320A">
      <w:pPr>
        <w:jc w:val="left"/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</w:pPr>
      <w:r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丸</w:t>
      </w:r>
      <w:r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１年間</w:t>
      </w:r>
      <w:r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で</w:t>
      </w:r>
      <w:r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タイムライン</w:t>
      </w:r>
      <w:r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に</w:t>
      </w:r>
      <w:r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載った回数が</w:t>
      </w:r>
      <w:r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累計</w:t>
      </w:r>
      <w:r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3000万回になり、</w:t>
      </w:r>
      <w:r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Twitter発</w:t>
      </w:r>
      <w:r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のマンガ連載という可能性を大いに示している。</w:t>
      </w:r>
    </w:p>
    <w:p w:rsidR="001F33F2" w:rsidRDefault="00B13007" w:rsidP="0092320A">
      <w:pPr>
        <w:jc w:val="left"/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</w:pPr>
      <w:r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また</w:t>
      </w:r>
      <w:r w:rsidR="001F33F2"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原作アイデア</w:t>
      </w:r>
      <w:r w:rsidR="001F33F2"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の発端である、「ＡＶ男優はベンガルトラより少ない」という衝撃</w:t>
      </w:r>
      <w:r w:rsidR="001F33F2"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発言を</w:t>
      </w:r>
      <w:r w:rsidR="001F33F2"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した</w:t>
      </w:r>
      <w:r w:rsidR="009A72E4"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ＡＶ</w:t>
      </w:r>
      <w:r w:rsidR="009A72E4"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男優</w:t>
      </w:r>
      <w:r w:rsidR="008146CE"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しみけん氏</w:t>
      </w:r>
      <w:r w:rsidR="008146CE"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からも</w:t>
      </w:r>
      <w:r w:rsidR="008146CE"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感想</w:t>
      </w:r>
      <w:r w:rsidR="008146CE"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が届き</w:t>
      </w:r>
      <w:bookmarkStart w:id="0" w:name="_GoBack"/>
      <w:bookmarkEnd w:id="0"/>
      <w:r w:rsidR="001F33F2"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、</w:t>
      </w:r>
      <w:r w:rsidR="009A72E4">
        <w:rPr>
          <w:rFonts w:asciiTheme="majorEastAsia" w:eastAsiaTheme="majorEastAsia" w:hAnsiTheme="majorEastAsia" w:cs="メイリオ" w:hint="eastAsia"/>
          <w:color w:val="1A1A1A"/>
          <w:sz w:val="20"/>
          <w:szCs w:val="20"/>
          <w:shd w:val="clear" w:color="auto" w:fill="FFFFFF"/>
        </w:rPr>
        <w:t>マンガ</w:t>
      </w:r>
      <w:r w:rsidR="009A72E4"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ファン以外からも注目を集めている。</w:t>
      </w:r>
    </w:p>
    <w:p w:rsidR="00342FA0" w:rsidRDefault="00342FA0" w:rsidP="0092320A">
      <w:pPr>
        <w:jc w:val="left"/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</w:pPr>
    </w:p>
    <w:p w:rsidR="009A72E4" w:rsidRDefault="00342FA0" w:rsidP="00342FA0">
      <w:pPr>
        <w:jc w:val="center"/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</w:pPr>
      <w:r>
        <w:rPr>
          <w:rFonts w:asciiTheme="majorEastAsia" w:eastAsiaTheme="majorEastAsia" w:hAnsiTheme="majorEastAsia" w:cs="メイリオ"/>
          <w:noProof/>
          <w:color w:val="1A1A1A"/>
          <w:sz w:val="20"/>
          <w:szCs w:val="20"/>
          <w:shd w:val="clear" w:color="auto" w:fill="FFFFFF"/>
        </w:rPr>
        <w:drawing>
          <wp:inline distT="0" distB="0" distL="0" distR="0">
            <wp:extent cx="3475212" cy="5676900"/>
            <wp:effectExtent l="0" t="0" r="0" b="0"/>
            <wp:docPr id="8" name="図 8" descr="D:\Project\ホーム社\オークさん\リリース\しみけんさんツイー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ject\ホーム社\オークさん\リリース\しみけんさんツイート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061" cy="575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FA0" w:rsidRPr="009A72E4" w:rsidRDefault="00342FA0" w:rsidP="00342FA0">
      <w:pPr>
        <w:jc w:val="center"/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</w:pPr>
    </w:p>
    <w:p w:rsidR="00956F4F" w:rsidRPr="009A72E4" w:rsidRDefault="00956F4F" w:rsidP="009A72E4">
      <w:pPr>
        <w:jc w:val="center"/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</w:pPr>
      <w:r w:rsidRPr="00956F4F">
        <w:rPr>
          <w:rFonts w:asciiTheme="majorEastAsia" w:eastAsiaTheme="majorEastAsia" w:hAnsiTheme="majorEastAsia" w:cs="メイリオ"/>
          <w:color w:val="1A1A1A"/>
          <w:sz w:val="20"/>
          <w:szCs w:val="20"/>
          <w:shd w:val="clear" w:color="auto" w:fill="FFFFFF"/>
        </w:rPr>
        <w:t>https://twitter.com/avshimiken/status/872688444631261184</w:t>
      </w:r>
    </w:p>
    <w:p w:rsidR="00B13007" w:rsidRDefault="00B13007" w:rsidP="00B13007">
      <w:pPr>
        <w:jc w:val="left"/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</w:pPr>
      <w:r w:rsidRPr="004B5742"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lastRenderedPageBreak/>
        <w:t xml:space="preserve">タイトル　：　</w:t>
      </w:r>
      <w:r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たちあがれ</w:t>
      </w:r>
      <w:r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  <w:t>！</w:t>
      </w:r>
      <w:r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 xml:space="preserve"> オーク</w:t>
      </w:r>
      <w:r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  <w:t>さん</w:t>
      </w:r>
    </w:p>
    <w:p w:rsidR="00B13007" w:rsidRDefault="005D4A02" w:rsidP="00B13007">
      <w:pPr>
        <w:jc w:val="left"/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</w:pPr>
      <w:r>
        <w:rPr>
          <w:rFonts w:ascii="メイリオ" w:eastAsia="メイリオ" w:hAnsi="メイリオ" w:cs="メイリオ"/>
          <w:b/>
          <w:noProof/>
          <w:color w:val="1A1A1A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4507865</wp:posOffset>
            </wp:positionH>
            <wp:positionV relativeFrom="paragraph">
              <wp:posOffset>422275</wp:posOffset>
            </wp:positionV>
            <wp:extent cx="933450" cy="933450"/>
            <wp:effectExtent l="0" t="0" r="0" b="0"/>
            <wp:wrapSquare wrapText="bothSides"/>
            <wp:docPr id="2" name="図 2" descr="D:\Project\ホーム社\オークさん\第１巻\QR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ject\ホーム社\オークさん\第１巻\QRcod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3007"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 xml:space="preserve">原作　：　阿羅本 </w:t>
      </w:r>
      <w:r w:rsidR="00B13007"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  <w:t>景</w:t>
      </w:r>
      <w:r w:rsidR="00B13007"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（ 『碓氷と</w:t>
      </w:r>
      <w:r w:rsidR="00B13007"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  <w:t>彼女とロクサンの。</w:t>
      </w:r>
      <w:r w:rsidR="00B13007"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 xml:space="preserve">』など ）　</w:t>
      </w:r>
    </w:p>
    <w:p w:rsidR="005D4A02" w:rsidRPr="005D4A02" w:rsidRDefault="00B13007" w:rsidP="00B13007">
      <w:pPr>
        <w:jc w:val="left"/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</w:pPr>
      <w:r w:rsidRPr="004B5742"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漫画</w:t>
      </w:r>
      <w:r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 xml:space="preserve">　：　影崎 由那（ 『かりん』『碧</w:t>
      </w:r>
      <w:r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  <w:t>海</w:t>
      </w:r>
      <w:r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AiON』など ）</w:t>
      </w:r>
      <w:r w:rsidRPr="004B5742"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br/>
      </w:r>
      <w:r w:rsidRPr="009872A1"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掲載</w:t>
      </w:r>
      <w:r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サイト　：　twitterアカウント</w:t>
      </w:r>
      <w:r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  <w:t xml:space="preserve"> @ORCsan_garaku</w:t>
      </w:r>
      <w:r w:rsidR="005D4A02"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 xml:space="preserve">　→　</w:t>
      </w:r>
    </w:p>
    <w:p w:rsidR="00B13007" w:rsidRDefault="00B13007" w:rsidP="00B13007">
      <w:pPr>
        <w:jc w:val="left"/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</w:pPr>
      <w:r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（WEBコミック</w:t>
      </w:r>
      <w:r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  <w:t>サイト「Ｚ</w:t>
      </w:r>
      <w:r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」、</w:t>
      </w:r>
      <w:r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  <w:t>となりのヤングジャンプ、ニコニコ静画で</w:t>
      </w:r>
      <w:r w:rsidR="005D4A02"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、</w:t>
      </w:r>
      <w:r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  <w:t>まとめ掲載中</w:t>
      </w:r>
      <w:r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）</w:t>
      </w:r>
      <w:r w:rsidRPr="009872A1"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br/>
        <w:t xml:space="preserve">アドレス　：　</w:t>
      </w:r>
      <w:hyperlink r:id="rId10" w:history="1">
        <w:r w:rsidRPr="005A3935">
          <w:rPr>
            <w:rStyle w:val="a9"/>
            <w:rFonts w:ascii="メイリオ" w:eastAsia="メイリオ" w:hAnsi="メイリオ" w:cs="メイリオ" w:hint="eastAsia"/>
            <w:b/>
            <w:sz w:val="24"/>
            <w:szCs w:val="24"/>
            <w:shd w:val="clear" w:color="auto" w:fill="FFFFFF"/>
          </w:rPr>
          <w:t>http://comip.jp/</w:t>
        </w:r>
      </w:hyperlink>
      <w:r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Ｚ/</w:t>
      </w:r>
      <w:r w:rsidRPr="009872A1"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br/>
        <w:t xml:space="preserve">お問い合わせ　：　株式会社ホーム社　</w:t>
      </w:r>
      <w:r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Ｚ</w:t>
      </w:r>
      <w:r w:rsidRPr="009872A1"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編集部（03-5211-2651）</w:t>
      </w:r>
    </w:p>
    <w:p w:rsidR="0056196F" w:rsidRDefault="0056196F" w:rsidP="0092320A">
      <w:pPr>
        <w:jc w:val="left"/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</w:pPr>
      <w:r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単行本</w:t>
      </w:r>
      <w:r w:rsidR="00B13007"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第</w:t>
      </w:r>
      <w:r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  <w:t>１巻～</w:t>
      </w:r>
      <w:r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第</w:t>
      </w:r>
      <w:r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  <w:t>２巻は好評発売中</w:t>
      </w:r>
      <w:r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、</w:t>
      </w:r>
      <w:r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  <w:t>第３巻も2017年9</w:t>
      </w:r>
      <w:r>
        <w:rPr>
          <w:rFonts w:ascii="メイリオ" w:eastAsia="メイリオ" w:hAnsi="メイリオ" w:cs="メイリオ" w:hint="eastAsia"/>
          <w:b/>
          <w:color w:val="1A1A1A"/>
          <w:sz w:val="24"/>
          <w:szCs w:val="24"/>
          <w:shd w:val="clear" w:color="auto" w:fill="FFFFFF"/>
        </w:rPr>
        <w:t>月</w:t>
      </w:r>
      <w:r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  <w:t>発売予定</w:t>
      </w:r>
    </w:p>
    <w:p w:rsidR="0056196F" w:rsidRDefault="0056196F" w:rsidP="00B13007">
      <w:pPr>
        <w:jc w:val="center"/>
        <w:rPr>
          <w:rFonts w:ascii="メイリオ" w:eastAsia="メイリオ" w:hAnsi="メイリオ" w:cs="メイリオ"/>
          <w:b/>
          <w:color w:val="1A1A1A"/>
          <w:sz w:val="24"/>
          <w:szCs w:val="24"/>
          <w:shd w:val="clear" w:color="auto" w:fill="FFFFFF"/>
        </w:rPr>
      </w:pPr>
      <w:r>
        <w:rPr>
          <w:rFonts w:ascii="メイリオ" w:eastAsia="メイリオ" w:hAnsi="メイリオ" w:cs="メイリオ"/>
          <w:b/>
          <w:noProof/>
          <w:color w:val="1A1A1A"/>
          <w:sz w:val="24"/>
          <w:szCs w:val="24"/>
          <w:shd w:val="clear" w:color="auto" w:fill="FFFFFF"/>
        </w:rPr>
        <w:drawing>
          <wp:inline distT="0" distB="0" distL="0" distR="0">
            <wp:extent cx="1017906" cy="1422400"/>
            <wp:effectExtent l="0" t="0" r="0" b="6350"/>
            <wp:docPr id="9" name="図 9" descr="D:\Project\ホーム社\オークさん\アップ用\書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roject\ホーム社\オークさん\アップ用\書影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263" cy="145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 w:cs="メイリオ"/>
          <w:b/>
          <w:noProof/>
          <w:color w:val="1A1A1A"/>
          <w:sz w:val="24"/>
          <w:szCs w:val="24"/>
          <w:shd w:val="clear" w:color="auto" w:fill="FFFFFF"/>
        </w:rPr>
        <w:drawing>
          <wp:inline distT="0" distB="0" distL="0" distR="0">
            <wp:extent cx="1024017" cy="1447800"/>
            <wp:effectExtent l="0" t="0" r="5080" b="0"/>
            <wp:docPr id="10" name="図 10" descr="D:\Project\ホーム社\オークさん\アップ用\２巻書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Project\ホーム社\オークさん\アップ用\２巻書影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74" cy="148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A02" w:rsidRPr="005D4A02" w:rsidRDefault="005D4A02" w:rsidP="00B13007">
      <w:pPr>
        <w:jc w:val="center"/>
        <w:rPr>
          <w:rFonts w:ascii="メイリオ" w:eastAsia="メイリオ" w:hAnsi="メイリオ" w:cs="メイリオ"/>
          <w:b/>
          <w:color w:val="1A1A1A"/>
          <w:sz w:val="16"/>
          <w:szCs w:val="16"/>
          <w:shd w:val="clear" w:color="auto" w:fill="FFFFFF"/>
        </w:rPr>
      </w:pPr>
    </w:p>
    <w:p w:rsidR="00A81E05" w:rsidRDefault="0056196F" w:rsidP="005D4A02">
      <w:pPr>
        <w:jc w:val="center"/>
      </w:pPr>
      <w:r>
        <w:rPr>
          <w:noProof/>
        </w:rPr>
        <w:drawing>
          <wp:inline distT="0" distB="0" distL="0" distR="0" wp14:anchorId="71ADABDB" wp14:editId="2EA6D81C">
            <wp:extent cx="1593850" cy="2287640"/>
            <wp:effectExtent l="0" t="0" r="6350" b="0"/>
            <wp:docPr id="5" name="図 5" descr="D:\Project\ホーム社\オークさん\アップ用\０１話\TOK_01_0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roject\ホーム社\オークさん\アップ用\０１話\TOK_01_015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321" cy="238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87500" cy="2278532"/>
            <wp:effectExtent l="0" t="0" r="0" b="7620"/>
            <wp:docPr id="6" name="図 6" descr="D:\Project\ホーム社\オークさん\アップ用\０２話\TOK_01_0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roject\ホーム社\オークさん\アップ用\０２話\TOK_01_017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70" cy="241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88073" cy="2279348"/>
            <wp:effectExtent l="0" t="0" r="0" b="6985"/>
            <wp:docPr id="7" name="図 7" descr="D:\Project\ホーム社\オークさん\アップ用\０５話\TOK_05_016_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roject\ホーム社\オークさん\アップ用\０５話\TOK_05_016_01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14" cy="238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E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C24" w:rsidRDefault="00941C24" w:rsidP="009F3967">
      <w:r>
        <w:separator/>
      </w:r>
    </w:p>
  </w:endnote>
  <w:endnote w:type="continuationSeparator" w:id="0">
    <w:p w:rsidR="00941C24" w:rsidRDefault="00941C24" w:rsidP="009F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C24" w:rsidRDefault="00941C24" w:rsidP="009F3967">
      <w:r>
        <w:separator/>
      </w:r>
    </w:p>
  </w:footnote>
  <w:footnote w:type="continuationSeparator" w:id="0">
    <w:p w:rsidR="00941C24" w:rsidRDefault="00941C24" w:rsidP="009F3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FD"/>
    <w:rsid w:val="001F33F2"/>
    <w:rsid w:val="00263CE9"/>
    <w:rsid w:val="002676FF"/>
    <w:rsid w:val="00281CFD"/>
    <w:rsid w:val="00342FA0"/>
    <w:rsid w:val="003F1517"/>
    <w:rsid w:val="0056196F"/>
    <w:rsid w:val="005D4A02"/>
    <w:rsid w:val="005F6C3B"/>
    <w:rsid w:val="008146CE"/>
    <w:rsid w:val="0083635D"/>
    <w:rsid w:val="008E674E"/>
    <w:rsid w:val="0092320A"/>
    <w:rsid w:val="00941C24"/>
    <w:rsid w:val="00956F4F"/>
    <w:rsid w:val="009A72E4"/>
    <w:rsid w:val="009F3967"/>
    <w:rsid w:val="00A502FA"/>
    <w:rsid w:val="00A81E05"/>
    <w:rsid w:val="00B13007"/>
    <w:rsid w:val="00DA6D3B"/>
    <w:rsid w:val="00E647EC"/>
    <w:rsid w:val="00E80DE4"/>
    <w:rsid w:val="00EA223A"/>
    <w:rsid w:val="00F02B0B"/>
    <w:rsid w:val="00F80A91"/>
    <w:rsid w:val="00F921E1"/>
    <w:rsid w:val="00FE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31ABB7"/>
  <w15:docId w15:val="{DB513CCB-BA31-4B7A-9892-25604B94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9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967"/>
  </w:style>
  <w:style w:type="paragraph" w:styleId="a5">
    <w:name w:val="footer"/>
    <w:basedOn w:val="a"/>
    <w:link w:val="a6"/>
    <w:uiPriority w:val="99"/>
    <w:unhideWhenUsed/>
    <w:rsid w:val="009F3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967"/>
  </w:style>
  <w:style w:type="paragraph" w:styleId="a7">
    <w:name w:val="Balloon Text"/>
    <w:basedOn w:val="a"/>
    <w:link w:val="a8"/>
    <w:uiPriority w:val="99"/>
    <w:semiHidden/>
    <w:unhideWhenUsed/>
    <w:rsid w:val="00A81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1E0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A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hyperlink" Target="http://comip.jp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1776-7F20-4DB4-97B8-49B68C82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井上 典貴</cp:lastModifiedBy>
  <cp:revision>9</cp:revision>
  <dcterms:created xsi:type="dcterms:W3CDTF">2017-06-17T09:22:00Z</dcterms:created>
  <dcterms:modified xsi:type="dcterms:W3CDTF">2017-06-20T04:26:00Z</dcterms:modified>
</cp:coreProperties>
</file>