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988A3" w14:textId="77777777" w:rsidR="0057620D" w:rsidRDefault="00C73D4B" w:rsidP="00B81D3B">
      <w:pPr>
        <w:rPr>
          <w:rFonts w:ascii="ＭＳ ゴシック" w:hAnsi="ＭＳ ゴシック"/>
          <w:noProof/>
        </w:rPr>
      </w:pPr>
      <w:r w:rsidRPr="00C73D4B">
        <w:t xml:space="preserve"> </w:t>
      </w:r>
      <w:r w:rsidR="006A68F7">
        <w:rPr>
          <w:rFonts w:ascii="ＭＳ ゴシック" w:hAnsi="ＭＳ ゴシック"/>
          <w:noProof/>
        </w:rPr>
        <w:drawing>
          <wp:inline distT="0" distB="0" distL="0" distR="0" wp14:anchorId="209F7FF3" wp14:editId="21FC489F">
            <wp:extent cx="1290320" cy="162560"/>
            <wp:effectExtent l="0" t="0" r="508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290320" cy="16256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4807"/>
        <w:gridCol w:w="4832"/>
      </w:tblGrid>
      <w:tr w:rsidR="00B81D3B" w:rsidRPr="00652807" w14:paraId="4FAA78EC" w14:textId="77777777">
        <w:tc>
          <w:tcPr>
            <w:tcW w:w="4807" w:type="dxa"/>
            <w:shd w:val="clear" w:color="auto" w:fill="auto"/>
          </w:tcPr>
          <w:p w14:paraId="37FBA204" w14:textId="77777777" w:rsidR="00B81D3B" w:rsidRPr="00697903" w:rsidRDefault="00697903" w:rsidP="00B81D3B">
            <w:pPr>
              <w:rPr>
                <w:rFonts w:ascii="ＭＳ ゴシック" w:hAnsi="ＭＳ ゴシック"/>
                <w:b/>
                <w:u w:val="single"/>
              </w:rPr>
            </w:pPr>
            <w:r w:rsidRPr="00697903">
              <w:rPr>
                <w:rFonts w:ascii="ＭＳ ゴシック" w:hAnsi="ＭＳ ゴシック"/>
                <w:b/>
                <w:u w:val="single"/>
              </w:rPr>
              <w:t>PRESS RELEASE</w:t>
            </w:r>
          </w:p>
          <w:p w14:paraId="4B835443" w14:textId="77777777" w:rsidR="00B81D3B" w:rsidRPr="00F87928" w:rsidRDefault="00697903" w:rsidP="00B81D3B">
            <w:pPr>
              <w:rPr>
                <w:rFonts w:ascii="ＭＳ ゴシック" w:hAnsi="ＭＳ ゴシック"/>
              </w:rPr>
            </w:pPr>
            <w:r>
              <w:rPr>
                <w:rFonts w:ascii="ＭＳ ゴシック" w:hAnsi="ＭＳ ゴシック" w:hint="eastAsia"/>
              </w:rPr>
              <w:t>報道関係</w:t>
            </w:r>
            <w:r w:rsidR="005237E8">
              <w:rPr>
                <w:rFonts w:ascii="ＭＳ ゴシック" w:hAnsi="ＭＳ ゴシック" w:hint="eastAsia"/>
              </w:rPr>
              <w:t>者</w:t>
            </w:r>
            <w:r>
              <w:rPr>
                <w:rFonts w:ascii="ＭＳ ゴシック" w:hAnsi="ＭＳ ゴシック" w:hint="eastAsia"/>
              </w:rPr>
              <w:t>各位</w:t>
            </w:r>
          </w:p>
        </w:tc>
        <w:tc>
          <w:tcPr>
            <w:tcW w:w="4832" w:type="dxa"/>
            <w:shd w:val="clear" w:color="auto" w:fill="auto"/>
          </w:tcPr>
          <w:p w14:paraId="55B3612B" w14:textId="2CC4058F" w:rsidR="00577AEF" w:rsidRDefault="00B81D3B" w:rsidP="00577AEF">
            <w:pPr>
              <w:jc w:val="right"/>
              <w:rPr>
                <w:rFonts w:ascii="ＭＳ ゴシック" w:hAnsi="ＭＳ ゴシック"/>
              </w:rPr>
            </w:pPr>
            <w:r w:rsidRPr="00F87928">
              <w:rPr>
                <w:rFonts w:ascii="ＭＳ ゴシック" w:hAnsi="ＭＳ ゴシック" w:hint="eastAsia"/>
              </w:rPr>
              <w:t xml:space="preserve">　</w:t>
            </w:r>
            <w:r w:rsidRPr="00577AEF">
              <w:rPr>
                <w:rFonts w:ascii="ＭＳ ゴシック" w:hAnsi="ＭＳ ゴシック" w:hint="eastAsia"/>
              </w:rPr>
              <w:t>201</w:t>
            </w:r>
            <w:r w:rsidR="008753C0" w:rsidRPr="00577AEF">
              <w:rPr>
                <w:rFonts w:ascii="ＭＳ ゴシック" w:hAnsi="ＭＳ ゴシック"/>
              </w:rPr>
              <w:t>7</w:t>
            </w:r>
            <w:r w:rsidRPr="00577AEF">
              <w:rPr>
                <w:rFonts w:ascii="ＭＳ ゴシック" w:hAnsi="ＭＳ ゴシック" w:hint="eastAsia"/>
              </w:rPr>
              <w:t>/</w:t>
            </w:r>
            <w:r w:rsidR="00D72360">
              <w:rPr>
                <w:rFonts w:ascii="ＭＳ ゴシック" w:hAnsi="ＭＳ ゴシック" w:hint="eastAsia"/>
              </w:rPr>
              <w:t>12</w:t>
            </w:r>
            <w:r w:rsidRPr="00577AEF">
              <w:rPr>
                <w:rFonts w:ascii="ＭＳ ゴシック" w:hAnsi="ＭＳ ゴシック" w:hint="eastAsia"/>
              </w:rPr>
              <w:t>/</w:t>
            </w:r>
            <w:r w:rsidR="00D72360">
              <w:rPr>
                <w:rFonts w:ascii="ＭＳ ゴシック" w:hAnsi="ＭＳ ゴシック" w:hint="eastAsia"/>
              </w:rPr>
              <w:t>1</w:t>
            </w:r>
          </w:p>
          <w:p w14:paraId="41861398" w14:textId="5DA38C21" w:rsidR="000915D9" w:rsidRPr="00F87928" w:rsidRDefault="00B81D3B" w:rsidP="00577AEF">
            <w:pPr>
              <w:jc w:val="right"/>
              <w:rPr>
                <w:rFonts w:ascii="ＭＳ ゴシック" w:hAnsi="ＭＳ ゴシック"/>
              </w:rPr>
            </w:pPr>
            <w:r w:rsidRPr="00F87928">
              <w:rPr>
                <w:rFonts w:ascii="ＭＳ ゴシック" w:hAnsi="ＭＳ ゴシック" w:hint="eastAsia"/>
              </w:rPr>
              <w:t>イサナドットネット株式会社</w:t>
            </w:r>
          </w:p>
        </w:tc>
      </w:tr>
    </w:tbl>
    <w:p w14:paraId="59EDD33E" w14:textId="77777777" w:rsidR="000915D9" w:rsidRDefault="006A68F7" w:rsidP="005237E8">
      <w:r>
        <w:rPr>
          <w:noProof/>
        </w:rPr>
        <mc:AlternateContent>
          <mc:Choice Requires="wps">
            <w:drawing>
              <wp:inline distT="0" distB="0" distL="0" distR="0" wp14:anchorId="667AD034" wp14:editId="5EFD1DFD">
                <wp:extent cx="6115050" cy="1076960"/>
                <wp:effectExtent l="25400" t="25400" r="57150" b="4064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076960"/>
                        </a:xfrm>
                        <a:prstGeom prst="rect">
                          <a:avLst/>
                        </a:prstGeom>
                        <a:solidFill>
                          <a:srgbClr val="FFFFFF"/>
                        </a:solidFill>
                        <a:ln w="63500" cmpd="thickThin">
                          <a:solidFill>
                            <a:srgbClr val="2CA5F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7"/>
                                  </a:srgbClr>
                                </a:outerShdw>
                              </a:effectLst>
                            </a14:hiddenEffects>
                          </a:ext>
                        </a:extLst>
                      </wps:spPr>
                      <wps:txbx>
                        <w:txbxContent>
                          <w:p w14:paraId="684A8FC2" w14:textId="5D68F2F4" w:rsidR="00E9549E" w:rsidRPr="00136FF3" w:rsidRDefault="00E9549E" w:rsidP="00B55F7F">
                            <w:pPr>
                              <w:widowControl/>
                              <w:autoSpaceDE w:val="0"/>
                              <w:autoSpaceDN w:val="0"/>
                              <w:adjustRightInd w:val="0"/>
                              <w:spacing w:line="320" w:lineRule="atLeast"/>
                              <w:jc w:val="center"/>
                              <w:rPr>
                                <w:rFonts w:asciiTheme="majorEastAsia" w:eastAsiaTheme="majorEastAsia" w:hAnsiTheme="majorEastAsia" w:cs="ヒラギノ角ゴ ProN W3"/>
                                <w:b/>
                                <w:kern w:val="0"/>
                              </w:rPr>
                            </w:pPr>
                            <w:r>
                              <w:rPr>
                                <w:rFonts w:asciiTheme="majorEastAsia" w:eastAsiaTheme="majorEastAsia" w:hAnsiTheme="majorEastAsia" w:cs="ヒラギノ角ゴ ProN W3" w:hint="eastAsia"/>
                                <w:b/>
                                <w:kern w:val="0"/>
                              </w:rPr>
                              <w:t>ライフサイエンス業界向け</w:t>
                            </w:r>
                            <w:r>
                              <w:rPr>
                                <w:rFonts w:asciiTheme="majorEastAsia" w:eastAsiaTheme="majorEastAsia" w:hAnsiTheme="majorEastAsia" w:cs="ヒラギノ角ゴ ProN W3"/>
                                <w:b/>
                                <w:kern w:val="0"/>
                              </w:rPr>
                              <w:t>IoT</w:t>
                            </w:r>
                            <w:r>
                              <w:rPr>
                                <w:rFonts w:asciiTheme="majorEastAsia" w:eastAsiaTheme="majorEastAsia" w:hAnsiTheme="majorEastAsia" w:cs="ヒラギノ角ゴ ProN W3" w:hint="eastAsia"/>
                                <w:b/>
                                <w:kern w:val="0"/>
                              </w:rPr>
                              <w:t>ソリューション</w:t>
                            </w:r>
                            <w:r>
                              <w:rPr>
                                <w:rFonts w:asciiTheme="majorEastAsia" w:eastAsiaTheme="majorEastAsia" w:hAnsiTheme="majorEastAsia" w:cs="ヒラギノ角ゴ ProN W3"/>
                                <w:b/>
                                <w:kern w:val="0"/>
                              </w:rPr>
                              <w:t xml:space="preserve"> </w:t>
                            </w:r>
                            <w:r w:rsidRPr="00136FF3">
                              <w:rPr>
                                <w:rFonts w:asciiTheme="majorEastAsia" w:eastAsiaTheme="majorEastAsia" w:hAnsiTheme="majorEastAsia" w:cs="ヒラギノ角ゴ ProN W3" w:hint="eastAsia"/>
                                <w:b/>
                                <w:kern w:val="0"/>
                              </w:rPr>
                              <w:t>「</w:t>
                            </w:r>
                            <w:r>
                              <w:rPr>
                                <w:rFonts w:asciiTheme="majorEastAsia" w:eastAsiaTheme="majorEastAsia" w:hAnsiTheme="majorEastAsia" w:cs="ヒラギノ角ゴ ProN W3"/>
                                <w:b/>
                                <w:kern w:val="0"/>
                              </w:rPr>
                              <w:t>BismHub</w:t>
                            </w:r>
                            <w:r>
                              <w:rPr>
                                <w:rFonts w:asciiTheme="majorEastAsia" w:eastAsiaTheme="majorEastAsia" w:hAnsiTheme="majorEastAsia" w:cs="ヒラギノ角ゴ ProN W3" w:hint="eastAsia"/>
                                <w:b/>
                                <w:kern w:val="0"/>
                              </w:rPr>
                              <w:t>」</w:t>
                            </w:r>
                          </w:p>
                          <w:p w14:paraId="6A32B4CD" w14:textId="1BC2E4BB" w:rsidR="00E9549E" w:rsidRDefault="00E9549E" w:rsidP="00D2295A">
                            <w:pPr>
                              <w:widowControl/>
                              <w:autoSpaceDE w:val="0"/>
                              <w:autoSpaceDN w:val="0"/>
                              <w:adjustRightInd w:val="0"/>
                              <w:spacing w:line="320" w:lineRule="atLeast"/>
                              <w:jc w:val="center"/>
                              <w:rPr>
                                <w:rFonts w:asciiTheme="majorEastAsia" w:eastAsiaTheme="majorEastAsia" w:hAnsiTheme="majorEastAsia" w:cs="ヒラギノ角ゴ ProN W3"/>
                                <w:b/>
                                <w:kern w:val="0"/>
                              </w:rPr>
                            </w:pPr>
                            <w:r>
                              <w:rPr>
                                <w:rFonts w:asciiTheme="majorEastAsia" w:eastAsiaTheme="majorEastAsia" w:hAnsiTheme="majorEastAsia" w:cs="ヒラギノ角ゴ ProN W3" w:hint="eastAsia"/>
                                <w:b/>
                                <w:kern w:val="0"/>
                              </w:rPr>
                              <w:t>製薬・医療</w:t>
                            </w:r>
                            <w:r w:rsidR="008B53EC">
                              <w:rPr>
                                <w:rFonts w:asciiTheme="majorEastAsia" w:eastAsiaTheme="majorEastAsia" w:hAnsiTheme="majorEastAsia" w:cs="ヒラギノ角ゴ ProN W3" w:hint="eastAsia"/>
                                <w:b/>
                                <w:kern w:val="0"/>
                              </w:rPr>
                              <w:t>機器</w:t>
                            </w:r>
                            <w:r>
                              <w:rPr>
                                <w:rFonts w:asciiTheme="majorEastAsia" w:eastAsiaTheme="majorEastAsia" w:hAnsiTheme="majorEastAsia" w:cs="ヒラギノ角ゴ ProN W3" w:hint="eastAsia"/>
                                <w:b/>
                                <w:kern w:val="0"/>
                              </w:rPr>
                              <w:t>業界向けに</w:t>
                            </w:r>
                            <w:r>
                              <w:rPr>
                                <w:rFonts w:asciiTheme="majorEastAsia" w:eastAsiaTheme="majorEastAsia" w:hAnsiTheme="majorEastAsia" w:cs="ヒラギノ角ゴ ProN W3"/>
                                <w:b/>
                                <w:kern w:val="0"/>
                              </w:rPr>
                              <w:t>Microsoft Azure</w:t>
                            </w:r>
                            <w:r>
                              <w:rPr>
                                <w:rFonts w:asciiTheme="majorEastAsia" w:eastAsiaTheme="majorEastAsia" w:hAnsiTheme="majorEastAsia" w:cs="ヒラギノ角ゴ ProN W3" w:hint="eastAsia"/>
                                <w:b/>
                                <w:kern w:val="0"/>
                              </w:rPr>
                              <w:t>を基盤とした</w:t>
                            </w:r>
                          </w:p>
                          <w:p w14:paraId="4DBCA87B" w14:textId="721AF9D2" w:rsidR="00E9549E" w:rsidRPr="00D2295A" w:rsidRDefault="00E9549E" w:rsidP="00D2295A">
                            <w:pPr>
                              <w:widowControl/>
                              <w:autoSpaceDE w:val="0"/>
                              <w:autoSpaceDN w:val="0"/>
                              <w:adjustRightInd w:val="0"/>
                              <w:spacing w:line="320" w:lineRule="atLeast"/>
                              <w:jc w:val="center"/>
                              <w:rPr>
                                <w:rFonts w:asciiTheme="majorEastAsia" w:eastAsiaTheme="majorEastAsia" w:hAnsiTheme="majorEastAsia" w:cs="ヒラギノ角ゴ ProN W3"/>
                                <w:b/>
                                <w:kern w:val="0"/>
                              </w:rPr>
                            </w:pPr>
                            <w:r>
                              <w:rPr>
                                <w:rFonts w:asciiTheme="majorEastAsia" w:eastAsiaTheme="majorEastAsia" w:hAnsiTheme="majorEastAsia" w:cs="ヒラギノ角ゴ ProN W3"/>
                                <w:b/>
                                <w:kern w:val="0"/>
                              </w:rPr>
                              <w:t>CSV</w:t>
                            </w:r>
                            <w:r>
                              <w:rPr>
                                <w:rFonts w:asciiTheme="majorEastAsia" w:eastAsiaTheme="majorEastAsia" w:hAnsiTheme="majorEastAsia" w:cs="ヒラギノ角ゴ ProN W3" w:hint="eastAsia"/>
                                <w:b/>
                                <w:kern w:val="0"/>
                              </w:rPr>
                              <w:t>（コンピュータ化システムバリデーション）対応メニューを発表</w:t>
                            </w:r>
                          </w:p>
                        </w:txbxContent>
                      </wps:txbx>
                      <wps:bodyPr rot="0" vert="horz" wrap="square" lIns="91440" tIns="106920" rIns="91440" bIns="3960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4" o:spid="_x0000_s1026" type="#_x0000_t202" style="width:481.5pt;height:84.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" strokecolor="#2ca5f0" strokeweight="5pt">
                <v:stroke linestyle="thickThin"/>
                <v:shadow color="#868686" opacity="49150f"/>
                <v:textbox inset=",2.97mm,,1.1mm">
                  <w:txbxContent>
                    <w:p w14:paraId="684A8FC2" w14:textId="5D68F2F4" w:rsidR="00E9549E" w:rsidRPr="00136FF3" w:rsidRDefault="00E9549E" w:rsidP="00B55F7F">
                      <w:pPr>
                        <w:widowControl/>
                        <w:autoSpaceDE w:val="0"/>
                        <w:autoSpaceDN w:val="0"/>
                        <w:adjustRightInd w:val="0"/>
                        <w:spacing w:line="320" w:lineRule="atLeast"/>
                        <w:jc w:val="center"/>
                        <w:rPr>
                          <w:rFonts w:asciiTheme="majorEastAsia" w:eastAsiaTheme="majorEastAsia" w:hAnsiTheme="majorEastAsia" w:cs="ヒラギノ角ゴ ProN W3"/>
                          <w:b/>
                          <w:kern w:val="0"/>
                        </w:rPr>
                      </w:pPr>
                      <w:r>
                        <w:rPr>
                          <w:rFonts w:asciiTheme="majorEastAsia" w:eastAsiaTheme="majorEastAsia" w:hAnsiTheme="majorEastAsia" w:cs="ヒラギノ角ゴ ProN W3" w:hint="eastAsia"/>
                          <w:b/>
                          <w:kern w:val="0"/>
                        </w:rPr>
                        <w:t>ライフサイエンス業界向け</w:t>
                      </w:r>
                      <w:proofErr w:type="spellStart"/>
                      <w:r>
                        <w:rPr>
                          <w:rFonts w:asciiTheme="majorEastAsia" w:eastAsiaTheme="majorEastAsia" w:hAnsiTheme="majorEastAsia" w:cs="ヒラギノ角ゴ ProN W3"/>
                          <w:b/>
                          <w:kern w:val="0"/>
                        </w:rPr>
                        <w:t>IoT</w:t>
                      </w:r>
                      <w:proofErr w:type="spellEnd"/>
                      <w:r>
                        <w:rPr>
                          <w:rFonts w:asciiTheme="majorEastAsia" w:eastAsiaTheme="majorEastAsia" w:hAnsiTheme="majorEastAsia" w:cs="ヒラギノ角ゴ ProN W3" w:hint="eastAsia"/>
                          <w:b/>
                          <w:kern w:val="0"/>
                        </w:rPr>
                        <w:t>ソリューション</w:t>
                      </w:r>
                      <w:r>
                        <w:rPr>
                          <w:rFonts w:asciiTheme="majorEastAsia" w:eastAsiaTheme="majorEastAsia" w:hAnsiTheme="majorEastAsia" w:cs="ヒラギノ角ゴ ProN W3"/>
                          <w:b/>
                          <w:kern w:val="0"/>
                        </w:rPr>
                        <w:t xml:space="preserve"> </w:t>
                      </w:r>
                      <w:r w:rsidRPr="00136FF3">
                        <w:rPr>
                          <w:rFonts w:asciiTheme="majorEastAsia" w:eastAsiaTheme="majorEastAsia" w:hAnsiTheme="majorEastAsia" w:cs="ヒラギノ角ゴ ProN W3" w:hint="eastAsia"/>
                          <w:b/>
                          <w:kern w:val="0"/>
                        </w:rPr>
                        <w:t>「</w:t>
                      </w:r>
                      <w:proofErr w:type="spellStart"/>
                      <w:r>
                        <w:rPr>
                          <w:rFonts w:asciiTheme="majorEastAsia" w:eastAsiaTheme="majorEastAsia" w:hAnsiTheme="majorEastAsia" w:cs="ヒラギノ角ゴ ProN W3"/>
                          <w:b/>
                          <w:kern w:val="0"/>
                        </w:rPr>
                        <w:t>BismHub</w:t>
                      </w:r>
                      <w:proofErr w:type="spellEnd"/>
                      <w:r>
                        <w:rPr>
                          <w:rFonts w:asciiTheme="majorEastAsia" w:eastAsiaTheme="majorEastAsia" w:hAnsiTheme="majorEastAsia" w:cs="ヒラギノ角ゴ ProN W3" w:hint="eastAsia"/>
                          <w:b/>
                          <w:kern w:val="0"/>
                        </w:rPr>
                        <w:t>」</w:t>
                      </w:r>
                    </w:p>
                    <w:p w14:paraId="6A32B4CD" w14:textId="1BC2E4BB" w:rsidR="00E9549E" w:rsidRDefault="00E9549E" w:rsidP="00D2295A">
                      <w:pPr>
                        <w:widowControl/>
                        <w:autoSpaceDE w:val="0"/>
                        <w:autoSpaceDN w:val="0"/>
                        <w:adjustRightInd w:val="0"/>
                        <w:spacing w:line="320" w:lineRule="atLeast"/>
                        <w:jc w:val="center"/>
                        <w:rPr>
                          <w:rFonts w:asciiTheme="majorEastAsia" w:eastAsiaTheme="majorEastAsia" w:hAnsiTheme="majorEastAsia" w:cs="ヒラギノ角ゴ ProN W3"/>
                          <w:b/>
                          <w:kern w:val="0"/>
                        </w:rPr>
                      </w:pPr>
                      <w:r>
                        <w:rPr>
                          <w:rFonts w:asciiTheme="majorEastAsia" w:eastAsiaTheme="majorEastAsia" w:hAnsiTheme="majorEastAsia" w:cs="ヒラギノ角ゴ ProN W3" w:hint="eastAsia"/>
                          <w:b/>
                          <w:kern w:val="0"/>
                        </w:rPr>
                        <w:t>製薬・医療</w:t>
                      </w:r>
                      <w:r w:rsidR="008B53EC">
                        <w:rPr>
                          <w:rFonts w:asciiTheme="majorEastAsia" w:eastAsiaTheme="majorEastAsia" w:hAnsiTheme="majorEastAsia" w:cs="ヒラギノ角ゴ ProN W3" w:hint="eastAsia"/>
                          <w:b/>
                          <w:kern w:val="0"/>
                        </w:rPr>
                        <w:t>機器</w:t>
                      </w:r>
                      <w:bookmarkStart w:id="1" w:name="_GoBack"/>
                      <w:bookmarkEnd w:id="1"/>
                      <w:r>
                        <w:rPr>
                          <w:rFonts w:asciiTheme="majorEastAsia" w:eastAsiaTheme="majorEastAsia" w:hAnsiTheme="majorEastAsia" w:cs="ヒラギノ角ゴ ProN W3" w:hint="eastAsia"/>
                          <w:b/>
                          <w:kern w:val="0"/>
                        </w:rPr>
                        <w:t>業界向けに</w:t>
                      </w:r>
                      <w:r>
                        <w:rPr>
                          <w:rFonts w:asciiTheme="majorEastAsia" w:eastAsiaTheme="majorEastAsia" w:hAnsiTheme="majorEastAsia" w:cs="ヒラギノ角ゴ ProN W3"/>
                          <w:b/>
                          <w:kern w:val="0"/>
                        </w:rPr>
                        <w:t>Microsoft Azure</w:t>
                      </w:r>
                      <w:r>
                        <w:rPr>
                          <w:rFonts w:asciiTheme="majorEastAsia" w:eastAsiaTheme="majorEastAsia" w:hAnsiTheme="majorEastAsia" w:cs="ヒラギノ角ゴ ProN W3" w:hint="eastAsia"/>
                          <w:b/>
                          <w:kern w:val="0"/>
                        </w:rPr>
                        <w:t>を基盤とした</w:t>
                      </w:r>
                    </w:p>
                    <w:p w14:paraId="4DBCA87B" w14:textId="721AF9D2" w:rsidR="00E9549E" w:rsidRPr="00D2295A" w:rsidRDefault="00E9549E" w:rsidP="00D2295A">
                      <w:pPr>
                        <w:widowControl/>
                        <w:autoSpaceDE w:val="0"/>
                        <w:autoSpaceDN w:val="0"/>
                        <w:adjustRightInd w:val="0"/>
                        <w:spacing w:line="320" w:lineRule="atLeast"/>
                        <w:jc w:val="center"/>
                        <w:rPr>
                          <w:rFonts w:asciiTheme="majorEastAsia" w:eastAsiaTheme="majorEastAsia" w:hAnsiTheme="majorEastAsia" w:cs="ヒラギノ角ゴ ProN W3"/>
                          <w:b/>
                          <w:kern w:val="0"/>
                        </w:rPr>
                      </w:pPr>
                      <w:r>
                        <w:rPr>
                          <w:rFonts w:asciiTheme="majorEastAsia" w:eastAsiaTheme="majorEastAsia" w:hAnsiTheme="majorEastAsia" w:cs="ヒラギノ角ゴ ProN W3"/>
                          <w:b/>
                          <w:kern w:val="0"/>
                        </w:rPr>
                        <w:t>CSV</w:t>
                      </w:r>
                      <w:r>
                        <w:rPr>
                          <w:rFonts w:asciiTheme="majorEastAsia" w:eastAsiaTheme="majorEastAsia" w:hAnsiTheme="majorEastAsia" w:cs="ヒラギノ角ゴ ProN W3" w:hint="eastAsia"/>
                          <w:b/>
                          <w:kern w:val="0"/>
                        </w:rPr>
                        <w:t>（コンピュータ化システムバリデーション）対応メニューを発表</w:t>
                      </w:r>
                    </w:p>
                  </w:txbxContent>
                </v:textbox>
                <w10:anchorlock/>
              </v:shape>
            </w:pict>
          </mc:Fallback>
        </mc:AlternateContent>
      </w:r>
    </w:p>
    <w:p w14:paraId="164A1E88" w14:textId="5C85F33F" w:rsidR="00EC605F" w:rsidRPr="00634650" w:rsidRDefault="00EC605F" w:rsidP="00D62BAE">
      <w:pPr>
        <w:ind w:leftChars="59" w:left="142" w:firstLineChars="177" w:firstLine="425"/>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781"/>
      </w:tblGrid>
      <w:tr w:rsidR="00B81D3B" w:rsidRPr="0010039F" w14:paraId="7DC17B67" w14:textId="77777777" w:rsidTr="004E15B2">
        <w:tc>
          <w:tcPr>
            <w:tcW w:w="9781" w:type="dxa"/>
            <w:shd w:val="clear" w:color="auto" w:fill="auto"/>
          </w:tcPr>
          <w:p w14:paraId="601F957B" w14:textId="65D3CA53" w:rsidR="00897A47" w:rsidRPr="00FA4661" w:rsidRDefault="00E55DCF" w:rsidP="00FA4661">
            <w:pPr>
              <w:pStyle w:val="4"/>
            </w:pPr>
            <w:r w:rsidRPr="0010039F">
              <w:rPr>
                <w:rFonts w:hint="eastAsia"/>
                <w:color w:val="000000"/>
              </w:rPr>
              <w:t xml:space="preserve">　</w:t>
            </w:r>
            <w:bookmarkStart w:id="0" w:name="_Hlk493001710"/>
            <w:r w:rsidR="00C92EEB" w:rsidRPr="00FA4661">
              <w:rPr>
                <w:rFonts w:hint="eastAsia"/>
              </w:rPr>
              <w:t>イサナドットネット株式会社</w:t>
            </w:r>
            <w:bookmarkEnd w:id="0"/>
            <w:r w:rsidR="00C92EEB" w:rsidRPr="00FA4661">
              <w:rPr>
                <w:rFonts w:hint="eastAsia"/>
              </w:rPr>
              <w:t>（東京都渋谷区</w:t>
            </w:r>
            <w:r w:rsidR="00C92EEB" w:rsidRPr="00FA4661">
              <w:t xml:space="preserve"> </w:t>
            </w:r>
            <w:r w:rsidR="00C92EEB" w:rsidRPr="00FA4661">
              <w:rPr>
                <w:rFonts w:hint="eastAsia"/>
              </w:rPr>
              <w:t>代表取締役：石谷伊左奈、以下</w:t>
            </w:r>
            <w:r w:rsidR="00C92EEB" w:rsidRPr="00FA4661">
              <w:t xml:space="preserve"> </w:t>
            </w:r>
            <w:r w:rsidR="00D44907" w:rsidRPr="00FA4661">
              <w:rPr>
                <w:rFonts w:hint="eastAsia"/>
              </w:rPr>
              <w:t>イサナドットネット）</w:t>
            </w:r>
            <w:r w:rsidR="005B5042" w:rsidRPr="00FA4661">
              <w:rPr>
                <w:rFonts w:hint="eastAsia"/>
              </w:rPr>
              <w:t>は、</w:t>
            </w:r>
            <w:bookmarkStart w:id="1" w:name="_Hlk493001742"/>
            <w:r w:rsidR="00B431D4" w:rsidRPr="00FA4661">
              <w:rPr>
                <w:rFonts w:hint="eastAsia"/>
              </w:rPr>
              <w:t>マイクロソフトが提供する</w:t>
            </w:r>
            <w:bookmarkStart w:id="2" w:name="_Hlk499308846"/>
            <w:r w:rsidR="00B431D4" w:rsidRPr="00FA4661">
              <w:rPr>
                <w:b/>
              </w:rPr>
              <w:t>Microsoft Azure</w:t>
            </w:r>
            <w:r w:rsidR="005F07DB" w:rsidRPr="00FA4661">
              <w:rPr>
                <w:rFonts w:hint="eastAsia"/>
                <w:b/>
              </w:rPr>
              <w:t>を基盤とした</w:t>
            </w:r>
            <w:r w:rsidR="00B767B3" w:rsidRPr="00FA4661">
              <w:rPr>
                <w:rFonts w:hint="eastAsia"/>
                <w:b/>
              </w:rPr>
              <w:t>ライフサイエンス</w:t>
            </w:r>
            <w:r w:rsidR="00B431D4" w:rsidRPr="00FA4661">
              <w:rPr>
                <w:rFonts w:hint="eastAsia"/>
                <w:b/>
              </w:rPr>
              <w:t>業界向け</w:t>
            </w:r>
            <w:r w:rsidR="003C37F1" w:rsidRPr="00FA4661">
              <w:rPr>
                <w:b/>
              </w:rPr>
              <w:t>IoT</w:t>
            </w:r>
            <w:r w:rsidR="003C37F1" w:rsidRPr="00FA4661">
              <w:rPr>
                <w:rFonts w:hint="eastAsia"/>
                <w:b/>
              </w:rPr>
              <w:t>ソリューション</w:t>
            </w:r>
            <w:r w:rsidR="00566B5E" w:rsidRPr="00FA4661">
              <w:rPr>
                <w:rFonts w:hint="eastAsia"/>
                <w:b/>
              </w:rPr>
              <w:t>「</w:t>
            </w:r>
            <w:r w:rsidR="003C37F1" w:rsidRPr="00FA4661">
              <w:rPr>
                <w:b/>
              </w:rPr>
              <w:t>BismHub</w:t>
            </w:r>
            <w:r w:rsidR="00566B5E" w:rsidRPr="00FA4661">
              <w:rPr>
                <w:rFonts w:hint="eastAsia"/>
                <w:b/>
              </w:rPr>
              <w:t>」</w:t>
            </w:r>
            <w:r w:rsidR="00B431D4" w:rsidRPr="00FA4661">
              <w:rPr>
                <w:rFonts w:hint="eastAsia"/>
              </w:rPr>
              <w:t>に対して</w:t>
            </w:r>
            <w:r w:rsidR="00D44907" w:rsidRPr="00FA4661">
              <w:rPr>
                <w:rFonts w:hint="eastAsia"/>
              </w:rPr>
              <w:t>、</w:t>
            </w:r>
            <w:bookmarkEnd w:id="1"/>
            <w:r w:rsidR="00B431D4" w:rsidRPr="00FA4661">
              <w:rPr>
                <w:rFonts w:hint="eastAsia"/>
              </w:rPr>
              <w:t>厚生労働省のガイドラインに準拠した</w:t>
            </w:r>
            <w:r w:rsidR="003C37F1" w:rsidRPr="00FA4661">
              <w:t>CSV</w:t>
            </w:r>
            <w:r w:rsidR="00B431D4" w:rsidRPr="00FA4661">
              <w:rPr>
                <w:rFonts w:hint="eastAsia"/>
              </w:rPr>
              <w:t>（コンピュータ化システムバリデーション）</w:t>
            </w:r>
            <w:r w:rsidR="003C37F1" w:rsidRPr="00FA4661">
              <w:rPr>
                <w:rFonts w:hint="eastAsia"/>
              </w:rPr>
              <w:t>対応メニューを</w:t>
            </w:r>
            <w:bookmarkEnd w:id="2"/>
            <w:r w:rsidR="005F07DB" w:rsidRPr="00FA4661">
              <w:t>2017</w:t>
            </w:r>
            <w:r w:rsidR="00566B5E" w:rsidRPr="00FA4661">
              <w:rPr>
                <w:rFonts w:hint="eastAsia"/>
              </w:rPr>
              <w:t>年</w:t>
            </w:r>
            <w:r w:rsidR="0034227D">
              <w:t>12</w:t>
            </w:r>
            <w:r w:rsidR="00566B5E" w:rsidRPr="00FA4661">
              <w:rPr>
                <w:rFonts w:hint="eastAsia"/>
              </w:rPr>
              <w:t>月</w:t>
            </w:r>
            <w:r w:rsidR="0034227D">
              <w:t>1</w:t>
            </w:r>
            <w:r w:rsidR="00566B5E" w:rsidRPr="00FA4661">
              <w:rPr>
                <w:rFonts w:hint="eastAsia"/>
              </w:rPr>
              <w:t>日に発表いたし</w:t>
            </w:r>
            <w:r w:rsidR="00897A47" w:rsidRPr="00FA4661">
              <w:rPr>
                <w:rFonts w:hint="eastAsia"/>
              </w:rPr>
              <w:t>ました。</w:t>
            </w:r>
          </w:p>
          <w:p w14:paraId="5CF352EF" w14:textId="365CDC37" w:rsidR="00B767B3" w:rsidRPr="00B431D4" w:rsidRDefault="005B5042" w:rsidP="00FA4661">
            <w:pPr>
              <w:pStyle w:val="4"/>
              <w:rPr>
                <w:rFonts w:cs="Lantinghei SC Extralight"/>
                <w:shd w:val="clear" w:color="auto" w:fill="FFFFFF"/>
              </w:rPr>
            </w:pPr>
            <w:r w:rsidRPr="00FA4661">
              <w:rPr>
                <w:rFonts w:hint="eastAsia"/>
              </w:rPr>
              <w:t xml:space="preserve">　</w:t>
            </w:r>
            <w:r w:rsidR="001D7686" w:rsidRPr="00FA4661">
              <w:rPr>
                <w:rFonts w:hint="eastAsia"/>
              </w:rPr>
              <w:t>ライフサイエンス業界</w:t>
            </w:r>
            <w:r w:rsidR="00596AA3" w:rsidRPr="00FA4661">
              <w:rPr>
                <w:rFonts w:hint="eastAsia"/>
              </w:rPr>
              <w:t>（製薬・医療機器）</w:t>
            </w:r>
            <w:r w:rsidR="001D7686" w:rsidRPr="00FA4661">
              <w:rPr>
                <w:rFonts w:hint="eastAsia"/>
              </w:rPr>
              <w:t>のお客さまに対して</w:t>
            </w:r>
            <w:r w:rsidR="004876B2" w:rsidRPr="00FA4661">
              <w:rPr>
                <w:rFonts w:hint="eastAsia"/>
              </w:rPr>
              <w:t>、安全で確実な運用および急速なビジネス環境の変化へ対応するために</w:t>
            </w:r>
            <w:r w:rsidR="00851D79" w:rsidRPr="00FA4661">
              <w:t>Microsoft Azure</w:t>
            </w:r>
            <w:r w:rsidR="00851D79" w:rsidRPr="00FA4661">
              <w:rPr>
                <w:rFonts w:hint="eastAsia"/>
              </w:rPr>
              <w:t>を基盤とした</w:t>
            </w:r>
            <w:r w:rsidR="00787D4A" w:rsidRPr="00FA4661">
              <w:t>CSV</w:t>
            </w:r>
            <w:r w:rsidR="00787D4A" w:rsidRPr="00FA4661">
              <w:rPr>
                <w:rFonts w:hint="eastAsia"/>
              </w:rPr>
              <w:t>対応実績がある</w:t>
            </w:r>
            <w:r w:rsidR="001D7686" w:rsidRPr="00FA4661">
              <w:rPr>
                <w:rFonts w:cs="Lantinghei SC Extralight" w:hint="eastAsia"/>
                <w:shd w:val="clear" w:color="auto" w:fill="FFFFFF"/>
              </w:rPr>
              <w:t>ソリューション</w:t>
            </w:r>
            <w:r w:rsidR="00787D4A" w:rsidRPr="00FA4661">
              <w:rPr>
                <w:rFonts w:cs="Lantinghei SC Extralight" w:hint="eastAsia"/>
                <w:shd w:val="clear" w:color="auto" w:fill="FFFFFF"/>
              </w:rPr>
              <w:t>を</w:t>
            </w:r>
            <w:r w:rsidR="004876B2" w:rsidRPr="00FA4661">
              <w:rPr>
                <w:rFonts w:cs="Lantinghei SC Extralight" w:hint="eastAsia"/>
                <w:shd w:val="clear" w:color="auto" w:fill="FFFFFF"/>
              </w:rPr>
              <w:t>カスタマイズ</w:t>
            </w:r>
            <w:r w:rsidR="00787D4A" w:rsidRPr="00FA4661">
              <w:rPr>
                <w:rFonts w:cs="Lantinghei SC Extralight" w:hint="eastAsia"/>
                <w:shd w:val="clear" w:color="auto" w:fill="FFFFFF"/>
              </w:rPr>
              <w:t>提供し</w:t>
            </w:r>
            <w:r w:rsidR="00B767B3" w:rsidRPr="00FA4661">
              <w:rPr>
                <w:rFonts w:cs="Lantinghei SC Extralight" w:hint="eastAsia"/>
                <w:shd w:val="clear" w:color="auto" w:fill="FFFFFF"/>
              </w:rPr>
              <w:t>、</w:t>
            </w:r>
            <w:r w:rsidR="00C4444C" w:rsidRPr="00FA4661">
              <w:rPr>
                <w:rFonts w:cs="Lantinghei SC Extralight" w:hint="eastAsia"/>
                <w:shd w:val="clear" w:color="auto" w:fill="FFFFFF"/>
              </w:rPr>
              <w:t>システム導入</w:t>
            </w:r>
            <w:r w:rsidR="00591ABC" w:rsidRPr="00FA4661">
              <w:rPr>
                <w:rFonts w:cs="Lantinghei SC Extralight" w:hint="eastAsia"/>
                <w:shd w:val="clear" w:color="auto" w:fill="FFFFFF"/>
              </w:rPr>
              <w:t>期間の短縮化・効果的な治験オペレーションを実現し、</w:t>
            </w:r>
            <w:r w:rsidR="00B767B3" w:rsidRPr="00FA4661">
              <w:rPr>
                <w:rFonts w:cs="Lantinghei SC Extralight" w:hint="eastAsia"/>
                <w:shd w:val="clear" w:color="auto" w:fill="FFFFFF"/>
              </w:rPr>
              <w:t>顧客価値の最大化を目指します。</w:t>
            </w:r>
          </w:p>
        </w:tc>
      </w:tr>
    </w:tbl>
    <w:p w14:paraId="1620FE60" w14:textId="77777777" w:rsidR="00E56BFF" w:rsidRPr="00804A8F" w:rsidRDefault="00E56BFF" w:rsidP="00804A8F">
      <w:pPr>
        <w:spacing w:line="160" w:lineRule="atLeast"/>
        <w:rPr>
          <w:rFonts w:ascii="ＭＳ ゴシック" w:hAnsi="ＭＳ ゴシック" w:cs="Lantinghei SC Extralight"/>
          <w:kern w:val="0"/>
          <w:sz w:val="22"/>
          <w:szCs w:val="22"/>
          <w:shd w:val="clear" w:color="auto" w:fill="FFFFFF"/>
        </w:rPr>
      </w:pPr>
    </w:p>
    <w:p w14:paraId="0E9C3FC8" w14:textId="5E95844B" w:rsidR="000033E6" w:rsidRPr="00D72B1C" w:rsidRDefault="00805284" w:rsidP="00804A8F">
      <w:pPr>
        <w:spacing w:line="160" w:lineRule="atLeast"/>
        <w:jc w:val="left"/>
        <w:rPr>
          <w:rFonts w:ascii="ＭＳ ゴシック" w:hAnsi="ＭＳ ゴシック"/>
          <w:b/>
          <w:sz w:val="22"/>
          <w:szCs w:val="22"/>
          <w:u w:val="single"/>
        </w:rPr>
      </w:pPr>
      <w:r w:rsidRPr="00D72B1C">
        <w:rPr>
          <w:rFonts w:ascii="ＭＳ ゴシック" w:hAnsi="ＭＳ ゴシック" w:hint="eastAsia"/>
          <w:b/>
          <w:sz w:val="22"/>
          <w:szCs w:val="22"/>
          <w:u w:val="single"/>
        </w:rPr>
        <w:t>背景</w:t>
      </w:r>
      <w:r w:rsidR="00427BC7" w:rsidRPr="00D72B1C">
        <w:rPr>
          <w:rFonts w:ascii="ＭＳ ゴシック" w:hAnsi="ＭＳ ゴシック" w:hint="eastAsia"/>
          <w:b/>
          <w:sz w:val="22"/>
          <w:szCs w:val="22"/>
          <w:u w:val="single"/>
        </w:rPr>
        <w:t>と目的</w:t>
      </w:r>
    </w:p>
    <w:p w14:paraId="0B45E19A" w14:textId="19447684" w:rsidR="009E0AB8" w:rsidRPr="009E0AB8" w:rsidRDefault="00CC46E3" w:rsidP="009E0AB8">
      <w:pPr>
        <w:spacing w:line="160" w:lineRule="atLeast"/>
        <w:jc w:val="left"/>
        <w:rPr>
          <w:rFonts w:ascii="ＭＳ ゴシック" w:hAnsi="ＭＳ ゴシック"/>
          <w:sz w:val="22"/>
          <w:szCs w:val="22"/>
        </w:rPr>
      </w:pPr>
      <w:r>
        <w:rPr>
          <w:rFonts w:ascii="ＭＳ ゴシック" w:hAnsi="ＭＳ ゴシック" w:hint="eastAsia"/>
          <w:sz w:val="22"/>
          <w:szCs w:val="22"/>
        </w:rPr>
        <w:t xml:space="preserve">　</w:t>
      </w:r>
      <w:r w:rsidR="009E0AB8" w:rsidRPr="009E0AB8">
        <w:rPr>
          <w:rFonts w:ascii="ＭＳ ゴシック" w:hAnsi="ＭＳ ゴシック" w:hint="eastAsia"/>
          <w:sz w:val="22"/>
          <w:szCs w:val="22"/>
        </w:rPr>
        <w:t>今日の製薬・医療機器業界において、IoTを活用した臨床試験（治験）オペレーションの効率化、患者エンゲージメントの向上、厚生労働省のガイドラインへの準拠、</w:t>
      </w:r>
      <w:bookmarkStart w:id="3" w:name="_Hlk499309140"/>
      <w:r w:rsidR="009E0AB8" w:rsidRPr="009E0AB8">
        <w:rPr>
          <w:rFonts w:ascii="ＭＳ ゴシック" w:hAnsi="ＭＳ ゴシック" w:hint="eastAsia"/>
          <w:sz w:val="22"/>
          <w:szCs w:val="22"/>
        </w:rPr>
        <w:t>コストの最適化など、急速なビジネス環境の変化へ柔軟に対応し、患者へ価値を提供することが求められています。</w:t>
      </w:r>
    </w:p>
    <w:p w14:paraId="2D7F4DC1" w14:textId="12EC9608" w:rsidR="00D62BAE" w:rsidRDefault="009E0AB8" w:rsidP="009E0AB8">
      <w:pPr>
        <w:spacing w:line="160" w:lineRule="atLeast"/>
        <w:jc w:val="left"/>
        <w:rPr>
          <w:rFonts w:ascii="ＭＳ ゴシック" w:hAnsi="ＭＳ ゴシック"/>
          <w:sz w:val="22"/>
          <w:szCs w:val="22"/>
        </w:rPr>
      </w:pPr>
      <w:r w:rsidRPr="009E0AB8">
        <w:rPr>
          <w:rFonts w:ascii="ＭＳ ゴシック" w:hAnsi="ＭＳ ゴシック" w:hint="eastAsia"/>
          <w:sz w:val="22"/>
          <w:szCs w:val="22"/>
        </w:rPr>
        <w:t xml:space="preserve">  イサナドットネットは安全で確実な運用およびビジネス環境変化へ対応するための基盤として製薬・医療機器業界での臨床試験（治験）においてもMicrosoft Azureのクラウド技術の活用を促進し、顧客価値を最大化できるように支援いたします。</w:t>
      </w:r>
    </w:p>
    <w:bookmarkEnd w:id="3"/>
    <w:p w14:paraId="1FB90672" w14:textId="77777777" w:rsidR="00F22B5C" w:rsidRDefault="00F22B5C" w:rsidP="00CC46E3">
      <w:pPr>
        <w:spacing w:line="160" w:lineRule="atLeast"/>
        <w:jc w:val="left"/>
        <w:rPr>
          <w:rFonts w:ascii="ＭＳ ゴシック" w:hAnsi="ＭＳ ゴシック"/>
          <w:sz w:val="22"/>
          <w:szCs w:val="22"/>
        </w:rPr>
      </w:pPr>
    </w:p>
    <w:p w14:paraId="64CF1F65" w14:textId="77777777" w:rsidR="002A5FBE" w:rsidRPr="002A5FBE" w:rsidRDefault="002A5FBE" w:rsidP="002A5FBE">
      <w:pPr>
        <w:spacing w:line="160" w:lineRule="atLeast"/>
        <w:jc w:val="left"/>
        <w:rPr>
          <w:rFonts w:ascii="ＭＳ ゴシック" w:hAnsi="ＭＳ ゴシック"/>
          <w:sz w:val="22"/>
          <w:szCs w:val="22"/>
        </w:rPr>
      </w:pPr>
      <w:r w:rsidRPr="002A5FBE">
        <w:rPr>
          <w:rFonts w:ascii="ＭＳ ゴシック" w:hAnsi="ＭＳ ゴシック" w:hint="eastAsia"/>
          <w:sz w:val="22"/>
          <w:szCs w:val="22"/>
        </w:rPr>
        <w:t xml:space="preserve">　＜BismHubと導入実績について＞</w:t>
      </w:r>
    </w:p>
    <w:p w14:paraId="78F45508" w14:textId="4F5138E6" w:rsidR="002A5FBE" w:rsidRPr="002A5FBE" w:rsidRDefault="002A5FBE" w:rsidP="002A5FBE">
      <w:pPr>
        <w:spacing w:line="160" w:lineRule="atLeast"/>
        <w:jc w:val="left"/>
        <w:rPr>
          <w:rFonts w:ascii="ＭＳ ゴシック" w:hAnsi="ＭＳ ゴシック"/>
          <w:sz w:val="22"/>
          <w:szCs w:val="22"/>
        </w:rPr>
      </w:pPr>
      <w:r w:rsidRPr="002A5FBE">
        <w:rPr>
          <w:rFonts w:ascii="ＭＳ ゴシック" w:hAnsi="ＭＳ ゴシック" w:hint="eastAsia"/>
          <w:sz w:val="22"/>
          <w:szCs w:val="22"/>
        </w:rPr>
        <w:t xml:space="preserve">　イサナドットネットが提供するライフサイエンス業界向けIoT</w:t>
      </w:r>
      <w:bookmarkStart w:id="4" w:name="_GoBack"/>
      <w:bookmarkEnd w:id="4"/>
      <w:r w:rsidRPr="002A5FBE">
        <w:rPr>
          <w:rFonts w:ascii="ＭＳ ゴシック" w:hAnsi="ＭＳ ゴシック" w:hint="eastAsia"/>
          <w:sz w:val="22"/>
          <w:szCs w:val="22"/>
        </w:rPr>
        <w:t>ソリューション。</w:t>
      </w:r>
    </w:p>
    <w:p w14:paraId="506F10F6" w14:textId="6A5B11A0" w:rsidR="002A5FBE" w:rsidRPr="002A5FBE" w:rsidRDefault="002A5FBE" w:rsidP="002A5FBE">
      <w:pPr>
        <w:spacing w:line="160" w:lineRule="atLeast"/>
        <w:jc w:val="left"/>
        <w:rPr>
          <w:rFonts w:ascii="ＭＳ ゴシック" w:hAnsi="ＭＳ ゴシック"/>
          <w:sz w:val="22"/>
          <w:szCs w:val="22"/>
        </w:rPr>
      </w:pPr>
      <w:r w:rsidRPr="002A5FBE">
        <w:rPr>
          <w:rFonts w:ascii="ＭＳ ゴシック" w:hAnsi="ＭＳ ゴシック" w:hint="eastAsia"/>
          <w:sz w:val="22"/>
          <w:szCs w:val="22"/>
        </w:rPr>
        <w:t>Microsoft Azureを基盤としてCSV</w:t>
      </w:r>
      <w:r w:rsidR="00336403">
        <w:rPr>
          <w:rFonts w:ascii="ＭＳ ゴシック" w:hAnsi="ＭＳ ゴシック" w:hint="eastAsia"/>
          <w:sz w:val="22"/>
          <w:szCs w:val="22"/>
        </w:rPr>
        <w:t>対応済みの</w:t>
      </w:r>
      <w:r w:rsidRPr="002A5FBE">
        <w:rPr>
          <w:rFonts w:ascii="ＭＳ ゴシック" w:hAnsi="ＭＳ ゴシック" w:hint="eastAsia"/>
          <w:sz w:val="22"/>
          <w:szCs w:val="22"/>
        </w:rPr>
        <w:t>業務アプリケーションをユーザー企業へカスタマイズ提供することが可能です。</w:t>
      </w:r>
    </w:p>
    <w:p w14:paraId="4FEA8D5A" w14:textId="0DB8E4EF" w:rsidR="002A5FBE" w:rsidRPr="002A5FBE" w:rsidRDefault="00E9549E" w:rsidP="002A5FBE">
      <w:pPr>
        <w:spacing w:line="160" w:lineRule="atLeast"/>
        <w:jc w:val="left"/>
        <w:rPr>
          <w:rFonts w:ascii="ＭＳ ゴシック" w:hAnsi="ＭＳ ゴシック"/>
          <w:sz w:val="22"/>
          <w:szCs w:val="22"/>
        </w:rPr>
      </w:pPr>
      <w:r>
        <w:rPr>
          <w:rFonts w:ascii="ＭＳ ゴシック" w:hAnsi="ＭＳ ゴシック" w:hint="eastAsia"/>
          <w:sz w:val="22"/>
          <w:szCs w:val="22"/>
        </w:rPr>
        <w:t xml:space="preserve">　</w:t>
      </w:r>
      <w:r w:rsidR="001770AA" w:rsidRPr="001770AA">
        <w:rPr>
          <w:rFonts w:ascii="ＭＳ ゴシック" w:hAnsi="ＭＳ ゴシック" w:hint="eastAsia"/>
          <w:sz w:val="22"/>
          <w:szCs w:val="22"/>
        </w:rPr>
        <w:t>これまでの治験における導入実績としては、在宅でも、外出中でもバイタルセンサーからほぼリアルタイムに心電データを収集し、さらに収集したデータをWeb画面上で心電図として表示させて所見の評価及び収集を可能とする業務アプリケーションを提供した事例があります。</w:t>
      </w:r>
    </w:p>
    <w:p w14:paraId="743D8351" w14:textId="77777777" w:rsidR="002A5FBE" w:rsidRPr="002A5FBE" w:rsidRDefault="002A5FBE" w:rsidP="002A5FBE">
      <w:pPr>
        <w:spacing w:line="160" w:lineRule="atLeast"/>
        <w:jc w:val="left"/>
        <w:rPr>
          <w:rFonts w:ascii="ＭＳ ゴシック" w:hAnsi="ＭＳ ゴシック"/>
          <w:sz w:val="22"/>
          <w:szCs w:val="22"/>
        </w:rPr>
      </w:pPr>
    </w:p>
    <w:p w14:paraId="76E3C185" w14:textId="77777777" w:rsidR="002A5FBE" w:rsidRPr="002A5FBE" w:rsidRDefault="002A5FBE" w:rsidP="002A5FBE">
      <w:pPr>
        <w:spacing w:line="160" w:lineRule="atLeast"/>
        <w:jc w:val="left"/>
        <w:rPr>
          <w:rFonts w:ascii="ＭＳ ゴシック" w:hAnsi="ＭＳ ゴシック"/>
          <w:sz w:val="22"/>
          <w:szCs w:val="22"/>
        </w:rPr>
      </w:pPr>
      <w:r w:rsidRPr="002A5FBE">
        <w:rPr>
          <w:rFonts w:ascii="ＭＳ ゴシック" w:hAnsi="ＭＳ ゴシック" w:hint="eastAsia"/>
          <w:sz w:val="22"/>
          <w:szCs w:val="22"/>
        </w:rPr>
        <w:t>詳細については、下記ウェブサイトをご覧下さい。</w:t>
      </w:r>
    </w:p>
    <w:p w14:paraId="1A83F857" w14:textId="1C16C3D8" w:rsidR="002A5FBE" w:rsidRDefault="008011C4" w:rsidP="002A5FBE">
      <w:pPr>
        <w:spacing w:line="160" w:lineRule="atLeast"/>
        <w:jc w:val="left"/>
        <w:rPr>
          <w:rFonts w:ascii="ＭＳ ゴシック" w:hAnsi="ＭＳ ゴシック"/>
          <w:sz w:val="22"/>
          <w:szCs w:val="22"/>
        </w:rPr>
      </w:pPr>
      <w:hyperlink r:id="rId10" w:history="1">
        <w:r w:rsidR="004E15B2" w:rsidRPr="009939BC">
          <w:rPr>
            <w:rStyle w:val="a4"/>
            <w:rFonts w:ascii="ＭＳ ゴシック" w:hAnsi="ＭＳ ゴシック"/>
            <w:sz w:val="22"/>
            <w:szCs w:val="22"/>
          </w:rPr>
          <w:t>https://isana.net/bism-hub/</w:t>
        </w:r>
      </w:hyperlink>
    </w:p>
    <w:p w14:paraId="069C96BA" w14:textId="77777777" w:rsidR="002A5FBE" w:rsidRDefault="002A5FBE" w:rsidP="00CC46E3">
      <w:pPr>
        <w:spacing w:line="160" w:lineRule="atLeast"/>
        <w:jc w:val="left"/>
        <w:rPr>
          <w:rFonts w:ascii="ＭＳ ゴシック" w:hAnsi="ＭＳ ゴシック"/>
          <w:sz w:val="22"/>
          <w:szCs w:val="22"/>
        </w:rPr>
      </w:pPr>
    </w:p>
    <w:p w14:paraId="2F174DBC" w14:textId="77777777" w:rsidR="004D75BD" w:rsidRDefault="004D75BD" w:rsidP="00CC46E3">
      <w:pPr>
        <w:spacing w:line="160" w:lineRule="atLeast"/>
        <w:jc w:val="left"/>
        <w:rPr>
          <w:rFonts w:ascii="ＭＳ ゴシック" w:hAnsi="ＭＳ ゴシック"/>
          <w:sz w:val="22"/>
          <w:szCs w:val="22"/>
        </w:rPr>
      </w:pPr>
    </w:p>
    <w:p w14:paraId="2C0DECDB" w14:textId="77777777" w:rsidR="004D75BD" w:rsidRPr="00804A8F" w:rsidRDefault="004D75BD" w:rsidP="00CC46E3">
      <w:pPr>
        <w:spacing w:line="160" w:lineRule="atLeast"/>
        <w:jc w:val="left"/>
        <w:rPr>
          <w:rFonts w:ascii="ＭＳ ゴシック" w:hAnsi="ＭＳ ゴシック"/>
          <w:sz w:val="22"/>
          <w:szCs w:val="22"/>
        </w:rPr>
      </w:pPr>
    </w:p>
    <w:p w14:paraId="775A2CDB" w14:textId="24948A9B" w:rsidR="005858A2" w:rsidRPr="00DD19D3" w:rsidRDefault="00804A8F" w:rsidP="00F01354">
      <w:pPr>
        <w:pStyle w:val="4"/>
      </w:pPr>
      <w:r>
        <w:rPr>
          <w:rFonts w:hint="eastAsia"/>
        </w:rPr>
        <w:lastRenderedPageBreak/>
        <w:t xml:space="preserve">　</w:t>
      </w:r>
      <w:r w:rsidR="00F22CC3" w:rsidRPr="00DD19D3">
        <w:rPr>
          <w:rFonts w:hint="eastAsia"/>
        </w:rPr>
        <w:t>＜</w:t>
      </w:r>
      <w:r w:rsidR="00B0273C">
        <w:rPr>
          <w:rFonts w:hint="eastAsia"/>
        </w:rPr>
        <w:t>コンピュータ化システムバリデーション（</w:t>
      </w:r>
      <w:r w:rsidR="00B0273C">
        <w:t>CSV</w:t>
      </w:r>
      <w:r w:rsidR="00B0273C">
        <w:rPr>
          <w:rFonts w:hint="eastAsia"/>
        </w:rPr>
        <w:t>）について</w:t>
      </w:r>
      <w:r w:rsidR="00F22CC3" w:rsidRPr="00DD19D3">
        <w:rPr>
          <w:rFonts w:hint="eastAsia"/>
        </w:rPr>
        <w:t>＞</w:t>
      </w:r>
    </w:p>
    <w:p w14:paraId="2DF48B47" w14:textId="6AB10B80" w:rsidR="00F22B5C" w:rsidRDefault="0061499A" w:rsidP="00F01354">
      <w:pPr>
        <w:pStyle w:val="4"/>
        <w:rPr>
          <w:color w:val="222222"/>
          <w:shd w:val="clear" w:color="auto" w:fill="FFFFFF"/>
        </w:rPr>
      </w:pPr>
      <w:r>
        <w:t xml:space="preserve">  </w:t>
      </w:r>
      <w:r w:rsidRPr="0061499A">
        <w:rPr>
          <w:rFonts w:hint="eastAsia"/>
          <w:color w:val="222222"/>
          <w:shd w:val="clear" w:color="auto" w:fill="FFFFFF"/>
        </w:rPr>
        <w:t>ライフサイエンス業界(製薬業界、医療機器業界)でのCSV</w:t>
      </w:r>
      <w:r>
        <w:rPr>
          <w:rFonts w:hint="eastAsia"/>
          <w:color w:val="222222"/>
          <w:shd w:val="clear" w:color="auto" w:fill="FFFFFF"/>
        </w:rPr>
        <w:t>とは、「</w:t>
      </w:r>
      <w:r w:rsidRPr="0061499A">
        <w:rPr>
          <w:rFonts w:hint="eastAsia"/>
          <w:color w:val="222222"/>
          <w:shd w:val="clear" w:color="auto" w:fill="FFFFFF"/>
        </w:rPr>
        <w:t>Computerized System Validation</w:t>
      </w:r>
      <w:r>
        <w:rPr>
          <w:rFonts w:hint="eastAsia"/>
          <w:color w:val="222222"/>
          <w:shd w:val="clear" w:color="auto" w:fill="FFFFFF"/>
        </w:rPr>
        <w:t>」</w:t>
      </w:r>
      <w:r w:rsidRPr="0061499A">
        <w:rPr>
          <w:rFonts w:hint="eastAsia"/>
          <w:color w:val="222222"/>
          <w:shd w:val="clear" w:color="auto" w:fill="FFFFFF"/>
        </w:rPr>
        <w:t>の略で、人間の生命に影響を与える医薬品や医療機器などの開発から製造において使用されるコンピュータ化システムが、正しく開発され導入され</w:t>
      </w:r>
      <w:r>
        <w:rPr>
          <w:rFonts w:hint="eastAsia"/>
          <w:color w:val="222222"/>
          <w:shd w:val="clear" w:color="auto" w:fill="FFFFFF"/>
        </w:rPr>
        <w:t>、</w:t>
      </w:r>
      <w:r w:rsidRPr="0061499A">
        <w:rPr>
          <w:rFonts w:hint="eastAsia"/>
          <w:color w:val="222222"/>
          <w:shd w:val="clear" w:color="auto" w:fill="FFFFFF"/>
        </w:rPr>
        <w:t>運用されることを確実に確認して証拠を残しておくことで、薬や医療機器の品質および品質保証に問題が無いことを保証すること。厚生労働省より「医薬品・医薬部外品製造販売業等に</w:t>
      </w:r>
      <w:r w:rsidR="00336403">
        <w:rPr>
          <w:rFonts w:hint="eastAsia"/>
          <w:color w:val="222222"/>
          <w:shd w:val="clear" w:color="auto" w:fill="FFFFFF"/>
        </w:rPr>
        <w:t>おけるコンピュータ化システム適正管理ガイドライン」が出されています</w:t>
      </w:r>
      <w:r w:rsidRPr="0061499A">
        <w:rPr>
          <w:rFonts w:hint="eastAsia"/>
          <w:color w:val="222222"/>
          <w:shd w:val="clear" w:color="auto" w:fill="FFFFFF"/>
        </w:rPr>
        <w:t>。</w:t>
      </w:r>
    </w:p>
    <w:p w14:paraId="49655C53" w14:textId="77777777" w:rsidR="00151572" w:rsidRPr="00151572" w:rsidRDefault="00151572" w:rsidP="00151572"/>
    <w:p w14:paraId="3B99453E" w14:textId="77777777" w:rsidR="00DD19D3" w:rsidRPr="00EE56B0" w:rsidRDefault="00561309" w:rsidP="00166F47">
      <w:pPr>
        <w:pStyle w:val="4"/>
      </w:pPr>
      <w:r w:rsidRPr="00EE56B0">
        <w:rPr>
          <w:rFonts w:hint="eastAsia"/>
        </w:rPr>
        <w:t>なお、この度の発表に関して、以下のエンドースメントをいただいております。</w:t>
      </w:r>
    </w:p>
    <w:p w14:paraId="47D9F2E4" w14:textId="30C35593" w:rsidR="00561309" w:rsidRPr="00EE56B0" w:rsidRDefault="00561309" w:rsidP="00166F47">
      <w:pPr>
        <w:pStyle w:val="4"/>
      </w:pPr>
      <w:r w:rsidRPr="00EE56B0">
        <w:rPr>
          <w:rFonts w:hint="eastAsia"/>
        </w:rPr>
        <w:t xml:space="preserve">■日本マイクロソフト株式会社 </w:t>
      </w:r>
    </w:p>
    <w:p w14:paraId="785B1B40" w14:textId="77777777" w:rsidR="00EE56B0" w:rsidRDefault="00EE56B0" w:rsidP="00EE56B0">
      <w:pPr>
        <w:pStyle w:val="4"/>
      </w:pPr>
      <w:r>
        <w:rPr>
          <w:rFonts w:hint="eastAsia"/>
        </w:rPr>
        <w:t>このたびは、イサナドットネット株式会社様による、Microsoft Azureを基盤としたライフサイエンス業界向けIoTソリューション「BismHub」が厚生労働省のガイドラインに準拠したCSV（コンピュータ化システムバリデーション）対応のメニューとしてご発表されたことをこころより歓迎いたします。</w:t>
      </w:r>
    </w:p>
    <w:p w14:paraId="5A315C8F" w14:textId="5C81A100" w:rsidR="00EE56B0" w:rsidRDefault="00EE56B0" w:rsidP="00EE56B0">
      <w:pPr>
        <w:pStyle w:val="4"/>
      </w:pPr>
      <w:r>
        <w:rPr>
          <w:rFonts w:hint="eastAsia"/>
        </w:rPr>
        <w:t>これにより、ライフサイエンス業界のお客様に対しても、ビジネス環境</w:t>
      </w:r>
      <w:r w:rsidR="001E677E">
        <w:rPr>
          <w:rFonts w:hint="eastAsia"/>
        </w:rPr>
        <w:t>の</w:t>
      </w:r>
      <w:r>
        <w:rPr>
          <w:rFonts w:hint="eastAsia"/>
        </w:rPr>
        <w:t>変化へ対応するための基盤として安心してMicrosoft Azureの</w:t>
      </w:r>
      <w:r w:rsidR="001E677E">
        <w:rPr>
          <w:rFonts w:hint="eastAsia"/>
        </w:rPr>
        <w:t>ご</w:t>
      </w:r>
      <w:r>
        <w:rPr>
          <w:rFonts w:hint="eastAsia"/>
        </w:rPr>
        <w:t>導入ができることを期待しています。</w:t>
      </w:r>
    </w:p>
    <w:p w14:paraId="072A84FC" w14:textId="2B956F8D" w:rsidR="001E677E" w:rsidRDefault="00EE56B0" w:rsidP="00EE56B0">
      <w:pPr>
        <w:pStyle w:val="4"/>
      </w:pPr>
      <w:r>
        <w:rPr>
          <w:rFonts w:hint="eastAsia"/>
        </w:rPr>
        <w:t>今後も日本マイクロソフトは、イサナドットネット株式会社様と連携</w:t>
      </w:r>
      <w:r w:rsidR="001E677E">
        <w:rPr>
          <w:rFonts w:hint="eastAsia"/>
        </w:rPr>
        <w:t>することにより、最新のテクノロジーで</w:t>
      </w:r>
      <w:r w:rsidR="001E677E" w:rsidRPr="001E677E">
        <w:rPr>
          <w:rFonts w:hint="eastAsia"/>
        </w:rPr>
        <w:t>より多くのお客様のビジネスの発展に寄与して参ります。</w:t>
      </w:r>
    </w:p>
    <w:p w14:paraId="7781E841" w14:textId="77777777" w:rsidR="00EE56B0" w:rsidRDefault="00EE56B0" w:rsidP="00EE56B0">
      <w:pPr>
        <w:pStyle w:val="4"/>
      </w:pPr>
    </w:p>
    <w:p w14:paraId="4DB7EAFE" w14:textId="77777777" w:rsidR="00EE56B0" w:rsidRDefault="00EE56B0" w:rsidP="00EE56B0">
      <w:pPr>
        <w:pStyle w:val="4"/>
      </w:pPr>
      <w:r>
        <w:rPr>
          <w:rFonts w:hint="eastAsia"/>
        </w:rPr>
        <w:t>日本マイクロソフト株式会社</w:t>
      </w:r>
    </w:p>
    <w:p w14:paraId="23BEE2F9" w14:textId="27F39534" w:rsidR="00EE56B0" w:rsidRDefault="0037568B" w:rsidP="00EE56B0">
      <w:pPr>
        <w:pStyle w:val="4"/>
      </w:pPr>
      <w:r>
        <w:rPr>
          <w:rFonts w:hint="eastAsia"/>
        </w:rPr>
        <w:t>業務</w:t>
      </w:r>
      <w:r w:rsidR="00EE56B0">
        <w:rPr>
          <w:rFonts w:hint="eastAsia"/>
        </w:rPr>
        <w:t xml:space="preserve">執行役員 </w:t>
      </w:r>
      <w:r>
        <w:rPr>
          <w:rFonts w:hint="eastAsia"/>
        </w:rPr>
        <w:t>パートナー事業本部　ソリューション＆ビジネス開発本部長</w:t>
      </w:r>
    </w:p>
    <w:p w14:paraId="50B6AC36" w14:textId="68F7F9E6" w:rsidR="00EE56B0" w:rsidRPr="00EF4257" w:rsidRDefault="0037568B" w:rsidP="00EE56B0">
      <w:pPr>
        <w:pStyle w:val="4"/>
        <w:rPr>
          <w:highlight w:val="yellow"/>
        </w:rPr>
      </w:pPr>
      <w:r>
        <w:rPr>
          <w:rFonts w:hint="eastAsia"/>
        </w:rPr>
        <w:t>佐藤</w:t>
      </w:r>
      <w:r w:rsidR="00EE56B0">
        <w:rPr>
          <w:rFonts w:hint="eastAsia"/>
        </w:rPr>
        <w:t xml:space="preserve"> </w:t>
      </w:r>
      <w:r>
        <w:rPr>
          <w:rFonts w:hint="eastAsia"/>
        </w:rPr>
        <w:t>久</w:t>
      </w:r>
    </w:p>
    <w:p w14:paraId="26E3B62C" w14:textId="7838A949" w:rsidR="00561309" w:rsidRDefault="00561309" w:rsidP="00EE56B0">
      <w:pPr>
        <w:pStyle w:val="4"/>
      </w:pPr>
    </w:p>
    <w:p w14:paraId="6CFE7317" w14:textId="77777777" w:rsidR="00804A8F" w:rsidRPr="00D72B1C" w:rsidRDefault="00804A8F" w:rsidP="00804A8F">
      <w:pPr>
        <w:spacing w:line="0" w:lineRule="atLeast"/>
        <w:jc w:val="left"/>
        <w:rPr>
          <w:rFonts w:ascii="ＭＳ ゴシック" w:hAnsi="ＭＳ ゴシック"/>
          <w:szCs w:val="22"/>
        </w:rPr>
      </w:pPr>
    </w:p>
    <w:p w14:paraId="49850426" w14:textId="53B635E5" w:rsidR="00C249A4" w:rsidRPr="00577AEF" w:rsidRDefault="005858A2" w:rsidP="00D62BAE">
      <w:pPr>
        <w:numPr>
          <w:ilvl w:val="0"/>
          <w:numId w:val="13"/>
        </w:numPr>
        <w:spacing w:line="0" w:lineRule="atLeast"/>
        <w:jc w:val="left"/>
        <w:rPr>
          <w:rFonts w:ascii="ＭＳ ゴシック" w:hAnsi="ＭＳ ゴシック"/>
          <w:color w:val="000000"/>
          <w:sz w:val="20"/>
          <w:szCs w:val="20"/>
        </w:rPr>
      </w:pPr>
      <w:r w:rsidRPr="00577AEF">
        <w:rPr>
          <w:rFonts w:ascii="ＭＳ ゴシック" w:hAnsi="ＭＳ ゴシック" w:hint="eastAsia"/>
          <w:color w:val="000000"/>
          <w:sz w:val="20"/>
          <w:szCs w:val="20"/>
        </w:rPr>
        <w:t>イサナドットネットは</w:t>
      </w:r>
      <w:r w:rsidRPr="00577AEF">
        <w:rPr>
          <w:rFonts w:ascii="ＭＳ ゴシック" w:hAnsi="ＭＳ ゴシック" w:hint="eastAsia"/>
          <w:sz w:val="20"/>
          <w:szCs w:val="20"/>
        </w:rPr>
        <w:t>、</w:t>
      </w:r>
      <w:r w:rsidRPr="00577AEF">
        <w:rPr>
          <w:rFonts w:ascii="ＭＳ ゴシック" w:hAnsi="ＭＳ ゴシック" w:hint="eastAsia"/>
          <w:b/>
          <w:sz w:val="20"/>
          <w:szCs w:val="20"/>
        </w:rPr>
        <w:t>Microsoft</w:t>
      </w:r>
      <w:r w:rsidR="00E203C2" w:rsidRPr="00577AEF">
        <w:rPr>
          <w:rFonts w:ascii="ＭＳ ゴシック" w:hAnsi="ＭＳ ゴシック"/>
          <w:b/>
          <w:sz w:val="20"/>
          <w:szCs w:val="20"/>
        </w:rPr>
        <w:t xml:space="preserve"> </w:t>
      </w:r>
      <w:r w:rsidR="00652807" w:rsidRPr="00577AEF">
        <w:rPr>
          <w:rFonts w:ascii="ＭＳ ゴシック" w:hAnsi="ＭＳ ゴシック" w:hint="eastAsia"/>
          <w:b/>
          <w:sz w:val="20"/>
          <w:szCs w:val="20"/>
        </w:rPr>
        <w:t>Partner Networkにおける</w:t>
      </w:r>
      <w:r w:rsidR="00B55F7F" w:rsidRPr="00577AEF">
        <w:rPr>
          <w:rFonts w:ascii="ＭＳ ゴシック" w:hAnsi="ＭＳ ゴシック"/>
          <w:b/>
          <w:sz w:val="20"/>
          <w:szCs w:val="20"/>
        </w:rPr>
        <w:t xml:space="preserve"> </w:t>
      </w:r>
      <w:r w:rsidR="00B55F7F" w:rsidRPr="00577AEF">
        <w:rPr>
          <w:rFonts w:ascii="ＭＳ ゴシック" w:hAnsi="ＭＳ ゴシック" w:hint="eastAsia"/>
          <w:b/>
          <w:sz w:val="20"/>
          <w:szCs w:val="20"/>
        </w:rPr>
        <w:t>S</w:t>
      </w:r>
      <w:r w:rsidR="00B55F7F" w:rsidRPr="00577AEF">
        <w:rPr>
          <w:rFonts w:ascii="ＭＳ ゴシック" w:hAnsi="ＭＳ ゴシック"/>
          <w:b/>
          <w:sz w:val="20"/>
          <w:szCs w:val="20"/>
        </w:rPr>
        <w:t>i</w:t>
      </w:r>
      <w:r w:rsidR="00B55F7F" w:rsidRPr="00577AEF">
        <w:rPr>
          <w:rFonts w:ascii="ＭＳ ゴシック" w:hAnsi="ＭＳ ゴシック" w:hint="eastAsia"/>
          <w:b/>
          <w:sz w:val="20"/>
          <w:szCs w:val="20"/>
        </w:rPr>
        <w:t>lver</w:t>
      </w:r>
      <w:r w:rsidR="00B55F7F" w:rsidRPr="00577AEF">
        <w:rPr>
          <w:rFonts w:ascii="ＭＳ ゴシック" w:hAnsi="ＭＳ ゴシック"/>
          <w:b/>
          <w:sz w:val="20"/>
          <w:szCs w:val="20"/>
        </w:rPr>
        <w:t xml:space="preserve"> </w:t>
      </w:r>
      <w:r w:rsidR="00B55F7F" w:rsidRPr="00577AEF">
        <w:rPr>
          <w:rFonts w:ascii="ＭＳ ゴシック" w:hAnsi="ＭＳ ゴシック" w:hint="eastAsia"/>
          <w:b/>
          <w:sz w:val="20"/>
          <w:szCs w:val="20"/>
        </w:rPr>
        <w:t>クラウド</w:t>
      </w:r>
      <w:r w:rsidR="00B55F7F" w:rsidRPr="00577AEF">
        <w:rPr>
          <w:rFonts w:ascii="ＭＳ ゴシック" w:hAnsi="ＭＳ ゴシック"/>
          <w:b/>
          <w:sz w:val="20"/>
          <w:szCs w:val="20"/>
        </w:rPr>
        <w:t xml:space="preserve"> </w:t>
      </w:r>
      <w:r w:rsidR="00E203C2" w:rsidRPr="00577AEF">
        <w:rPr>
          <w:rFonts w:ascii="ＭＳ ゴシック" w:hAnsi="ＭＳ ゴシック" w:hint="eastAsia"/>
          <w:b/>
          <w:sz w:val="20"/>
          <w:szCs w:val="20"/>
        </w:rPr>
        <w:t>コンピテンシー</w:t>
      </w:r>
      <w:r w:rsidR="00B55F7F" w:rsidRPr="00577AEF">
        <w:rPr>
          <w:rFonts w:ascii="ＭＳ ゴシック" w:hAnsi="ＭＳ ゴシック"/>
          <w:b/>
          <w:sz w:val="20"/>
          <w:szCs w:val="20"/>
        </w:rPr>
        <w:t xml:space="preserve"> </w:t>
      </w:r>
      <w:r w:rsidR="00E203C2" w:rsidRPr="00577AEF">
        <w:rPr>
          <w:rFonts w:ascii="ＭＳ ゴシック" w:hAnsi="ＭＳ ゴシック" w:hint="eastAsia"/>
          <w:b/>
          <w:sz w:val="20"/>
          <w:szCs w:val="20"/>
        </w:rPr>
        <w:t>パートナー</w:t>
      </w:r>
      <w:r w:rsidR="00E203C2" w:rsidRPr="00577AEF">
        <w:rPr>
          <w:rFonts w:ascii="ＭＳ ゴシック" w:hAnsi="ＭＳ ゴシック" w:hint="eastAsia"/>
          <w:color w:val="000000"/>
          <w:sz w:val="20"/>
          <w:szCs w:val="20"/>
        </w:rPr>
        <w:t>です。</w:t>
      </w:r>
    </w:p>
    <w:p w14:paraId="3C49B56B" w14:textId="390FE7AB" w:rsidR="00366E05" w:rsidRPr="00F01354" w:rsidRDefault="00366E05" w:rsidP="00F01354">
      <w:pPr>
        <w:pStyle w:val="af5"/>
        <w:numPr>
          <w:ilvl w:val="0"/>
          <w:numId w:val="13"/>
        </w:numPr>
        <w:spacing w:line="0" w:lineRule="atLeast"/>
        <w:ind w:leftChars="0"/>
        <w:rPr>
          <w:rFonts w:ascii="ＭＳ ゴシック" w:hAnsi="ＭＳ ゴシック"/>
          <w:color w:val="000000"/>
          <w:sz w:val="20"/>
          <w:szCs w:val="20"/>
        </w:rPr>
      </w:pPr>
      <w:r w:rsidRPr="00F01354">
        <w:rPr>
          <w:rFonts w:ascii="ＭＳ ゴシック" w:hAnsi="ＭＳ ゴシック" w:hint="eastAsia"/>
          <w:color w:val="000000"/>
          <w:sz w:val="20"/>
          <w:szCs w:val="20"/>
        </w:rPr>
        <w:t>記載された社名および製品名／サービス名は各社の商標または登録商標です。</w:t>
      </w:r>
    </w:p>
    <w:p w14:paraId="1A93F44D" w14:textId="77777777" w:rsidR="00F01354" w:rsidRPr="00F01354" w:rsidRDefault="00F01354" w:rsidP="00F01354">
      <w:pPr>
        <w:spacing w:line="0" w:lineRule="atLeast"/>
        <w:rPr>
          <w:rFonts w:ascii="ＭＳ ゴシック" w:hAnsi="ＭＳ ゴシック"/>
          <w:kern w:val="0"/>
          <w:sz w:val="20"/>
          <w:szCs w:val="20"/>
        </w:rPr>
      </w:pPr>
    </w:p>
    <w:p w14:paraId="72C1A37C" w14:textId="77777777" w:rsidR="005116A3" w:rsidRPr="00A12AF0" w:rsidRDefault="005116A3" w:rsidP="005116A3">
      <w:pPr>
        <w:jc w:val="left"/>
        <w:rPr>
          <w:rFonts w:ascii="ＭＳ ゴシック" w:hAnsi="ＭＳ ゴシック"/>
          <w:sz w:val="22"/>
          <w:szCs w:val="22"/>
        </w:rPr>
      </w:pPr>
      <w:r w:rsidRPr="00A12AF0">
        <w:rPr>
          <w:rFonts w:ascii="ＭＳ ゴシック" w:hAnsi="ＭＳ ゴシック" w:hint="eastAsia"/>
          <w:sz w:val="22"/>
          <w:szCs w:val="22"/>
        </w:rPr>
        <w:t>＜本件についてのお問合せ＞</w:t>
      </w:r>
    </w:p>
    <w:p w14:paraId="09A9AF2E" w14:textId="2538DCA4" w:rsidR="005116A3" w:rsidRPr="00C07C5D" w:rsidRDefault="005116A3" w:rsidP="00C07C5D">
      <w:pPr>
        <w:rPr>
          <w:rFonts w:ascii="Times" w:eastAsia="Times New Roman" w:hAnsi="Times"/>
          <w:kern w:val="0"/>
          <w:sz w:val="20"/>
          <w:szCs w:val="20"/>
        </w:rPr>
      </w:pPr>
      <w:r w:rsidRPr="00A12AF0">
        <w:rPr>
          <w:rFonts w:ascii="ＭＳ ゴシック" w:hAnsi="ＭＳ ゴシック" w:hint="eastAsia"/>
          <w:sz w:val="22"/>
          <w:szCs w:val="22"/>
        </w:rPr>
        <w:t>TEL：</w:t>
      </w:r>
      <w:r w:rsidR="00C07C5D" w:rsidRPr="00C07C5D">
        <w:rPr>
          <w:rFonts w:ascii="Arial" w:eastAsia="Times New Roman" w:hAnsi="Arial" w:cs="Arial"/>
          <w:color w:val="222222"/>
          <w:kern w:val="0"/>
          <w:sz w:val="21"/>
          <w:szCs w:val="21"/>
          <w:shd w:val="clear" w:color="auto" w:fill="FFFFFF"/>
        </w:rPr>
        <w:t>050-1749−6</w:t>
      </w:r>
      <w:r w:rsidR="00CC63A9">
        <w:rPr>
          <w:rFonts w:ascii="Arial" w:eastAsia="Times New Roman" w:hAnsi="Arial" w:cs="Arial"/>
          <w:color w:val="222222"/>
          <w:kern w:val="0"/>
          <w:sz w:val="21"/>
          <w:szCs w:val="21"/>
          <w:shd w:val="clear" w:color="auto" w:fill="FFFFFF"/>
        </w:rPr>
        <w:t>555</w:t>
      </w:r>
      <w:r>
        <w:rPr>
          <w:rFonts w:ascii="ＭＳ ゴシック" w:hAnsi="ＭＳ ゴシック" w:hint="eastAsia"/>
          <w:sz w:val="22"/>
          <w:szCs w:val="22"/>
        </w:rPr>
        <w:t xml:space="preserve"> </w:t>
      </w:r>
      <w:r w:rsidRPr="00A12AF0">
        <w:rPr>
          <w:rFonts w:ascii="ＭＳ ゴシック" w:hAnsi="ＭＳ ゴシック" w:hint="eastAsia"/>
          <w:sz w:val="22"/>
          <w:szCs w:val="22"/>
        </w:rPr>
        <w:t xml:space="preserve">　Mail：</w:t>
      </w:r>
      <w:hyperlink r:id="rId11" w:history="1">
        <w:r w:rsidRPr="00A12AF0">
          <w:rPr>
            <w:rStyle w:val="a4"/>
            <w:rFonts w:ascii="ＭＳ ゴシック" w:hAnsi="ＭＳ ゴシック" w:hint="eastAsia"/>
            <w:sz w:val="22"/>
            <w:szCs w:val="22"/>
          </w:rPr>
          <w:t>sales@isana.net</w:t>
        </w:r>
      </w:hyperlink>
      <w:r w:rsidRPr="00A12AF0">
        <w:rPr>
          <w:rFonts w:ascii="ＭＳ ゴシック" w:hAnsi="ＭＳ ゴシック"/>
          <w:sz w:val="22"/>
          <w:szCs w:val="22"/>
        </w:rPr>
        <w:t xml:space="preserve">   </w:t>
      </w:r>
      <w:r>
        <w:rPr>
          <w:rFonts w:ascii="ＭＳ ゴシック" w:hAnsi="ＭＳ ゴシック" w:hint="eastAsia"/>
          <w:sz w:val="22"/>
          <w:szCs w:val="22"/>
        </w:rPr>
        <w:t>担当：イサナドットネット</w:t>
      </w:r>
      <w:r>
        <w:rPr>
          <w:rFonts w:ascii="ＭＳ ゴシック" w:hAnsi="ＭＳ ゴシック"/>
          <w:sz w:val="22"/>
          <w:szCs w:val="22"/>
        </w:rPr>
        <w:t xml:space="preserve"> </w:t>
      </w:r>
      <w:r w:rsidR="00CC63A9">
        <w:rPr>
          <w:rFonts w:ascii="ＭＳ ゴシック" w:hAnsi="ＭＳ ゴシック" w:hint="eastAsia"/>
          <w:sz w:val="22"/>
          <w:szCs w:val="22"/>
        </w:rPr>
        <w:t>阿部将文</w:t>
      </w:r>
    </w:p>
    <w:tbl>
      <w:tblPr>
        <w:tblW w:w="0" w:type="auto"/>
        <w:tblLook w:val="04A0" w:firstRow="1" w:lastRow="0" w:firstColumn="1" w:lastColumn="0" w:noHBand="0" w:noVBand="1"/>
      </w:tblPr>
      <w:tblGrid>
        <w:gridCol w:w="1242"/>
        <w:gridCol w:w="3828"/>
        <w:gridCol w:w="1275"/>
        <w:gridCol w:w="3485"/>
      </w:tblGrid>
      <w:tr w:rsidR="00B81D3B" w:rsidRPr="000907A5" w14:paraId="48FB8D6B" w14:textId="77777777">
        <w:tc>
          <w:tcPr>
            <w:tcW w:w="9830" w:type="dxa"/>
            <w:gridSpan w:val="4"/>
            <w:tcBorders>
              <w:top w:val="single" w:sz="4" w:space="0" w:color="auto"/>
            </w:tcBorders>
            <w:shd w:val="clear" w:color="auto" w:fill="auto"/>
          </w:tcPr>
          <w:p w14:paraId="4DB2372D" w14:textId="77777777" w:rsidR="00B81D3B" w:rsidRPr="005116A3"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sz w:val="20"/>
                <w:szCs w:val="20"/>
              </w:rPr>
            </w:pPr>
            <w:r w:rsidRPr="005116A3">
              <w:rPr>
                <w:rFonts w:ascii="ＭＳ ゴシック" w:hAnsi="ＭＳ ゴシック" w:hint="eastAsia"/>
                <w:b/>
                <w:sz w:val="20"/>
                <w:szCs w:val="20"/>
              </w:rPr>
              <w:t>【イサナドットネット株式会社について】</w:t>
            </w:r>
          </w:p>
        </w:tc>
      </w:tr>
      <w:tr w:rsidR="00B81D3B" w:rsidRPr="000907A5" w14:paraId="2F601D1A" w14:textId="77777777" w:rsidTr="00D72B1C">
        <w:tc>
          <w:tcPr>
            <w:tcW w:w="1242" w:type="dxa"/>
            <w:tcBorders>
              <w:bottom w:val="single" w:sz="4" w:space="0" w:color="auto"/>
            </w:tcBorders>
            <w:shd w:val="clear" w:color="auto" w:fill="auto"/>
          </w:tcPr>
          <w:p w14:paraId="756D1411"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社　　名 ：</w:t>
            </w:r>
          </w:p>
          <w:p w14:paraId="74A7B3FA"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代 表 者 ：</w:t>
            </w:r>
          </w:p>
          <w:p w14:paraId="60B07BEC"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所 在 地 ：</w:t>
            </w:r>
          </w:p>
          <w:p w14:paraId="223B3885"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Ｕ Ｒ Ｌ ：</w:t>
            </w:r>
          </w:p>
        </w:tc>
        <w:tc>
          <w:tcPr>
            <w:tcW w:w="3828" w:type="dxa"/>
            <w:tcBorders>
              <w:bottom w:val="single" w:sz="4" w:space="0" w:color="auto"/>
            </w:tcBorders>
            <w:shd w:val="clear" w:color="auto" w:fill="auto"/>
          </w:tcPr>
          <w:p w14:paraId="54F40614"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イサナドットネット株式会社</w:t>
            </w:r>
          </w:p>
          <w:p w14:paraId="309A1D36"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代表取締役　石谷 伊左奈</w:t>
            </w:r>
          </w:p>
          <w:p w14:paraId="1D4C15D2" w14:textId="4962DBDC" w:rsidR="00B81D3B" w:rsidRPr="00A46A70" w:rsidRDefault="00B81D3B" w:rsidP="00D6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ＭＳ ゴシック" w:hAnsi="ＭＳ ゴシック"/>
                <w:sz w:val="18"/>
                <w:szCs w:val="18"/>
              </w:rPr>
            </w:pPr>
            <w:r w:rsidRPr="00A46A70">
              <w:rPr>
                <w:rFonts w:ascii="ＭＳ ゴシック" w:hAnsi="ＭＳ ゴシック" w:hint="eastAsia"/>
                <w:sz w:val="18"/>
                <w:szCs w:val="18"/>
              </w:rPr>
              <w:t>東京都渋谷区千駄ヶ谷4-10-8</w:t>
            </w:r>
            <w:r w:rsidR="00D72B1C">
              <w:rPr>
                <w:rFonts w:ascii="ＭＳ ゴシック" w:hAnsi="ＭＳ ゴシック" w:hint="eastAsia"/>
                <w:sz w:val="18"/>
                <w:szCs w:val="18"/>
              </w:rPr>
              <w:t>ウィング</w:t>
            </w:r>
            <w:r w:rsidRPr="00A46A70">
              <w:rPr>
                <w:rFonts w:ascii="ＭＳ ゴシック" w:hAnsi="ＭＳ ゴシック" w:hint="eastAsia"/>
                <w:sz w:val="18"/>
                <w:szCs w:val="18"/>
              </w:rPr>
              <w:t>410 1F-B</w:t>
            </w:r>
          </w:p>
          <w:p w14:paraId="0AEDE2F2"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sz w:val="18"/>
                <w:szCs w:val="18"/>
              </w:rPr>
              <w:t>http://isana.net/</w:t>
            </w:r>
          </w:p>
        </w:tc>
        <w:tc>
          <w:tcPr>
            <w:tcW w:w="1275" w:type="dxa"/>
            <w:tcBorders>
              <w:bottom w:val="single" w:sz="4" w:space="0" w:color="auto"/>
            </w:tcBorders>
            <w:shd w:val="clear" w:color="auto" w:fill="auto"/>
          </w:tcPr>
          <w:p w14:paraId="63282698"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資 本 金 ：</w:t>
            </w:r>
          </w:p>
          <w:p w14:paraId="165D7667"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設　　立 ：</w:t>
            </w:r>
          </w:p>
          <w:p w14:paraId="1A941773"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sz w:val="18"/>
                <w:szCs w:val="18"/>
              </w:rPr>
            </w:pPr>
            <w:r w:rsidRPr="00A46A70">
              <w:rPr>
                <w:rFonts w:ascii="ＭＳ ゴシック" w:hAnsi="ＭＳ ゴシック" w:hint="eastAsia"/>
                <w:sz w:val="18"/>
                <w:szCs w:val="18"/>
              </w:rPr>
              <w:t>事業内容 ：</w:t>
            </w:r>
          </w:p>
        </w:tc>
        <w:tc>
          <w:tcPr>
            <w:tcW w:w="3485" w:type="dxa"/>
            <w:tcBorders>
              <w:bottom w:val="single" w:sz="4" w:space="0" w:color="auto"/>
            </w:tcBorders>
            <w:shd w:val="clear" w:color="auto" w:fill="auto"/>
          </w:tcPr>
          <w:p w14:paraId="3E545BF0"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10,000,000円</w:t>
            </w:r>
          </w:p>
          <w:p w14:paraId="4557D2C4"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2001年2月20日</w:t>
            </w:r>
          </w:p>
          <w:p w14:paraId="553D751B" w14:textId="77777777" w:rsidR="00B81D3B" w:rsidRPr="00A46A70" w:rsidRDefault="00B81D3B" w:rsidP="00D62BAE">
            <w:pPr>
              <w:spacing w:line="0" w:lineRule="atLeast"/>
              <w:rPr>
                <w:rFonts w:ascii="ＭＳ ゴシック" w:hAnsi="ＭＳ ゴシック"/>
                <w:sz w:val="18"/>
                <w:szCs w:val="18"/>
              </w:rPr>
            </w:pPr>
            <w:r w:rsidRPr="00A46A70">
              <w:rPr>
                <w:rFonts w:ascii="ＭＳ ゴシック" w:hAnsi="ＭＳ ゴシック" w:hint="eastAsia"/>
                <w:sz w:val="18"/>
                <w:szCs w:val="18"/>
              </w:rPr>
              <w:t>コンピュータソフトウェアの開発</w:t>
            </w:r>
          </w:p>
          <w:p w14:paraId="31C266B9" w14:textId="77777777" w:rsidR="00B81D3B" w:rsidRPr="00A46A70" w:rsidRDefault="00B81D3B" w:rsidP="00D62BAE">
            <w:pPr>
              <w:spacing w:line="0" w:lineRule="atLeast"/>
              <w:rPr>
                <w:rFonts w:ascii="ＭＳ ゴシック" w:hAnsi="ＭＳ ゴシック"/>
                <w:sz w:val="18"/>
                <w:szCs w:val="18"/>
              </w:rPr>
            </w:pPr>
            <w:r w:rsidRPr="00A46A70">
              <w:rPr>
                <w:rFonts w:ascii="ＭＳ ゴシック" w:hAnsi="ＭＳ ゴシック" w:hint="eastAsia"/>
                <w:sz w:val="18"/>
                <w:szCs w:val="18"/>
              </w:rPr>
              <w:t>情報システム開発・運用</w:t>
            </w:r>
          </w:p>
          <w:p w14:paraId="09EB9FDA" w14:textId="77777777" w:rsidR="00B81D3B" w:rsidRPr="00A46A70" w:rsidRDefault="00B81D3B" w:rsidP="00D62BAE">
            <w:pPr>
              <w:spacing w:line="0" w:lineRule="atLeast"/>
              <w:rPr>
                <w:rFonts w:ascii="ＭＳ ゴシック" w:hAnsi="ＭＳ ゴシック"/>
                <w:sz w:val="18"/>
                <w:szCs w:val="18"/>
              </w:rPr>
            </w:pPr>
            <w:r w:rsidRPr="00A46A70">
              <w:rPr>
                <w:rFonts w:ascii="ＭＳ ゴシック" w:hAnsi="ＭＳ ゴシック" w:hint="eastAsia"/>
                <w:sz w:val="18"/>
                <w:szCs w:val="18"/>
              </w:rPr>
              <w:t>ソフトウェアの技術リサーチ・コンサルティング</w:t>
            </w:r>
          </w:p>
        </w:tc>
      </w:tr>
      <w:tr w:rsidR="00B81D3B" w:rsidRPr="000907A5" w14:paraId="64F12797" w14:textId="77777777">
        <w:tc>
          <w:tcPr>
            <w:tcW w:w="9830" w:type="dxa"/>
            <w:gridSpan w:val="4"/>
            <w:tcBorders>
              <w:top w:val="single" w:sz="4" w:space="0" w:color="auto"/>
              <w:bottom w:val="single" w:sz="4" w:space="0" w:color="auto"/>
            </w:tcBorders>
            <w:shd w:val="clear" w:color="auto" w:fill="auto"/>
          </w:tcPr>
          <w:p w14:paraId="15493D0C" w14:textId="77777777" w:rsidR="00251BFE" w:rsidRPr="005A2CB5" w:rsidRDefault="00B81D3B" w:rsidP="00D62BAE">
            <w:pPr>
              <w:spacing w:line="0" w:lineRule="atLeast"/>
              <w:rPr>
                <w:rFonts w:ascii="ＭＳ ゴシック" w:hAnsi="ＭＳ ゴシック" w:cs="Lantinghei SC Demibold"/>
                <w:color w:val="000000"/>
                <w:kern w:val="0"/>
                <w:sz w:val="18"/>
                <w:szCs w:val="18"/>
                <w:shd w:val="clear" w:color="auto" w:fill="FFFFFF"/>
              </w:rPr>
            </w:pPr>
            <w:r w:rsidRPr="00A46A70">
              <w:rPr>
                <w:rFonts w:ascii="ＭＳ ゴシック" w:hAnsi="ＭＳ ゴシック" w:hint="eastAsia"/>
                <w:sz w:val="18"/>
                <w:szCs w:val="18"/>
              </w:rPr>
              <w:t>企業概要 ：</w:t>
            </w:r>
            <w:r w:rsidRPr="00251BFE">
              <w:rPr>
                <w:rFonts w:ascii="ＭＳ ゴシック" w:hAnsi="ＭＳ ゴシック" w:hint="eastAsia"/>
                <w:sz w:val="18"/>
                <w:szCs w:val="18"/>
              </w:rPr>
              <w:t xml:space="preserve"> </w:t>
            </w:r>
            <w:r w:rsidR="00251BFE" w:rsidRPr="005A2CB5">
              <w:rPr>
                <w:rFonts w:ascii="ＭＳ ゴシック" w:hAnsi="ＭＳ ゴシック" w:cs="Lantinghei SC Demibold"/>
                <w:color w:val="000000"/>
                <w:kern w:val="0"/>
                <w:sz w:val="18"/>
                <w:szCs w:val="18"/>
                <w:shd w:val="clear" w:color="auto" w:fill="FFFFFF"/>
              </w:rPr>
              <w:t>イサナドットネットはソフトウェアに世の中をよりよくする力があると信じている会社です。</w:t>
            </w:r>
            <w:r w:rsidR="00251BFE" w:rsidRPr="005A2CB5">
              <w:rPr>
                <w:rFonts w:ascii="ＭＳ ゴシック" w:hAnsi="ＭＳ ゴシック"/>
                <w:color w:val="000000"/>
                <w:kern w:val="0"/>
                <w:sz w:val="18"/>
                <w:szCs w:val="18"/>
              </w:rPr>
              <w:br/>
            </w:r>
            <w:r w:rsidR="00251BFE" w:rsidRPr="005A2CB5">
              <w:rPr>
                <w:rFonts w:ascii="ＭＳ ゴシック" w:hAnsi="ＭＳ ゴシック" w:cs="Lantinghei SC Demibold" w:hint="eastAsia"/>
                <w:color w:val="000000"/>
                <w:kern w:val="0"/>
                <w:sz w:val="18"/>
                <w:szCs w:val="18"/>
                <w:shd w:val="clear" w:color="auto" w:fill="FFFFFF"/>
              </w:rPr>
              <w:t xml:space="preserve">　　　　　　</w:t>
            </w:r>
            <w:r w:rsidR="00251BFE" w:rsidRPr="005A2CB5">
              <w:rPr>
                <w:rFonts w:ascii="ＭＳ ゴシック" w:hAnsi="ＭＳ ゴシック" w:cs="Lantinghei SC Demibold"/>
                <w:color w:val="000000"/>
                <w:kern w:val="0"/>
                <w:sz w:val="18"/>
                <w:szCs w:val="18"/>
                <w:shd w:val="clear" w:color="auto" w:fill="FFFFFF"/>
              </w:rPr>
              <w:t>現在は</w:t>
            </w:r>
            <w:r w:rsidR="00582EAA" w:rsidRPr="005A2CB5">
              <w:rPr>
                <w:rFonts w:ascii="ＭＳ ゴシック" w:hAnsi="ＭＳ ゴシック"/>
                <w:color w:val="000000"/>
                <w:kern w:val="0"/>
                <w:sz w:val="18"/>
                <w:szCs w:val="18"/>
                <w:shd w:val="clear" w:color="auto" w:fill="FFFFFF"/>
              </w:rPr>
              <w:t>IoT</w:t>
            </w:r>
            <w:r w:rsidR="00251BFE" w:rsidRPr="005A2CB5">
              <w:rPr>
                <w:rFonts w:ascii="ＭＳ ゴシック" w:hAnsi="ＭＳ ゴシック"/>
                <w:color w:val="000000"/>
                <w:kern w:val="0"/>
                <w:sz w:val="18"/>
                <w:szCs w:val="18"/>
                <w:shd w:val="clear" w:color="auto" w:fill="FFFFFF"/>
              </w:rPr>
              <w:t>(Internet of Things)</w:t>
            </w:r>
            <w:r w:rsidR="00251BFE" w:rsidRPr="005A2CB5">
              <w:rPr>
                <w:rFonts w:ascii="ＭＳ ゴシック" w:hAnsi="ＭＳ ゴシック" w:cs="Gen Shin Gothic Monospace Heavy"/>
                <w:color w:val="000000"/>
                <w:kern w:val="0"/>
                <w:sz w:val="18"/>
                <w:szCs w:val="18"/>
                <w:shd w:val="clear" w:color="auto" w:fill="FFFFFF"/>
              </w:rPr>
              <w:t>・</w:t>
            </w:r>
            <w:r w:rsidR="00251BFE" w:rsidRPr="005A2CB5">
              <w:rPr>
                <w:rFonts w:ascii="ＭＳ ゴシック" w:hAnsi="ＭＳ ゴシック" w:cs="Lantinghei SC Demibold"/>
                <w:color w:val="000000"/>
                <w:kern w:val="0"/>
                <w:sz w:val="18"/>
                <w:szCs w:val="18"/>
                <w:shd w:val="clear" w:color="auto" w:fill="FFFFFF"/>
              </w:rPr>
              <w:t>ロボティックスで必要とされるソフトウェア技術の開発に注力し、</w:t>
            </w:r>
          </w:p>
          <w:p w14:paraId="35B7BD97" w14:textId="77777777" w:rsidR="00B81D3B" w:rsidRPr="00251BFE" w:rsidRDefault="00251BFE" w:rsidP="00D62BAE">
            <w:pPr>
              <w:spacing w:line="0" w:lineRule="atLeast"/>
              <w:rPr>
                <w:rFonts w:ascii="Times" w:eastAsia="Times New Roman" w:hAnsi="Times"/>
                <w:kern w:val="0"/>
                <w:sz w:val="20"/>
                <w:szCs w:val="20"/>
              </w:rPr>
            </w:pPr>
            <w:r w:rsidRPr="005A2CB5">
              <w:rPr>
                <w:rFonts w:ascii="ＭＳ ゴシック" w:hAnsi="ＭＳ ゴシック" w:cs="Lantinghei SC Demibold" w:hint="eastAsia"/>
                <w:color w:val="000000"/>
                <w:kern w:val="0"/>
                <w:sz w:val="18"/>
                <w:szCs w:val="18"/>
                <w:shd w:val="clear" w:color="auto" w:fill="FFFFFF"/>
              </w:rPr>
              <w:t xml:space="preserve">　　　　　　</w:t>
            </w:r>
            <w:r w:rsidRPr="005A2CB5">
              <w:rPr>
                <w:rFonts w:ascii="ＭＳ ゴシック" w:hAnsi="ＭＳ ゴシック" w:cs="Lantinghei SC Demibold"/>
                <w:color w:val="000000"/>
                <w:kern w:val="0"/>
                <w:sz w:val="18"/>
                <w:szCs w:val="18"/>
                <w:shd w:val="clear" w:color="auto" w:fill="FFFFFF"/>
              </w:rPr>
              <w:t>ヘルスケア</w:t>
            </w:r>
            <w:r w:rsidRPr="005A2CB5">
              <w:rPr>
                <w:rFonts w:ascii="ＭＳ ゴシック" w:hAnsi="ＭＳ ゴシック" w:cs="Gen Shin Gothic Monospace Heavy"/>
                <w:color w:val="000000"/>
                <w:kern w:val="0"/>
                <w:sz w:val="18"/>
                <w:szCs w:val="18"/>
                <w:shd w:val="clear" w:color="auto" w:fill="FFFFFF"/>
              </w:rPr>
              <w:t>・</w:t>
            </w:r>
            <w:r w:rsidRPr="005A2CB5">
              <w:rPr>
                <w:rFonts w:ascii="ＭＳ ゴシック" w:hAnsi="ＭＳ ゴシック" w:cs="Lantinghei SC Demibold"/>
                <w:color w:val="000000"/>
                <w:kern w:val="0"/>
                <w:sz w:val="18"/>
                <w:szCs w:val="18"/>
                <w:shd w:val="clear" w:color="auto" w:fill="FFFFFF"/>
              </w:rPr>
              <w:t>金融をはじめとする、あらゆる産業のお客様にソフトウェアを提供しております。</w:t>
            </w:r>
          </w:p>
        </w:tc>
      </w:tr>
    </w:tbl>
    <w:p w14:paraId="1288AE9D" w14:textId="77777777" w:rsidR="00B81D3B" w:rsidRPr="00334A7B" w:rsidRDefault="00B81D3B" w:rsidP="00DD19D3">
      <w:pPr>
        <w:rPr>
          <w:rFonts w:ascii="Times" w:hAnsi="Times"/>
          <w:kern w:val="0"/>
          <w:sz w:val="18"/>
          <w:szCs w:val="18"/>
        </w:rPr>
      </w:pPr>
    </w:p>
    <w:sectPr w:rsidR="00B81D3B" w:rsidRPr="00334A7B" w:rsidSect="00AF69BF">
      <w:pgSz w:w="11900" w:h="16840"/>
      <w:pgMar w:top="568" w:right="964" w:bottom="284" w:left="964" w:header="851" w:footer="851"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CC955" w14:textId="77777777" w:rsidR="00E9549E" w:rsidRDefault="00E9549E" w:rsidP="00B81D3B">
      <w:r>
        <w:separator/>
      </w:r>
    </w:p>
  </w:endnote>
  <w:endnote w:type="continuationSeparator" w:id="0">
    <w:p w14:paraId="6EE63B63" w14:textId="77777777" w:rsidR="00E9549E" w:rsidRDefault="00E9549E" w:rsidP="00B8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Courier">
    <w:panose1 w:val="02000500000000000000"/>
    <w:charset w:val="4D"/>
    <w:family w:val="modern"/>
    <w:notTrueType/>
    <w:pitch w:val="fixed"/>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Lantinghei SC Extralight">
    <w:panose1 w:val="02000000000000000000"/>
    <w:charset w:val="00"/>
    <w:family w:val="auto"/>
    <w:pitch w:val="variable"/>
    <w:sig w:usb0="00000003" w:usb1="08000000" w:usb2="00000000" w:usb3="00000000" w:csb0="00040001" w:csb1="00000000"/>
  </w:font>
  <w:font w:name="Arial">
    <w:panose1 w:val="020B0604020202020204"/>
    <w:charset w:val="00"/>
    <w:family w:val="auto"/>
    <w:pitch w:val="variable"/>
    <w:sig w:usb0="E0002AFF" w:usb1="C0007843" w:usb2="00000009" w:usb3="00000000" w:csb0="000001FF" w:csb1="00000000"/>
  </w:font>
  <w:font w:name="Lantinghei SC Demibold">
    <w:panose1 w:val="02000000000000000000"/>
    <w:charset w:val="00"/>
    <w:family w:val="auto"/>
    <w:pitch w:val="variable"/>
    <w:sig w:usb0="00000003" w:usb1="08000000" w:usb2="00000000" w:usb3="00000000" w:csb0="00040001" w:csb1="00000000"/>
  </w:font>
  <w:font w:name="Gen Shin Gothic Monospace Heavy">
    <w:charset w:val="00"/>
    <w:family w:val="auto"/>
    <w:pitch w:val="variable"/>
    <w:sig w:usb0="E1000AFF" w:usb1="6A47FDFB" w:usb2="02000012" w:usb3="00000000" w:csb0="001201B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C3DAB" w14:textId="77777777" w:rsidR="00E9549E" w:rsidRDefault="00E9549E" w:rsidP="00B81D3B">
      <w:r>
        <w:separator/>
      </w:r>
    </w:p>
  </w:footnote>
  <w:footnote w:type="continuationSeparator" w:id="0">
    <w:p w14:paraId="431EE856" w14:textId="77777777" w:rsidR="00E9549E" w:rsidRDefault="00E9549E" w:rsidP="00B81D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BC69C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AB5ED85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2">
    <w:nsid w:val="FFFFFF83"/>
    <w:multiLevelType w:val="singleLevel"/>
    <w:tmpl w:val="53925F4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3">
    <w:nsid w:val="FFFFFF89"/>
    <w:multiLevelType w:val="singleLevel"/>
    <w:tmpl w:val="3AE61CB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4">
    <w:nsid w:val="28E93B7C"/>
    <w:multiLevelType w:val="hybridMultilevel"/>
    <w:tmpl w:val="CA3E250A"/>
    <w:lvl w:ilvl="0" w:tplc="2CF656D0">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5">
    <w:nsid w:val="2C376FB9"/>
    <w:multiLevelType w:val="hybridMultilevel"/>
    <w:tmpl w:val="CB10C154"/>
    <w:lvl w:ilvl="0" w:tplc="0409000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2E3559B3"/>
    <w:multiLevelType w:val="hybridMultilevel"/>
    <w:tmpl w:val="F1CE2E58"/>
    <w:lvl w:ilvl="0" w:tplc="04090001">
      <w:start w:val="1"/>
      <w:numFmt w:val="bullet"/>
      <w:lvlText w:val=""/>
      <w:lvlJc w:val="left"/>
      <w:pPr>
        <w:ind w:left="1473" w:hanging="480"/>
      </w:pPr>
      <w:rPr>
        <w:rFonts w:ascii="Symbol" w:hAnsi="Symbol" w:hint="default"/>
        <w:sz w:val="28"/>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7">
    <w:nsid w:val="2EA64ABF"/>
    <w:multiLevelType w:val="hybridMultilevel"/>
    <w:tmpl w:val="83362DE4"/>
    <w:lvl w:ilvl="0" w:tplc="E66C74F8">
      <w:start w:val="1"/>
      <w:numFmt w:val="bullet"/>
      <w:pStyle w:val="1"/>
      <w:lvlText w:val=""/>
      <w:lvlJc w:val="left"/>
      <w:pPr>
        <w:ind w:left="701" w:hanging="480"/>
      </w:pPr>
      <w:rPr>
        <w:rFonts w:ascii="Symbol" w:hAnsi="Symbol" w:hint="default"/>
        <w:color w:val="auto"/>
      </w:rPr>
    </w:lvl>
    <w:lvl w:ilvl="1" w:tplc="0409000B">
      <w:start w:val="1"/>
      <w:numFmt w:val="bullet"/>
      <w:lvlText w:val=""/>
      <w:lvlJc w:val="left"/>
      <w:pPr>
        <w:ind w:left="1181" w:hanging="480"/>
      </w:pPr>
      <w:rPr>
        <w:rFonts w:ascii="Wingdings" w:hAnsi="Wingdings" w:hint="default"/>
      </w:rPr>
    </w:lvl>
    <w:lvl w:ilvl="2" w:tplc="0409000D" w:tentative="1">
      <w:start w:val="1"/>
      <w:numFmt w:val="bullet"/>
      <w:lvlText w:val=""/>
      <w:lvlJc w:val="left"/>
      <w:pPr>
        <w:ind w:left="1661" w:hanging="480"/>
      </w:pPr>
      <w:rPr>
        <w:rFonts w:ascii="Wingdings" w:hAnsi="Wingdings" w:hint="default"/>
      </w:rPr>
    </w:lvl>
    <w:lvl w:ilvl="3" w:tplc="04090001" w:tentative="1">
      <w:start w:val="1"/>
      <w:numFmt w:val="bullet"/>
      <w:lvlText w:val=""/>
      <w:lvlJc w:val="left"/>
      <w:pPr>
        <w:ind w:left="2141" w:hanging="480"/>
      </w:pPr>
      <w:rPr>
        <w:rFonts w:ascii="Wingdings" w:hAnsi="Wingdings" w:hint="default"/>
      </w:rPr>
    </w:lvl>
    <w:lvl w:ilvl="4" w:tplc="0409000B" w:tentative="1">
      <w:start w:val="1"/>
      <w:numFmt w:val="bullet"/>
      <w:lvlText w:val=""/>
      <w:lvlJc w:val="left"/>
      <w:pPr>
        <w:ind w:left="2621" w:hanging="480"/>
      </w:pPr>
      <w:rPr>
        <w:rFonts w:ascii="Wingdings" w:hAnsi="Wingdings" w:hint="default"/>
      </w:rPr>
    </w:lvl>
    <w:lvl w:ilvl="5" w:tplc="0409000D" w:tentative="1">
      <w:start w:val="1"/>
      <w:numFmt w:val="bullet"/>
      <w:lvlText w:val=""/>
      <w:lvlJc w:val="left"/>
      <w:pPr>
        <w:ind w:left="3101" w:hanging="480"/>
      </w:pPr>
      <w:rPr>
        <w:rFonts w:ascii="Wingdings" w:hAnsi="Wingdings" w:hint="default"/>
      </w:rPr>
    </w:lvl>
    <w:lvl w:ilvl="6" w:tplc="04090001" w:tentative="1">
      <w:start w:val="1"/>
      <w:numFmt w:val="bullet"/>
      <w:lvlText w:val=""/>
      <w:lvlJc w:val="left"/>
      <w:pPr>
        <w:ind w:left="3581" w:hanging="480"/>
      </w:pPr>
      <w:rPr>
        <w:rFonts w:ascii="Wingdings" w:hAnsi="Wingdings" w:hint="default"/>
      </w:rPr>
    </w:lvl>
    <w:lvl w:ilvl="7" w:tplc="0409000B" w:tentative="1">
      <w:start w:val="1"/>
      <w:numFmt w:val="bullet"/>
      <w:lvlText w:val=""/>
      <w:lvlJc w:val="left"/>
      <w:pPr>
        <w:ind w:left="4061" w:hanging="480"/>
      </w:pPr>
      <w:rPr>
        <w:rFonts w:ascii="Wingdings" w:hAnsi="Wingdings" w:hint="default"/>
      </w:rPr>
    </w:lvl>
    <w:lvl w:ilvl="8" w:tplc="0409000D" w:tentative="1">
      <w:start w:val="1"/>
      <w:numFmt w:val="bullet"/>
      <w:lvlText w:val=""/>
      <w:lvlJc w:val="left"/>
      <w:pPr>
        <w:ind w:left="4541" w:hanging="480"/>
      </w:pPr>
      <w:rPr>
        <w:rFonts w:ascii="Wingdings" w:hAnsi="Wingdings" w:hint="default"/>
      </w:rPr>
    </w:lvl>
  </w:abstractNum>
  <w:abstractNum w:abstractNumId="8">
    <w:nsid w:val="3B852A85"/>
    <w:multiLevelType w:val="hybridMultilevel"/>
    <w:tmpl w:val="E898D2A8"/>
    <w:lvl w:ilvl="0" w:tplc="3AEE23C6">
      <w:numFmt w:val="bullet"/>
      <w:lvlText w:val="・"/>
      <w:lvlJc w:val="left"/>
      <w:pPr>
        <w:ind w:left="360" w:hanging="360"/>
      </w:pPr>
      <w:rPr>
        <w:rFonts w:ascii="ＭＳ ゴシック" w:eastAsia="ＭＳ ゴシック" w:hAnsi="ＭＳ ゴシック" w:cs="Courier"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49E4007B"/>
    <w:multiLevelType w:val="hybridMultilevel"/>
    <w:tmpl w:val="B2F857AC"/>
    <w:lvl w:ilvl="0" w:tplc="BCAC8AE4">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10">
    <w:nsid w:val="4C32557D"/>
    <w:multiLevelType w:val="hybridMultilevel"/>
    <w:tmpl w:val="13D40FBC"/>
    <w:lvl w:ilvl="0" w:tplc="464C1D72">
      <w:start w:val="1"/>
      <w:numFmt w:val="bullet"/>
      <w:lvlText w:val="◇"/>
      <w:lvlJc w:val="left"/>
      <w:pPr>
        <w:ind w:left="360" w:hanging="360"/>
      </w:pPr>
      <w:rPr>
        <w:rFonts w:ascii="ＭＳ ゴシック" w:eastAsia="ＭＳ ゴシック" w:hAnsi="ＭＳ ゴシック" w:cs="Courier"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nsid w:val="4E8F0F13"/>
    <w:multiLevelType w:val="hybridMultilevel"/>
    <w:tmpl w:val="F53823EE"/>
    <w:lvl w:ilvl="0" w:tplc="04090001">
      <w:start w:val="1"/>
      <w:numFmt w:val="bullet"/>
      <w:lvlText w:val=""/>
      <w:lvlJc w:val="left"/>
      <w:pPr>
        <w:ind w:left="1473" w:hanging="480"/>
      </w:pPr>
      <w:rPr>
        <w:rFonts w:ascii="Wingdings" w:hAnsi="Wingdings" w:hint="default"/>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12">
    <w:nsid w:val="508C5271"/>
    <w:multiLevelType w:val="hybridMultilevel"/>
    <w:tmpl w:val="E1A86AD6"/>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5B2F6048"/>
    <w:multiLevelType w:val="hybridMultilevel"/>
    <w:tmpl w:val="DDFED73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676C5D8F"/>
    <w:multiLevelType w:val="hybridMultilevel"/>
    <w:tmpl w:val="C11E4D0E"/>
    <w:lvl w:ilvl="0" w:tplc="3AEE23C6">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15">
    <w:nsid w:val="6B1837CF"/>
    <w:multiLevelType w:val="hybridMultilevel"/>
    <w:tmpl w:val="91C83F4A"/>
    <w:lvl w:ilvl="0" w:tplc="3AEE23C6">
      <w:numFmt w:val="bullet"/>
      <w:lvlText w:val="・"/>
      <w:lvlJc w:val="left"/>
      <w:pPr>
        <w:ind w:left="360" w:hanging="360"/>
      </w:pPr>
      <w:rPr>
        <w:rFonts w:ascii="ＭＳ ゴシック" w:eastAsia="ＭＳ ゴシック" w:hAnsi="ＭＳ ゴシック" w:cs="Courier" w:hint="eastAsia"/>
      </w:rPr>
    </w:lvl>
    <w:lvl w:ilvl="1" w:tplc="0409000B" w:tentative="1">
      <w:start w:val="1"/>
      <w:numFmt w:val="bullet"/>
      <w:lvlText w:val=""/>
      <w:lvlJc w:val="left"/>
      <w:pPr>
        <w:ind w:left="-33" w:hanging="480"/>
      </w:pPr>
      <w:rPr>
        <w:rFonts w:ascii="Wingdings" w:hAnsi="Wingdings" w:hint="default"/>
      </w:rPr>
    </w:lvl>
    <w:lvl w:ilvl="2" w:tplc="0409000D" w:tentative="1">
      <w:start w:val="1"/>
      <w:numFmt w:val="bullet"/>
      <w:lvlText w:val=""/>
      <w:lvlJc w:val="left"/>
      <w:pPr>
        <w:ind w:left="447" w:hanging="480"/>
      </w:pPr>
      <w:rPr>
        <w:rFonts w:ascii="Wingdings" w:hAnsi="Wingdings" w:hint="default"/>
      </w:rPr>
    </w:lvl>
    <w:lvl w:ilvl="3" w:tplc="04090001" w:tentative="1">
      <w:start w:val="1"/>
      <w:numFmt w:val="bullet"/>
      <w:lvlText w:val=""/>
      <w:lvlJc w:val="left"/>
      <w:pPr>
        <w:ind w:left="927" w:hanging="480"/>
      </w:pPr>
      <w:rPr>
        <w:rFonts w:ascii="Wingdings" w:hAnsi="Wingdings" w:hint="default"/>
      </w:rPr>
    </w:lvl>
    <w:lvl w:ilvl="4" w:tplc="0409000B" w:tentative="1">
      <w:start w:val="1"/>
      <w:numFmt w:val="bullet"/>
      <w:lvlText w:val=""/>
      <w:lvlJc w:val="left"/>
      <w:pPr>
        <w:ind w:left="1407" w:hanging="480"/>
      </w:pPr>
      <w:rPr>
        <w:rFonts w:ascii="Wingdings" w:hAnsi="Wingdings" w:hint="default"/>
      </w:rPr>
    </w:lvl>
    <w:lvl w:ilvl="5" w:tplc="0409000D" w:tentative="1">
      <w:start w:val="1"/>
      <w:numFmt w:val="bullet"/>
      <w:lvlText w:val=""/>
      <w:lvlJc w:val="left"/>
      <w:pPr>
        <w:ind w:left="1887" w:hanging="480"/>
      </w:pPr>
      <w:rPr>
        <w:rFonts w:ascii="Wingdings" w:hAnsi="Wingdings" w:hint="default"/>
      </w:rPr>
    </w:lvl>
    <w:lvl w:ilvl="6" w:tplc="04090001" w:tentative="1">
      <w:start w:val="1"/>
      <w:numFmt w:val="bullet"/>
      <w:lvlText w:val=""/>
      <w:lvlJc w:val="left"/>
      <w:pPr>
        <w:ind w:left="2367" w:hanging="480"/>
      </w:pPr>
      <w:rPr>
        <w:rFonts w:ascii="Wingdings" w:hAnsi="Wingdings" w:hint="default"/>
      </w:rPr>
    </w:lvl>
    <w:lvl w:ilvl="7" w:tplc="0409000B" w:tentative="1">
      <w:start w:val="1"/>
      <w:numFmt w:val="bullet"/>
      <w:lvlText w:val=""/>
      <w:lvlJc w:val="left"/>
      <w:pPr>
        <w:ind w:left="2847" w:hanging="480"/>
      </w:pPr>
      <w:rPr>
        <w:rFonts w:ascii="Wingdings" w:hAnsi="Wingdings" w:hint="default"/>
      </w:rPr>
    </w:lvl>
    <w:lvl w:ilvl="8" w:tplc="0409000D" w:tentative="1">
      <w:start w:val="1"/>
      <w:numFmt w:val="bullet"/>
      <w:lvlText w:val=""/>
      <w:lvlJc w:val="left"/>
      <w:pPr>
        <w:ind w:left="3327" w:hanging="480"/>
      </w:pPr>
      <w:rPr>
        <w:rFonts w:ascii="Wingdings" w:hAnsi="Wingdings" w:hint="default"/>
      </w:rPr>
    </w:lvl>
  </w:abstractNum>
  <w:abstractNum w:abstractNumId="16">
    <w:nsid w:val="6EEA5D1E"/>
    <w:multiLevelType w:val="multilevel"/>
    <w:tmpl w:val="280E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01568F"/>
    <w:multiLevelType w:val="hybridMultilevel"/>
    <w:tmpl w:val="27B225C8"/>
    <w:lvl w:ilvl="0" w:tplc="D6646D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nsid w:val="7DA16D8E"/>
    <w:multiLevelType w:val="hybridMultilevel"/>
    <w:tmpl w:val="6F94FC58"/>
    <w:lvl w:ilvl="0" w:tplc="62D02950">
      <w:numFmt w:val="bullet"/>
      <w:lvlText w:val="・"/>
      <w:lvlJc w:val="left"/>
      <w:pPr>
        <w:ind w:left="960" w:hanging="360"/>
      </w:pPr>
      <w:rPr>
        <w:rFonts w:ascii="ＭＳ ゴシック" w:eastAsia="ＭＳ ゴシック" w:hAnsi="ＭＳ ゴシック" w:cs="Lucida Grande" w:hint="eastAsia"/>
      </w:rPr>
    </w:lvl>
    <w:lvl w:ilvl="1" w:tplc="0409000B" w:tentative="1">
      <w:start w:val="1"/>
      <w:numFmt w:val="bullet"/>
      <w:lvlText w:val=""/>
      <w:lvlJc w:val="left"/>
      <w:pPr>
        <w:ind w:left="1560" w:hanging="480"/>
      </w:pPr>
      <w:rPr>
        <w:rFonts w:ascii="Wingdings" w:hAnsi="Wingdings" w:hint="default"/>
      </w:rPr>
    </w:lvl>
    <w:lvl w:ilvl="2" w:tplc="0409000D"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B" w:tentative="1">
      <w:start w:val="1"/>
      <w:numFmt w:val="bullet"/>
      <w:lvlText w:val=""/>
      <w:lvlJc w:val="left"/>
      <w:pPr>
        <w:ind w:left="3000" w:hanging="480"/>
      </w:pPr>
      <w:rPr>
        <w:rFonts w:ascii="Wingdings" w:hAnsi="Wingdings" w:hint="default"/>
      </w:rPr>
    </w:lvl>
    <w:lvl w:ilvl="5" w:tplc="0409000D"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B" w:tentative="1">
      <w:start w:val="1"/>
      <w:numFmt w:val="bullet"/>
      <w:lvlText w:val=""/>
      <w:lvlJc w:val="left"/>
      <w:pPr>
        <w:ind w:left="4440" w:hanging="480"/>
      </w:pPr>
      <w:rPr>
        <w:rFonts w:ascii="Wingdings" w:hAnsi="Wingdings" w:hint="default"/>
      </w:rPr>
    </w:lvl>
    <w:lvl w:ilvl="8" w:tplc="0409000D" w:tentative="1">
      <w:start w:val="1"/>
      <w:numFmt w:val="bullet"/>
      <w:lvlText w:val=""/>
      <w:lvlJc w:val="left"/>
      <w:pPr>
        <w:ind w:left="4920" w:hanging="480"/>
      </w:pPr>
      <w:rPr>
        <w:rFonts w:ascii="Wingdings" w:hAnsi="Wingdings" w:hint="default"/>
      </w:rPr>
    </w:lvl>
  </w:abstractNum>
  <w:abstractNum w:abstractNumId="19">
    <w:nsid w:val="7F274F9F"/>
    <w:multiLevelType w:val="multilevel"/>
    <w:tmpl w:val="9A5C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3"/>
  </w:num>
  <w:num w:numId="4">
    <w:abstractNumId w:val="12"/>
  </w:num>
  <w:num w:numId="5">
    <w:abstractNumId w:val="5"/>
  </w:num>
  <w:num w:numId="6">
    <w:abstractNumId w:val="11"/>
  </w:num>
  <w:num w:numId="7">
    <w:abstractNumId w:val="6"/>
  </w:num>
  <w:num w:numId="8">
    <w:abstractNumId w:val="9"/>
  </w:num>
  <w:num w:numId="9">
    <w:abstractNumId w:val="4"/>
  </w:num>
  <w:num w:numId="10">
    <w:abstractNumId w:val="14"/>
  </w:num>
  <w:num w:numId="11">
    <w:abstractNumId w:val="8"/>
  </w:num>
  <w:num w:numId="12">
    <w:abstractNumId w:val="15"/>
  </w:num>
  <w:num w:numId="13">
    <w:abstractNumId w:val="17"/>
  </w:num>
  <w:num w:numId="14">
    <w:abstractNumId w:val="0"/>
  </w:num>
  <w:num w:numId="15">
    <w:abstractNumId w:val="10"/>
  </w:num>
  <w:num w:numId="16">
    <w:abstractNumId w:val="16"/>
  </w:num>
  <w:num w:numId="17">
    <w:abstractNumId w:val="18"/>
  </w:num>
  <w:num w:numId="18">
    <w:abstractNumId w:val="19"/>
  </w:num>
  <w:num w:numId="19">
    <w:abstractNumId w:val="2"/>
  </w:num>
  <w:num w:numId="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2ca5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3Njc0tzQysDAyMTZX0lEKTi0uzszPAykwrAUA7iQLRCwAAAA="/>
  </w:docVars>
  <w:rsids>
    <w:rsidRoot w:val="00CC051B"/>
    <w:rsid w:val="000005AE"/>
    <w:rsid w:val="000033E6"/>
    <w:rsid w:val="000043D9"/>
    <w:rsid w:val="00007EBE"/>
    <w:rsid w:val="00012C84"/>
    <w:rsid w:val="00013FEC"/>
    <w:rsid w:val="0002461D"/>
    <w:rsid w:val="00024711"/>
    <w:rsid w:val="00024F61"/>
    <w:rsid w:val="00025253"/>
    <w:rsid w:val="000259E5"/>
    <w:rsid w:val="00026CA7"/>
    <w:rsid w:val="00030501"/>
    <w:rsid w:val="00030730"/>
    <w:rsid w:val="00035566"/>
    <w:rsid w:val="00036561"/>
    <w:rsid w:val="0004298F"/>
    <w:rsid w:val="00043B96"/>
    <w:rsid w:val="00044252"/>
    <w:rsid w:val="00046745"/>
    <w:rsid w:val="00052173"/>
    <w:rsid w:val="0005378B"/>
    <w:rsid w:val="0005414F"/>
    <w:rsid w:val="00054AA1"/>
    <w:rsid w:val="00056B04"/>
    <w:rsid w:val="000574FF"/>
    <w:rsid w:val="000656A5"/>
    <w:rsid w:val="00066FEA"/>
    <w:rsid w:val="00073AFA"/>
    <w:rsid w:val="000815AB"/>
    <w:rsid w:val="000868AE"/>
    <w:rsid w:val="00090098"/>
    <w:rsid w:val="0009069A"/>
    <w:rsid w:val="00091070"/>
    <w:rsid w:val="000915D9"/>
    <w:rsid w:val="000918AA"/>
    <w:rsid w:val="00092F9B"/>
    <w:rsid w:val="000951C7"/>
    <w:rsid w:val="000B0104"/>
    <w:rsid w:val="000B206D"/>
    <w:rsid w:val="000B2AC9"/>
    <w:rsid w:val="000B43E1"/>
    <w:rsid w:val="000B4EBF"/>
    <w:rsid w:val="000B639A"/>
    <w:rsid w:val="000C3762"/>
    <w:rsid w:val="000C4256"/>
    <w:rsid w:val="000D1929"/>
    <w:rsid w:val="000D3EE7"/>
    <w:rsid w:val="000D45E0"/>
    <w:rsid w:val="000E024E"/>
    <w:rsid w:val="000E2727"/>
    <w:rsid w:val="000E54C1"/>
    <w:rsid w:val="000E7E0A"/>
    <w:rsid w:val="000F1136"/>
    <w:rsid w:val="000F4A0A"/>
    <w:rsid w:val="000F63EA"/>
    <w:rsid w:val="000F676D"/>
    <w:rsid w:val="000F749E"/>
    <w:rsid w:val="0010039F"/>
    <w:rsid w:val="001042A0"/>
    <w:rsid w:val="00104818"/>
    <w:rsid w:val="00106192"/>
    <w:rsid w:val="00111BF2"/>
    <w:rsid w:val="00120533"/>
    <w:rsid w:val="00131087"/>
    <w:rsid w:val="0013255C"/>
    <w:rsid w:val="001335F4"/>
    <w:rsid w:val="001343F9"/>
    <w:rsid w:val="001356C5"/>
    <w:rsid w:val="00136FF3"/>
    <w:rsid w:val="00143A6E"/>
    <w:rsid w:val="00144AB0"/>
    <w:rsid w:val="00147DEB"/>
    <w:rsid w:val="00150767"/>
    <w:rsid w:val="00151572"/>
    <w:rsid w:val="00152B12"/>
    <w:rsid w:val="00152BA0"/>
    <w:rsid w:val="00153314"/>
    <w:rsid w:val="00154950"/>
    <w:rsid w:val="00155D12"/>
    <w:rsid w:val="00160D12"/>
    <w:rsid w:val="00165055"/>
    <w:rsid w:val="00166F47"/>
    <w:rsid w:val="001671D4"/>
    <w:rsid w:val="001677E5"/>
    <w:rsid w:val="00170C65"/>
    <w:rsid w:val="001770AA"/>
    <w:rsid w:val="0017720A"/>
    <w:rsid w:val="001811E9"/>
    <w:rsid w:val="00182EA3"/>
    <w:rsid w:val="001830CC"/>
    <w:rsid w:val="00185996"/>
    <w:rsid w:val="001900B2"/>
    <w:rsid w:val="00193CC8"/>
    <w:rsid w:val="00194018"/>
    <w:rsid w:val="001A7699"/>
    <w:rsid w:val="001B116D"/>
    <w:rsid w:val="001B123F"/>
    <w:rsid w:val="001B16C4"/>
    <w:rsid w:val="001B4B4F"/>
    <w:rsid w:val="001B732B"/>
    <w:rsid w:val="001B7D2F"/>
    <w:rsid w:val="001C5E91"/>
    <w:rsid w:val="001C7AE0"/>
    <w:rsid w:val="001D024F"/>
    <w:rsid w:val="001D1D08"/>
    <w:rsid w:val="001D2B27"/>
    <w:rsid w:val="001D6234"/>
    <w:rsid w:val="001D7686"/>
    <w:rsid w:val="001E212D"/>
    <w:rsid w:val="001E24CE"/>
    <w:rsid w:val="001E2D71"/>
    <w:rsid w:val="001E303C"/>
    <w:rsid w:val="001E3089"/>
    <w:rsid w:val="001E677E"/>
    <w:rsid w:val="001F01A7"/>
    <w:rsid w:val="001F05F6"/>
    <w:rsid w:val="001F1917"/>
    <w:rsid w:val="001F2961"/>
    <w:rsid w:val="001F6BA8"/>
    <w:rsid w:val="001F786D"/>
    <w:rsid w:val="00200F2E"/>
    <w:rsid w:val="00203B39"/>
    <w:rsid w:val="00211540"/>
    <w:rsid w:val="00212BBF"/>
    <w:rsid w:val="00213208"/>
    <w:rsid w:val="0021522E"/>
    <w:rsid w:val="0021605A"/>
    <w:rsid w:val="002164D6"/>
    <w:rsid w:val="00220743"/>
    <w:rsid w:val="00221CE1"/>
    <w:rsid w:val="00225CFE"/>
    <w:rsid w:val="00226602"/>
    <w:rsid w:val="00226B2E"/>
    <w:rsid w:val="002304CA"/>
    <w:rsid w:val="00234194"/>
    <w:rsid w:val="00235EF4"/>
    <w:rsid w:val="00236272"/>
    <w:rsid w:val="00237604"/>
    <w:rsid w:val="0023771D"/>
    <w:rsid w:val="002414E3"/>
    <w:rsid w:val="002421C9"/>
    <w:rsid w:val="00242BE5"/>
    <w:rsid w:val="00245216"/>
    <w:rsid w:val="00247844"/>
    <w:rsid w:val="00250BC6"/>
    <w:rsid w:val="00251BFE"/>
    <w:rsid w:val="00252507"/>
    <w:rsid w:val="00256854"/>
    <w:rsid w:val="00260142"/>
    <w:rsid w:val="00260437"/>
    <w:rsid w:val="00263CF1"/>
    <w:rsid w:val="002668D0"/>
    <w:rsid w:val="002719ED"/>
    <w:rsid w:val="00272942"/>
    <w:rsid w:val="0027306E"/>
    <w:rsid w:val="002737DB"/>
    <w:rsid w:val="00274690"/>
    <w:rsid w:val="00277CC2"/>
    <w:rsid w:val="002803D7"/>
    <w:rsid w:val="002811D7"/>
    <w:rsid w:val="002827FE"/>
    <w:rsid w:val="00282F19"/>
    <w:rsid w:val="00283539"/>
    <w:rsid w:val="00290594"/>
    <w:rsid w:val="002911C8"/>
    <w:rsid w:val="00297271"/>
    <w:rsid w:val="002A0A1D"/>
    <w:rsid w:val="002A5FBE"/>
    <w:rsid w:val="002A630E"/>
    <w:rsid w:val="002A7457"/>
    <w:rsid w:val="002B1D47"/>
    <w:rsid w:val="002B44DB"/>
    <w:rsid w:val="002B7CB2"/>
    <w:rsid w:val="002B7F91"/>
    <w:rsid w:val="002C1466"/>
    <w:rsid w:val="002C39A5"/>
    <w:rsid w:val="002C48B8"/>
    <w:rsid w:val="002C5314"/>
    <w:rsid w:val="002C6736"/>
    <w:rsid w:val="002D30DF"/>
    <w:rsid w:val="002D5D16"/>
    <w:rsid w:val="002D66D9"/>
    <w:rsid w:val="002D770C"/>
    <w:rsid w:val="002E22C9"/>
    <w:rsid w:val="002E290B"/>
    <w:rsid w:val="002E376B"/>
    <w:rsid w:val="002E4EBD"/>
    <w:rsid w:val="002E6B4E"/>
    <w:rsid w:val="002F047B"/>
    <w:rsid w:val="002F064F"/>
    <w:rsid w:val="002F1161"/>
    <w:rsid w:val="002F2BFC"/>
    <w:rsid w:val="002F48A9"/>
    <w:rsid w:val="0030472C"/>
    <w:rsid w:val="0030478F"/>
    <w:rsid w:val="00313779"/>
    <w:rsid w:val="0031709C"/>
    <w:rsid w:val="0033005F"/>
    <w:rsid w:val="00334A7B"/>
    <w:rsid w:val="00336403"/>
    <w:rsid w:val="00337154"/>
    <w:rsid w:val="00340EFB"/>
    <w:rsid w:val="003415C5"/>
    <w:rsid w:val="0034227D"/>
    <w:rsid w:val="0034347E"/>
    <w:rsid w:val="0034459F"/>
    <w:rsid w:val="003560CD"/>
    <w:rsid w:val="00356759"/>
    <w:rsid w:val="00366E05"/>
    <w:rsid w:val="00366EE6"/>
    <w:rsid w:val="00367103"/>
    <w:rsid w:val="00367F73"/>
    <w:rsid w:val="00374EA6"/>
    <w:rsid w:val="0037568B"/>
    <w:rsid w:val="003759A1"/>
    <w:rsid w:val="0037620A"/>
    <w:rsid w:val="00376256"/>
    <w:rsid w:val="00380CD0"/>
    <w:rsid w:val="003822E2"/>
    <w:rsid w:val="0038385A"/>
    <w:rsid w:val="003843C6"/>
    <w:rsid w:val="00390746"/>
    <w:rsid w:val="00396240"/>
    <w:rsid w:val="003A31E8"/>
    <w:rsid w:val="003A4A16"/>
    <w:rsid w:val="003A6309"/>
    <w:rsid w:val="003A6E26"/>
    <w:rsid w:val="003B021E"/>
    <w:rsid w:val="003B4C5B"/>
    <w:rsid w:val="003B567F"/>
    <w:rsid w:val="003B73AE"/>
    <w:rsid w:val="003C308A"/>
    <w:rsid w:val="003C320E"/>
    <w:rsid w:val="003C37F1"/>
    <w:rsid w:val="003C6A66"/>
    <w:rsid w:val="003D0199"/>
    <w:rsid w:val="003D2244"/>
    <w:rsid w:val="003D3594"/>
    <w:rsid w:val="003D5682"/>
    <w:rsid w:val="003D6E98"/>
    <w:rsid w:val="003E0B1C"/>
    <w:rsid w:val="003E39AC"/>
    <w:rsid w:val="003E6C0B"/>
    <w:rsid w:val="003F2227"/>
    <w:rsid w:val="003F4038"/>
    <w:rsid w:val="003F6D90"/>
    <w:rsid w:val="003F6F32"/>
    <w:rsid w:val="003F74A3"/>
    <w:rsid w:val="003F77D7"/>
    <w:rsid w:val="003F7F4D"/>
    <w:rsid w:val="00403DC0"/>
    <w:rsid w:val="00404470"/>
    <w:rsid w:val="00421F7A"/>
    <w:rsid w:val="00422460"/>
    <w:rsid w:val="00423BFD"/>
    <w:rsid w:val="00427BC7"/>
    <w:rsid w:val="00427E28"/>
    <w:rsid w:val="004314D0"/>
    <w:rsid w:val="00434DFF"/>
    <w:rsid w:val="00435E59"/>
    <w:rsid w:val="00436A5C"/>
    <w:rsid w:val="00436DE1"/>
    <w:rsid w:val="00440124"/>
    <w:rsid w:val="004423FE"/>
    <w:rsid w:val="0044428C"/>
    <w:rsid w:val="004452B0"/>
    <w:rsid w:val="004551FA"/>
    <w:rsid w:val="00457FC6"/>
    <w:rsid w:val="0046176A"/>
    <w:rsid w:val="0046331D"/>
    <w:rsid w:val="004671B6"/>
    <w:rsid w:val="00467B93"/>
    <w:rsid w:val="00470535"/>
    <w:rsid w:val="0047162D"/>
    <w:rsid w:val="00474519"/>
    <w:rsid w:val="004766AF"/>
    <w:rsid w:val="00476E20"/>
    <w:rsid w:val="00486846"/>
    <w:rsid w:val="004876B2"/>
    <w:rsid w:val="00490F8F"/>
    <w:rsid w:val="00492D36"/>
    <w:rsid w:val="0049396B"/>
    <w:rsid w:val="00494D3E"/>
    <w:rsid w:val="004950BE"/>
    <w:rsid w:val="004968CF"/>
    <w:rsid w:val="004979AA"/>
    <w:rsid w:val="004A0DD2"/>
    <w:rsid w:val="004A0E13"/>
    <w:rsid w:val="004A203A"/>
    <w:rsid w:val="004A5CAE"/>
    <w:rsid w:val="004A775C"/>
    <w:rsid w:val="004B45B5"/>
    <w:rsid w:val="004B4666"/>
    <w:rsid w:val="004B5FDC"/>
    <w:rsid w:val="004C0345"/>
    <w:rsid w:val="004C518C"/>
    <w:rsid w:val="004C57B3"/>
    <w:rsid w:val="004C5E70"/>
    <w:rsid w:val="004C6BF8"/>
    <w:rsid w:val="004D1911"/>
    <w:rsid w:val="004D2B9A"/>
    <w:rsid w:val="004D3CD8"/>
    <w:rsid w:val="004D5009"/>
    <w:rsid w:val="004D5244"/>
    <w:rsid w:val="004D6FA6"/>
    <w:rsid w:val="004D75BD"/>
    <w:rsid w:val="004D7D99"/>
    <w:rsid w:val="004D7EC2"/>
    <w:rsid w:val="004E15B2"/>
    <w:rsid w:val="004E2D19"/>
    <w:rsid w:val="004E3125"/>
    <w:rsid w:val="004F0D95"/>
    <w:rsid w:val="004F19E4"/>
    <w:rsid w:val="004F3E31"/>
    <w:rsid w:val="004F5EF7"/>
    <w:rsid w:val="004F700E"/>
    <w:rsid w:val="00502E80"/>
    <w:rsid w:val="005112AE"/>
    <w:rsid w:val="005112E1"/>
    <w:rsid w:val="005116A3"/>
    <w:rsid w:val="00513F4D"/>
    <w:rsid w:val="00514270"/>
    <w:rsid w:val="00515484"/>
    <w:rsid w:val="00515888"/>
    <w:rsid w:val="00517BDC"/>
    <w:rsid w:val="005214F8"/>
    <w:rsid w:val="005237E8"/>
    <w:rsid w:val="00523817"/>
    <w:rsid w:val="00525AC3"/>
    <w:rsid w:val="00531C0B"/>
    <w:rsid w:val="00532DA6"/>
    <w:rsid w:val="0053771A"/>
    <w:rsid w:val="0054435E"/>
    <w:rsid w:val="00544A8F"/>
    <w:rsid w:val="00546A2D"/>
    <w:rsid w:val="00550045"/>
    <w:rsid w:val="00552B24"/>
    <w:rsid w:val="005605EF"/>
    <w:rsid w:val="00561309"/>
    <w:rsid w:val="0056403C"/>
    <w:rsid w:val="00564B99"/>
    <w:rsid w:val="00564E8B"/>
    <w:rsid w:val="00566B5E"/>
    <w:rsid w:val="005707BF"/>
    <w:rsid w:val="00571B39"/>
    <w:rsid w:val="00571DF8"/>
    <w:rsid w:val="005721F3"/>
    <w:rsid w:val="00573D49"/>
    <w:rsid w:val="0057620D"/>
    <w:rsid w:val="005768BA"/>
    <w:rsid w:val="00577AEF"/>
    <w:rsid w:val="005808B7"/>
    <w:rsid w:val="005823FE"/>
    <w:rsid w:val="00582EAA"/>
    <w:rsid w:val="005858A2"/>
    <w:rsid w:val="005862C8"/>
    <w:rsid w:val="005865BF"/>
    <w:rsid w:val="005901A2"/>
    <w:rsid w:val="00591588"/>
    <w:rsid w:val="00591ABC"/>
    <w:rsid w:val="00592710"/>
    <w:rsid w:val="0059350C"/>
    <w:rsid w:val="005955AB"/>
    <w:rsid w:val="00596AA3"/>
    <w:rsid w:val="00596D8D"/>
    <w:rsid w:val="005A1FF8"/>
    <w:rsid w:val="005A2CB5"/>
    <w:rsid w:val="005B15F8"/>
    <w:rsid w:val="005B5042"/>
    <w:rsid w:val="005B6462"/>
    <w:rsid w:val="005B6A1D"/>
    <w:rsid w:val="005B716F"/>
    <w:rsid w:val="005C0383"/>
    <w:rsid w:val="005C1455"/>
    <w:rsid w:val="005C19CF"/>
    <w:rsid w:val="005C203A"/>
    <w:rsid w:val="005C4E0A"/>
    <w:rsid w:val="005C6380"/>
    <w:rsid w:val="005D15ED"/>
    <w:rsid w:val="005E301D"/>
    <w:rsid w:val="005E3F8F"/>
    <w:rsid w:val="005E45DC"/>
    <w:rsid w:val="005E5C4B"/>
    <w:rsid w:val="005F07DB"/>
    <w:rsid w:val="005F2166"/>
    <w:rsid w:val="005F362F"/>
    <w:rsid w:val="005F53F0"/>
    <w:rsid w:val="00600162"/>
    <w:rsid w:val="00601F1A"/>
    <w:rsid w:val="00602117"/>
    <w:rsid w:val="00602BE2"/>
    <w:rsid w:val="00602D71"/>
    <w:rsid w:val="00606DEA"/>
    <w:rsid w:val="0061499A"/>
    <w:rsid w:val="00616254"/>
    <w:rsid w:val="00616467"/>
    <w:rsid w:val="00617573"/>
    <w:rsid w:val="00617AE2"/>
    <w:rsid w:val="0062235B"/>
    <w:rsid w:val="00623291"/>
    <w:rsid w:val="00624D16"/>
    <w:rsid w:val="006308C7"/>
    <w:rsid w:val="00630A45"/>
    <w:rsid w:val="0063387F"/>
    <w:rsid w:val="00634650"/>
    <w:rsid w:val="006355E8"/>
    <w:rsid w:val="00635819"/>
    <w:rsid w:val="00636C1A"/>
    <w:rsid w:val="006370E8"/>
    <w:rsid w:val="00640D5A"/>
    <w:rsid w:val="00641157"/>
    <w:rsid w:val="0064168B"/>
    <w:rsid w:val="00643410"/>
    <w:rsid w:val="00645C8C"/>
    <w:rsid w:val="0065064C"/>
    <w:rsid w:val="00651C41"/>
    <w:rsid w:val="00652807"/>
    <w:rsid w:val="00654D1B"/>
    <w:rsid w:val="00655DCB"/>
    <w:rsid w:val="0065607C"/>
    <w:rsid w:val="00656C8F"/>
    <w:rsid w:val="00660447"/>
    <w:rsid w:val="0066475C"/>
    <w:rsid w:val="00665271"/>
    <w:rsid w:val="00666F5C"/>
    <w:rsid w:val="0067084E"/>
    <w:rsid w:val="00670C14"/>
    <w:rsid w:val="0067298E"/>
    <w:rsid w:val="00675A85"/>
    <w:rsid w:val="0068252D"/>
    <w:rsid w:val="00692154"/>
    <w:rsid w:val="00693C8B"/>
    <w:rsid w:val="00695E90"/>
    <w:rsid w:val="0069781D"/>
    <w:rsid w:val="00697903"/>
    <w:rsid w:val="006A0791"/>
    <w:rsid w:val="006A1BF8"/>
    <w:rsid w:val="006A3CF5"/>
    <w:rsid w:val="006A5385"/>
    <w:rsid w:val="006A68F7"/>
    <w:rsid w:val="006B044A"/>
    <w:rsid w:val="006B1C3C"/>
    <w:rsid w:val="006B1CE4"/>
    <w:rsid w:val="006B1D88"/>
    <w:rsid w:val="006B290C"/>
    <w:rsid w:val="006B465E"/>
    <w:rsid w:val="006B680D"/>
    <w:rsid w:val="006C1C5C"/>
    <w:rsid w:val="006C4032"/>
    <w:rsid w:val="006C4524"/>
    <w:rsid w:val="006C4BFC"/>
    <w:rsid w:val="006D0B1E"/>
    <w:rsid w:val="006D1593"/>
    <w:rsid w:val="006D4A87"/>
    <w:rsid w:val="006D6974"/>
    <w:rsid w:val="006E20A2"/>
    <w:rsid w:val="006E2959"/>
    <w:rsid w:val="006E4689"/>
    <w:rsid w:val="006E4C1A"/>
    <w:rsid w:val="006F06F1"/>
    <w:rsid w:val="006F0B92"/>
    <w:rsid w:val="006F2DA4"/>
    <w:rsid w:val="006F7B97"/>
    <w:rsid w:val="00702043"/>
    <w:rsid w:val="00703328"/>
    <w:rsid w:val="00713DE8"/>
    <w:rsid w:val="0071481E"/>
    <w:rsid w:val="007149CB"/>
    <w:rsid w:val="0071769C"/>
    <w:rsid w:val="00720F8B"/>
    <w:rsid w:val="00725FCF"/>
    <w:rsid w:val="0073296F"/>
    <w:rsid w:val="00735A8D"/>
    <w:rsid w:val="007367F2"/>
    <w:rsid w:val="00740F22"/>
    <w:rsid w:val="0074223B"/>
    <w:rsid w:val="00742290"/>
    <w:rsid w:val="00744C1F"/>
    <w:rsid w:val="00755181"/>
    <w:rsid w:val="0076239B"/>
    <w:rsid w:val="00762858"/>
    <w:rsid w:val="00765785"/>
    <w:rsid w:val="007723B5"/>
    <w:rsid w:val="00784A32"/>
    <w:rsid w:val="00787D4A"/>
    <w:rsid w:val="0079156E"/>
    <w:rsid w:val="00794087"/>
    <w:rsid w:val="007B14D8"/>
    <w:rsid w:val="007B42FC"/>
    <w:rsid w:val="007B521A"/>
    <w:rsid w:val="007C0F76"/>
    <w:rsid w:val="007C0FC0"/>
    <w:rsid w:val="007C39F5"/>
    <w:rsid w:val="007C69BF"/>
    <w:rsid w:val="007D5636"/>
    <w:rsid w:val="007D7BD5"/>
    <w:rsid w:val="007E0088"/>
    <w:rsid w:val="007E2752"/>
    <w:rsid w:val="007E487D"/>
    <w:rsid w:val="007F4F9A"/>
    <w:rsid w:val="007F6269"/>
    <w:rsid w:val="007F7344"/>
    <w:rsid w:val="008011C4"/>
    <w:rsid w:val="008025D3"/>
    <w:rsid w:val="00802ED6"/>
    <w:rsid w:val="00804A8F"/>
    <w:rsid w:val="00805284"/>
    <w:rsid w:val="00806D45"/>
    <w:rsid w:val="00807188"/>
    <w:rsid w:val="008108E7"/>
    <w:rsid w:val="008139DF"/>
    <w:rsid w:val="00815729"/>
    <w:rsid w:val="00816D23"/>
    <w:rsid w:val="00823AB1"/>
    <w:rsid w:val="008258B8"/>
    <w:rsid w:val="00826C8E"/>
    <w:rsid w:val="00831A58"/>
    <w:rsid w:val="008337D3"/>
    <w:rsid w:val="00837877"/>
    <w:rsid w:val="00837CB3"/>
    <w:rsid w:val="00840CD9"/>
    <w:rsid w:val="008415E1"/>
    <w:rsid w:val="008431E9"/>
    <w:rsid w:val="00844B31"/>
    <w:rsid w:val="00844BDD"/>
    <w:rsid w:val="00847A71"/>
    <w:rsid w:val="00847D67"/>
    <w:rsid w:val="0085063F"/>
    <w:rsid w:val="00851D79"/>
    <w:rsid w:val="00853DFD"/>
    <w:rsid w:val="00854320"/>
    <w:rsid w:val="008656B7"/>
    <w:rsid w:val="00866D34"/>
    <w:rsid w:val="00867023"/>
    <w:rsid w:val="00870738"/>
    <w:rsid w:val="00874A67"/>
    <w:rsid w:val="008753C0"/>
    <w:rsid w:val="00875D55"/>
    <w:rsid w:val="00875E3D"/>
    <w:rsid w:val="00877DBE"/>
    <w:rsid w:val="008812DC"/>
    <w:rsid w:val="00883F26"/>
    <w:rsid w:val="00884DA7"/>
    <w:rsid w:val="0089074C"/>
    <w:rsid w:val="00891493"/>
    <w:rsid w:val="00892083"/>
    <w:rsid w:val="00892C0F"/>
    <w:rsid w:val="00893010"/>
    <w:rsid w:val="00897A47"/>
    <w:rsid w:val="008A15D0"/>
    <w:rsid w:val="008A2122"/>
    <w:rsid w:val="008B068C"/>
    <w:rsid w:val="008B4A19"/>
    <w:rsid w:val="008B53EC"/>
    <w:rsid w:val="008B5C88"/>
    <w:rsid w:val="008C3270"/>
    <w:rsid w:val="008D199C"/>
    <w:rsid w:val="008D2759"/>
    <w:rsid w:val="008D3816"/>
    <w:rsid w:val="008D6D0E"/>
    <w:rsid w:val="008D7AF5"/>
    <w:rsid w:val="008E3333"/>
    <w:rsid w:val="008E35C0"/>
    <w:rsid w:val="008E445E"/>
    <w:rsid w:val="008E4536"/>
    <w:rsid w:val="008E6266"/>
    <w:rsid w:val="008F27F2"/>
    <w:rsid w:val="008F460D"/>
    <w:rsid w:val="008F4620"/>
    <w:rsid w:val="008F50E8"/>
    <w:rsid w:val="00904159"/>
    <w:rsid w:val="00905BF2"/>
    <w:rsid w:val="00905EAC"/>
    <w:rsid w:val="009069E5"/>
    <w:rsid w:val="00907848"/>
    <w:rsid w:val="00911927"/>
    <w:rsid w:val="00913F85"/>
    <w:rsid w:val="00914505"/>
    <w:rsid w:val="00916354"/>
    <w:rsid w:val="00921831"/>
    <w:rsid w:val="009219F1"/>
    <w:rsid w:val="0092215D"/>
    <w:rsid w:val="0092461E"/>
    <w:rsid w:val="009312F0"/>
    <w:rsid w:val="00931E49"/>
    <w:rsid w:val="0093441B"/>
    <w:rsid w:val="00937CB3"/>
    <w:rsid w:val="00940A82"/>
    <w:rsid w:val="00942EEE"/>
    <w:rsid w:val="0094379E"/>
    <w:rsid w:val="00945430"/>
    <w:rsid w:val="009457D2"/>
    <w:rsid w:val="00953F9A"/>
    <w:rsid w:val="00953F9E"/>
    <w:rsid w:val="00957673"/>
    <w:rsid w:val="00960BE1"/>
    <w:rsid w:val="009620D3"/>
    <w:rsid w:val="009633EC"/>
    <w:rsid w:val="00964395"/>
    <w:rsid w:val="00966B03"/>
    <w:rsid w:val="00967CD5"/>
    <w:rsid w:val="00970282"/>
    <w:rsid w:val="009705E3"/>
    <w:rsid w:val="00970E27"/>
    <w:rsid w:val="009732A8"/>
    <w:rsid w:val="00974A2A"/>
    <w:rsid w:val="009752AC"/>
    <w:rsid w:val="009761E7"/>
    <w:rsid w:val="00981DA6"/>
    <w:rsid w:val="009834F6"/>
    <w:rsid w:val="009841CD"/>
    <w:rsid w:val="0098579D"/>
    <w:rsid w:val="00985BD4"/>
    <w:rsid w:val="00990F50"/>
    <w:rsid w:val="00991CB0"/>
    <w:rsid w:val="009921E5"/>
    <w:rsid w:val="009922AD"/>
    <w:rsid w:val="00992F60"/>
    <w:rsid w:val="00996FC3"/>
    <w:rsid w:val="009A35FC"/>
    <w:rsid w:val="009A443A"/>
    <w:rsid w:val="009A57C4"/>
    <w:rsid w:val="009B0A68"/>
    <w:rsid w:val="009B6FF7"/>
    <w:rsid w:val="009B7502"/>
    <w:rsid w:val="009C1DC9"/>
    <w:rsid w:val="009C492D"/>
    <w:rsid w:val="009C768E"/>
    <w:rsid w:val="009D132D"/>
    <w:rsid w:val="009D1DC8"/>
    <w:rsid w:val="009D1FC3"/>
    <w:rsid w:val="009D3295"/>
    <w:rsid w:val="009D4845"/>
    <w:rsid w:val="009D7360"/>
    <w:rsid w:val="009E0465"/>
    <w:rsid w:val="009E0AB8"/>
    <w:rsid w:val="009E578D"/>
    <w:rsid w:val="009E7CB3"/>
    <w:rsid w:val="009F045E"/>
    <w:rsid w:val="009F0AB4"/>
    <w:rsid w:val="009F6C6C"/>
    <w:rsid w:val="009F7EE5"/>
    <w:rsid w:val="00A02233"/>
    <w:rsid w:val="00A022A9"/>
    <w:rsid w:val="00A024B1"/>
    <w:rsid w:val="00A06CAC"/>
    <w:rsid w:val="00A120C5"/>
    <w:rsid w:val="00A12312"/>
    <w:rsid w:val="00A13913"/>
    <w:rsid w:val="00A13CC6"/>
    <w:rsid w:val="00A1590A"/>
    <w:rsid w:val="00A15EA0"/>
    <w:rsid w:val="00A166FB"/>
    <w:rsid w:val="00A2262A"/>
    <w:rsid w:val="00A30780"/>
    <w:rsid w:val="00A32B88"/>
    <w:rsid w:val="00A32DC1"/>
    <w:rsid w:val="00A3511E"/>
    <w:rsid w:val="00A35CBE"/>
    <w:rsid w:val="00A414F4"/>
    <w:rsid w:val="00A430C9"/>
    <w:rsid w:val="00A45355"/>
    <w:rsid w:val="00A4546F"/>
    <w:rsid w:val="00A47E85"/>
    <w:rsid w:val="00A502E6"/>
    <w:rsid w:val="00A61418"/>
    <w:rsid w:val="00A62F37"/>
    <w:rsid w:val="00A6468E"/>
    <w:rsid w:val="00A64F14"/>
    <w:rsid w:val="00A66788"/>
    <w:rsid w:val="00A669C4"/>
    <w:rsid w:val="00A6735F"/>
    <w:rsid w:val="00A6750B"/>
    <w:rsid w:val="00A677F4"/>
    <w:rsid w:val="00A70333"/>
    <w:rsid w:val="00A716A6"/>
    <w:rsid w:val="00A723EE"/>
    <w:rsid w:val="00A745A3"/>
    <w:rsid w:val="00A746CA"/>
    <w:rsid w:val="00A778E4"/>
    <w:rsid w:val="00A77982"/>
    <w:rsid w:val="00A80F4B"/>
    <w:rsid w:val="00A82610"/>
    <w:rsid w:val="00A829D2"/>
    <w:rsid w:val="00A84103"/>
    <w:rsid w:val="00A849DE"/>
    <w:rsid w:val="00A933AA"/>
    <w:rsid w:val="00A936BA"/>
    <w:rsid w:val="00A94475"/>
    <w:rsid w:val="00A959EC"/>
    <w:rsid w:val="00AA0BF0"/>
    <w:rsid w:val="00AA64E8"/>
    <w:rsid w:val="00AB00BF"/>
    <w:rsid w:val="00AB6469"/>
    <w:rsid w:val="00AB6FC2"/>
    <w:rsid w:val="00AB7E92"/>
    <w:rsid w:val="00AC0576"/>
    <w:rsid w:val="00AC2F5A"/>
    <w:rsid w:val="00AC2FD7"/>
    <w:rsid w:val="00AC4EC7"/>
    <w:rsid w:val="00AC6B3F"/>
    <w:rsid w:val="00AC6C87"/>
    <w:rsid w:val="00AC7E16"/>
    <w:rsid w:val="00AD05A9"/>
    <w:rsid w:val="00AD4597"/>
    <w:rsid w:val="00AD4FE7"/>
    <w:rsid w:val="00AE11D9"/>
    <w:rsid w:val="00AE410E"/>
    <w:rsid w:val="00AE4787"/>
    <w:rsid w:val="00AE4B37"/>
    <w:rsid w:val="00AF09F9"/>
    <w:rsid w:val="00AF69BF"/>
    <w:rsid w:val="00AF7C7E"/>
    <w:rsid w:val="00B0273C"/>
    <w:rsid w:val="00B04496"/>
    <w:rsid w:val="00B06FBB"/>
    <w:rsid w:val="00B11830"/>
    <w:rsid w:val="00B11852"/>
    <w:rsid w:val="00B1364F"/>
    <w:rsid w:val="00B136B1"/>
    <w:rsid w:val="00B139BE"/>
    <w:rsid w:val="00B225A9"/>
    <w:rsid w:val="00B22EBE"/>
    <w:rsid w:val="00B23524"/>
    <w:rsid w:val="00B23BE6"/>
    <w:rsid w:val="00B249F4"/>
    <w:rsid w:val="00B26A2D"/>
    <w:rsid w:val="00B27A02"/>
    <w:rsid w:val="00B30689"/>
    <w:rsid w:val="00B33D07"/>
    <w:rsid w:val="00B33D90"/>
    <w:rsid w:val="00B373D7"/>
    <w:rsid w:val="00B40D4A"/>
    <w:rsid w:val="00B42CAA"/>
    <w:rsid w:val="00B431D4"/>
    <w:rsid w:val="00B442DB"/>
    <w:rsid w:val="00B4644E"/>
    <w:rsid w:val="00B46AAE"/>
    <w:rsid w:val="00B50513"/>
    <w:rsid w:val="00B54AA6"/>
    <w:rsid w:val="00B55933"/>
    <w:rsid w:val="00B55F7F"/>
    <w:rsid w:val="00B56239"/>
    <w:rsid w:val="00B56C52"/>
    <w:rsid w:val="00B62A8B"/>
    <w:rsid w:val="00B6681F"/>
    <w:rsid w:val="00B700B2"/>
    <w:rsid w:val="00B7131F"/>
    <w:rsid w:val="00B71EFD"/>
    <w:rsid w:val="00B767B3"/>
    <w:rsid w:val="00B80FAE"/>
    <w:rsid w:val="00B81D3B"/>
    <w:rsid w:val="00B81F03"/>
    <w:rsid w:val="00B82303"/>
    <w:rsid w:val="00B83528"/>
    <w:rsid w:val="00B94AFE"/>
    <w:rsid w:val="00B96D50"/>
    <w:rsid w:val="00BA0402"/>
    <w:rsid w:val="00BA054B"/>
    <w:rsid w:val="00BA0DD9"/>
    <w:rsid w:val="00BA1FCE"/>
    <w:rsid w:val="00BA2C26"/>
    <w:rsid w:val="00BA3164"/>
    <w:rsid w:val="00BA5590"/>
    <w:rsid w:val="00BA5650"/>
    <w:rsid w:val="00BB2B70"/>
    <w:rsid w:val="00BB6D7A"/>
    <w:rsid w:val="00BC1752"/>
    <w:rsid w:val="00BC2CC2"/>
    <w:rsid w:val="00BC4651"/>
    <w:rsid w:val="00BC52F0"/>
    <w:rsid w:val="00BC72BF"/>
    <w:rsid w:val="00BD03C0"/>
    <w:rsid w:val="00BD1B4F"/>
    <w:rsid w:val="00BD1C5E"/>
    <w:rsid w:val="00BD26FA"/>
    <w:rsid w:val="00BD49A8"/>
    <w:rsid w:val="00BD513E"/>
    <w:rsid w:val="00BD6A3A"/>
    <w:rsid w:val="00BD7F4A"/>
    <w:rsid w:val="00BE14EB"/>
    <w:rsid w:val="00BE4FA9"/>
    <w:rsid w:val="00BE7C45"/>
    <w:rsid w:val="00BE7E21"/>
    <w:rsid w:val="00BF4A4E"/>
    <w:rsid w:val="00C04893"/>
    <w:rsid w:val="00C04DFB"/>
    <w:rsid w:val="00C05AFD"/>
    <w:rsid w:val="00C07C5D"/>
    <w:rsid w:val="00C11E73"/>
    <w:rsid w:val="00C131C5"/>
    <w:rsid w:val="00C13B1A"/>
    <w:rsid w:val="00C1502A"/>
    <w:rsid w:val="00C20DA5"/>
    <w:rsid w:val="00C21AFB"/>
    <w:rsid w:val="00C2304A"/>
    <w:rsid w:val="00C23692"/>
    <w:rsid w:val="00C249A4"/>
    <w:rsid w:val="00C262E0"/>
    <w:rsid w:val="00C2685F"/>
    <w:rsid w:val="00C27311"/>
    <w:rsid w:val="00C276BC"/>
    <w:rsid w:val="00C30215"/>
    <w:rsid w:val="00C3286A"/>
    <w:rsid w:val="00C331D2"/>
    <w:rsid w:val="00C33EFC"/>
    <w:rsid w:val="00C34CD3"/>
    <w:rsid w:val="00C352B7"/>
    <w:rsid w:val="00C36661"/>
    <w:rsid w:val="00C37F0C"/>
    <w:rsid w:val="00C42D03"/>
    <w:rsid w:val="00C43110"/>
    <w:rsid w:val="00C4444C"/>
    <w:rsid w:val="00C479AB"/>
    <w:rsid w:val="00C47B9F"/>
    <w:rsid w:val="00C50044"/>
    <w:rsid w:val="00C55E13"/>
    <w:rsid w:val="00C6050C"/>
    <w:rsid w:val="00C63EA1"/>
    <w:rsid w:val="00C70CEE"/>
    <w:rsid w:val="00C73D4B"/>
    <w:rsid w:val="00C74534"/>
    <w:rsid w:val="00C84689"/>
    <w:rsid w:val="00C851BD"/>
    <w:rsid w:val="00C87874"/>
    <w:rsid w:val="00C87C83"/>
    <w:rsid w:val="00C91A37"/>
    <w:rsid w:val="00C92EEB"/>
    <w:rsid w:val="00C9726D"/>
    <w:rsid w:val="00CA04FF"/>
    <w:rsid w:val="00CA13D3"/>
    <w:rsid w:val="00CA467E"/>
    <w:rsid w:val="00CA76FB"/>
    <w:rsid w:val="00CA77FA"/>
    <w:rsid w:val="00CB0FD5"/>
    <w:rsid w:val="00CB2823"/>
    <w:rsid w:val="00CB55DA"/>
    <w:rsid w:val="00CB7556"/>
    <w:rsid w:val="00CC051B"/>
    <w:rsid w:val="00CC31A1"/>
    <w:rsid w:val="00CC46E3"/>
    <w:rsid w:val="00CC5E95"/>
    <w:rsid w:val="00CC63A9"/>
    <w:rsid w:val="00CD09B0"/>
    <w:rsid w:val="00CD369C"/>
    <w:rsid w:val="00CD51D0"/>
    <w:rsid w:val="00CD52AC"/>
    <w:rsid w:val="00CD5A10"/>
    <w:rsid w:val="00CD5D67"/>
    <w:rsid w:val="00CE4046"/>
    <w:rsid w:val="00CE4FF5"/>
    <w:rsid w:val="00CF291F"/>
    <w:rsid w:val="00CF6954"/>
    <w:rsid w:val="00D00494"/>
    <w:rsid w:val="00D03281"/>
    <w:rsid w:val="00D043A9"/>
    <w:rsid w:val="00D13F81"/>
    <w:rsid w:val="00D15043"/>
    <w:rsid w:val="00D1553B"/>
    <w:rsid w:val="00D201BD"/>
    <w:rsid w:val="00D2295A"/>
    <w:rsid w:val="00D259F7"/>
    <w:rsid w:val="00D25BA0"/>
    <w:rsid w:val="00D25C47"/>
    <w:rsid w:val="00D261D6"/>
    <w:rsid w:val="00D27E0D"/>
    <w:rsid w:val="00D311D8"/>
    <w:rsid w:val="00D33E42"/>
    <w:rsid w:val="00D34B57"/>
    <w:rsid w:val="00D355D3"/>
    <w:rsid w:val="00D41FCA"/>
    <w:rsid w:val="00D44907"/>
    <w:rsid w:val="00D44DE9"/>
    <w:rsid w:val="00D44E9F"/>
    <w:rsid w:val="00D522FA"/>
    <w:rsid w:val="00D5551F"/>
    <w:rsid w:val="00D57728"/>
    <w:rsid w:val="00D57AAA"/>
    <w:rsid w:val="00D62BAE"/>
    <w:rsid w:val="00D66B1C"/>
    <w:rsid w:val="00D71278"/>
    <w:rsid w:val="00D72360"/>
    <w:rsid w:val="00D72B1C"/>
    <w:rsid w:val="00D73AEE"/>
    <w:rsid w:val="00D73CC2"/>
    <w:rsid w:val="00D745B1"/>
    <w:rsid w:val="00D74FAD"/>
    <w:rsid w:val="00D77D72"/>
    <w:rsid w:val="00D83A32"/>
    <w:rsid w:val="00D84D64"/>
    <w:rsid w:val="00D84F2D"/>
    <w:rsid w:val="00D9042E"/>
    <w:rsid w:val="00D93BF4"/>
    <w:rsid w:val="00D93C5D"/>
    <w:rsid w:val="00D94A2B"/>
    <w:rsid w:val="00D95566"/>
    <w:rsid w:val="00DA424E"/>
    <w:rsid w:val="00DA675D"/>
    <w:rsid w:val="00DA737C"/>
    <w:rsid w:val="00DB33CF"/>
    <w:rsid w:val="00DB4470"/>
    <w:rsid w:val="00DB65FC"/>
    <w:rsid w:val="00DB6C39"/>
    <w:rsid w:val="00DB763F"/>
    <w:rsid w:val="00DB7DDF"/>
    <w:rsid w:val="00DC0DDA"/>
    <w:rsid w:val="00DC2691"/>
    <w:rsid w:val="00DC300E"/>
    <w:rsid w:val="00DC43A0"/>
    <w:rsid w:val="00DC623D"/>
    <w:rsid w:val="00DD10A3"/>
    <w:rsid w:val="00DD19D3"/>
    <w:rsid w:val="00DD6251"/>
    <w:rsid w:val="00DD76B8"/>
    <w:rsid w:val="00DE4A02"/>
    <w:rsid w:val="00DE7929"/>
    <w:rsid w:val="00DF049E"/>
    <w:rsid w:val="00DF1CB4"/>
    <w:rsid w:val="00DF2DCE"/>
    <w:rsid w:val="00E03A1A"/>
    <w:rsid w:val="00E067AB"/>
    <w:rsid w:val="00E068C1"/>
    <w:rsid w:val="00E074BC"/>
    <w:rsid w:val="00E108BA"/>
    <w:rsid w:val="00E11327"/>
    <w:rsid w:val="00E124F5"/>
    <w:rsid w:val="00E158EF"/>
    <w:rsid w:val="00E16F32"/>
    <w:rsid w:val="00E203C2"/>
    <w:rsid w:val="00E21432"/>
    <w:rsid w:val="00E306BF"/>
    <w:rsid w:val="00E30D95"/>
    <w:rsid w:val="00E33F16"/>
    <w:rsid w:val="00E36113"/>
    <w:rsid w:val="00E4107A"/>
    <w:rsid w:val="00E541A6"/>
    <w:rsid w:val="00E54617"/>
    <w:rsid w:val="00E5520B"/>
    <w:rsid w:val="00E55DCF"/>
    <w:rsid w:val="00E565D9"/>
    <w:rsid w:val="00E56BAF"/>
    <w:rsid w:val="00E56BFF"/>
    <w:rsid w:val="00E56F9D"/>
    <w:rsid w:val="00E624E9"/>
    <w:rsid w:val="00E65F44"/>
    <w:rsid w:val="00E67579"/>
    <w:rsid w:val="00E71AF2"/>
    <w:rsid w:val="00E71D80"/>
    <w:rsid w:val="00E73A8C"/>
    <w:rsid w:val="00E741DE"/>
    <w:rsid w:val="00E75454"/>
    <w:rsid w:val="00E81EF2"/>
    <w:rsid w:val="00E82535"/>
    <w:rsid w:val="00E84B81"/>
    <w:rsid w:val="00E864EB"/>
    <w:rsid w:val="00E8795E"/>
    <w:rsid w:val="00E90821"/>
    <w:rsid w:val="00E9549E"/>
    <w:rsid w:val="00E96814"/>
    <w:rsid w:val="00EA0433"/>
    <w:rsid w:val="00EA2FE7"/>
    <w:rsid w:val="00EA78FD"/>
    <w:rsid w:val="00EB23DB"/>
    <w:rsid w:val="00EB2F62"/>
    <w:rsid w:val="00EB35DB"/>
    <w:rsid w:val="00EB4215"/>
    <w:rsid w:val="00EB62B7"/>
    <w:rsid w:val="00EC0675"/>
    <w:rsid w:val="00EC0A92"/>
    <w:rsid w:val="00EC1335"/>
    <w:rsid w:val="00EC3B5D"/>
    <w:rsid w:val="00EC3E5E"/>
    <w:rsid w:val="00EC605F"/>
    <w:rsid w:val="00ED4E9C"/>
    <w:rsid w:val="00ED6B9F"/>
    <w:rsid w:val="00ED6CA0"/>
    <w:rsid w:val="00EE199A"/>
    <w:rsid w:val="00EE1C7A"/>
    <w:rsid w:val="00EE424D"/>
    <w:rsid w:val="00EE44F1"/>
    <w:rsid w:val="00EE4D08"/>
    <w:rsid w:val="00EE56B0"/>
    <w:rsid w:val="00EF0694"/>
    <w:rsid w:val="00EF2223"/>
    <w:rsid w:val="00EF4257"/>
    <w:rsid w:val="00EF4BD1"/>
    <w:rsid w:val="00EF53BC"/>
    <w:rsid w:val="00EF56A9"/>
    <w:rsid w:val="00EF6527"/>
    <w:rsid w:val="00F0015C"/>
    <w:rsid w:val="00F00DDC"/>
    <w:rsid w:val="00F01354"/>
    <w:rsid w:val="00F02FE9"/>
    <w:rsid w:val="00F0496C"/>
    <w:rsid w:val="00F05F73"/>
    <w:rsid w:val="00F06DE4"/>
    <w:rsid w:val="00F105A3"/>
    <w:rsid w:val="00F13069"/>
    <w:rsid w:val="00F149CF"/>
    <w:rsid w:val="00F15567"/>
    <w:rsid w:val="00F15BD1"/>
    <w:rsid w:val="00F1729B"/>
    <w:rsid w:val="00F2245D"/>
    <w:rsid w:val="00F22B5C"/>
    <w:rsid w:val="00F22CC3"/>
    <w:rsid w:val="00F2583A"/>
    <w:rsid w:val="00F276D1"/>
    <w:rsid w:val="00F34F14"/>
    <w:rsid w:val="00F3561F"/>
    <w:rsid w:val="00F36260"/>
    <w:rsid w:val="00F40253"/>
    <w:rsid w:val="00F41315"/>
    <w:rsid w:val="00F52B2A"/>
    <w:rsid w:val="00F53A02"/>
    <w:rsid w:val="00F55914"/>
    <w:rsid w:val="00F56251"/>
    <w:rsid w:val="00F57F0D"/>
    <w:rsid w:val="00F64703"/>
    <w:rsid w:val="00F672B8"/>
    <w:rsid w:val="00F67D5B"/>
    <w:rsid w:val="00F73FFC"/>
    <w:rsid w:val="00F748C5"/>
    <w:rsid w:val="00F778C3"/>
    <w:rsid w:val="00F8499F"/>
    <w:rsid w:val="00F8598F"/>
    <w:rsid w:val="00F91B7E"/>
    <w:rsid w:val="00F92D22"/>
    <w:rsid w:val="00F95670"/>
    <w:rsid w:val="00F95978"/>
    <w:rsid w:val="00F95A7D"/>
    <w:rsid w:val="00F9720C"/>
    <w:rsid w:val="00FA08CF"/>
    <w:rsid w:val="00FA1E62"/>
    <w:rsid w:val="00FA4661"/>
    <w:rsid w:val="00FA4872"/>
    <w:rsid w:val="00FB0831"/>
    <w:rsid w:val="00FB2ECC"/>
    <w:rsid w:val="00FB5E5A"/>
    <w:rsid w:val="00FB75E6"/>
    <w:rsid w:val="00FC027C"/>
    <w:rsid w:val="00FC1FB3"/>
    <w:rsid w:val="00FC2E0E"/>
    <w:rsid w:val="00FC5494"/>
    <w:rsid w:val="00FD19B0"/>
    <w:rsid w:val="00FD43F4"/>
    <w:rsid w:val="00FD54B5"/>
    <w:rsid w:val="00FD5ED4"/>
    <w:rsid w:val="00FE0C0B"/>
    <w:rsid w:val="00FF34B0"/>
    <w:rsid w:val="00FF382D"/>
    <w:rsid w:val="00FF7B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colormru v:ext="edit" colors="#2ca5f0"/>
    </o:shapedefaults>
    <o:shapelayout v:ext="edit">
      <o:idmap v:ext="edit" data="1"/>
    </o:shapelayout>
  </w:shapeDefaults>
  <w:decimalSymbol w:val="."/>
  <w:listSeparator w:val=","/>
  <w14:docId w14:val="22F9791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ゴシック" w:hAnsi="Calibri"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6F64"/>
    <w:pPr>
      <w:widowControl w:val="0"/>
      <w:jc w:val="both"/>
    </w:pPr>
    <w:rPr>
      <w:kern w:val="2"/>
      <w:sz w:val="24"/>
      <w:szCs w:val="24"/>
    </w:rPr>
  </w:style>
  <w:style w:type="paragraph" w:styleId="10">
    <w:name w:val="heading 1"/>
    <w:basedOn w:val="a0"/>
    <w:link w:val="11"/>
    <w:uiPriority w:val="9"/>
    <w:qFormat/>
    <w:rsid w:val="00907848"/>
    <w:pPr>
      <w:widowControl/>
      <w:spacing w:before="100" w:beforeAutospacing="1" w:after="100" w:afterAutospacing="1"/>
      <w:jc w:val="left"/>
      <w:outlineLvl w:val="0"/>
    </w:pPr>
    <w:rPr>
      <w:rFonts w:ascii="Times" w:hAnsi="Times"/>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rsid w:val="00CC0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rsid w:val="00CC051B"/>
    <w:rPr>
      <w:rFonts w:ascii="Courier" w:hAnsi="Courier" w:cs="Courier"/>
      <w:kern w:val="0"/>
      <w:sz w:val="20"/>
      <w:szCs w:val="20"/>
    </w:rPr>
  </w:style>
  <w:style w:type="character" w:styleId="a4">
    <w:name w:val="Hyperlink"/>
    <w:rsid w:val="00CC051B"/>
    <w:rPr>
      <w:color w:val="0000FF"/>
      <w:u w:val="single"/>
    </w:rPr>
  </w:style>
  <w:style w:type="character" w:customStyle="1" w:styleId="apple-style-span">
    <w:name w:val="apple-style-span"/>
    <w:basedOn w:val="a1"/>
    <w:rsid w:val="00CC051B"/>
  </w:style>
  <w:style w:type="paragraph" w:customStyle="1" w:styleId="131">
    <w:name w:val="表 (青) 131"/>
    <w:basedOn w:val="a0"/>
    <w:uiPriority w:val="34"/>
    <w:qFormat/>
    <w:rsid w:val="00D254C4"/>
    <w:pPr>
      <w:ind w:leftChars="400" w:left="960"/>
    </w:pPr>
  </w:style>
  <w:style w:type="paragraph" w:styleId="a5">
    <w:name w:val="header"/>
    <w:basedOn w:val="a0"/>
    <w:link w:val="a6"/>
    <w:uiPriority w:val="99"/>
    <w:unhideWhenUsed/>
    <w:rsid w:val="00824195"/>
    <w:pPr>
      <w:tabs>
        <w:tab w:val="center" w:pos="4252"/>
        <w:tab w:val="right" w:pos="8504"/>
      </w:tabs>
      <w:snapToGrid w:val="0"/>
    </w:pPr>
  </w:style>
  <w:style w:type="character" w:customStyle="1" w:styleId="a6">
    <w:name w:val="ヘッダー (文字)"/>
    <w:basedOn w:val="a1"/>
    <w:link w:val="a5"/>
    <w:uiPriority w:val="99"/>
    <w:rsid w:val="00824195"/>
  </w:style>
  <w:style w:type="paragraph" w:styleId="a7">
    <w:name w:val="footer"/>
    <w:basedOn w:val="a0"/>
    <w:link w:val="a8"/>
    <w:uiPriority w:val="99"/>
    <w:unhideWhenUsed/>
    <w:rsid w:val="00824195"/>
    <w:pPr>
      <w:tabs>
        <w:tab w:val="center" w:pos="4252"/>
        <w:tab w:val="right" w:pos="8504"/>
      </w:tabs>
      <w:snapToGrid w:val="0"/>
    </w:pPr>
  </w:style>
  <w:style w:type="character" w:customStyle="1" w:styleId="a8">
    <w:name w:val="フッター (文字)"/>
    <w:basedOn w:val="a1"/>
    <w:link w:val="a7"/>
    <w:uiPriority w:val="99"/>
    <w:rsid w:val="00824195"/>
  </w:style>
  <w:style w:type="character" w:styleId="a9">
    <w:name w:val="FollowedHyperlink"/>
    <w:uiPriority w:val="99"/>
    <w:semiHidden/>
    <w:unhideWhenUsed/>
    <w:rsid w:val="00E348FB"/>
    <w:rPr>
      <w:color w:val="D0B9F8"/>
      <w:u w:val="single"/>
    </w:rPr>
  </w:style>
  <w:style w:type="character" w:styleId="aa">
    <w:name w:val="Strong"/>
    <w:uiPriority w:val="22"/>
    <w:qFormat/>
    <w:rsid w:val="008C2833"/>
    <w:rPr>
      <w:b/>
    </w:rPr>
  </w:style>
  <w:style w:type="paragraph" w:styleId="ab">
    <w:name w:val="Balloon Text"/>
    <w:basedOn w:val="a0"/>
    <w:link w:val="ac"/>
    <w:rsid w:val="00BC04B3"/>
    <w:rPr>
      <w:kern w:val="0"/>
      <w:sz w:val="18"/>
      <w:szCs w:val="18"/>
      <w:lang w:val="x-none" w:eastAsia="x-none"/>
    </w:rPr>
  </w:style>
  <w:style w:type="character" w:customStyle="1" w:styleId="ac">
    <w:name w:val="吹き出し (文字)"/>
    <w:link w:val="ab"/>
    <w:rsid w:val="00BC04B3"/>
    <w:rPr>
      <w:rFonts w:ascii="Calibri" w:eastAsia="ＭＳ ゴシック" w:hAnsi="Calibri" w:cs="Times New Roman"/>
      <w:sz w:val="18"/>
      <w:szCs w:val="18"/>
    </w:rPr>
  </w:style>
  <w:style w:type="table" w:styleId="ad">
    <w:name w:val="Table Grid"/>
    <w:basedOn w:val="a2"/>
    <w:rsid w:val="0045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C73E5"/>
  </w:style>
  <w:style w:type="paragraph" w:styleId="ae">
    <w:name w:val="Document Map"/>
    <w:basedOn w:val="a0"/>
    <w:link w:val="af"/>
    <w:rsid w:val="00DF38FE"/>
    <w:rPr>
      <w:rFonts w:ascii="ヒラギノ角ゴ ProN W3" w:eastAsia="ヒラギノ角ゴ ProN W3"/>
      <w:lang w:val="x-none" w:eastAsia="x-none"/>
    </w:rPr>
  </w:style>
  <w:style w:type="character" w:customStyle="1" w:styleId="af">
    <w:name w:val="見出しマップ (文字)"/>
    <w:link w:val="ae"/>
    <w:rsid w:val="00DF38FE"/>
    <w:rPr>
      <w:rFonts w:ascii="ヒラギノ角ゴ ProN W3" w:eastAsia="ヒラギノ角ゴ ProN W3"/>
      <w:kern w:val="2"/>
      <w:sz w:val="24"/>
      <w:szCs w:val="24"/>
    </w:rPr>
  </w:style>
  <w:style w:type="paragraph" w:styleId="a">
    <w:name w:val="List Bullet"/>
    <w:basedOn w:val="a0"/>
    <w:rsid w:val="00670C14"/>
    <w:pPr>
      <w:numPr>
        <w:numId w:val="1"/>
      </w:numPr>
      <w:contextualSpacing/>
    </w:pPr>
  </w:style>
  <w:style w:type="paragraph" w:customStyle="1" w:styleId="1">
    <w:name w:val="スタイル1"/>
    <w:basedOn w:val="a"/>
    <w:qFormat/>
    <w:rsid w:val="00670C14"/>
    <w:pPr>
      <w:numPr>
        <w:numId w:val="2"/>
      </w:numPr>
      <w:ind w:firstLineChars="0" w:firstLine="0"/>
    </w:pPr>
    <w:rPr>
      <w:sz w:val="22"/>
      <w:szCs w:val="22"/>
    </w:rPr>
  </w:style>
  <w:style w:type="paragraph" w:styleId="Web">
    <w:name w:val="Normal (Web)"/>
    <w:basedOn w:val="a0"/>
    <w:uiPriority w:val="99"/>
    <w:unhideWhenUsed/>
    <w:rsid w:val="00F2583A"/>
    <w:pPr>
      <w:widowControl/>
      <w:spacing w:before="100" w:beforeAutospacing="1" w:after="100" w:afterAutospacing="1"/>
      <w:jc w:val="left"/>
    </w:pPr>
    <w:rPr>
      <w:rFonts w:ascii="Times" w:hAnsi="Times"/>
      <w:kern w:val="0"/>
      <w:sz w:val="20"/>
      <w:szCs w:val="20"/>
    </w:rPr>
  </w:style>
  <w:style w:type="character" w:customStyle="1" w:styleId="11">
    <w:name w:val="見出し 1 (文字)"/>
    <w:link w:val="10"/>
    <w:uiPriority w:val="9"/>
    <w:rsid w:val="00907848"/>
    <w:rPr>
      <w:rFonts w:ascii="Times" w:hAnsi="Times"/>
      <w:b/>
      <w:bCs/>
      <w:kern w:val="36"/>
      <w:sz w:val="48"/>
      <w:szCs w:val="48"/>
    </w:rPr>
  </w:style>
  <w:style w:type="character" w:styleId="af0">
    <w:name w:val="annotation reference"/>
    <w:rsid w:val="00F05F73"/>
    <w:rPr>
      <w:sz w:val="18"/>
      <w:szCs w:val="18"/>
    </w:rPr>
  </w:style>
  <w:style w:type="paragraph" w:styleId="af1">
    <w:name w:val="annotation text"/>
    <w:basedOn w:val="a0"/>
    <w:link w:val="af2"/>
    <w:rsid w:val="00F05F73"/>
    <w:pPr>
      <w:jc w:val="left"/>
    </w:pPr>
  </w:style>
  <w:style w:type="character" w:customStyle="1" w:styleId="af2">
    <w:name w:val="コメント文字列 (文字)"/>
    <w:link w:val="af1"/>
    <w:rsid w:val="00F05F73"/>
    <w:rPr>
      <w:kern w:val="2"/>
      <w:sz w:val="24"/>
      <w:szCs w:val="24"/>
    </w:rPr>
  </w:style>
  <w:style w:type="paragraph" w:styleId="af3">
    <w:name w:val="annotation subject"/>
    <w:basedOn w:val="af1"/>
    <w:next w:val="af1"/>
    <w:link w:val="af4"/>
    <w:rsid w:val="00F05F73"/>
    <w:rPr>
      <w:b/>
      <w:bCs/>
    </w:rPr>
  </w:style>
  <w:style w:type="character" w:customStyle="1" w:styleId="af4">
    <w:name w:val="コメント内容 (文字)"/>
    <w:link w:val="af3"/>
    <w:rsid w:val="00F05F73"/>
    <w:rPr>
      <w:b/>
      <w:bCs/>
      <w:kern w:val="2"/>
      <w:sz w:val="24"/>
      <w:szCs w:val="24"/>
    </w:rPr>
  </w:style>
  <w:style w:type="paragraph" w:customStyle="1" w:styleId="121">
    <w:name w:val="表 (青) 121"/>
    <w:hidden/>
    <w:rsid w:val="003843C6"/>
    <w:rPr>
      <w:kern w:val="2"/>
      <w:sz w:val="24"/>
      <w:szCs w:val="24"/>
    </w:rPr>
  </w:style>
  <w:style w:type="paragraph" w:styleId="af5">
    <w:name w:val="List Paragraph"/>
    <w:basedOn w:val="a0"/>
    <w:rsid w:val="00853DFD"/>
    <w:pPr>
      <w:ind w:leftChars="400" w:left="960"/>
    </w:pPr>
  </w:style>
  <w:style w:type="paragraph" w:customStyle="1" w:styleId="2">
    <w:name w:val="スタイル2"/>
    <w:basedOn w:val="a0"/>
    <w:qFormat/>
    <w:rsid w:val="00166F47"/>
    <w:pPr>
      <w:spacing w:line="0" w:lineRule="atLeast"/>
      <w:jc w:val="left"/>
    </w:pPr>
    <w:rPr>
      <w:rFonts w:ascii="ＭＳ ゴシック" w:hAnsi="ＭＳ ゴシック"/>
      <w:sz w:val="22"/>
      <w:szCs w:val="22"/>
    </w:rPr>
  </w:style>
  <w:style w:type="paragraph" w:customStyle="1" w:styleId="3">
    <w:name w:val="スタイル3"/>
    <w:basedOn w:val="a0"/>
    <w:qFormat/>
    <w:rsid w:val="00166F47"/>
    <w:pPr>
      <w:spacing w:line="0" w:lineRule="atLeast"/>
      <w:jc w:val="left"/>
    </w:pPr>
    <w:rPr>
      <w:rFonts w:ascii="ＭＳ ゴシック" w:hAnsi="ＭＳ ゴシック"/>
      <w:sz w:val="22"/>
      <w:szCs w:val="22"/>
    </w:rPr>
  </w:style>
  <w:style w:type="paragraph" w:customStyle="1" w:styleId="4">
    <w:name w:val="スタイル4"/>
    <w:basedOn w:val="a0"/>
    <w:qFormat/>
    <w:rsid w:val="00166F47"/>
    <w:pPr>
      <w:spacing w:line="160" w:lineRule="atLeast"/>
      <w:jc w:val="left"/>
    </w:pPr>
    <w:rPr>
      <w:rFonts w:ascii="ＭＳ ゴシック" w:hAnsi="ＭＳ ゴシック"/>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ゴシック" w:hAnsi="Calibri"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6F64"/>
    <w:pPr>
      <w:widowControl w:val="0"/>
      <w:jc w:val="both"/>
    </w:pPr>
    <w:rPr>
      <w:kern w:val="2"/>
      <w:sz w:val="24"/>
      <w:szCs w:val="24"/>
    </w:rPr>
  </w:style>
  <w:style w:type="paragraph" w:styleId="10">
    <w:name w:val="heading 1"/>
    <w:basedOn w:val="a0"/>
    <w:link w:val="11"/>
    <w:uiPriority w:val="9"/>
    <w:qFormat/>
    <w:rsid w:val="00907848"/>
    <w:pPr>
      <w:widowControl/>
      <w:spacing w:before="100" w:beforeAutospacing="1" w:after="100" w:afterAutospacing="1"/>
      <w:jc w:val="left"/>
      <w:outlineLvl w:val="0"/>
    </w:pPr>
    <w:rPr>
      <w:rFonts w:ascii="Times" w:hAnsi="Times"/>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rsid w:val="00CC0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rsid w:val="00CC051B"/>
    <w:rPr>
      <w:rFonts w:ascii="Courier" w:hAnsi="Courier" w:cs="Courier"/>
      <w:kern w:val="0"/>
      <w:sz w:val="20"/>
      <w:szCs w:val="20"/>
    </w:rPr>
  </w:style>
  <w:style w:type="character" w:styleId="a4">
    <w:name w:val="Hyperlink"/>
    <w:rsid w:val="00CC051B"/>
    <w:rPr>
      <w:color w:val="0000FF"/>
      <w:u w:val="single"/>
    </w:rPr>
  </w:style>
  <w:style w:type="character" w:customStyle="1" w:styleId="apple-style-span">
    <w:name w:val="apple-style-span"/>
    <w:basedOn w:val="a1"/>
    <w:rsid w:val="00CC051B"/>
  </w:style>
  <w:style w:type="paragraph" w:customStyle="1" w:styleId="131">
    <w:name w:val="表 (青) 131"/>
    <w:basedOn w:val="a0"/>
    <w:uiPriority w:val="34"/>
    <w:qFormat/>
    <w:rsid w:val="00D254C4"/>
    <w:pPr>
      <w:ind w:leftChars="400" w:left="960"/>
    </w:pPr>
  </w:style>
  <w:style w:type="paragraph" w:styleId="a5">
    <w:name w:val="header"/>
    <w:basedOn w:val="a0"/>
    <w:link w:val="a6"/>
    <w:uiPriority w:val="99"/>
    <w:unhideWhenUsed/>
    <w:rsid w:val="00824195"/>
    <w:pPr>
      <w:tabs>
        <w:tab w:val="center" w:pos="4252"/>
        <w:tab w:val="right" w:pos="8504"/>
      </w:tabs>
      <w:snapToGrid w:val="0"/>
    </w:pPr>
  </w:style>
  <w:style w:type="character" w:customStyle="1" w:styleId="a6">
    <w:name w:val="ヘッダー (文字)"/>
    <w:basedOn w:val="a1"/>
    <w:link w:val="a5"/>
    <w:uiPriority w:val="99"/>
    <w:rsid w:val="00824195"/>
  </w:style>
  <w:style w:type="paragraph" w:styleId="a7">
    <w:name w:val="footer"/>
    <w:basedOn w:val="a0"/>
    <w:link w:val="a8"/>
    <w:uiPriority w:val="99"/>
    <w:unhideWhenUsed/>
    <w:rsid w:val="00824195"/>
    <w:pPr>
      <w:tabs>
        <w:tab w:val="center" w:pos="4252"/>
        <w:tab w:val="right" w:pos="8504"/>
      </w:tabs>
      <w:snapToGrid w:val="0"/>
    </w:pPr>
  </w:style>
  <w:style w:type="character" w:customStyle="1" w:styleId="a8">
    <w:name w:val="フッター (文字)"/>
    <w:basedOn w:val="a1"/>
    <w:link w:val="a7"/>
    <w:uiPriority w:val="99"/>
    <w:rsid w:val="00824195"/>
  </w:style>
  <w:style w:type="character" w:styleId="a9">
    <w:name w:val="FollowedHyperlink"/>
    <w:uiPriority w:val="99"/>
    <w:semiHidden/>
    <w:unhideWhenUsed/>
    <w:rsid w:val="00E348FB"/>
    <w:rPr>
      <w:color w:val="D0B9F8"/>
      <w:u w:val="single"/>
    </w:rPr>
  </w:style>
  <w:style w:type="character" w:styleId="aa">
    <w:name w:val="Strong"/>
    <w:uiPriority w:val="22"/>
    <w:qFormat/>
    <w:rsid w:val="008C2833"/>
    <w:rPr>
      <w:b/>
    </w:rPr>
  </w:style>
  <w:style w:type="paragraph" w:styleId="ab">
    <w:name w:val="Balloon Text"/>
    <w:basedOn w:val="a0"/>
    <w:link w:val="ac"/>
    <w:rsid w:val="00BC04B3"/>
    <w:rPr>
      <w:kern w:val="0"/>
      <w:sz w:val="18"/>
      <w:szCs w:val="18"/>
      <w:lang w:val="x-none" w:eastAsia="x-none"/>
    </w:rPr>
  </w:style>
  <w:style w:type="character" w:customStyle="1" w:styleId="ac">
    <w:name w:val="吹き出し (文字)"/>
    <w:link w:val="ab"/>
    <w:rsid w:val="00BC04B3"/>
    <w:rPr>
      <w:rFonts w:ascii="Calibri" w:eastAsia="ＭＳ ゴシック" w:hAnsi="Calibri" w:cs="Times New Roman"/>
      <w:sz w:val="18"/>
      <w:szCs w:val="18"/>
    </w:rPr>
  </w:style>
  <w:style w:type="table" w:styleId="ad">
    <w:name w:val="Table Grid"/>
    <w:basedOn w:val="a2"/>
    <w:rsid w:val="0045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C73E5"/>
  </w:style>
  <w:style w:type="paragraph" w:styleId="ae">
    <w:name w:val="Document Map"/>
    <w:basedOn w:val="a0"/>
    <w:link w:val="af"/>
    <w:rsid w:val="00DF38FE"/>
    <w:rPr>
      <w:rFonts w:ascii="ヒラギノ角ゴ ProN W3" w:eastAsia="ヒラギノ角ゴ ProN W3"/>
      <w:lang w:val="x-none" w:eastAsia="x-none"/>
    </w:rPr>
  </w:style>
  <w:style w:type="character" w:customStyle="1" w:styleId="af">
    <w:name w:val="見出しマップ (文字)"/>
    <w:link w:val="ae"/>
    <w:rsid w:val="00DF38FE"/>
    <w:rPr>
      <w:rFonts w:ascii="ヒラギノ角ゴ ProN W3" w:eastAsia="ヒラギノ角ゴ ProN W3"/>
      <w:kern w:val="2"/>
      <w:sz w:val="24"/>
      <w:szCs w:val="24"/>
    </w:rPr>
  </w:style>
  <w:style w:type="paragraph" w:styleId="a">
    <w:name w:val="List Bullet"/>
    <w:basedOn w:val="a0"/>
    <w:rsid w:val="00670C14"/>
    <w:pPr>
      <w:numPr>
        <w:numId w:val="1"/>
      </w:numPr>
      <w:contextualSpacing/>
    </w:pPr>
  </w:style>
  <w:style w:type="paragraph" w:customStyle="1" w:styleId="1">
    <w:name w:val="スタイル1"/>
    <w:basedOn w:val="a"/>
    <w:qFormat/>
    <w:rsid w:val="00670C14"/>
    <w:pPr>
      <w:numPr>
        <w:numId w:val="2"/>
      </w:numPr>
      <w:ind w:firstLineChars="0" w:firstLine="0"/>
    </w:pPr>
    <w:rPr>
      <w:sz w:val="22"/>
      <w:szCs w:val="22"/>
    </w:rPr>
  </w:style>
  <w:style w:type="paragraph" w:styleId="Web">
    <w:name w:val="Normal (Web)"/>
    <w:basedOn w:val="a0"/>
    <w:uiPriority w:val="99"/>
    <w:unhideWhenUsed/>
    <w:rsid w:val="00F2583A"/>
    <w:pPr>
      <w:widowControl/>
      <w:spacing w:before="100" w:beforeAutospacing="1" w:after="100" w:afterAutospacing="1"/>
      <w:jc w:val="left"/>
    </w:pPr>
    <w:rPr>
      <w:rFonts w:ascii="Times" w:hAnsi="Times"/>
      <w:kern w:val="0"/>
      <w:sz w:val="20"/>
      <w:szCs w:val="20"/>
    </w:rPr>
  </w:style>
  <w:style w:type="character" w:customStyle="1" w:styleId="11">
    <w:name w:val="見出し 1 (文字)"/>
    <w:link w:val="10"/>
    <w:uiPriority w:val="9"/>
    <w:rsid w:val="00907848"/>
    <w:rPr>
      <w:rFonts w:ascii="Times" w:hAnsi="Times"/>
      <w:b/>
      <w:bCs/>
      <w:kern w:val="36"/>
      <w:sz w:val="48"/>
      <w:szCs w:val="48"/>
    </w:rPr>
  </w:style>
  <w:style w:type="character" w:styleId="af0">
    <w:name w:val="annotation reference"/>
    <w:rsid w:val="00F05F73"/>
    <w:rPr>
      <w:sz w:val="18"/>
      <w:szCs w:val="18"/>
    </w:rPr>
  </w:style>
  <w:style w:type="paragraph" w:styleId="af1">
    <w:name w:val="annotation text"/>
    <w:basedOn w:val="a0"/>
    <w:link w:val="af2"/>
    <w:rsid w:val="00F05F73"/>
    <w:pPr>
      <w:jc w:val="left"/>
    </w:pPr>
  </w:style>
  <w:style w:type="character" w:customStyle="1" w:styleId="af2">
    <w:name w:val="コメント文字列 (文字)"/>
    <w:link w:val="af1"/>
    <w:rsid w:val="00F05F73"/>
    <w:rPr>
      <w:kern w:val="2"/>
      <w:sz w:val="24"/>
      <w:szCs w:val="24"/>
    </w:rPr>
  </w:style>
  <w:style w:type="paragraph" w:styleId="af3">
    <w:name w:val="annotation subject"/>
    <w:basedOn w:val="af1"/>
    <w:next w:val="af1"/>
    <w:link w:val="af4"/>
    <w:rsid w:val="00F05F73"/>
    <w:rPr>
      <w:b/>
      <w:bCs/>
    </w:rPr>
  </w:style>
  <w:style w:type="character" w:customStyle="1" w:styleId="af4">
    <w:name w:val="コメント内容 (文字)"/>
    <w:link w:val="af3"/>
    <w:rsid w:val="00F05F73"/>
    <w:rPr>
      <w:b/>
      <w:bCs/>
      <w:kern w:val="2"/>
      <w:sz w:val="24"/>
      <w:szCs w:val="24"/>
    </w:rPr>
  </w:style>
  <w:style w:type="paragraph" w:customStyle="1" w:styleId="121">
    <w:name w:val="表 (青) 121"/>
    <w:hidden/>
    <w:rsid w:val="003843C6"/>
    <w:rPr>
      <w:kern w:val="2"/>
      <w:sz w:val="24"/>
      <w:szCs w:val="24"/>
    </w:rPr>
  </w:style>
  <w:style w:type="paragraph" w:styleId="af5">
    <w:name w:val="List Paragraph"/>
    <w:basedOn w:val="a0"/>
    <w:rsid w:val="00853DFD"/>
    <w:pPr>
      <w:ind w:leftChars="400" w:left="960"/>
    </w:pPr>
  </w:style>
  <w:style w:type="paragraph" w:customStyle="1" w:styleId="2">
    <w:name w:val="スタイル2"/>
    <w:basedOn w:val="a0"/>
    <w:qFormat/>
    <w:rsid w:val="00166F47"/>
    <w:pPr>
      <w:spacing w:line="0" w:lineRule="atLeast"/>
      <w:jc w:val="left"/>
    </w:pPr>
    <w:rPr>
      <w:rFonts w:ascii="ＭＳ ゴシック" w:hAnsi="ＭＳ ゴシック"/>
      <w:sz w:val="22"/>
      <w:szCs w:val="22"/>
    </w:rPr>
  </w:style>
  <w:style w:type="paragraph" w:customStyle="1" w:styleId="3">
    <w:name w:val="スタイル3"/>
    <w:basedOn w:val="a0"/>
    <w:qFormat/>
    <w:rsid w:val="00166F47"/>
    <w:pPr>
      <w:spacing w:line="0" w:lineRule="atLeast"/>
      <w:jc w:val="left"/>
    </w:pPr>
    <w:rPr>
      <w:rFonts w:ascii="ＭＳ ゴシック" w:hAnsi="ＭＳ ゴシック"/>
      <w:sz w:val="22"/>
      <w:szCs w:val="22"/>
    </w:rPr>
  </w:style>
  <w:style w:type="paragraph" w:customStyle="1" w:styleId="4">
    <w:name w:val="スタイル4"/>
    <w:basedOn w:val="a0"/>
    <w:qFormat/>
    <w:rsid w:val="00166F47"/>
    <w:pPr>
      <w:spacing w:line="160" w:lineRule="atLeast"/>
      <w:jc w:val="left"/>
    </w:pPr>
    <w:rPr>
      <w:rFonts w:ascii="ＭＳ ゴシック" w:hAnsi="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465">
      <w:bodyDiv w:val="1"/>
      <w:marLeft w:val="0"/>
      <w:marRight w:val="0"/>
      <w:marTop w:val="0"/>
      <w:marBottom w:val="0"/>
      <w:divBdr>
        <w:top w:val="none" w:sz="0" w:space="0" w:color="auto"/>
        <w:left w:val="none" w:sz="0" w:space="0" w:color="auto"/>
        <w:bottom w:val="none" w:sz="0" w:space="0" w:color="auto"/>
        <w:right w:val="none" w:sz="0" w:space="0" w:color="auto"/>
      </w:divBdr>
    </w:div>
    <w:div w:id="34626269">
      <w:bodyDiv w:val="1"/>
      <w:marLeft w:val="0"/>
      <w:marRight w:val="0"/>
      <w:marTop w:val="0"/>
      <w:marBottom w:val="0"/>
      <w:divBdr>
        <w:top w:val="none" w:sz="0" w:space="0" w:color="auto"/>
        <w:left w:val="none" w:sz="0" w:space="0" w:color="auto"/>
        <w:bottom w:val="none" w:sz="0" w:space="0" w:color="auto"/>
        <w:right w:val="none" w:sz="0" w:space="0" w:color="auto"/>
      </w:divBdr>
    </w:div>
    <w:div w:id="42751903">
      <w:bodyDiv w:val="1"/>
      <w:marLeft w:val="0"/>
      <w:marRight w:val="0"/>
      <w:marTop w:val="0"/>
      <w:marBottom w:val="0"/>
      <w:divBdr>
        <w:top w:val="none" w:sz="0" w:space="0" w:color="auto"/>
        <w:left w:val="none" w:sz="0" w:space="0" w:color="auto"/>
        <w:bottom w:val="none" w:sz="0" w:space="0" w:color="auto"/>
        <w:right w:val="none" w:sz="0" w:space="0" w:color="auto"/>
      </w:divBdr>
    </w:div>
    <w:div w:id="50731853">
      <w:bodyDiv w:val="1"/>
      <w:marLeft w:val="0"/>
      <w:marRight w:val="0"/>
      <w:marTop w:val="0"/>
      <w:marBottom w:val="0"/>
      <w:divBdr>
        <w:top w:val="none" w:sz="0" w:space="0" w:color="auto"/>
        <w:left w:val="none" w:sz="0" w:space="0" w:color="auto"/>
        <w:bottom w:val="none" w:sz="0" w:space="0" w:color="auto"/>
        <w:right w:val="none" w:sz="0" w:space="0" w:color="auto"/>
      </w:divBdr>
    </w:div>
    <w:div w:id="79914529">
      <w:bodyDiv w:val="1"/>
      <w:marLeft w:val="0"/>
      <w:marRight w:val="0"/>
      <w:marTop w:val="0"/>
      <w:marBottom w:val="0"/>
      <w:divBdr>
        <w:top w:val="none" w:sz="0" w:space="0" w:color="auto"/>
        <w:left w:val="none" w:sz="0" w:space="0" w:color="auto"/>
        <w:bottom w:val="none" w:sz="0" w:space="0" w:color="auto"/>
        <w:right w:val="none" w:sz="0" w:space="0" w:color="auto"/>
      </w:divBdr>
    </w:div>
    <w:div w:id="88620686">
      <w:bodyDiv w:val="1"/>
      <w:marLeft w:val="0"/>
      <w:marRight w:val="0"/>
      <w:marTop w:val="0"/>
      <w:marBottom w:val="0"/>
      <w:divBdr>
        <w:top w:val="none" w:sz="0" w:space="0" w:color="auto"/>
        <w:left w:val="none" w:sz="0" w:space="0" w:color="auto"/>
        <w:bottom w:val="none" w:sz="0" w:space="0" w:color="auto"/>
        <w:right w:val="none" w:sz="0" w:space="0" w:color="auto"/>
      </w:divBdr>
    </w:div>
    <w:div w:id="122584492">
      <w:bodyDiv w:val="1"/>
      <w:marLeft w:val="0"/>
      <w:marRight w:val="0"/>
      <w:marTop w:val="0"/>
      <w:marBottom w:val="0"/>
      <w:divBdr>
        <w:top w:val="none" w:sz="0" w:space="0" w:color="auto"/>
        <w:left w:val="none" w:sz="0" w:space="0" w:color="auto"/>
        <w:bottom w:val="none" w:sz="0" w:space="0" w:color="auto"/>
        <w:right w:val="none" w:sz="0" w:space="0" w:color="auto"/>
      </w:divBdr>
    </w:div>
    <w:div w:id="130755754">
      <w:bodyDiv w:val="1"/>
      <w:marLeft w:val="0"/>
      <w:marRight w:val="0"/>
      <w:marTop w:val="0"/>
      <w:marBottom w:val="0"/>
      <w:divBdr>
        <w:top w:val="none" w:sz="0" w:space="0" w:color="auto"/>
        <w:left w:val="none" w:sz="0" w:space="0" w:color="auto"/>
        <w:bottom w:val="none" w:sz="0" w:space="0" w:color="auto"/>
        <w:right w:val="none" w:sz="0" w:space="0" w:color="auto"/>
      </w:divBdr>
    </w:div>
    <w:div w:id="136578400">
      <w:bodyDiv w:val="1"/>
      <w:marLeft w:val="0"/>
      <w:marRight w:val="0"/>
      <w:marTop w:val="0"/>
      <w:marBottom w:val="0"/>
      <w:divBdr>
        <w:top w:val="none" w:sz="0" w:space="0" w:color="auto"/>
        <w:left w:val="none" w:sz="0" w:space="0" w:color="auto"/>
        <w:bottom w:val="none" w:sz="0" w:space="0" w:color="auto"/>
        <w:right w:val="none" w:sz="0" w:space="0" w:color="auto"/>
      </w:divBdr>
    </w:div>
    <w:div w:id="153105782">
      <w:bodyDiv w:val="1"/>
      <w:marLeft w:val="0"/>
      <w:marRight w:val="0"/>
      <w:marTop w:val="0"/>
      <w:marBottom w:val="0"/>
      <w:divBdr>
        <w:top w:val="none" w:sz="0" w:space="0" w:color="auto"/>
        <w:left w:val="none" w:sz="0" w:space="0" w:color="auto"/>
        <w:bottom w:val="none" w:sz="0" w:space="0" w:color="auto"/>
        <w:right w:val="none" w:sz="0" w:space="0" w:color="auto"/>
      </w:divBdr>
    </w:div>
    <w:div w:id="154424255">
      <w:bodyDiv w:val="1"/>
      <w:marLeft w:val="0"/>
      <w:marRight w:val="0"/>
      <w:marTop w:val="0"/>
      <w:marBottom w:val="0"/>
      <w:divBdr>
        <w:top w:val="none" w:sz="0" w:space="0" w:color="auto"/>
        <w:left w:val="none" w:sz="0" w:space="0" w:color="auto"/>
        <w:bottom w:val="none" w:sz="0" w:space="0" w:color="auto"/>
        <w:right w:val="none" w:sz="0" w:space="0" w:color="auto"/>
      </w:divBdr>
    </w:div>
    <w:div w:id="154497103">
      <w:bodyDiv w:val="1"/>
      <w:marLeft w:val="0"/>
      <w:marRight w:val="0"/>
      <w:marTop w:val="0"/>
      <w:marBottom w:val="0"/>
      <w:divBdr>
        <w:top w:val="none" w:sz="0" w:space="0" w:color="auto"/>
        <w:left w:val="none" w:sz="0" w:space="0" w:color="auto"/>
        <w:bottom w:val="none" w:sz="0" w:space="0" w:color="auto"/>
        <w:right w:val="none" w:sz="0" w:space="0" w:color="auto"/>
      </w:divBdr>
    </w:div>
    <w:div w:id="283733940">
      <w:bodyDiv w:val="1"/>
      <w:marLeft w:val="0"/>
      <w:marRight w:val="0"/>
      <w:marTop w:val="0"/>
      <w:marBottom w:val="0"/>
      <w:divBdr>
        <w:top w:val="none" w:sz="0" w:space="0" w:color="auto"/>
        <w:left w:val="none" w:sz="0" w:space="0" w:color="auto"/>
        <w:bottom w:val="none" w:sz="0" w:space="0" w:color="auto"/>
        <w:right w:val="none" w:sz="0" w:space="0" w:color="auto"/>
      </w:divBdr>
    </w:div>
    <w:div w:id="350760094">
      <w:bodyDiv w:val="1"/>
      <w:marLeft w:val="0"/>
      <w:marRight w:val="0"/>
      <w:marTop w:val="0"/>
      <w:marBottom w:val="0"/>
      <w:divBdr>
        <w:top w:val="none" w:sz="0" w:space="0" w:color="auto"/>
        <w:left w:val="none" w:sz="0" w:space="0" w:color="auto"/>
        <w:bottom w:val="none" w:sz="0" w:space="0" w:color="auto"/>
        <w:right w:val="none" w:sz="0" w:space="0" w:color="auto"/>
      </w:divBdr>
    </w:div>
    <w:div w:id="503516279">
      <w:bodyDiv w:val="1"/>
      <w:marLeft w:val="0"/>
      <w:marRight w:val="0"/>
      <w:marTop w:val="0"/>
      <w:marBottom w:val="0"/>
      <w:divBdr>
        <w:top w:val="none" w:sz="0" w:space="0" w:color="auto"/>
        <w:left w:val="none" w:sz="0" w:space="0" w:color="auto"/>
        <w:bottom w:val="none" w:sz="0" w:space="0" w:color="auto"/>
        <w:right w:val="none" w:sz="0" w:space="0" w:color="auto"/>
      </w:divBdr>
    </w:div>
    <w:div w:id="510291429">
      <w:bodyDiv w:val="1"/>
      <w:marLeft w:val="0"/>
      <w:marRight w:val="0"/>
      <w:marTop w:val="0"/>
      <w:marBottom w:val="0"/>
      <w:divBdr>
        <w:top w:val="none" w:sz="0" w:space="0" w:color="auto"/>
        <w:left w:val="none" w:sz="0" w:space="0" w:color="auto"/>
        <w:bottom w:val="none" w:sz="0" w:space="0" w:color="auto"/>
        <w:right w:val="none" w:sz="0" w:space="0" w:color="auto"/>
      </w:divBdr>
    </w:div>
    <w:div w:id="532230709">
      <w:bodyDiv w:val="1"/>
      <w:marLeft w:val="0"/>
      <w:marRight w:val="0"/>
      <w:marTop w:val="0"/>
      <w:marBottom w:val="0"/>
      <w:divBdr>
        <w:top w:val="none" w:sz="0" w:space="0" w:color="auto"/>
        <w:left w:val="none" w:sz="0" w:space="0" w:color="auto"/>
        <w:bottom w:val="none" w:sz="0" w:space="0" w:color="auto"/>
        <w:right w:val="none" w:sz="0" w:space="0" w:color="auto"/>
      </w:divBdr>
    </w:div>
    <w:div w:id="566889531">
      <w:bodyDiv w:val="1"/>
      <w:marLeft w:val="0"/>
      <w:marRight w:val="0"/>
      <w:marTop w:val="0"/>
      <w:marBottom w:val="0"/>
      <w:divBdr>
        <w:top w:val="none" w:sz="0" w:space="0" w:color="auto"/>
        <w:left w:val="none" w:sz="0" w:space="0" w:color="auto"/>
        <w:bottom w:val="none" w:sz="0" w:space="0" w:color="auto"/>
        <w:right w:val="none" w:sz="0" w:space="0" w:color="auto"/>
      </w:divBdr>
    </w:div>
    <w:div w:id="596208604">
      <w:bodyDiv w:val="1"/>
      <w:marLeft w:val="0"/>
      <w:marRight w:val="0"/>
      <w:marTop w:val="0"/>
      <w:marBottom w:val="0"/>
      <w:divBdr>
        <w:top w:val="none" w:sz="0" w:space="0" w:color="auto"/>
        <w:left w:val="none" w:sz="0" w:space="0" w:color="auto"/>
        <w:bottom w:val="none" w:sz="0" w:space="0" w:color="auto"/>
        <w:right w:val="none" w:sz="0" w:space="0" w:color="auto"/>
      </w:divBdr>
    </w:div>
    <w:div w:id="600382907">
      <w:bodyDiv w:val="1"/>
      <w:marLeft w:val="0"/>
      <w:marRight w:val="0"/>
      <w:marTop w:val="0"/>
      <w:marBottom w:val="0"/>
      <w:divBdr>
        <w:top w:val="none" w:sz="0" w:space="0" w:color="auto"/>
        <w:left w:val="none" w:sz="0" w:space="0" w:color="auto"/>
        <w:bottom w:val="none" w:sz="0" w:space="0" w:color="auto"/>
        <w:right w:val="none" w:sz="0" w:space="0" w:color="auto"/>
      </w:divBdr>
    </w:div>
    <w:div w:id="667486160">
      <w:bodyDiv w:val="1"/>
      <w:marLeft w:val="0"/>
      <w:marRight w:val="0"/>
      <w:marTop w:val="0"/>
      <w:marBottom w:val="0"/>
      <w:divBdr>
        <w:top w:val="none" w:sz="0" w:space="0" w:color="auto"/>
        <w:left w:val="none" w:sz="0" w:space="0" w:color="auto"/>
        <w:bottom w:val="none" w:sz="0" w:space="0" w:color="auto"/>
        <w:right w:val="none" w:sz="0" w:space="0" w:color="auto"/>
      </w:divBdr>
    </w:div>
    <w:div w:id="685404878">
      <w:bodyDiv w:val="1"/>
      <w:marLeft w:val="0"/>
      <w:marRight w:val="0"/>
      <w:marTop w:val="0"/>
      <w:marBottom w:val="0"/>
      <w:divBdr>
        <w:top w:val="none" w:sz="0" w:space="0" w:color="auto"/>
        <w:left w:val="none" w:sz="0" w:space="0" w:color="auto"/>
        <w:bottom w:val="none" w:sz="0" w:space="0" w:color="auto"/>
        <w:right w:val="none" w:sz="0" w:space="0" w:color="auto"/>
      </w:divBdr>
    </w:div>
    <w:div w:id="690491080">
      <w:bodyDiv w:val="1"/>
      <w:marLeft w:val="0"/>
      <w:marRight w:val="0"/>
      <w:marTop w:val="0"/>
      <w:marBottom w:val="0"/>
      <w:divBdr>
        <w:top w:val="none" w:sz="0" w:space="0" w:color="auto"/>
        <w:left w:val="none" w:sz="0" w:space="0" w:color="auto"/>
        <w:bottom w:val="none" w:sz="0" w:space="0" w:color="auto"/>
        <w:right w:val="none" w:sz="0" w:space="0" w:color="auto"/>
      </w:divBdr>
    </w:div>
    <w:div w:id="713508962">
      <w:bodyDiv w:val="1"/>
      <w:marLeft w:val="0"/>
      <w:marRight w:val="0"/>
      <w:marTop w:val="0"/>
      <w:marBottom w:val="0"/>
      <w:divBdr>
        <w:top w:val="none" w:sz="0" w:space="0" w:color="auto"/>
        <w:left w:val="none" w:sz="0" w:space="0" w:color="auto"/>
        <w:bottom w:val="none" w:sz="0" w:space="0" w:color="auto"/>
        <w:right w:val="none" w:sz="0" w:space="0" w:color="auto"/>
      </w:divBdr>
    </w:div>
    <w:div w:id="727873810">
      <w:bodyDiv w:val="1"/>
      <w:marLeft w:val="0"/>
      <w:marRight w:val="0"/>
      <w:marTop w:val="0"/>
      <w:marBottom w:val="0"/>
      <w:divBdr>
        <w:top w:val="none" w:sz="0" w:space="0" w:color="auto"/>
        <w:left w:val="none" w:sz="0" w:space="0" w:color="auto"/>
        <w:bottom w:val="none" w:sz="0" w:space="0" w:color="auto"/>
        <w:right w:val="none" w:sz="0" w:space="0" w:color="auto"/>
      </w:divBdr>
    </w:div>
    <w:div w:id="792021325">
      <w:bodyDiv w:val="1"/>
      <w:marLeft w:val="0"/>
      <w:marRight w:val="0"/>
      <w:marTop w:val="0"/>
      <w:marBottom w:val="0"/>
      <w:divBdr>
        <w:top w:val="none" w:sz="0" w:space="0" w:color="auto"/>
        <w:left w:val="none" w:sz="0" w:space="0" w:color="auto"/>
        <w:bottom w:val="none" w:sz="0" w:space="0" w:color="auto"/>
        <w:right w:val="none" w:sz="0" w:space="0" w:color="auto"/>
      </w:divBdr>
    </w:div>
    <w:div w:id="834878833">
      <w:bodyDiv w:val="1"/>
      <w:marLeft w:val="0"/>
      <w:marRight w:val="0"/>
      <w:marTop w:val="0"/>
      <w:marBottom w:val="0"/>
      <w:divBdr>
        <w:top w:val="none" w:sz="0" w:space="0" w:color="auto"/>
        <w:left w:val="none" w:sz="0" w:space="0" w:color="auto"/>
        <w:bottom w:val="none" w:sz="0" w:space="0" w:color="auto"/>
        <w:right w:val="none" w:sz="0" w:space="0" w:color="auto"/>
      </w:divBdr>
    </w:div>
    <w:div w:id="835153648">
      <w:bodyDiv w:val="1"/>
      <w:marLeft w:val="0"/>
      <w:marRight w:val="0"/>
      <w:marTop w:val="0"/>
      <w:marBottom w:val="0"/>
      <w:divBdr>
        <w:top w:val="none" w:sz="0" w:space="0" w:color="auto"/>
        <w:left w:val="none" w:sz="0" w:space="0" w:color="auto"/>
        <w:bottom w:val="none" w:sz="0" w:space="0" w:color="auto"/>
        <w:right w:val="none" w:sz="0" w:space="0" w:color="auto"/>
      </w:divBdr>
    </w:div>
    <w:div w:id="848642852">
      <w:bodyDiv w:val="1"/>
      <w:marLeft w:val="0"/>
      <w:marRight w:val="0"/>
      <w:marTop w:val="0"/>
      <w:marBottom w:val="0"/>
      <w:divBdr>
        <w:top w:val="none" w:sz="0" w:space="0" w:color="auto"/>
        <w:left w:val="none" w:sz="0" w:space="0" w:color="auto"/>
        <w:bottom w:val="none" w:sz="0" w:space="0" w:color="auto"/>
        <w:right w:val="none" w:sz="0" w:space="0" w:color="auto"/>
      </w:divBdr>
    </w:div>
    <w:div w:id="858004180">
      <w:bodyDiv w:val="1"/>
      <w:marLeft w:val="0"/>
      <w:marRight w:val="0"/>
      <w:marTop w:val="0"/>
      <w:marBottom w:val="0"/>
      <w:divBdr>
        <w:top w:val="none" w:sz="0" w:space="0" w:color="auto"/>
        <w:left w:val="none" w:sz="0" w:space="0" w:color="auto"/>
        <w:bottom w:val="none" w:sz="0" w:space="0" w:color="auto"/>
        <w:right w:val="none" w:sz="0" w:space="0" w:color="auto"/>
      </w:divBdr>
    </w:div>
    <w:div w:id="895776324">
      <w:bodyDiv w:val="1"/>
      <w:marLeft w:val="0"/>
      <w:marRight w:val="0"/>
      <w:marTop w:val="0"/>
      <w:marBottom w:val="0"/>
      <w:divBdr>
        <w:top w:val="none" w:sz="0" w:space="0" w:color="auto"/>
        <w:left w:val="none" w:sz="0" w:space="0" w:color="auto"/>
        <w:bottom w:val="none" w:sz="0" w:space="0" w:color="auto"/>
        <w:right w:val="none" w:sz="0" w:space="0" w:color="auto"/>
      </w:divBdr>
    </w:div>
    <w:div w:id="907114659">
      <w:bodyDiv w:val="1"/>
      <w:marLeft w:val="0"/>
      <w:marRight w:val="0"/>
      <w:marTop w:val="0"/>
      <w:marBottom w:val="0"/>
      <w:divBdr>
        <w:top w:val="none" w:sz="0" w:space="0" w:color="auto"/>
        <w:left w:val="none" w:sz="0" w:space="0" w:color="auto"/>
        <w:bottom w:val="none" w:sz="0" w:space="0" w:color="auto"/>
        <w:right w:val="none" w:sz="0" w:space="0" w:color="auto"/>
      </w:divBdr>
    </w:div>
    <w:div w:id="928461295">
      <w:bodyDiv w:val="1"/>
      <w:marLeft w:val="0"/>
      <w:marRight w:val="0"/>
      <w:marTop w:val="0"/>
      <w:marBottom w:val="0"/>
      <w:divBdr>
        <w:top w:val="none" w:sz="0" w:space="0" w:color="auto"/>
        <w:left w:val="none" w:sz="0" w:space="0" w:color="auto"/>
        <w:bottom w:val="none" w:sz="0" w:space="0" w:color="auto"/>
        <w:right w:val="none" w:sz="0" w:space="0" w:color="auto"/>
      </w:divBdr>
    </w:div>
    <w:div w:id="952203893">
      <w:bodyDiv w:val="1"/>
      <w:marLeft w:val="0"/>
      <w:marRight w:val="0"/>
      <w:marTop w:val="0"/>
      <w:marBottom w:val="0"/>
      <w:divBdr>
        <w:top w:val="none" w:sz="0" w:space="0" w:color="auto"/>
        <w:left w:val="none" w:sz="0" w:space="0" w:color="auto"/>
        <w:bottom w:val="none" w:sz="0" w:space="0" w:color="auto"/>
        <w:right w:val="none" w:sz="0" w:space="0" w:color="auto"/>
      </w:divBdr>
      <w:divsChild>
        <w:div w:id="199438268">
          <w:marLeft w:val="0"/>
          <w:marRight w:val="0"/>
          <w:marTop w:val="0"/>
          <w:marBottom w:val="0"/>
          <w:divBdr>
            <w:top w:val="none" w:sz="0" w:space="0" w:color="auto"/>
            <w:left w:val="none" w:sz="0" w:space="0" w:color="auto"/>
            <w:bottom w:val="none" w:sz="0" w:space="0" w:color="auto"/>
            <w:right w:val="none" w:sz="0" w:space="0" w:color="auto"/>
          </w:divBdr>
        </w:div>
        <w:div w:id="557598151">
          <w:marLeft w:val="0"/>
          <w:marRight w:val="0"/>
          <w:marTop w:val="0"/>
          <w:marBottom w:val="0"/>
          <w:divBdr>
            <w:top w:val="none" w:sz="0" w:space="0" w:color="auto"/>
            <w:left w:val="none" w:sz="0" w:space="0" w:color="auto"/>
            <w:bottom w:val="none" w:sz="0" w:space="0" w:color="auto"/>
            <w:right w:val="none" w:sz="0" w:space="0" w:color="auto"/>
          </w:divBdr>
        </w:div>
        <w:div w:id="732460953">
          <w:marLeft w:val="0"/>
          <w:marRight w:val="0"/>
          <w:marTop w:val="0"/>
          <w:marBottom w:val="0"/>
          <w:divBdr>
            <w:top w:val="none" w:sz="0" w:space="0" w:color="auto"/>
            <w:left w:val="none" w:sz="0" w:space="0" w:color="auto"/>
            <w:bottom w:val="none" w:sz="0" w:space="0" w:color="auto"/>
            <w:right w:val="none" w:sz="0" w:space="0" w:color="auto"/>
          </w:divBdr>
        </w:div>
        <w:div w:id="806164856">
          <w:marLeft w:val="0"/>
          <w:marRight w:val="0"/>
          <w:marTop w:val="0"/>
          <w:marBottom w:val="0"/>
          <w:divBdr>
            <w:top w:val="none" w:sz="0" w:space="0" w:color="auto"/>
            <w:left w:val="none" w:sz="0" w:space="0" w:color="auto"/>
            <w:bottom w:val="none" w:sz="0" w:space="0" w:color="auto"/>
            <w:right w:val="none" w:sz="0" w:space="0" w:color="auto"/>
          </w:divBdr>
        </w:div>
        <w:div w:id="835917598">
          <w:marLeft w:val="0"/>
          <w:marRight w:val="0"/>
          <w:marTop w:val="0"/>
          <w:marBottom w:val="0"/>
          <w:divBdr>
            <w:top w:val="none" w:sz="0" w:space="0" w:color="auto"/>
            <w:left w:val="none" w:sz="0" w:space="0" w:color="auto"/>
            <w:bottom w:val="none" w:sz="0" w:space="0" w:color="auto"/>
            <w:right w:val="none" w:sz="0" w:space="0" w:color="auto"/>
          </w:divBdr>
        </w:div>
        <w:div w:id="939800741">
          <w:marLeft w:val="0"/>
          <w:marRight w:val="0"/>
          <w:marTop w:val="0"/>
          <w:marBottom w:val="0"/>
          <w:divBdr>
            <w:top w:val="none" w:sz="0" w:space="0" w:color="auto"/>
            <w:left w:val="none" w:sz="0" w:space="0" w:color="auto"/>
            <w:bottom w:val="none" w:sz="0" w:space="0" w:color="auto"/>
            <w:right w:val="none" w:sz="0" w:space="0" w:color="auto"/>
          </w:divBdr>
        </w:div>
        <w:div w:id="1041440118">
          <w:marLeft w:val="0"/>
          <w:marRight w:val="0"/>
          <w:marTop w:val="0"/>
          <w:marBottom w:val="0"/>
          <w:divBdr>
            <w:top w:val="none" w:sz="0" w:space="0" w:color="auto"/>
            <w:left w:val="none" w:sz="0" w:space="0" w:color="auto"/>
            <w:bottom w:val="none" w:sz="0" w:space="0" w:color="auto"/>
            <w:right w:val="none" w:sz="0" w:space="0" w:color="auto"/>
          </w:divBdr>
        </w:div>
        <w:div w:id="1097214602">
          <w:marLeft w:val="0"/>
          <w:marRight w:val="0"/>
          <w:marTop w:val="0"/>
          <w:marBottom w:val="0"/>
          <w:divBdr>
            <w:top w:val="none" w:sz="0" w:space="0" w:color="auto"/>
            <w:left w:val="none" w:sz="0" w:space="0" w:color="auto"/>
            <w:bottom w:val="none" w:sz="0" w:space="0" w:color="auto"/>
            <w:right w:val="none" w:sz="0" w:space="0" w:color="auto"/>
          </w:divBdr>
        </w:div>
        <w:div w:id="1125004833">
          <w:marLeft w:val="0"/>
          <w:marRight w:val="0"/>
          <w:marTop w:val="0"/>
          <w:marBottom w:val="0"/>
          <w:divBdr>
            <w:top w:val="none" w:sz="0" w:space="0" w:color="auto"/>
            <w:left w:val="none" w:sz="0" w:space="0" w:color="auto"/>
            <w:bottom w:val="none" w:sz="0" w:space="0" w:color="auto"/>
            <w:right w:val="none" w:sz="0" w:space="0" w:color="auto"/>
          </w:divBdr>
        </w:div>
        <w:div w:id="1182936806">
          <w:marLeft w:val="0"/>
          <w:marRight w:val="0"/>
          <w:marTop w:val="0"/>
          <w:marBottom w:val="0"/>
          <w:divBdr>
            <w:top w:val="none" w:sz="0" w:space="0" w:color="auto"/>
            <w:left w:val="none" w:sz="0" w:space="0" w:color="auto"/>
            <w:bottom w:val="none" w:sz="0" w:space="0" w:color="auto"/>
            <w:right w:val="none" w:sz="0" w:space="0" w:color="auto"/>
          </w:divBdr>
        </w:div>
        <w:div w:id="1355577285">
          <w:marLeft w:val="0"/>
          <w:marRight w:val="0"/>
          <w:marTop w:val="0"/>
          <w:marBottom w:val="0"/>
          <w:divBdr>
            <w:top w:val="none" w:sz="0" w:space="0" w:color="auto"/>
            <w:left w:val="none" w:sz="0" w:space="0" w:color="auto"/>
            <w:bottom w:val="none" w:sz="0" w:space="0" w:color="auto"/>
            <w:right w:val="none" w:sz="0" w:space="0" w:color="auto"/>
          </w:divBdr>
        </w:div>
        <w:div w:id="1698504112">
          <w:marLeft w:val="0"/>
          <w:marRight w:val="0"/>
          <w:marTop w:val="0"/>
          <w:marBottom w:val="0"/>
          <w:divBdr>
            <w:top w:val="none" w:sz="0" w:space="0" w:color="auto"/>
            <w:left w:val="none" w:sz="0" w:space="0" w:color="auto"/>
            <w:bottom w:val="none" w:sz="0" w:space="0" w:color="auto"/>
            <w:right w:val="none" w:sz="0" w:space="0" w:color="auto"/>
          </w:divBdr>
        </w:div>
        <w:div w:id="1806896401">
          <w:marLeft w:val="0"/>
          <w:marRight w:val="0"/>
          <w:marTop w:val="0"/>
          <w:marBottom w:val="0"/>
          <w:divBdr>
            <w:top w:val="none" w:sz="0" w:space="0" w:color="auto"/>
            <w:left w:val="none" w:sz="0" w:space="0" w:color="auto"/>
            <w:bottom w:val="none" w:sz="0" w:space="0" w:color="auto"/>
            <w:right w:val="none" w:sz="0" w:space="0" w:color="auto"/>
          </w:divBdr>
        </w:div>
        <w:div w:id="2010056976">
          <w:marLeft w:val="0"/>
          <w:marRight w:val="0"/>
          <w:marTop w:val="0"/>
          <w:marBottom w:val="0"/>
          <w:divBdr>
            <w:top w:val="none" w:sz="0" w:space="0" w:color="auto"/>
            <w:left w:val="none" w:sz="0" w:space="0" w:color="auto"/>
            <w:bottom w:val="none" w:sz="0" w:space="0" w:color="auto"/>
            <w:right w:val="none" w:sz="0" w:space="0" w:color="auto"/>
          </w:divBdr>
        </w:div>
        <w:div w:id="2045059042">
          <w:marLeft w:val="0"/>
          <w:marRight w:val="0"/>
          <w:marTop w:val="0"/>
          <w:marBottom w:val="0"/>
          <w:divBdr>
            <w:top w:val="none" w:sz="0" w:space="0" w:color="auto"/>
            <w:left w:val="none" w:sz="0" w:space="0" w:color="auto"/>
            <w:bottom w:val="none" w:sz="0" w:space="0" w:color="auto"/>
            <w:right w:val="none" w:sz="0" w:space="0" w:color="auto"/>
          </w:divBdr>
        </w:div>
        <w:div w:id="2121021959">
          <w:marLeft w:val="0"/>
          <w:marRight w:val="0"/>
          <w:marTop w:val="0"/>
          <w:marBottom w:val="0"/>
          <w:divBdr>
            <w:top w:val="none" w:sz="0" w:space="0" w:color="auto"/>
            <w:left w:val="none" w:sz="0" w:space="0" w:color="auto"/>
            <w:bottom w:val="none" w:sz="0" w:space="0" w:color="auto"/>
            <w:right w:val="none" w:sz="0" w:space="0" w:color="auto"/>
          </w:divBdr>
        </w:div>
      </w:divsChild>
    </w:div>
    <w:div w:id="1102803258">
      <w:bodyDiv w:val="1"/>
      <w:marLeft w:val="0"/>
      <w:marRight w:val="0"/>
      <w:marTop w:val="0"/>
      <w:marBottom w:val="0"/>
      <w:divBdr>
        <w:top w:val="none" w:sz="0" w:space="0" w:color="auto"/>
        <w:left w:val="none" w:sz="0" w:space="0" w:color="auto"/>
        <w:bottom w:val="none" w:sz="0" w:space="0" w:color="auto"/>
        <w:right w:val="none" w:sz="0" w:space="0" w:color="auto"/>
      </w:divBdr>
    </w:div>
    <w:div w:id="1126966936">
      <w:bodyDiv w:val="1"/>
      <w:marLeft w:val="0"/>
      <w:marRight w:val="0"/>
      <w:marTop w:val="0"/>
      <w:marBottom w:val="0"/>
      <w:divBdr>
        <w:top w:val="none" w:sz="0" w:space="0" w:color="auto"/>
        <w:left w:val="none" w:sz="0" w:space="0" w:color="auto"/>
        <w:bottom w:val="none" w:sz="0" w:space="0" w:color="auto"/>
        <w:right w:val="none" w:sz="0" w:space="0" w:color="auto"/>
      </w:divBdr>
    </w:div>
    <w:div w:id="1148788600">
      <w:bodyDiv w:val="1"/>
      <w:marLeft w:val="0"/>
      <w:marRight w:val="0"/>
      <w:marTop w:val="0"/>
      <w:marBottom w:val="0"/>
      <w:divBdr>
        <w:top w:val="none" w:sz="0" w:space="0" w:color="auto"/>
        <w:left w:val="none" w:sz="0" w:space="0" w:color="auto"/>
        <w:bottom w:val="none" w:sz="0" w:space="0" w:color="auto"/>
        <w:right w:val="none" w:sz="0" w:space="0" w:color="auto"/>
      </w:divBdr>
    </w:div>
    <w:div w:id="1163202603">
      <w:bodyDiv w:val="1"/>
      <w:marLeft w:val="0"/>
      <w:marRight w:val="0"/>
      <w:marTop w:val="0"/>
      <w:marBottom w:val="0"/>
      <w:divBdr>
        <w:top w:val="none" w:sz="0" w:space="0" w:color="auto"/>
        <w:left w:val="none" w:sz="0" w:space="0" w:color="auto"/>
        <w:bottom w:val="none" w:sz="0" w:space="0" w:color="auto"/>
        <w:right w:val="none" w:sz="0" w:space="0" w:color="auto"/>
      </w:divBdr>
    </w:div>
    <w:div w:id="1205676502">
      <w:bodyDiv w:val="1"/>
      <w:marLeft w:val="0"/>
      <w:marRight w:val="0"/>
      <w:marTop w:val="0"/>
      <w:marBottom w:val="0"/>
      <w:divBdr>
        <w:top w:val="none" w:sz="0" w:space="0" w:color="auto"/>
        <w:left w:val="none" w:sz="0" w:space="0" w:color="auto"/>
        <w:bottom w:val="none" w:sz="0" w:space="0" w:color="auto"/>
        <w:right w:val="none" w:sz="0" w:space="0" w:color="auto"/>
      </w:divBdr>
    </w:div>
    <w:div w:id="1211957616">
      <w:bodyDiv w:val="1"/>
      <w:marLeft w:val="0"/>
      <w:marRight w:val="0"/>
      <w:marTop w:val="0"/>
      <w:marBottom w:val="0"/>
      <w:divBdr>
        <w:top w:val="none" w:sz="0" w:space="0" w:color="auto"/>
        <w:left w:val="none" w:sz="0" w:space="0" w:color="auto"/>
        <w:bottom w:val="none" w:sz="0" w:space="0" w:color="auto"/>
        <w:right w:val="none" w:sz="0" w:space="0" w:color="auto"/>
      </w:divBdr>
    </w:div>
    <w:div w:id="1212351548">
      <w:bodyDiv w:val="1"/>
      <w:marLeft w:val="0"/>
      <w:marRight w:val="0"/>
      <w:marTop w:val="0"/>
      <w:marBottom w:val="0"/>
      <w:divBdr>
        <w:top w:val="none" w:sz="0" w:space="0" w:color="auto"/>
        <w:left w:val="none" w:sz="0" w:space="0" w:color="auto"/>
        <w:bottom w:val="none" w:sz="0" w:space="0" w:color="auto"/>
        <w:right w:val="none" w:sz="0" w:space="0" w:color="auto"/>
      </w:divBdr>
    </w:div>
    <w:div w:id="1215118233">
      <w:bodyDiv w:val="1"/>
      <w:marLeft w:val="0"/>
      <w:marRight w:val="0"/>
      <w:marTop w:val="0"/>
      <w:marBottom w:val="0"/>
      <w:divBdr>
        <w:top w:val="none" w:sz="0" w:space="0" w:color="auto"/>
        <w:left w:val="none" w:sz="0" w:space="0" w:color="auto"/>
        <w:bottom w:val="none" w:sz="0" w:space="0" w:color="auto"/>
        <w:right w:val="none" w:sz="0" w:space="0" w:color="auto"/>
      </w:divBdr>
    </w:div>
    <w:div w:id="1247374964">
      <w:bodyDiv w:val="1"/>
      <w:marLeft w:val="0"/>
      <w:marRight w:val="0"/>
      <w:marTop w:val="0"/>
      <w:marBottom w:val="0"/>
      <w:divBdr>
        <w:top w:val="none" w:sz="0" w:space="0" w:color="auto"/>
        <w:left w:val="none" w:sz="0" w:space="0" w:color="auto"/>
        <w:bottom w:val="none" w:sz="0" w:space="0" w:color="auto"/>
        <w:right w:val="none" w:sz="0" w:space="0" w:color="auto"/>
      </w:divBdr>
    </w:div>
    <w:div w:id="1277639864">
      <w:bodyDiv w:val="1"/>
      <w:marLeft w:val="0"/>
      <w:marRight w:val="0"/>
      <w:marTop w:val="0"/>
      <w:marBottom w:val="0"/>
      <w:divBdr>
        <w:top w:val="none" w:sz="0" w:space="0" w:color="auto"/>
        <w:left w:val="none" w:sz="0" w:space="0" w:color="auto"/>
        <w:bottom w:val="none" w:sz="0" w:space="0" w:color="auto"/>
        <w:right w:val="none" w:sz="0" w:space="0" w:color="auto"/>
      </w:divBdr>
    </w:div>
    <w:div w:id="1312251048">
      <w:bodyDiv w:val="1"/>
      <w:marLeft w:val="0"/>
      <w:marRight w:val="0"/>
      <w:marTop w:val="0"/>
      <w:marBottom w:val="0"/>
      <w:divBdr>
        <w:top w:val="none" w:sz="0" w:space="0" w:color="auto"/>
        <w:left w:val="none" w:sz="0" w:space="0" w:color="auto"/>
        <w:bottom w:val="none" w:sz="0" w:space="0" w:color="auto"/>
        <w:right w:val="none" w:sz="0" w:space="0" w:color="auto"/>
      </w:divBdr>
    </w:div>
    <w:div w:id="1331565825">
      <w:bodyDiv w:val="1"/>
      <w:marLeft w:val="0"/>
      <w:marRight w:val="0"/>
      <w:marTop w:val="0"/>
      <w:marBottom w:val="0"/>
      <w:divBdr>
        <w:top w:val="none" w:sz="0" w:space="0" w:color="auto"/>
        <w:left w:val="none" w:sz="0" w:space="0" w:color="auto"/>
        <w:bottom w:val="none" w:sz="0" w:space="0" w:color="auto"/>
        <w:right w:val="none" w:sz="0" w:space="0" w:color="auto"/>
      </w:divBdr>
    </w:div>
    <w:div w:id="1333988615">
      <w:bodyDiv w:val="1"/>
      <w:marLeft w:val="0"/>
      <w:marRight w:val="0"/>
      <w:marTop w:val="0"/>
      <w:marBottom w:val="0"/>
      <w:divBdr>
        <w:top w:val="none" w:sz="0" w:space="0" w:color="auto"/>
        <w:left w:val="none" w:sz="0" w:space="0" w:color="auto"/>
        <w:bottom w:val="none" w:sz="0" w:space="0" w:color="auto"/>
        <w:right w:val="none" w:sz="0" w:space="0" w:color="auto"/>
      </w:divBdr>
    </w:div>
    <w:div w:id="1383745193">
      <w:bodyDiv w:val="1"/>
      <w:marLeft w:val="0"/>
      <w:marRight w:val="0"/>
      <w:marTop w:val="0"/>
      <w:marBottom w:val="0"/>
      <w:divBdr>
        <w:top w:val="none" w:sz="0" w:space="0" w:color="auto"/>
        <w:left w:val="none" w:sz="0" w:space="0" w:color="auto"/>
        <w:bottom w:val="none" w:sz="0" w:space="0" w:color="auto"/>
        <w:right w:val="none" w:sz="0" w:space="0" w:color="auto"/>
      </w:divBdr>
    </w:div>
    <w:div w:id="1439105497">
      <w:bodyDiv w:val="1"/>
      <w:marLeft w:val="0"/>
      <w:marRight w:val="0"/>
      <w:marTop w:val="0"/>
      <w:marBottom w:val="0"/>
      <w:divBdr>
        <w:top w:val="none" w:sz="0" w:space="0" w:color="auto"/>
        <w:left w:val="none" w:sz="0" w:space="0" w:color="auto"/>
        <w:bottom w:val="none" w:sz="0" w:space="0" w:color="auto"/>
        <w:right w:val="none" w:sz="0" w:space="0" w:color="auto"/>
      </w:divBdr>
    </w:div>
    <w:div w:id="1546327551">
      <w:bodyDiv w:val="1"/>
      <w:marLeft w:val="0"/>
      <w:marRight w:val="0"/>
      <w:marTop w:val="0"/>
      <w:marBottom w:val="0"/>
      <w:divBdr>
        <w:top w:val="none" w:sz="0" w:space="0" w:color="auto"/>
        <w:left w:val="none" w:sz="0" w:space="0" w:color="auto"/>
        <w:bottom w:val="none" w:sz="0" w:space="0" w:color="auto"/>
        <w:right w:val="none" w:sz="0" w:space="0" w:color="auto"/>
      </w:divBdr>
    </w:div>
    <w:div w:id="1564025144">
      <w:bodyDiv w:val="1"/>
      <w:marLeft w:val="0"/>
      <w:marRight w:val="0"/>
      <w:marTop w:val="0"/>
      <w:marBottom w:val="0"/>
      <w:divBdr>
        <w:top w:val="none" w:sz="0" w:space="0" w:color="auto"/>
        <w:left w:val="none" w:sz="0" w:space="0" w:color="auto"/>
        <w:bottom w:val="none" w:sz="0" w:space="0" w:color="auto"/>
        <w:right w:val="none" w:sz="0" w:space="0" w:color="auto"/>
      </w:divBdr>
    </w:div>
    <w:div w:id="1587760642">
      <w:bodyDiv w:val="1"/>
      <w:marLeft w:val="0"/>
      <w:marRight w:val="0"/>
      <w:marTop w:val="0"/>
      <w:marBottom w:val="0"/>
      <w:divBdr>
        <w:top w:val="none" w:sz="0" w:space="0" w:color="auto"/>
        <w:left w:val="none" w:sz="0" w:space="0" w:color="auto"/>
        <w:bottom w:val="none" w:sz="0" w:space="0" w:color="auto"/>
        <w:right w:val="none" w:sz="0" w:space="0" w:color="auto"/>
      </w:divBdr>
    </w:div>
    <w:div w:id="1661541435">
      <w:bodyDiv w:val="1"/>
      <w:marLeft w:val="0"/>
      <w:marRight w:val="0"/>
      <w:marTop w:val="0"/>
      <w:marBottom w:val="0"/>
      <w:divBdr>
        <w:top w:val="none" w:sz="0" w:space="0" w:color="auto"/>
        <w:left w:val="none" w:sz="0" w:space="0" w:color="auto"/>
        <w:bottom w:val="none" w:sz="0" w:space="0" w:color="auto"/>
        <w:right w:val="none" w:sz="0" w:space="0" w:color="auto"/>
      </w:divBdr>
    </w:div>
    <w:div w:id="1722750846">
      <w:bodyDiv w:val="1"/>
      <w:marLeft w:val="0"/>
      <w:marRight w:val="0"/>
      <w:marTop w:val="0"/>
      <w:marBottom w:val="0"/>
      <w:divBdr>
        <w:top w:val="none" w:sz="0" w:space="0" w:color="auto"/>
        <w:left w:val="none" w:sz="0" w:space="0" w:color="auto"/>
        <w:bottom w:val="none" w:sz="0" w:space="0" w:color="auto"/>
        <w:right w:val="none" w:sz="0" w:space="0" w:color="auto"/>
      </w:divBdr>
    </w:div>
    <w:div w:id="1792358071">
      <w:bodyDiv w:val="1"/>
      <w:marLeft w:val="0"/>
      <w:marRight w:val="0"/>
      <w:marTop w:val="0"/>
      <w:marBottom w:val="0"/>
      <w:divBdr>
        <w:top w:val="none" w:sz="0" w:space="0" w:color="auto"/>
        <w:left w:val="none" w:sz="0" w:space="0" w:color="auto"/>
        <w:bottom w:val="none" w:sz="0" w:space="0" w:color="auto"/>
        <w:right w:val="none" w:sz="0" w:space="0" w:color="auto"/>
      </w:divBdr>
    </w:div>
    <w:div w:id="1804078864">
      <w:bodyDiv w:val="1"/>
      <w:marLeft w:val="0"/>
      <w:marRight w:val="0"/>
      <w:marTop w:val="0"/>
      <w:marBottom w:val="0"/>
      <w:divBdr>
        <w:top w:val="none" w:sz="0" w:space="0" w:color="auto"/>
        <w:left w:val="none" w:sz="0" w:space="0" w:color="auto"/>
        <w:bottom w:val="none" w:sz="0" w:space="0" w:color="auto"/>
        <w:right w:val="none" w:sz="0" w:space="0" w:color="auto"/>
      </w:divBdr>
    </w:div>
    <w:div w:id="1958758784">
      <w:bodyDiv w:val="1"/>
      <w:marLeft w:val="72"/>
      <w:marRight w:val="72"/>
      <w:marTop w:val="72"/>
      <w:marBottom w:val="72"/>
      <w:divBdr>
        <w:top w:val="none" w:sz="0" w:space="0" w:color="auto"/>
        <w:left w:val="none" w:sz="0" w:space="0" w:color="auto"/>
        <w:bottom w:val="none" w:sz="0" w:space="0" w:color="auto"/>
        <w:right w:val="none" w:sz="0" w:space="0" w:color="auto"/>
      </w:divBdr>
      <w:divsChild>
        <w:div w:id="665668723">
          <w:marLeft w:val="0"/>
          <w:marRight w:val="0"/>
          <w:marTop w:val="0"/>
          <w:marBottom w:val="0"/>
          <w:divBdr>
            <w:top w:val="none" w:sz="0" w:space="0" w:color="auto"/>
            <w:left w:val="none" w:sz="0" w:space="0" w:color="auto"/>
            <w:bottom w:val="none" w:sz="0" w:space="0" w:color="auto"/>
            <w:right w:val="none" w:sz="0" w:space="0" w:color="auto"/>
          </w:divBdr>
          <w:divsChild>
            <w:div w:id="382143466">
              <w:marLeft w:val="0"/>
              <w:marRight w:val="0"/>
              <w:marTop w:val="0"/>
              <w:marBottom w:val="0"/>
              <w:divBdr>
                <w:top w:val="none" w:sz="0" w:space="0" w:color="auto"/>
                <w:left w:val="none" w:sz="0" w:space="0" w:color="auto"/>
                <w:bottom w:val="none" w:sz="0" w:space="0" w:color="auto"/>
                <w:right w:val="none" w:sz="0" w:space="0" w:color="auto"/>
              </w:divBdr>
              <w:divsChild>
                <w:div w:id="1428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7068">
      <w:bodyDiv w:val="1"/>
      <w:marLeft w:val="0"/>
      <w:marRight w:val="0"/>
      <w:marTop w:val="0"/>
      <w:marBottom w:val="0"/>
      <w:divBdr>
        <w:top w:val="none" w:sz="0" w:space="0" w:color="auto"/>
        <w:left w:val="none" w:sz="0" w:space="0" w:color="auto"/>
        <w:bottom w:val="none" w:sz="0" w:space="0" w:color="auto"/>
        <w:right w:val="none" w:sz="0" w:space="0" w:color="auto"/>
      </w:divBdr>
    </w:div>
    <w:div w:id="1980572182">
      <w:bodyDiv w:val="1"/>
      <w:marLeft w:val="0"/>
      <w:marRight w:val="0"/>
      <w:marTop w:val="0"/>
      <w:marBottom w:val="0"/>
      <w:divBdr>
        <w:top w:val="none" w:sz="0" w:space="0" w:color="auto"/>
        <w:left w:val="none" w:sz="0" w:space="0" w:color="auto"/>
        <w:bottom w:val="none" w:sz="0" w:space="0" w:color="auto"/>
        <w:right w:val="none" w:sz="0" w:space="0" w:color="auto"/>
      </w:divBdr>
    </w:div>
    <w:div w:id="1985162956">
      <w:bodyDiv w:val="1"/>
      <w:marLeft w:val="0"/>
      <w:marRight w:val="0"/>
      <w:marTop w:val="0"/>
      <w:marBottom w:val="0"/>
      <w:divBdr>
        <w:top w:val="none" w:sz="0" w:space="0" w:color="auto"/>
        <w:left w:val="none" w:sz="0" w:space="0" w:color="auto"/>
        <w:bottom w:val="none" w:sz="0" w:space="0" w:color="auto"/>
        <w:right w:val="none" w:sz="0" w:space="0" w:color="auto"/>
      </w:divBdr>
    </w:div>
    <w:div w:id="2006518083">
      <w:bodyDiv w:val="1"/>
      <w:marLeft w:val="0"/>
      <w:marRight w:val="0"/>
      <w:marTop w:val="0"/>
      <w:marBottom w:val="0"/>
      <w:divBdr>
        <w:top w:val="none" w:sz="0" w:space="0" w:color="auto"/>
        <w:left w:val="none" w:sz="0" w:space="0" w:color="auto"/>
        <w:bottom w:val="none" w:sz="0" w:space="0" w:color="auto"/>
        <w:right w:val="none" w:sz="0" w:space="0" w:color="auto"/>
      </w:divBdr>
    </w:div>
    <w:div w:id="2033723732">
      <w:bodyDiv w:val="1"/>
      <w:marLeft w:val="0"/>
      <w:marRight w:val="0"/>
      <w:marTop w:val="0"/>
      <w:marBottom w:val="0"/>
      <w:divBdr>
        <w:top w:val="none" w:sz="0" w:space="0" w:color="auto"/>
        <w:left w:val="none" w:sz="0" w:space="0" w:color="auto"/>
        <w:bottom w:val="none" w:sz="0" w:space="0" w:color="auto"/>
        <w:right w:val="none" w:sz="0" w:space="0" w:color="auto"/>
      </w:divBdr>
    </w:div>
    <w:div w:id="2070181311">
      <w:bodyDiv w:val="1"/>
      <w:marLeft w:val="0"/>
      <w:marRight w:val="0"/>
      <w:marTop w:val="0"/>
      <w:marBottom w:val="0"/>
      <w:divBdr>
        <w:top w:val="none" w:sz="0" w:space="0" w:color="auto"/>
        <w:left w:val="none" w:sz="0" w:space="0" w:color="auto"/>
        <w:bottom w:val="none" w:sz="0" w:space="0" w:color="auto"/>
        <w:right w:val="none" w:sz="0" w:space="0" w:color="auto"/>
      </w:divBdr>
    </w:div>
    <w:div w:id="2080860418">
      <w:bodyDiv w:val="1"/>
      <w:marLeft w:val="0"/>
      <w:marRight w:val="0"/>
      <w:marTop w:val="0"/>
      <w:marBottom w:val="0"/>
      <w:divBdr>
        <w:top w:val="none" w:sz="0" w:space="0" w:color="auto"/>
        <w:left w:val="none" w:sz="0" w:space="0" w:color="auto"/>
        <w:bottom w:val="none" w:sz="0" w:space="0" w:color="auto"/>
        <w:right w:val="none" w:sz="0" w:space="0" w:color="auto"/>
      </w:divBdr>
    </w:div>
    <w:div w:id="2085952145">
      <w:bodyDiv w:val="1"/>
      <w:marLeft w:val="0"/>
      <w:marRight w:val="0"/>
      <w:marTop w:val="0"/>
      <w:marBottom w:val="0"/>
      <w:divBdr>
        <w:top w:val="none" w:sz="0" w:space="0" w:color="auto"/>
        <w:left w:val="none" w:sz="0" w:space="0" w:color="auto"/>
        <w:bottom w:val="none" w:sz="0" w:space="0" w:color="auto"/>
        <w:right w:val="none" w:sz="0" w:space="0" w:color="auto"/>
      </w:divBdr>
    </w:div>
    <w:div w:id="2129548195">
      <w:bodyDiv w:val="1"/>
      <w:marLeft w:val="0"/>
      <w:marRight w:val="0"/>
      <w:marTop w:val="0"/>
      <w:marBottom w:val="0"/>
      <w:divBdr>
        <w:top w:val="none" w:sz="0" w:space="0" w:color="auto"/>
        <w:left w:val="none" w:sz="0" w:space="0" w:color="auto"/>
        <w:bottom w:val="none" w:sz="0" w:space="0" w:color="auto"/>
        <w:right w:val="none" w:sz="0" w:space="0" w:color="auto"/>
      </w:divBdr>
    </w:div>
    <w:div w:id="2142723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ales@isana.ne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isana.net/bism-hub/"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A7114-2E3C-E84A-815F-37D7C9BE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346</Words>
  <Characters>1978</Characters>
  <Application>Microsoft Macintosh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2320</CharactersWithSpaces>
  <SharedDoc>false</SharedDoc>
  <HyperlinkBase/>
  <HLinks>
    <vt:vector size="12" baseType="variant">
      <vt:variant>
        <vt:i4>8192088</vt:i4>
      </vt:variant>
      <vt:variant>
        <vt:i4>6</vt:i4>
      </vt:variant>
      <vt:variant>
        <vt:i4>0</vt:i4>
      </vt:variant>
      <vt:variant>
        <vt:i4>5</vt:i4>
      </vt:variant>
      <vt:variant>
        <vt:lpwstr>mailto:sales@isana.net</vt:lpwstr>
      </vt:variant>
      <vt:variant>
        <vt:lpwstr/>
      </vt:variant>
      <vt:variant>
        <vt:i4>6946826</vt:i4>
      </vt:variant>
      <vt:variant>
        <vt:i4>3</vt:i4>
      </vt:variant>
      <vt:variant>
        <vt:i4>0</vt:i4>
      </vt:variant>
      <vt:variant>
        <vt:i4>5</vt:i4>
      </vt:variant>
      <vt:variant>
        <vt:lpwstr>http://www.softbank.jp/robot/developer/program/partner/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Ishitani</dc:creator>
  <cp:keywords/>
  <dc:description/>
  <cp:lastModifiedBy>Abe Masafumi</cp:lastModifiedBy>
  <cp:revision>10</cp:revision>
  <cp:lastPrinted>2017-11-28T02:16:00Z</cp:lastPrinted>
  <dcterms:created xsi:type="dcterms:W3CDTF">2017-11-24T09:13:00Z</dcterms:created>
  <dcterms:modified xsi:type="dcterms:W3CDTF">2017-11-30T21:32:00Z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hiarai@microsoft.com</vt:lpwstr>
  </property>
  <property fmtid="{D5CDD505-2E9C-101B-9397-08002B2CF9AE}" pid="5" name="MSIP_Label_f42aa342-8706-4288-bd11-ebb85995028c_SetDate">
    <vt:lpwstr>2017-11-24T08:50:19.9717110Z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