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70EFF" w14:textId="6818D26C" w:rsidR="004E2138" w:rsidRPr="00D335DA" w:rsidRDefault="00E659D1" w:rsidP="003131F7">
      <w:pPr>
        <w:spacing w:before="120" w:after="120"/>
        <w:jc w:val="both"/>
        <w:rPr>
          <w:rFonts w:ascii="ublox" w:eastAsia="小塚ゴシック Pro R" w:hAnsi="ublox" w:cs="游明朝"/>
          <w:b/>
          <w:color w:val="231F20"/>
          <w:lang w:val="en-US" w:eastAsia="ja-JP" w:bidi="ja-JP"/>
        </w:rPr>
      </w:pPr>
      <w:r w:rsidRPr="00D335DA">
        <w:rPr>
          <w:rFonts w:ascii="ublox" w:eastAsia="小塚ゴシック Pro R" w:hAnsi="ublox" w:cs="游明朝"/>
          <w:b/>
          <w:color w:val="231F20"/>
          <w:lang w:val="ja-JP" w:eastAsia="ja-JP" w:bidi="ja-JP"/>
        </w:rPr>
        <w:t>2G</w:t>
      </w:r>
      <w:r w:rsidRPr="00D335DA">
        <w:rPr>
          <w:rFonts w:ascii="ublox" w:eastAsia="小塚ゴシック Pro R" w:hAnsi="ublox" w:cs="游明朝"/>
          <w:b/>
          <w:color w:val="231F20"/>
          <w:lang w:val="ja-JP" w:eastAsia="ja-JP" w:bidi="ja-JP"/>
        </w:rPr>
        <w:t>フォールバック機能搭載</w:t>
      </w:r>
      <w:r w:rsidR="00CB1D93">
        <w:rPr>
          <w:rFonts w:ascii="ublox" w:eastAsia="小塚ゴシック Pro R" w:hAnsi="ublox" w:cs="游明朝" w:hint="eastAsia"/>
          <w:b/>
          <w:color w:val="231F20"/>
          <w:lang w:val="ja-JP" w:eastAsia="ja-JP" w:bidi="ja-JP"/>
        </w:rPr>
        <w:t>の</w:t>
      </w:r>
      <w:r w:rsidRPr="00D335DA">
        <w:rPr>
          <w:rFonts w:ascii="ublox" w:eastAsia="小塚ゴシック Pro R" w:hAnsi="ublox" w:cs="游明朝"/>
          <w:b/>
          <w:color w:val="231F20"/>
          <w:lang w:val="ja-JP" w:eastAsia="ja-JP" w:bidi="ja-JP"/>
        </w:rPr>
        <w:t>u-blox LTE Cat 1</w:t>
      </w:r>
      <w:r w:rsidRPr="00D335DA">
        <w:rPr>
          <w:rFonts w:ascii="ublox" w:eastAsia="小塚ゴシック Pro R" w:hAnsi="ublox" w:cs="游明朝"/>
          <w:b/>
          <w:color w:val="231F20"/>
          <w:lang w:val="ja-JP" w:eastAsia="ja-JP" w:bidi="ja-JP"/>
        </w:rPr>
        <w:t>モジュール、</w:t>
      </w:r>
      <w:r w:rsidRPr="00D335DA">
        <w:rPr>
          <w:rFonts w:ascii="ublox" w:eastAsia="小塚ゴシック Pro R" w:hAnsi="ublox" w:cs="游明朝"/>
          <w:b/>
          <w:color w:val="231F20"/>
          <w:lang w:val="ja-JP" w:eastAsia="ja-JP" w:bidi="ja-JP"/>
        </w:rPr>
        <w:t>Vodafone</w:t>
      </w:r>
      <w:r w:rsidRPr="00D335DA">
        <w:rPr>
          <w:rFonts w:ascii="ublox" w:eastAsia="小塚ゴシック Pro R" w:hAnsi="ublox" w:cs="游明朝"/>
          <w:b/>
          <w:color w:val="231F20"/>
          <w:lang w:val="ja-JP" w:eastAsia="ja-JP" w:bidi="ja-JP"/>
        </w:rPr>
        <w:t>のグローバル認証を取得</w:t>
      </w:r>
    </w:p>
    <w:p w14:paraId="43B966DF" w14:textId="7726A458" w:rsidR="00E659D1" w:rsidRPr="00D335DA" w:rsidRDefault="00E659D1" w:rsidP="003131F7">
      <w:pPr>
        <w:spacing w:before="120" w:after="120"/>
        <w:jc w:val="both"/>
        <w:rPr>
          <w:rFonts w:ascii="ublox" w:eastAsia="小塚ゴシック Pro R" w:hAnsi="ublox" w:cs="小塚ゴシック Pro R"/>
          <w:b/>
          <w:sz w:val="21"/>
          <w:lang w:val="en-US" w:eastAsia="ja-JP" w:bidi="ja-JP"/>
        </w:rPr>
      </w:pPr>
      <w:r w:rsidRPr="00D335DA">
        <w:rPr>
          <w:rFonts w:ascii="ublox" w:eastAsia="小塚ゴシック Pro R" w:hAnsi="ublox" w:cs="游明朝"/>
          <w:b/>
          <w:sz w:val="21"/>
          <w:lang w:val="ja-JP" w:eastAsia="ja-JP" w:bidi="ja-JP"/>
        </w:rPr>
        <w:t>ユーブロックスの</w:t>
      </w:r>
      <w:r w:rsidRPr="00D335DA">
        <w:rPr>
          <w:rFonts w:ascii="ublox" w:eastAsia="小塚ゴシック Pro R" w:hAnsi="ublox" w:cs="游明朝"/>
          <w:b/>
          <w:sz w:val="21"/>
          <w:lang w:val="ja-JP" w:eastAsia="ja-JP" w:bidi="ja-JP"/>
        </w:rPr>
        <w:t>VoLTE</w:t>
      </w:r>
      <w:r w:rsidRPr="00D335DA">
        <w:rPr>
          <w:rFonts w:ascii="ublox" w:eastAsia="小塚ゴシック Pro R" w:hAnsi="ublox" w:cs="游明朝"/>
          <w:b/>
          <w:sz w:val="21"/>
          <w:lang w:val="ja-JP" w:eastAsia="ja-JP" w:bidi="ja-JP"/>
        </w:rPr>
        <w:t>および測位機能搭載シングル</w:t>
      </w:r>
      <w:r w:rsidRPr="00D335DA">
        <w:rPr>
          <w:rFonts w:ascii="ublox" w:eastAsia="小塚ゴシック Pro R" w:hAnsi="ublox" w:cs="游明朝"/>
          <w:b/>
          <w:sz w:val="21"/>
          <w:lang w:val="ja-JP" w:eastAsia="ja-JP" w:bidi="ja-JP"/>
        </w:rPr>
        <w:t>/</w:t>
      </w:r>
      <w:r w:rsidRPr="00D335DA">
        <w:rPr>
          <w:rFonts w:ascii="ublox" w:eastAsia="小塚ゴシック Pro R" w:hAnsi="ublox" w:cs="游明朝"/>
          <w:b/>
          <w:sz w:val="21"/>
          <w:lang w:val="ja-JP" w:eastAsia="ja-JP" w:bidi="ja-JP"/>
        </w:rPr>
        <w:t>マルチモード</w:t>
      </w:r>
      <w:r w:rsidRPr="00D335DA">
        <w:rPr>
          <w:rFonts w:ascii="ublox" w:eastAsia="小塚ゴシック Pro R" w:hAnsi="ublox" w:cs="游明朝"/>
          <w:b/>
          <w:sz w:val="21"/>
          <w:lang w:val="ja-JP" w:eastAsia="ja-JP" w:bidi="ja-JP"/>
        </w:rPr>
        <w:t>LTE Cat 1 LARA-R211</w:t>
      </w:r>
      <w:r w:rsidRPr="00D335DA">
        <w:rPr>
          <w:rFonts w:ascii="ublox" w:eastAsia="小塚ゴシック Pro R" w:hAnsi="ublox" w:cs="游明朝"/>
          <w:b/>
          <w:sz w:val="21"/>
          <w:lang w:val="ja-JP" w:eastAsia="ja-JP" w:bidi="ja-JP"/>
        </w:rPr>
        <w:t>モジュール</w:t>
      </w:r>
    </w:p>
    <w:p w14:paraId="5B0D353A" w14:textId="207BB57D" w:rsidR="000576A0" w:rsidRPr="00D335DA" w:rsidRDefault="00CB1D93" w:rsidP="003131F7">
      <w:pPr>
        <w:pStyle w:val="Web"/>
        <w:spacing w:before="120" w:after="120"/>
        <w:jc w:val="both"/>
        <w:rPr>
          <w:rFonts w:ascii="ublox" w:eastAsia="小塚ゴシック Pro R" w:hAnsi="ublox" w:cs="小塚ゴシック Pro R"/>
          <w:b/>
          <w:noProof/>
          <w:sz w:val="20"/>
          <w:lang w:eastAsia="ja-JP"/>
        </w:rPr>
      </w:pPr>
      <w:r w:rsidRPr="00D335DA">
        <w:rPr>
          <w:rFonts w:ascii="ublox" w:eastAsia="小塚ゴシック Pro R" w:hAnsi="ublox" w:cs="游明朝"/>
          <w:b/>
          <w:noProof/>
          <w:lang w:eastAsia="ja-JP"/>
        </w:rPr>
        <w:drawing>
          <wp:anchor distT="0" distB="0" distL="114300" distR="114300" simplePos="0" relativeHeight="251659264" behindDoc="0" locked="0" layoutInCell="1" allowOverlap="1" wp14:anchorId="40202914" wp14:editId="4CE33740">
            <wp:simplePos x="0" y="0"/>
            <wp:positionH relativeFrom="margin">
              <wp:posOffset>50800</wp:posOffset>
            </wp:positionH>
            <wp:positionV relativeFrom="margin">
              <wp:posOffset>1409700</wp:posOffset>
            </wp:positionV>
            <wp:extent cx="1573530" cy="132143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A-R211.png"/>
                    <pic:cNvPicPr/>
                  </pic:nvPicPr>
                  <pic:blipFill>
                    <a:blip r:embed="rId9">
                      <a:extLst>
                        <a:ext uri="{28A0092B-C50C-407E-A947-70E740481C1C}">
                          <a14:useLocalDpi xmlns:a14="http://schemas.microsoft.com/office/drawing/2010/main" val="0"/>
                        </a:ext>
                      </a:extLst>
                    </a:blip>
                    <a:stretch>
                      <a:fillRect/>
                    </a:stretch>
                  </pic:blipFill>
                  <pic:spPr>
                    <a:xfrm>
                      <a:off x="0" y="0"/>
                      <a:ext cx="1573530" cy="1321435"/>
                    </a:xfrm>
                    <a:prstGeom prst="rect">
                      <a:avLst/>
                    </a:prstGeom>
                  </pic:spPr>
                </pic:pic>
              </a:graphicData>
            </a:graphic>
          </wp:anchor>
        </w:drawing>
      </w:r>
    </w:p>
    <w:p w14:paraId="378DDA1F" w14:textId="723173E1" w:rsidR="00E659D1" w:rsidRPr="00D335DA" w:rsidRDefault="00A23C13" w:rsidP="00E659D1">
      <w:pPr>
        <w:pStyle w:val="af6"/>
        <w:spacing w:before="20" w:after="20" w:line="240" w:lineRule="auto"/>
        <w:rPr>
          <w:rFonts w:eastAsia="小塚ゴシック Pro R"/>
          <w:szCs w:val="20"/>
          <w:lang w:eastAsia="ja-JP"/>
        </w:rPr>
      </w:pPr>
      <w:r w:rsidRPr="00D335DA">
        <w:rPr>
          <w:rFonts w:eastAsia="小塚ゴシック Pro R" w:cs="游明朝"/>
          <w:b/>
          <w:lang w:val="ja-JP" w:eastAsia="ja-JP" w:bidi="ja-JP"/>
        </w:rPr>
        <w:t>2018</w:t>
      </w:r>
      <w:r w:rsidRPr="00D335DA">
        <w:rPr>
          <w:rFonts w:eastAsia="小塚ゴシック Pro R" w:cs="游明朝"/>
          <w:b/>
          <w:lang w:val="ja-JP" w:eastAsia="ja-JP" w:bidi="ja-JP"/>
        </w:rPr>
        <w:t>年</w:t>
      </w:r>
      <w:r w:rsidRPr="00D335DA">
        <w:rPr>
          <w:rFonts w:eastAsia="小塚ゴシック Pro R" w:cs="游明朝"/>
          <w:b/>
          <w:lang w:val="ja-JP" w:eastAsia="ja-JP" w:bidi="ja-JP"/>
        </w:rPr>
        <w:t>7</w:t>
      </w:r>
      <w:r w:rsidRPr="00D335DA">
        <w:rPr>
          <w:rFonts w:eastAsia="小塚ゴシック Pro R" w:cs="游明朝"/>
          <w:b/>
          <w:lang w:val="ja-JP" w:eastAsia="ja-JP" w:bidi="ja-JP"/>
        </w:rPr>
        <w:t>月</w:t>
      </w:r>
      <w:r w:rsidR="00413A3D">
        <w:rPr>
          <w:rFonts w:eastAsia="小塚ゴシック Pro R" w:cs="游明朝" w:hint="eastAsia"/>
          <w:b/>
          <w:lang w:val="ja-JP" w:eastAsia="ja-JP" w:bidi="ja-JP"/>
        </w:rPr>
        <w:t>24</w:t>
      </w:r>
      <w:r w:rsidRPr="00D335DA">
        <w:rPr>
          <w:rFonts w:eastAsia="小塚ゴシック Pro R" w:cs="游明朝"/>
          <w:b/>
          <w:lang w:val="ja-JP" w:eastAsia="ja-JP" w:bidi="ja-JP"/>
        </w:rPr>
        <w:t>日、スイス、タルウィル</w:t>
      </w:r>
      <w:r w:rsidRPr="00D335DA">
        <w:rPr>
          <w:rFonts w:eastAsia="小塚ゴシック Pro R" w:cs="游明朝"/>
          <w:lang w:val="ja-JP" w:eastAsia="ja-JP" w:bidi="ja-JP"/>
        </w:rPr>
        <w:t xml:space="preserve"> – </w:t>
      </w:r>
      <w:r w:rsidRPr="00D335DA">
        <w:rPr>
          <w:rFonts w:eastAsia="小塚ゴシック Pro R" w:cs="游明朝"/>
          <w:lang w:val="ja-JP" w:eastAsia="ja-JP" w:bidi="ja-JP"/>
        </w:rPr>
        <w:t>スイスの</w:t>
      </w:r>
      <w:r w:rsidRPr="00D335DA">
        <w:rPr>
          <w:rFonts w:eastAsia="小塚ゴシック Pro R" w:cs="游明朝"/>
          <w:lang w:val="ja-JP" w:eastAsia="ja-JP" w:bidi="ja-JP"/>
        </w:rPr>
        <w:t>u‑blox AG</w:t>
      </w:r>
      <w:r w:rsidRPr="00D335DA">
        <w:rPr>
          <w:rFonts w:eastAsia="小塚ゴシック Pro R" w:cs="游明朝"/>
          <w:lang w:val="ja-JP" w:eastAsia="ja-JP" w:bidi="ja-JP"/>
        </w:rPr>
        <w:t>（日本法人：ユーブロックスジャパン株式会社、東京港区、代表仲哲周）は、本日、</w:t>
      </w:r>
      <w:r w:rsidRPr="00D335DA">
        <w:rPr>
          <w:rFonts w:eastAsia="小塚ゴシック Pro R" w:cs="游明朝"/>
          <w:lang w:val="ja-JP" w:eastAsia="ja-JP" w:bidi="ja-JP"/>
        </w:rPr>
        <w:t>2G</w:t>
      </w:r>
      <w:r w:rsidRPr="00D335DA">
        <w:rPr>
          <w:rFonts w:eastAsia="小塚ゴシック Pro R" w:cs="游明朝"/>
          <w:lang w:val="ja-JP" w:eastAsia="ja-JP" w:bidi="ja-JP"/>
        </w:rPr>
        <w:t>フォールバック機能搭載のマルチモード</w:t>
      </w:r>
      <w:r w:rsidRPr="00D335DA">
        <w:rPr>
          <w:rFonts w:eastAsia="小塚ゴシック Pro R" w:cs="游明朝"/>
          <w:lang w:val="ja-JP" w:eastAsia="ja-JP" w:bidi="ja-JP"/>
        </w:rPr>
        <w:t xml:space="preserve">LTE Cat 1 </w:t>
      </w:r>
      <w:hyperlink r:id="rId10" w:history="1">
        <w:r w:rsidR="00E659D1" w:rsidRPr="00D335DA">
          <w:rPr>
            <w:rStyle w:val="a9"/>
            <w:rFonts w:eastAsia="小塚ゴシック Pro R" w:cs="游明朝"/>
            <w:lang w:val="ja-JP" w:eastAsia="ja-JP" w:bidi="ja-JP"/>
          </w:rPr>
          <w:t>LARA-R211</w:t>
        </w:r>
      </w:hyperlink>
      <w:r w:rsidRPr="00D335DA">
        <w:rPr>
          <w:rFonts w:eastAsia="小塚ゴシック Pro R" w:cs="游明朝"/>
          <w:lang w:val="ja-JP" w:eastAsia="ja-JP" w:bidi="ja-JP"/>
        </w:rPr>
        <w:t>モジュールが</w:t>
      </w:r>
      <w:r w:rsidRPr="00D335DA">
        <w:rPr>
          <w:rFonts w:eastAsia="小塚ゴシック Pro R" w:cs="游明朝"/>
          <w:lang w:val="ja-JP" w:eastAsia="ja-JP" w:bidi="ja-JP"/>
        </w:rPr>
        <w:t>Vodafone</w:t>
      </w:r>
      <w:r w:rsidRPr="00D335DA">
        <w:rPr>
          <w:rFonts w:eastAsia="小塚ゴシック Pro R" w:cs="游明朝"/>
          <w:lang w:val="ja-JP" w:eastAsia="ja-JP" w:bidi="ja-JP"/>
        </w:rPr>
        <w:t>のモバイル・ネットワークで使用できるグローバル認証を取得したことを発表しました。</w:t>
      </w:r>
    </w:p>
    <w:p w14:paraId="57F59AEC" w14:textId="77777777" w:rsidR="00E659D1" w:rsidRPr="00D335DA" w:rsidRDefault="00E659D1" w:rsidP="00E659D1">
      <w:pPr>
        <w:pStyle w:val="af6"/>
        <w:spacing w:before="20" w:after="20" w:line="240" w:lineRule="auto"/>
        <w:rPr>
          <w:rFonts w:eastAsia="小塚ゴシック Pro R"/>
          <w:szCs w:val="20"/>
          <w:lang w:eastAsia="ja-JP"/>
        </w:rPr>
      </w:pPr>
    </w:p>
    <w:p w14:paraId="04452A67" w14:textId="5DEDA751" w:rsidR="00E659D1" w:rsidRPr="00D335DA" w:rsidRDefault="00E659D1" w:rsidP="00E659D1">
      <w:pPr>
        <w:pStyle w:val="af6"/>
        <w:spacing w:after="0" w:line="240" w:lineRule="auto"/>
        <w:rPr>
          <w:rFonts w:eastAsia="小塚ゴシック Pro R"/>
          <w:szCs w:val="20"/>
          <w:lang w:eastAsia="ja-JP"/>
        </w:rPr>
      </w:pPr>
      <w:r w:rsidRPr="00D335DA">
        <w:rPr>
          <w:rFonts w:eastAsia="小塚ゴシック Pro R" w:cs="游明朝"/>
          <w:lang w:val="ja-JP" w:eastAsia="ja-JP" w:bidi="ja-JP"/>
        </w:rPr>
        <w:t>LARA-R211</w:t>
      </w:r>
      <w:r w:rsidRPr="00D335DA">
        <w:rPr>
          <w:rFonts w:eastAsia="小塚ゴシック Pro R" w:cs="游明朝"/>
          <w:lang w:val="ja-JP" w:eastAsia="ja-JP" w:bidi="ja-JP"/>
        </w:rPr>
        <w:t>は、データ通信および</w:t>
      </w:r>
      <w:r w:rsidRPr="00D335DA">
        <w:rPr>
          <w:rFonts w:eastAsia="小塚ゴシック Pro R" w:cs="游明朝"/>
          <w:lang w:val="ja-JP" w:eastAsia="ja-JP" w:bidi="ja-JP"/>
        </w:rPr>
        <w:t>VoLTE</w:t>
      </w:r>
      <w:r w:rsidRPr="00D335DA">
        <w:rPr>
          <w:rFonts w:eastAsia="小塚ゴシック Pro R" w:cs="游明朝"/>
          <w:lang w:val="ja-JP" w:eastAsia="ja-JP" w:bidi="ja-JP"/>
        </w:rPr>
        <w:t>（</w:t>
      </w:r>
      <w:r w:rsidRPr="00D335DA">
        <w:rPr>
          <w:rFonts w:eastAsia="小塚ゴシック Pro R" w:cs="游明朝"/>
          <w:lang w:val="ja-JP" w:eastAsia="ja-JP" w:bidi="ja-JP"/>
        </w:rPr>
        <w:t>LTE</w:t>
      </w:r>
      <w:r w:rsidRPr="00D335DA">
        <w:rPr>
          <w:rFonts w:eastAsia="小塚ゴシック Pro R" w:cs="游明朝"/>
          <w:lang w:val="ja-JP" w:eastAsia="ja-JP" w:bidi="ja-JP"/>
        </w:rPr>
        <w:t>を介した音声通話）、</w:t>
      </w:r>
      <w:r w:rsidRPr="00D335DA">
        <w:rPr>
          <w:rFonts w:eastAsia="小塚ゴシック Pro R" w:cs="游明朝"/>
          <w:lang w:val="ja-JP" w:eastAsia="ja-JP" w:bidi="ja-JP"/>
        </w:rPr>
        <w:t>2G</w:t>
      </w:r>
      <w:r w:rsidRPr="00D335DA">
        <w:rPr>
          <w:rFonts w:eastAsia="小塚ゴシック Pro R" w:cs="游明朝"/>
          <w:lang w:val="ja-JP" w:eastAsia="ja-JP" w:bidi="ja-JP"/>
        </w:rPr>
        <w:t>を使用する回線交換音声サービス（</w:t>
      </w:r>
      <w:r w:rsidRPr="00D335DA">
        <w:rPr>
          <w:rFonts w:eastAsia="小塚ゴシック Pro R" w:cs="游明朝"/>
          <w:lang w:val="ja-JP" w:eastAsia="ja-JP" w:bidi="ja-JP"/>
        </w:rPr>
        <w:t>CSFB</w:t>
      </w:r>
      <w:r w:rsidR="00BF0BCD">
        <w:rPr>
          <w:rFonts w:eastAsia="小塚ゴシック Pro R" w:cs="游明朝"/>
          <w:lang w:val="ja-JP" w:eastAsia="ja-JP" w:bidi="ja-JP"/>
        </w:rPr>
        <w:t>）を提供します。</w:t>
      </w:r>
      <w:r w:rsidR="00BF0BCD">
        <w:rPr>
          <w:rFonts w:eastAsia="小塚ゴシック Pro R" w:cs="游明朝" w:hint="eastAsia"/>
          <w:lang w:val="ja-JP" w:eastAsia="ja-JP" w:bidi="ja-JP"/>
        </w:rPr>
        <w:t>これにより</w:t>
      </w:r>
      <w:r w:rsidRPr="00D335DA">
        <w:rPr>
          <w:rFonts w:eastAsia="小塚ゴシック Pro R" w:cs="游明朝"/>
          <w:lang w:val="ja-JP" w:eastAsia="ja-JP" w:bidi="ja-JP"/>
        </w:rPr>
        <w:t>、警報パネル、ホーム・オートメーション、資産追跡など、堅牢なデータ通信と音声サービスを必要とするさまざまな携帯型</w:t>
      </w:r>
      <w:r w:rsidRPr="00D335DA">
        <w:rPr>
          <w:rFonts w:eastAsia="小塚ゴシック Pro R" w:cs="游明朝"/>
          <w:lang w:val="ja-JP" w:eastAsia="ja-JP" w:bidi="ja-JP"/>
        </w:rPr>
        <w:t>/</w:t>
      </w:r>
      <w:r w:rsidRPr="00D335DA">
        <w:rPr>
          <w:rFonts w:eastAsia="小塚ゴシック Pro R" w:cs="游明朝"/>
          <w:lang w:val="ja-JP" w:eastAsia="ja-JP" w:bidi="ja-JP"/>
        </w:rPr>
        <w:t>据置型アプリケーションに</w:t>
      </w:r>
      <w:r w:rsidR="001F2E59">
        <w:rPr>
          <w:rFonts w:eastAsia="小塚ゴシック Pro R" w:cs="游明朝" w:hint="eastAsia"/>
          <w:lang w:val="ja-JP" w:eastAsia="ja-JP" w:bidi="ja-JP"/>
        </w:rPr>
        <w:t>とって</w:t>
      </w:r>
      <w:r w:rsidRPr="00D335DA">
        <w:rPr>
          <w:rFonts w:eastAsia="小塚ゴシック Pro R" w:cs="游明朝"/>
          <w:lang w:val="ja-JP" w:eastAsia="ja-JP" w:bidi="ja-JP"/>
        </w:rPr>
        <w:t>最適です。このモジュールは</w:t>
      </w:r>
      <w:r w:rsidRPr="00D335DA">
        <w:rPr>
          <w:rFonts w:eastAsia="小塚ゴシック Pro R" w:cs="游明朝"/>
          <w:lang w:val="ja-JP" w:eastAsia="ja-JP" w:bidi="ja-JP"/>
        </w:rPr>
        <w:t>2G</w:t>
      </w:r>
      <w:r w:rsidR="00BF0BCD">
        <w:rPr>
          <w:rFonts w:eastAsia="小塚ゴシック Pro R" w:cs="游明朝"/>
          <w:lang w:val="ja-JP" w:eastAsia="ja-JP" w:bidi="ja-JP"/>
        </w:rPr>
        <w:t>フォールバック機能も搭載している</w:t>
      </w:r>
      <w:r w:rsidR="00BF0BCD">
        <w:rPr>
          <w:rFonts w:eastAsia="小塚ゴシック Pro R" w:cs="游明朝" w:hint="eastAsia"/>
          <w:lang w:val="ja-JP" w:eastAsia="ja-JP" w:bidi="ja-JP"/>
        </w:rPr>
        <w:t>ため</w:t>
      </w:r>
      <w:r w:rsidRPr="00D335DA">
        <w:rPr>
          <w:rFonts w:eastAsia="小塚ゴシック Pro R" w:cs="游明朝"/>
          <w:lang w:val="ja-JP" w:eastAsia="ja-JP" w:bidi="ja-JP"/>
        </w:rPr>
        <w:t>、</w:t>
      </w:r>
      <w:r w:rsidRPr="00D335DA">
        <w:rPr>
          <w:rFonts w:eastAsia="小塚ゴシック Pro R" w:cs="游明朝"/>
          <w:lang w:val="ja-JP" w:eastAsia="ja-JP" w:bidi="ja-JP"/>
        </w:rPr>
        <w:t>LTE</w:t>
      </w:r>
      <w:r w:rsidRPr="00D335DA">
        <w:rPr>
          <w:rFonts w:eastAsia="小塚ゴシック Pro R" w:cs="游明朝"/>
          <w:lang w:val="ja-JP" w:eastAsia="ja-JP" w:bidi="ja-JP"/>
        </w:rPr>
        <w:t>が</w:t>
      </w:r>
      <w:r w:rsidR="001F146D" w:rsidRPr="00D335DA">
        <w:rPr>
          <w:rFonts w:eastAsia="小塚ゴシック Pro R" w:cs="游明朝" w:hint="eastAsia"/>
          <w:lang w:val="ja-JP" w:eastAsia="ja-JP" w:bidi="ja-JP"/>
        </w:rPr>
        <w:t>カバー</w:t>
      </w:r>
      <w:r w:rsidRPr="00D335DA">
        <w:rPr>
          <w:rFonts w:eastAsia="小塚ゴシック Pro R" w:cs="游明朝"/>
          <w:lang w:val="ja-JP" w:eastAsia="ja-JP" w:bidi="ja-JP"/>
        </w:rPr>
        <w:t>されていない場所でも通信接続およびシームレスな運用を確保します。</w:t>
      </w:r>
    </w:p>
    <w:p w14:paraId="6C785CA6" w14:textId="77777777" w:rsidR="00E659D1" w:rsidRPr="00D335DA" w:rsidRDefault="00E659D1" w:rsidP="00E659D1">
      <w:pPr>
        <w:pStyle w:val="af6"/>
        <w:spacing w:after="0" w:line="240" w:lineRule="auto"/>
        <w:rPr>
          <w:rFonts w:eastAsia="小塚ゴシック Pro R"/>
          <w:szCs w:val="20"/>
          <w:lang w:eastAsia="ja-JP"/>
        </w:rPr>
      </w:pPr>
    </w:p>
    <w:p w14:paraId="60874516" w14:textId="4B92EDBD" w:rsidR="00E659D1" w:rsidRPr="00D335DA" w:rsidRDefault="00E659D1" w:rsidP="00E659D1">
      <w:pPr>
        <w:rPr>
          <w:rFonts w:ascii="ublox" w:eastAsia="小塚ゴシック Pro R" w:hAnsi="ublox"/>
          <w:sz w:val="20"/>
          <w:szCs w:val="20"/>
          <w:lang w:eastAsia="ja-JP"/>
        </w:rPr>
      </w:pPr>
      <w:r w:rsidRPr="00D335DA">
        <w:rPr>
          <w:rFonts w:ascii="ublox" w:eastAsia="小塚ゴシック Pro R" w:hAnsi="ublox" w:cs="游明朝"/>
          <w:sz w:val="20"/>
          <w:lang w:val="ja-JP" w:eastAsia="ja-JP" w:bidi="ja-JP"/>
        </w:rPr>
        <w:t>LARA-R211</w:t>
      </w:r>
      <w:r w:rsidRPr="00D335DA">
        <w:rPr>
          <w:rFonts w:ascii="ublox" w:eastAsia="小塚ゴシック Pro R" w:hAnsi="ublox" w:cs="游明朝"/>
          <w:sz w:val="20"/>
          <w:lang w:val="ja-JP" w:eastAsia="ja-JP" w:bidi="ja-JP"/>
        </w:rPr>
        <w:t>は、ユーブロックス独自のセルラー測位技術である</w:t>
      </w:r>
      <w:r w:rsidRPr="00D335DA">
        <w:rPr>
          <w:rFonts w:ascii="ublox" w:eastAsia="小塚ゴシック Pro R" w:hAnsi="ublox" w:cs="游明朝"/>
          <w:sz w:val="20"/>
          <w:lang w:val="ja-JP" w:eastAsia="ja-JP" w:bidi="ja-JP"/>
        </w:rPr>
        <w:t>CellLocate®</w:t>
      </w:r>
      <w:r w:rsidRPr="00D335DA">
        <w:rPr>
          <w:rFonts w:ascii="ublox" w:eastAsia="小塚ゴシック Pro R" w:hAnsi="ublox" w:cs="游明朝"/>
          <w:sz w:val="20"/>
          <w:lang w:val="ja-JP" w:eastAsia="ja-JP" w:bidi="ja-JP"/>
        </w:rPr>
        <w:t>により、周辺のセルラー基地局から</w:t>
      </w:r>
      <w:r w:rsidR="001F2E59">
        <w:rPr>
          <w:rFonts w:ascii="ublox" w:eastAsia="小塚ゴシック Pro R" w:hAnsi="ublox" w:cs="游明朝"/>
          <w:sz w:val="20"/>
          <w:lang w:val="ja-JP" w:eastAsia="ja-JP" w:bidi="ja-JP"/>
        </w:rPr>
        <w:t>の情報に基づ</w:t>
      </w:r>
      <w:r w:rsidR="001F2E59">
        <w:rPr>
          <w:rFonts w:ascii="ublox" w:eastAsia="小塚ゴシック Pro R" w:hAnsi="ublox" w:cs="游明朝" w:hint="eastAsia"/>
          <w:sz w:val="20"/>
          <w:lang w:val="ja-JP" w:eastAsia="ja-JP" w:bidi="ja-JP"/>
        </w:rPr>
        <w:t>き</w:t>
      </w:r>
      <w:r w:rsidR="001F2E59">
        <w:rPr>
          <w:rFonts w:ascii="ublox" w:eastAsia="小塚ゴシック Pro R" w:hAnsi="ublox" w:cs="游明朝"/>
          <w:sz w:val="20"/>
          <w:lang w:val="ja-JP" w:eastAsia="ja-JP" w:bidi="ja-JP"/>
        </w:rPr>
        <w:t>低コスト</w:t>
      </w:r>
      <w:r w:rsidR="001F2E59">
        <w:rPr>
          <w:rFonts w:ascii="ublox" w:eastAsia="小塚ゴシック Pro R" w:hAnsi="ublox" w:cs="游明朝" w:hint="eastAsia"/>
          <w:sz w:val="20"/>
          <w:lang w:val="ja-JP" w:eastAsia="ja-JP" w:bidi="ja-JP"/>
        </w:rPr>
        <w:t>で</w:t>
      </w:r>
      <w:r w:rsidR="00BF0BCD">
        <w:rPr>
          <w:rFonts w:ascii="ublox" w:eastAsia="小塚ゴシック Pro R" w:hAnsi="ublox" w:cs="游明朝"/>
          <w:sz w:val="20"/>
          <w:lang w:val="ja-JP" w:eastAsia="ja-JP" w:bidi="ja-JP"/>
        </w:rPr>
        <w:t>位置</w:t>
      </w:r>
      <w:r w:rsidR="001F2E59">
        <w:rPr>
          <w:rFonts w:ascii="ublox" w:eastAsia="小塚ゴシック Pro R" w:hAnsi="ublox" w:cs="游明朝" w:hint="eastAsia"/>
          <w:sz w:val="20"/>
          <w:lang w:val="ja-JP" w:eastAsia="ja-JP" w:bidi="ja-JP"/>
        </w:rPr>
        <w:t>を</w:t>
      </w:r>
      <w:r w:rsidR="00BF0BCD">
        <w:rPr>
          <w:rFonts w:ascii="ublox" w:eastAsia="小塚ゴシック Pro R" w:hAnsi="ublox" w:cs="游明朝"/>
          <w:sz w:val="20"/>
          <w:lang w:val="ja-JP" w:eastAsia="ja-JP" w:bidi="ja-JP"/>
        </w:rPr>
        <w:t>推定します。測位機能搭載</w:t>
      </w:r>
      <w:r w:rsidR="00BF0BCD">
        <w:rPr>
          <w:rFonts w:ascii="ublox" w:eastAsia="小塚ゴシック Pro R" w:hAnsi="ublox" w:cs="游明朝" w:hint="eastAsia"/>
          <w:sz w:val="20"/>
          <w:lang w:val="ja-JP" w:eastAsia="ja-JP" w:bidi="ja-JP"/>
        </w:rPr>
        <w:t>により</w:t>
      </w:r>
      <w:r w:rsidRPr="00D335DA">
        <w:rPr>
          <w:rFonts w:ascii="ublox" w:eastAsia="小塚ゴシック Pro R" w:hAnsi="ublox" w:cs="游明朝"/>
          <w:sz w:val="20"/>
          <w:lang w:val="ja-JP" w:eastAsia="ja-JP" w:bidi="ja-JP"/>
        </w:rPr>
        <w:t>、資産追跡アプリケーションなどの</w:t>
      </w:r>
      <w:r w:rsidR="001F2E59">
        <w:rPr>
          <w:rFonts w:ascii="ublox" w:eastAsia="小塚ゴシック Pro R" w:hAnsi="ublox" w:cs="游明朝" w:hint="eastAsia"/>
          <w:sz w:val="20"/>
          <w:lang w:val="ja-JP" w:eastAsia="ja-JP" w:bidi="ja-JP"/>
        </w:rPr>
        <w:t>場合</w:t>
      </w:r>
      <w:r w:rsidRPr="00D335DA">
        <w:rPr>
          <w:rFonts w:ascii="ublox" w:eastAsia="小塚ゴシック Pro R" w:hAnsi="ublox" w:cs="游明朝"/>
          <w:sz w:val="20"/>
          <w:lang w:val="ja-JP" w:eastAsia="ja-JP" w:bidi="ja-JP"/>
        </w:rPr>
        <w:t>でも、モジュールの統合が容易です。</w:t>
      </w:r>
    </w:p>
    <w:p w14:paraId="407255B4" w14:textId="77777777" w:rsidR="00E659D1" w:rsidRPr="00D335DA" w:rsidRDefault="00E659D1" w:rsidP="00E659D1">
      <w:pPr>
        <w:rPr>
          <w:rFonts w:ascii="ublox" w:eastAsia="小塚ゴシック Pro R" w:hAnsi="ublox" w:cs="Arial"/>
          <w:sz w:val="20"/>
          <w:szCs w:val="20"/>
          <w:lang w:eastAsia="zh-CN"/>
        </w:rPr>
      </w:pPr>
    </w:p>
    <w:p w14:paraId="7D4EA5C4" w14:textId="77D31DC7" w:rsidR="00E659D1" w:rsidRPr="00D335DA" w:rsidRDefault="00E659D1" w:rsidP="00E659D1">
      <w:pPr>
        <w:pStyle w:val="af6"/>
        <w:spacing w:before="20" w:after="20" w:line="240" w:lineRule="auto"/>
        <w:rPr>
          <w:rFonts w:eastAsia="小塚ゴシック Pro R"/>
          <w:szCs w:val="20"/>
          <w:lang w:eastAsia="ja-JP"/>
        </w:rPr>
      </w:pPr>
      <w:r w:rsidRPr="00D335DA">
        <w:rPr>
          <w:rFonts w:eastAsia="小塚ゴシック Pro R" w:cs="游明朝"/>
          <w:lang w:val="ja-JP" w:eastAsia="ja-JP" w:bidi="ja-JP"/>
        </w:rPr>
        <w:t>「</w:t>
      </w:r>
      <w:r w:rsidRPr="00D335DA">
        <w:rPr>
          <w:rFonts w:eastAsia="小塚ゴシック Pro R" w:cs="游明朝"/>
          <w:lang w:val="ja-JP" w:eastAsia="ja-JP" w:bidi="ja-JP"/>
        </w:rPr>
        <w:t>u-blox LARA-R211</w:t>
      </w:r>
      <w:r w:rsidRPr="00D335DA">
        <w:rPr>
          <w:rFonts w:eastAsia="小塚ゴシック Pro R" w:cs="游明朝"/>
          <w:lang w:val="ja-JP" w:eastAsia="ja-JP" w:bidi="ja-JP"/>
        </w:rPr>
        <w:t>は</w:t>
      </w:r>
      <w:r w:rsidR="000654E4">
        <w:rPr>
          <w:rFonts w:eastAsia="小塚ゴシック Pro R" w:cs="游明朝" w:hint="eastAsia"/>
          <w:lang w:val="ja-JP" w:eastAsia="ja-JP" w:bidi="ja-JP"/>
        </w:rPr>
        <w:t>、</w:t>
      </w:r>
      <w:r w:rsidRPr="00D335DA">
        <w:rPr>
          <w:rFonts w:eastAsia="小塚ゴシック Pro R" w:cs="游明朝"/>
          <w:lang w:val="ja-JP" w:eastAsia="ja-JP" w:bidi="ja-JP"/>
        </w:rPr>
        <w:t>Vodafone</w:t>
      </w:r>
      <w:r w:rsidRPr="00D335DA">
        <w:rPr>
          <w:rFonts w:eastAsia="小塚ゴシック Pro R" w:cs="游明朝"/>
          <w:lang w:val="ja-JP" w:eastAsia="ja-JP" w:bidi="ja-JP"/>
        </w:rPr>
        <w:t>のグローバル・モバイル通信ソリューションの一部になりました。この認証は、データ通信と音声通話の両面でシームレスな運用と相互運用性を保証するものであり、お客様は</w:t>
      </w:r>
      <w:r w:rsidRPr="00D335DA">
        <w:rPr>
          <w:rFonts w:eastAsia="小塚ゴシック Pro R" w:cs="游明朝"/>
          <w:lang w:val="ja-JP" w:eastAsia="ja-JP" w:bidi="ja-JP"/>
        </w:rPr>
        <w:t>LARA-R211</w:t>
      </w:r>
      <w:r w:rsidRPr="00D335DA">
        <w:rPr>
          <w:rFonts w:eastAsia="小塚ゴシック Pro R" w:cs="游明朝"/>
          <w:lang w:val="ja-JP" w:eastAsia="ja-JP" w:bidi="ja-JP"/>
        </w:rPr>
        <w:t>をデバイスに組み込んで</w:t>
      </w:r>
      <w:r w:rsidRPr="00D335DA">
        <w:rPr>
          <w:rFonts w:eastAsia="小塚ゴシック Pro R" w:cs="游明朝"/>
          <w:lang w:val="ja-JP" w:eastAsia="ja-JP" w:bidi="ja-JP"/>
        </w:rPr>
        <w:t>Vodafone</w:t>
      </w:r>
      <w:r w:rsidRPr="00D335DA">
        <w:rPr>
          <w:rFonts w:eastAsia="小塚ゴシック Pro R" w:cs="游明朝"/>
          <w:lang w:val="ja-JP" w:eastAsia="ja-JP" w:bidi="ja-JP"/>
        </w:rPr>
        <w:t>のクロ</w:t>
      </w:r>
      <w:r w:rsidRPr="00D335DA">
        <w:rPr>
          <w:rFonts w:eastAsia="小塚ゴシック Pro R" w:cs="游明朝"/>
          <w:lang w:val="ja-JP" w:eastAsia="ja-JP" w:bidi="ja-JP"/>
        </w:rPr>
        <w:t>―</w:t>
      </w:r>
      <w:r w:rsidRPr="00D335DA">
        <w:rPr>
          <w:rFonts w:eastAsia="小塚ゴシック Pro R" w:cs="游明朝"/>
          <w:lang w:val="ja-JP" w:eastAsia="ja-JP" w:bidi="ja-JP"/>
        </w:rPr>
        <w:t>バル・モバイル・ネットワークで使用することにより、最高レベルのサービスを確実に</w:t>
      </w:r>
      <w:r w:rsidR="001F146D" w:rsidRPr="00D335DA">
        <w:rPr>
          <w:rFonts w:eastAsia="小塚ゴシック Pro R" w:cs="游明朝" w:hint="eastAsia"/>
          <w:lang w:val="ja-JP" w:eastAsia="ja-JP" w:bidi="ja-JP"/>
        </w:rPr>
        <w:t>利用</w:t>
      </w:r>
      <w:r w:rsidRPr="00D335DA">
        <w:rPr>
          <w:rFonts w:eastAsia="小塚ゴシック Pro R" w:cs="游明朝"/>
          <w:lang w:val="ja-JP" w:eastAsia="ja-JP" w:bidi="ja-JP"/>
        </w:rPr>
        <w:t>できます」と、</w:t>
      </w:r>
      <w:r w:rsidR="00BF0BCD">
        <w:rPr>
          <w:rFonts w:eastAsia="小塚ゴシック Pro R" w:cs="游明朝" w:hint="eastAsia"/>
          <w:lang w:val="ja-JP" w:eastAsia="ja-JP" w:bidi="ja-JP"/>
        </w:rPr>
        <w:t>ユーブロックス</w:t>
      </w:r>
      <w:r w:rsidRPr="00D335DA">
        <w:rPr>
          <w:rFonts w:eastAsia="小塚ゴシック Pro R" w:cs="游明朝"/>
          <w:lang w:val="ja-JP" w:eastAsia="ja-JP" w:bidi="ja-JP"/>
        </w:rPr>
        <w:t>のセルラー製品センター製品戦略部門プリンシパル、</w:t>
      </w:r>
      <w:r w:rsidRPr="00D335DA">
        <w:rPr>
          <w:rFonts w:eastAsia="小塚ゴシック Pro R" w:cs="游明朝"/>
          <w:lang w:val="ja-JP" w:eastAsia="ja-JP" w:bidi="ja-JP"/>
        </w:rPr>
        <w:t>Drazen Drinic</w:t>
      </w:r>
      <w:r w:rsidRPr="00D335DA">
        <w:rPr>
          <w:rFonts w:eastAsia="小塚ゴシック Pro R" w:cs="游明朝"/>
          <w:lang w:val="ja-JP" w:eastAsia="ja-JP" w:bidi="ja-JP"/>
        </w:rPr>
        <w:t>は述べています。</w:t>
      </w:r>
      <w:r w:rsidRPr="00D335DA">
        <w:rPr>
          <w:rFonts w:eastAsia="小塚ゴシック Pro R" w:cs="游明朝"/>
          <w:lang w:val="ja-JP" w:eastAsia="ja-JP" w:bidi="ja-JP"/>
        </w:rPr>
        <w:t> </w:t>
      </w:r>
    </w:p>
    <w:p w14:paraId="4D3A4611" w14:textId="77777777" w:rsidR="00E659D1" w:rsidRPr="00D335DA" w:rsidRDefault="00E659D1" w:rsidP="00E659D1">
      <w:pPr>
        <w:pStyle w:val="af6"/>
        <w:spacing w:before="20" w:after="20" w:line="240" w:lineRule="auto"/>
        <w:rPr>
          <w:rFonts w:eastAsia="小塚ゴシック Pro R"/>
          <w:szCs w:val="20"/>
          <w:lang w:eastAsia="ja-JP"/>
        </w:rPr>
      </w:pPr>
    </w:p>
    <w:p w14:paraId="4F9EC960" w14:textId="346AE62D" w:rsidR="00E659D1" w:rsidRPr="00D335DA" w:rsidRDefault="00E659D1" w:rsidP="00E659D1">
      <w:pPr>
        <w:pStyle w:val="af6"/>
        <w:spacing w:after="0" w:line="240" w:lineRule="auto"/>
        <w:rPr>
          <w:rFonts w:eastAsia="小塚ゴシック Pro R"/>
          <w:szCs w:val="20"/>
          <w:lang w:eastAsia="ja-JP"/>
        </w:rPr>
      </w:pPr>
      <w:r w:rsidRPr="00D335DA">
        <w:rPr>
          <w:rFonts w:eastAsia="小塚ゴシック Pro R" w:cs="游明朝"/>
          <w:lang w:val="ja-JP" w:eastAsia="ja-JP" w:bidi="ja-JP"/>
        </w:rPr>
        <w:t>「</w:t>
      </w:r>
      <w:r w:rsidRPr="00D335DA">
        <w:rPr>
          <w:rFonts w:eastAsia="小塚ゴシック Pro R" w:cs="游明朝"/>
          <w:lang w:val="ja-JP" w:eastAsia="ja-JP" w:bidi="ja-JP"/>
        </w:rPr>
        <w:t>Vodafone</w:t>
      </w:r>
      <w:r w:rsidRPr="00D335DA">
        <w:rPr>
          <w:rFonts w:eastAsia="小塚ゴシック Pro R" w:cs="游明朝"/>
          <w:lang w:val="ja-JP" w:eastAsia="ja-JP" w:bidi="ja-JP"/>
        </w:rPr>
        <w:t>では、当社のネットワークを使用する</w:t>
      </w:r>
      <w:r w:rsidR="00652A22">
        <w:rPr>
          <w:rFonts w:eastAsia="小塚ゴシック Pro R" w:cs="游明朝"/>
          <w:lang w:val="ja-JP" w:eastAsia="ja-JP" w:bidi="ja-JP"/>
        </w:rPr>
        <w:t>お客様に最高の品質を提供することを目指しています。それを</w:t>
      </w:r>
      <w:r w:rsidRPr="00D335DA">
        <w:rPr>
          <w:rFonts w:eastAsia="小塚ゴシック Pro R" w:cs="游明朝"/>
          <w:lang w:val="ja-JP" w:eastAsia="ja-JP" w:bidi="ja-JP"/>
        </w:rPr>
        <w:t>実現するための中心的な要素は、モジュールとネットワークのインターワーキング</w:t>
      </w:r>
      <w:r w:rsidR="00BF0BCD">
        <w:rPr>
          <w:rFonts w:eastAsia="小塚ゴシック Pro R" w:cs="游明朝" w:hint="eastAsia"/>
          <w:lang w:val="ja-JP" w:eastAsia="ja-JP" w:bidi="ja-JP"/>
        </w:rPr>
        <w:t>（相互</w:t>
      </w:r>
      <w:r w:rsidR="00652A22">
        <w:rPr>
          <w:rFonts w:eastAsia="小塚ゴシック Pro R" w:cs="游明朝" w:hint="eastAsia"/>
          <w:lang w:val="ja-JP" w:eastAsia="ja-JP" w:bidi="ja-JP"/>
        </w:rPr>
        <w:t>作用</w:t>
      </w:r>
      <w:bookmarkStart w:id="0" w:name="_GoBack"/>
      <w:bookmarkEnd w:id="0"/>
      <w:r w:rsidR="00BF0BCD">
        <w:rPr>
          <w:rFonts w:eastAsia="小塚ゴシック Pro R" w:cs="游明朝" w:hint="eastAsia"/>
          <w:lang w:val="ja-JP" w:eastAsia="ja-JP" w:bidi="ja-JP"/>
        </w:rPr>
        <w:t>）</w:t>
      </w:r>
      <w:r w:rsidRPr="00D335DA">
        <w:rPr>
          <w:rFonts w:eastAsia="小塚ゴシック Pro R" w:cs="游明朝"/>
          <w:lang w:val="ja-JP" w:eastAsia="ja-JP" w:bidi="ja-JP"/>
        </w:rPr>
        <w:t>です。当社のセルラー・モジュール認証サービスでは、</w:t>
      </w:r>
      <w:r w:rsidRPr="00D335DA">
        <w:rPr>
          <w:rFonts w:eastAsia="小塚ゴシック Pro R" w:cs="游明朝"/>
          <w:lang w:val="ja-JP" w:eastAsia="ja-JP" w:bidi="ja-JP"/>
        </w:rPr>
        <w:t>u-blox LARA-R211</w:t>
      </w:r>
      <w:r w:rsidRPr="00D335DA">
        <w:rPr>
          <w:rFonts w:eastAsia="小塚ゴシック Pro R" w:cs="游明朝"/>
          <w:lang w:val="ja-JP" w:eastAsia="ja-JP" w:bidi="ja-JP"/>
        </w:rPr>
        <w:t>などのモジュールが</w:t>
      </w:r>
      <w:r w:rsidRPr="00D335DA">
        <w:rPr>
          <w:rFonts w:eastAsia="小塚ゴシック Pro R" w:cs="游明朝"/>
          <w:lang w:val="ja-JP" w:eastAsia="ja-JP" w:bidi="ja-JP"/>
        </w:rPr>
        <w:t>Vodafone</w:t>
      </w:r>
      <w:r w:rsidRPr="00D335DA">
        <w:rPr>
          <w:rFonts w:eastAsia="小塚ゴシック Pro R" w:cs="游明朝"/>
          <w:lang w:val="ja-JP" w:eastAsia="ja-JP" w:bidi="ja-JP"/>
        </w:rPr>
        <w:t>のグローバル・ネットワーク要件を満たしているかどうかを、</w:t>
      </w:r>
      <w:r w:rsidRPr="00D335DA">
        <w:rPr>
          <w:rFonts w:eastAsia="小塚ゴシック Pro R" w:cs="游明朝"/>
          <w:lang w:val="ja-JP" w:eastAsia="ja-JP" w:bidi="ja-JP"/>
        </w:rPr>
        <w:t>Vodafone Innovation Park</w:t>
      </w:r>
      <w:r w:rsidRPr="00D335DA">
        <w:rPr>
          <w:rFonts w:eastAsia="小塚ゴシック Pro R" w:cs="游明朝"/>
          <w:lang w:val="ja-JP" w:eastAsia="ja-JP" w:bidi="ja-JP"/>
        </w:rPr>
        <w:t>内のテスト施設で検証しています。このように、</w:t>
      </w:r>
      <w:r w:rsidRPr="00D335DA">
        <w:rPr>
          <w:rFonts w:eastAsia="小塚ゴシック Pro R" w:cs="游明朝"/>
          <w:lang w:val="ja-JP" w:eastAsia="ja-JP" w:bidi="ja-JP"/>
        </w:rPr>
        <w:t>Vodafone</w:t>
      </w:r>
      <w:r w:rsidRPr="00D335DA">
        <w:rPr>
          <w:rFonts w:eastAsia="小塚ゴシック Pro R" w:cs="游明朝"/>
          <w:lang w:val="ja-JP" w:eastAsia="ja-JP" w:bidi="ja-JP"/>
        </w:rPr>
        <w:t>のお客様もユーブロックスのお客様も、パー</w:t>
      </w:r>
      <w:r w:rsidRPr="00D335DA">
        <w:rPr>
          <w:rFonts w:eastAsia="小塚ゴシック Pro R" w:cs="游明朝"/>
          <w:lang w:val="ja-JP" w:eastAsia="ja-JP" w:bidi="ja-JP"/>
        </w:rPr>
        <w:lastRenderedPageBreak/>
        <w:t>フェクトなネットワーク体験を提供するサービスをご利用いただけます」と、</w:t>
      </w:r>
      <w:r w:rsidRPr="00D335DA">
        <w:rPr>
          <w:rFonts w:eastAsia="小塚ゴシック Pro R" w:cs="游明朝"/>
          <w:lang w:val="ja-JP" w:eastAsia="ja-JP" w:bidi="ja-JP"/>
        </w:rPr>
        <w:t>Vodafone</w:t>
      </w:r>
      <w:r w:rsidRPr="00D335DA">
        <w:rPr>
          <w:rFonts w:eastAsia="小塚ゴシック Pro R" w:cs="游明朝"/>
          <w:lang w:val="ja-JP" w:eastAsia="ja-JP" w:bidi="ja-JP"/>
        </w:rPr>
        <w:t>社のテクノロジー・イノベーション</w:t>
      </w:r>
      <w:r w:rsidRPr="00D335DA">
        <w:rPr>
          <w:rFonts w:eastAsia="小塚ゴシック Pro R" w:cs="游明朝"/>
          <w:lang w:val="ja-JP" w:eastAsia="ja-JP" w:bidi="ja-JP"/>
        </w:rPr>
        <w:t>&amp;</w:t>
      </w:r>
      <w:r w:rsidRPr="00D335DA">
        <w:rPr>
          <w:rFonts w:eastAsia="小塚ゴシック Pro R" w:cs="游明朝"/>
          <w:lang w:val="ja-JP" w:eastAsia="ja-JP" w:bidi="ja-JP"/>
        </w:rPr>
        <w:t>ビジネス開発部長、</w:t>
      </w:r>
      <w:r w:rsidRPr="00D335DA">
        <w:rPr>
          <w:rFonts w:eastAsia="小塚ゴシック Pro R" w:cs="游明朝"/>
          <w:lang w:val="ja-JP" w:eastAsia="ja-JP" w:bidi="ja-JP"/>
        </w:rPr>
        <w:t>Britta Rudolphi</w:t>
      </w:r>
      <w:r w:rsidRPr="00D335DA">
        <w:rPr>
          <w:rFonts w:eastAsia="小塚ゴシック Pro R" w:cs="游明朝"/>
          <w:lang w:val="ja-JP" w:eastAsia="ja-JP" w:bidi="ja-JP"/>
        </w:rPr>
        <w:t>氏は語っています。</w:t>
      </w:r>
    </w:p>
    <w:p w14:paraId="19A0417E" w14:textId="77777777" w:rsidR="00E659D1" w:rsidRPr="00D335DA" w:rsidRDefault="00E659D1" w:rsidP="00E659D1">
      <w:pPr>
        <w:pStyle w:val="af6"/>
        <w:rPr>
          <w:rFonts w:eastAsia="小塚ゴシック Pro R"/>
          <w:szCs w:val="20"/>
          <w:lang w:eastAsia="ja-JP"/>
        </w:rPr>
      </w:pPr>
    </w:p>
    <w:p w14:paraId="7278DA17" w14:textId="33FD3B8B" w:rsidR="00A23C13" w:rsidRPr="00D335DA" w:rsidRDefault="00E659D1" w:rsidP="00E659D1">
      <w:pPr>
        <w:pStyle w:val="af6"/>
        <w:spacing w:before="61" w:line="249" w:lineRule="auto"/>
        <w:jc w:val="both"/>
        <w:rPr>
          <w:rFonts w:eastAsia="小塚ゴシック Pro R" w:cs="Arial"/>
          <w:szCs w:val="20"/>
          <w:lang w:eastAsia="ja-JP"/>
        </w:rPr>
      </w:pPr>
      <w:r w:rsidRPr="00D335DA">
        <w:rPr>
          <w:rFonts w:eastAsia="小塚ゴシック Pro R" w:cs="游明朝"/>
          <w:lang w:val="ja-JP" w:eastAsia="ja-JP" w:bidi="ja-JP"/>
        </w:rPr>
        <w:t>LARA-R211</w:t>
      </w:r>
      <w:r w:rsidRPr="00D335DA">
        <w:rPr>
          <w:rFonts w:eastAsia="小塚ゴシック Pro R" w:cs="游明朝"/>
          <w:lang w:val="ja-JP" w:eastAsia="ja-JP" w:bidi="ja-JP"/>
        </w:rPr>
        <w:t>は現在、販売中です。</w:t>
      </w:r>
    </w:p>
    <w:p w14:paraId="6B8F93F8" w14:textId="77777777" w:rsidR="0073154D" w:rsidRPr="00D335DA" w:rsidRDefault="0073154D" w:rsidP="003131F7">
      <w:pPr>
        <w:spacing w:before="120" w:after="120"/>
        <w:jc w:val="both"/>
        <w:rPr>
          <w:rFonts w:ascii="ublox" w:eastAsia="小塚ゴシック Pro R" w:hAnsi="ublox" w:cs="ＭＳ ゴシック"/>
          <w:b/>
          <w:sz w:val="20"/>
          <w:lang w:val="en-US" w:eastAsia="ja-JP" w:bidi="ja-JP"/>
        </w:rPr>
      </w:pPr>
    </w:p>
    <w:p w14:paraId="47F02314" w14:textId="77777777" w:rsidR="0007516F" w:rsidRPr="00D335DA" w:rsidRDefault="0007516F" w:rsidP="003131F7">
      <w:pPr>
        <w:pStyle w:val="ab"/>
        <w:spacing w:before="120" w:after="120"/>
        <w:jc w:val="both"/>
        <w:rPr>
          <w:rFonts w:ascii="ublox" w:eastAsia="小塚ゴシック Pro R" w:hAnsi="ublox"/>
          <w:b/>
          <w:szCs w:val="20"/>
          <w:lang w:val="en-US" w:eastAsia="ja-JP"/>
        </w:rPr>
      </w:pPr>
      <w:r w:rsidRPr="00D335DA">
        <w:rPr>
          <w:rFonts w:ascii="ublox" w:eastAsia="小塚ゴシック Pro R" w:hAnsi="ublox" w:cs="游明朝"/>
          <w:b/>
          <w:lang w:val="ja-JP" w:eastAsia="ja-JP" w:bidi="ja-JP"/>
        </w:rPr>
        <w:t>ユーブロックスについて</w:t>
      </w:r>
    </w:p>
    <w:p w14:paraId="627E9F17" w14:textId="77777777" w:rsidR="0007516F" w:rsidRPr="00D335DA" w:rsidRDefault="0007516F" w:rsidP="003131F7">
      <w:pPr>
        <w:pStyle w:val="ab"/>
        <w:spacing w:before="120" w:after="120"/>
        <w:jc w:val="both"/>
        <w:rPr>
          <w:rFonts w:ascii="ublox" w:eastAsia="小塚ゴシック Pro R" w:hAnsi="ublox" w:cs="ＭＳ ゴシック"/>
          <w:szCs w:val="20"/>
          <w:lang w:val="en-GB" w:eastAsia="ja-JP"/>
        </w:rPr>
      </w:pPr>
      <w:r w:rsidRPr="00D335DA">
        <w:rPr>
          <w:rFonts w:ascii="ublox" w:eastAsia="小塚ゴシック Pro R" w:hAnsi="ublox" w:cs="游明朝"/>
          <w:lang w:val="ja-JP" w:eastAsia="ja-JP" w:bidi="ja-JP"/>
        </w:rPr>
        <w:t>スイスのユーブロックス社（</w:t>
      </w:r>
      <w:r w:rsidRPr="00D335DA">
        <w:rPr>
          <w:rFonts w:ascii="ublox" w:eastAsia="小塚ゴシック Pro R" w:hAnsi="ublox" w:cs="游明朝"/>
          <w:lang w:val="ja-JP" w:eastAsia="ja-JP" w:bidi="ja-JP"/>
        </w:rPr>
        <w:t>SIX:UBXN</w:t>
      </w:r>
      <w:r w:rsidRPr="00D335DA">
        <w:rPr>
          <w:rFonts w:ascii="ublox" w:eastAsia="小塚ゴシック Pro R" w:hAnsi="ublox" w:cs="游明朝"/>
          <w:lang w:val="ja-JP" w:eastAsia="ja-JP" w:bidi="ja-JP"/>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D335DA">
        <w:rPr>
          <w:rFonts w:ascii="ublox" w:eastAsia="小塚ゴシック Pro R" w:hAnsi="ublox" w:cs="游明朝"/>
          <w:lang w:val="ja-JP" w:eastAsia="ja-JP" w:bidi="ja-JP"/>
        </w:rPr>
        <w:t>OEM</w:t>
      </w:r>
      <w:r w:rsidRPr="00D335DA">
        <w:rPr>
          <w:rFonts w:ascii="ublox" w:eastAsia="小塚ゴシック Pro R" w:hAnsi="ublox" w:cs="游明朝"/>
          <w:lang w:val="ja-JP" w:eastAsia="ja-JP" w:bidi="ja-JP"/>
        </w:rPr>
        <w:t>メーカーの皆様が</w:t>
      </w:r>
      <w:r w:rsidRPr="00D335DA">
        <w:rPr>
          <w:rFonts w:ascii="ublox" w:eastAsia="小塚ゴシック Pro R" w:hAnsi="ublox" w:cs="游明朝"/>
          <w:lang w:val="ja-JP" w:eastAsia="ja-JP" w:bidi="ja-JP"/>
        </w:rPr>
        <w:t>IoT</w:t>
      </w:r>
      <w:r w:rsidRPr="00D335DA">
        <w:rPr>
          <w:rFonts w:ascii="ublox" w:eastAsia="小塚ゴシック Pro R" w:hAnsi="ublox" w:cs="游明朝"/>
          <w:lang w:val="ja-JP" w:eastAsia="ja-JP" w:bidi="ja-JP"/>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1" w:history="1">
        <w:r w:rsidRPr="00D335DA">
          <w:rPr>
            <w:rStyle w:val="a9"/>
            <w:rFonts w:ascii="ublox" w:eastAsia="小塚ゴシック Pro R" w:hAnsi="ublox" w:cs="游明朝"/>
            <w:lang w:val="ja-JP" w:eastAsia="ja-JP" w:bidi="ja-JP"/>
          </w:rPr>
          <w:t>www.u-blox.com/ja/</w:t>
        </w:r>
      </w:hyperlink>
      <w:r w:rsidRPr="00D335DA">
        <w:rPr>
          <w:rFonts w:ascii="ublox" w:eastAsia="小塚ゴシック Pro R" w:hAnsi="ublox" w:cs="游明朝"/>
          <w:lang w:val="ja-JP" w:eastAsia="ja-JP" w:bidi="ja-JP"/>
        </w:rPr>
        <w:t>をご覧ください。</w:t>
      </w:r>
    </w:p>
    <w:p w14:paraId="2EAA139E" w14:textId="77777777" w:rsidR="0007516F" w:rsidRPr="00D335DA" w:rsidRDefault="0007516F" w:rsidP="003131F7">
      <w:pPr>
        <w:pStyle w:val="ab"/>
        <w:spacing w:before="120" w:after="120"/>
        <w:jc w:val="both"/>
        <w:rPr>
          <w:rFonts w:ascii="ublox" w:eastAsia="小塚ゴシック Pro R" w:hAnsi="ublox" w:cs="ＭＳ ゴシック"/>
          <w:szCs w:val="20"/>
          <w:lang w:val="en-US" w:eastAsia="ja-JP"/>
        </w:rPr>
      </w:pPr>
    </w:p>
    <w:p w14:paraId="4DBF5B35" w14:textId="77777777" w:rsidR="0007516F" w:rsidRPr="00D335DA" w:rsidRDefault="0007516F" w:rsidP="003131F7">
      <w:pPr>
        <w:pStyle w:val="ab"/>
        <w:spacing w:before="120" w:after="120"/>
        <w:jc w:val="both"/>
        <w:rPr>
          <w:rFonts w:ascii="ublox" w:eastAsia="小塚ゴシック Pro R" w:hAnsi="ublox" w:cs="游明朝"/>
          <w:lang w:val="en-US" w:eastAsia="ja-JP" w:bidi="ja-JP"/>
        </w:rPr>
      </w:pPr>
      <w:r w:rsidRPr="00D335DA">
        <w:rPr>
          <w:rFonts w:ascii="ublox" w:eastAsia="小塚ゴシック Pro R" w:hAnsi="ublox" w:cs="游明朝"/>
          <w:lang w:val="ja-JP" w:eastAsia="ja-JP" w:bidi="ja-JP"/>
        </w:rPr>
        <w:t>最新情報は、</w:t>
      </w:r>
      <w:hyperlink r:id="rId12" w:history="1">
        <w:r w:rsidRPr="00D335DA">
          <w:rPr>
            <w:rStyle w:val="a9"/>
            <w:rFonts w:ascii="ublox" w:eastAsia="小塚ゴシック Pro R" w:hAnsi="ublox" w:cs="游明朝"/>
            <w:lang w:val="en-US" w:eastAsia="ja-JP" w:bidi="ja-JP"/>
          </w:rPr>
          <w:t>Facebook</w:t>
        </w:r>
      </w:hyperlink>
      <w:r w:rsidRPr="00D335DA">
        <w:rPr>
          <w:rFonts w:ascii="ublox" w:eastAsia="小塚ゴシック Pro R" w:hAnsi="ublox" w:cs="游明朝"/>
          <w:lang w:val="ja-JP" w:eastAsia="ja-JP" w:bidi="ja-JP"/>
        </w:rPr>
        <w:t>、</w:t>
      </w:r>
      <w:hyperlink r:id="rId13" w:history="1">
        <w:r w:rsidRPr="00D335DA">
          <w:rPr>
            <w:rStyle w:val="a9"/>
            <w:rFonts w:ascii="ublox" w:eastAsia="小塚ゴシック Pro R" w:hAnsi="ublox" w:cs="游明朝"/>
            <w:lang w:val="en-US" w:eastAsia="ja-JP" w:bidi="ja-JP"/>
          </w:rPr>
          <w:t>Google+</w:t>
        </w:r>
      </w:hyperlink>
      <w:r w:rsidRPr="00D335DA">
        <w:rPr>
          <w:rFonts w:ascii="ublox" w:eastAsia="小塚ゴシック Pro R" w:hAnsi="ublox" w:cs="游明朝"/>
          <w:lang w:val="ja-JP" w:eastAsia="ja-JP" w:bidi="ja-JP"/>
        </w:rPr>
        <w:t>、</w:t>
      </w:r>
      <w:hyperlink r:id="rId14" w:history="1">
        <w:r w:rsidRPr="00D335DA">
          <w:rPr>
            <w:rStyle w:val="a9"/>
            <w:rFonts w:ascii="ublox" w:eastAsia="小塚ゴシック Pro R" w:hAnsi="ublox" w:cs="游明朝"/>
            <w:lang w:val="en-US" w:eastAsia="ja-JP" w:bidi="ja-JP"/>
          </w:rPr>
          <w:t>LinkedIn</w:t>
        </w:r>
      </w:hyperlink>
      <w:r w:rsidRPr="00D335DA">
        <w:rPr>
          <w:rFonts w:ascii="ublox" w:eastAsia="小塚ゴシック Pro R" w:hAnsi="ublox" w:cs="游明朝"/>
          <w:lang w:val="ja-JP" w:eastAsia="ja-JP" w:bidi="ja-JP"/>
        </w:rPr>
        <w:t>、</w:t>
      </w:r>
      <w:r w:rsidRPr="00D335DA">
        <w:rPr>
          <w:rFonts w:ascii="ublox" w:eastAsia="小塚ゴシック Pro R" w:hAnsi="ublox" w:cs="游明朝"/>
          <w:lang w:val="en-US" w:eastAsia="ja-JP" w:bidi="ja-JP"/>
        </w:rPr>
        <w:t xml:space="preserve">Twitter </w:t>
      </w:r>
      <w:hyperlink r:id="rId15" w:history="1">
        <w:r w:rsidRPr="00D335DA">
          <w:rPr>
            <w:rStyle w:val="a9"/>
            <w:rFonts w:ascii="ublox" w:eastAsia="小塚ゴシック Pro R" w:hAnsi="ublox" w:cs="游明朝"/>
            <w:lang w:val="en-US" w:eastAsia="ja-JP" w:bidi="ja-JP"/>
          </w:rPr>
          <w:t>@ublox</w:t>
        </w:r>
      </w:hyperlink>
      <w:r w:rsidRPr="00D335DA">
        <w:rPr>
          <w:rFonts w:ascii="ublox" w:eastAsia="小塚ゴシック Pro R" w:hAnsi="ublox" w:cs="游明朝"/>
          <w:lang w:val="ja-JP" w:eastAsia="ja-JP" w:bidi="ja-JP"/>
        </w:rPr>
        <w:t>、</w:t>
      </w:r>
      <w:hyperlink r:id="rId16" w:history="1">
        <w:r w:rsidRPr="00D335DA">
          <w:rPr>
            <w:rStyle w:val="a9"/>
            <w:rFonts w:ascii="ublox" w:eastAsia="小塚ゴシック Pro R" w:hAnsi="ublox" w:cs="游明朝"/>
            <w:lang w:val="en-US" w:eastAsia="ja-JP" w:bidi="ja-JP"/>
          </w:rPr>
          <w:t>YouTube</w:t>
        </w:r>
      </w:hyperlink>
      <w:r w:rsidRPr="00D335DA">
        <w:rPr>
          <w:rFonts w:ascii="ublox" w:eastAsia="小塚ゴシック Pro R" w:hAnsi="ublox" w:cs="游明朝"/>
          <w:lang w:val="ja-JP" w:eastAsia="ja-JP" w:bidi="ja-JP"/>
        </w:rPr>
        <w:t>でもご覧いただけます。</w:t>
      </w:r>
    </w:p>
    <w:p w14:paraId="3C2B138A" w14:textId="77777777" w:rsidR="0007516F" w:rsidRPr="00D335DA" w:rsidRDefault="0007516F" w:rsidP="003131F7">
      <w:pPr>
        <w:pStyle w:val="ab"/>
        <w:spacing w:before="120" w:after="120"/>
        <w:jc w:val="both"/>
        <w:rPr>
          <w:rFonts w:ascii="ublox" w:eastAsia="小塚ゴシック Pro R" w:hAnsi="ublox"/>
          <w:szCs w:val="20"/>
          <w:lang w:val="en-US" w:eastAsia="ja-JP"/>
        </w:rPr>
      </w:pPr>
    </w:p>
    <w:p w14:paraId="5B99774A" w14:textId="77777777" w:rsidR="0007516F" w:rsidRPr="00D335DA" w:rsidRDefault="0007516F" w:rsidP="003131F7">
      <w:pPr>
        <w:tabs>
          <w:tab w:val="left" w:pos="4253"/>
        </w:tabs>
        <w:spacing w:before="120" w:after="120"/>
        <w:jc w:val="both"/>
        <w:rPr>
          <w:rFonts w:ascii="ublox" w:eastAsia="小塚ゴシック Pro R" w:hAnsi="ublox" w:cs="Meiryo UI"/>
          <w:sz w:val="20"/>
          <w:szCs w:val="20"/>
          <w:lang w:eastAsia="ja-JP"/>
        </w:rPr>
      </w:pPr>
      <w:r w:rsidRPr="00D335DA">
        <w:rPr>
          <w:rFonts w:ascii="ublox" w:eastAsia="小塚ゴシック Pro R" w:hAnsi="ublox" w:cs="游明朝"/>
          <w:sz w:val="20"/>
          <w:lang w:val="en-US" w:eastAsia="ja-JP" w:bidi="ja-JP"/>
        </w:rPr>
        <w:t>＜</w:t>
      </w:r>
      <w:r w:rsidRPr="00D335DA">
        <w:rPr>
          <w:rFonts w:ascii="ublox" w:eastAsia="小塚ゴシック Pro R" w:hAnsi="ublox" w:cs="游明朝"/>
          <w:sz w:val="20"/>
          <w:lang w:val="ja-JP" w:eastAsia="ja-JP" w:bidi="ja-JP"/>
        </w:rPr>
        <w:t>お問い合わせ先</w:t>
      </w:r>
      <w:r w:rsidRPr="00D335DA">
        <w:rPr>
          <w:rFonts w:ascii="ublox" w:eastAsia="小塚ゴシック Pro R" w:hAnsi="ublox" w:cs="游明朝"/>
          <w:sz w:val="20"/>
          <w:lang w:val="en-US" w:eastAsia="ja-JP" w:bidi="ja-JP"/>
        </w:rPr>
        <w:t>＞</w:t>
      </w:r>
    </w:p>
    <w:p w14:paraId="298229C7" w14:textId="77777777" w:rsidR="0007516F" w:rsidRPr="00D335DA" w:rsidRDefault="0007516F" w:rsidP="00123FD0">
      <w:pPr>
        <w:spacing w:line="260" w:lineRule="exact"/>
        <w:jc w:val="both"/>
        <w:rPr>
          <w:rFonts w:ascii="ublox" w:eastAsia="小塚ゴシック Pro R" w:hAnsi="ublox"/>
          <w:b/>
          <w:sz w:val="20"/>
          <w:szCs w:val="20"/>
          <w:lang w:val="en-US" w:eastAsia="ja-JP"/>
        </w:rPr>
      </w:pPr>
      <w:r w:rsidRPr="00D335DA">
        <w:rPr>
          <w:rFonts w:ascii="ublox" w:eastAsia="小塚ゴシック Pro R" w:hAnsi="ublox" w:cs="游明朝"/>
          <w:b/>
          <w:sz w:val="20"/>
          <w:lang w:val="ja-JP" w:eastAsia="ja-JP" w:bidi="ja-JP"/>
        </w:rPr>
        <w:t>ユーブロックスジャパン株式会社</w:t>
      </w:r>
    </w:p>
    <w:p w14:paraId="01896D3F" w14:textId="77777777" w:rsidR="0007516F" w:rsidRPr="00D335DA" w:rsidRDefault="0007516F" w:rsidP="00123FD0">
      <w:pPr>
        <w:spacing w:line="260" w:lineRule="exact"/>
        <w:jc w:val="both"/>
        <w:rPr>
          <w:rFonts w:ascii="ublox" w:eastAsia="小塚ゴシック Pro R" w:hAnsi="ublox"/>
          <w:sz w:val="20"/>
          <w:szCs w:val="20"/>
          <w:lang w:val="en-US" w:eastAsia="ja-JP"/>
        </w:rPr>
      </w:pPr>
      <w:r w:rsidRPr="00D335DA">
        <w:rPr>
          <w:rFonts w:ascii="ublox" w:eastAsia="小塚ゴシック Pro R" w:hAnsi="ublox" w:cs="游明朝"/>
          <w:sz w:val="20"/>
          <w:lang w:val="ja-JP" w:eastAsia="ja-JP" w:bidi="ja-JP"/>
        </w:rPr>
        <w:t>〒</w:t>
      </w:r>
      <w:r w:rsidRPr="00D335DA">
        <w:rPr>
          <w:rFonts w:ascii="ublox" w:eastAsia="小塚ゴシック Pro R" w:hAnsi="ublox" w:cs="游明朝"/>
          <w:sz w:val="20"/>
          <w:lang w:val="ja-JP" w:eastAsia="ja-JP" w:bidi="ja-JP"/>
        </w:rPr>
        <w:t>107-0052</w:t>
      </w:r>
      <w:r w:rsidRPr="00D335DA">
        <w:rPr>
          <w:rFonts w:ascii="ublox" w:eastAsia="小塚ゴシック Pro R" w:hAnsi="ublox" w:cs="游明朝"/>
          <w:sz w:val="20"/>
          <w:lang w:val="ja-JP" w:eastAsia="ja-JP" w:bidi="ja-JP"/>
        </w:rPr>
        <w:t>東京都港区赤坂</w:t>
      </w:r>
      <w:r w:rsidRPr="00D335DA">
        <w:rPr>
          <w:rFonts w:ascii="ublox" w:eastAsia="小塚ゴシック Pro R" w:hAnsi="ublox" w:cs="游明朝"/>
          <w:sz w:val="20"/>
          <w:lang w:val="ja-JP" w:eastAsia="ja-JP" w:bidi="ja-JP"/>
        </w:rPr>
        <w:t>4-8-6</w:t>
      </w:r>
      <w:r w:rsidRPr="00D335DA">
        <w:rPr>
          <w:rFonts w:ascii="ublox" w:eastAsia="小塚ゴシック Pro R" w:hAnsi="ublox" w:cs="游明朝"/>
          <w:sz w:val="20"/>
          <w:lang w:val="ja-JP" w:eastAsia="ja-JP" w:bidi="ja-JP"/>
        </w:rPr>
        <w:t>赤坂余湖ビル</w:t>
      </w:r>
      <w:r w:rsidRPr="00D335DA">
        <w:rPr>
          <w:rFonts w:ascii="ublox" w:eastAsia="小塚ゴシック Pro R" w:hAnsi="ublox" w:cs="游明朝"/>
          <w:sz w:val="20"/>
          <w:lang w:val="ja-JP" w:eastAsia="ja-JP" w:bidi="ja-JP"/>
        </w:rPr>
        <w:t>6</w:t>
      </w:r>
      <w:r w:rsidRPr="00D335DA">
        <w:rPr>
          <w:rFonts w:ascii="ublox" w:eastAsia="小塚ゴシック Pro R" w:hAnsi="ublox" w:cs="游明朝"/>
          <w:sz w:val="20"/>
          <w:lang w:val="ja-JP" w:eastAsia="ja-JP" w:bidi="ja-JP"/>
        </w:rPr>
        <w:t>階</w:t>
      </w:r>
    </w:p>
    <w:p w14:paraId="1030B4F9" w14:textId="77777777" w:rsidR="0007516F" w:rsidRPr="00D335DA" w:rsidRDefault="0007516F" w:rsidP="00123FD0">
      <w:pPr>
        <w:spacing w:line="260" w:lineRule="exact"/>
        <w:jc w:val="both"/>
        <w:rPr>
          <w:rFonts w:ascii="ublox" w:eastAsia="小塚ゴシック Pro R" w:hAnsi="ublox"/>
          <w:sz w:val="20"/>
          <w:szCs w:val="20"/>
          <w:lang w:val="en-US" w:eastAsia="ja-JP"/>
        </w:rPr>
      </w:pPr>
      <w:r w:rsidRPr="00D335DA">
        <w:rPr>
          <w:rFonts w:ascii="ublox" w:eastAsia="小塚ゴシック Pro R" w:hAnsi="ublox" w:cs="游明朝"/>
          <w:sz w:val="20"/>
          <w:lang w:val="ja-JP" w:eastAsia="ja-JP" w:bidi="ja-JP"/>
        </w:rPr>
        <w:t>カントリー・マネージャー</w:t>
      </w:r>
    </w:p>
    <w:p w14:paraId="379B78F2" w14:textId="77777777" w:rsidR="0007516F" w:rsidRPr="00D335DA" w:rsidRDefault="0007516F" w:rsidP="00123FD0">
      <w:pPr>
        <w:spacing w:line="260" w:lineRule="exact"/>
        <w:jc w:val="both"/>
        <w:rPr>
          <w:rFonts w:ascii="ublox" w:eastAsia="小塚ゴシック Pro R" w:hAnsi="ublox"/>
          <w:sz w:val="20"/>
          <w:szCs w:val="20"/>
          <w:lang w:val="en-US"/>
        </w:rPr>
      </w:pPr>
      <w:r w:rsidRPr="00D335DA">
        <w:rPr>
          <w:rFonts w:ascii="ublox" w:eastAsia="小塚ゴシック Pro R" w:hAnsi="ublox" w:cs="游明朝"/>
          <w:sz w:val="20"/>
          <w:lang w:val="ja-JP" w:eastAsia="ja-JP" w:bidi="ja-JP"/>
        </w:rPr>
        <w:t>仲</w:t>
      </w:r>
      <w:r w:rsidRPr="00D335DA">
        <w:rPr>
          <w:rFonts w:ascii="ublox" w:eastAsia="小塚ゴシック Pro R" w:hAnsi="ublox" w:cs="游明朝"/>
          <w:sz w:val="20"/>
          <w:lang w:val="en-US" w:eastAsia="ja-JP" w:bidi="ja-JP"/>
        </w:rPr>
        <w:t xml:space="preserve"> </w:t>
      </w:r>
      <w:r w:rsidRPr="00D335DA">
        <w:rPr>
          <w:rFonts w:ascii="ublox" w:eastAsia="小塚ゴシック Pro R" w:hAnsi="ublox" w:cs="游明朝"/>
          <w:sz w:val="20"/>
          <w:lang w:val="ja-JP" w:eastAsia="ja-JP" w:bidi="ja-JP"/>
        </w:rPr>
        <w:t>哲周</w:t>
      </w:r>
    </w:p>
    <w:p w14:paraId="627B9BA4" w14:textId="77777777" w:rsidR="0007516F" w:rsidRPr="00D335DA" w:rsidRDefault="0007516F" w:rsidP="00123FD0">
      <w:pPr>
        <w:spacing w:line="260" w:lineRule="exact"/>
        <w:jc w:val="both"/>
        <w:rPr>
          <w:rFonts w:ascii="ublox" w:eastAsia="小塚ゴシック Pro R" w:hAnsi="ublox"/>
          <w:sz w:val="20"/>
          <w:szCs w:val="20"/>
          <w:lang w:val="en-US"/>
        </w:rPr>
      </w:pPr>
      <w:r w:rsidRPr="00D335DA">
        <w:rPr>
          <w:rFonts w:ascii="ublox" w:eastAsia="小塚ゴシック Pro R" w:hAnsi="ublox" w:cs="游明朝"/>
          <w:sz w:val="20"/>
          <w:lang w:val="ja-JP" w:eastAsia="ja-JP" w:bidi="ja-JP"/>
        </w:rPr>
        <w:t>電話</w:t>
      </w:r>
      <w:r w:rsidRPr="00D335DA">
        <w:rPr>
          <w:rFonts w:ascii="ublox" w:eastAsia="小塚ゴシック Pro R" w:hAnsi="ublox" w:cs="游明朝"/>
          <w:sz w:val="20"/>
          <w:lang w:val="en-US" w:eastAsia="ja-JP" w:bidi="ja-JP"/>
        </w:rPr>
        <w:t>：</w:t>
      </w:r>
      <w:r w:rsidRPr="00D335DA">
        <w:rPr>
          <w:rFonts w:ascii="ublox" w:eastAsia="小塚ゴシック Pro R" w:hAnsi="ublox" w:cs="游明朝"/>
          <w:sz w:val="20"/>
          <w:lang w:val="en-US" w:eastAsia="ja-JP" w:bidi="ja-JP"/>
        </w:rPr>
        <w:t>03-5775-3850</w:t>
      </w:r>
    </w:p>
    <w:p w14:paraId="78AC4D33" w14:textId="2B65A5E3" w:rsidR="002E4FC9" w:rsidRPr="00D335DA" w:rsidRDefault="0007516F" w:rsidP="001F6429">
      <w:pPr>
        <w:spacing w:line="260" w:lineRule="exact"/>
        <w:jc w:val="both"/>
        <w:rPr>
          <w:rFonts w:ascii="ublox" w:eastAsia="小塚ゴシック Pro R" w:hAnsi="ublox" w:cs="游明朝"/>
          <w:color w:val="0000FF"/>
          <w:sz w:val="20"/>
          <w:u w:val="single"/>
          <w:lang w:val="en-US" w:eastAsia="ja-JP" w:bidi="ja-JP"/>
        </w:rPr>
      </w:pPr>
      <w:r w:rsidRPr="00D335DA">
        <w:rPr>
          <w:rFonts w:ascii="ublox" w:eastAsia="小塚ゴシック Pro R" w:hAnsi="ublox" w:cs="游明朝"/>
          <w:sz w:val="20"/>
          <w:lang w:val="en-US" w:eastAsia="ja-JP" w:bidi="ja-JP"/>
        </w:rPr>
        <w:t xml:space="preserve">e-mail: </w:t>
      </w:r>
      <w:hyperlink r:id="rId17" w:history="1">
        <w:r w:rsidRPr="00D335DA">
          <w:rPr>
            <w:rStyle w:val="a9"/>
            <w:rFonts w:ascii="ublox" w:eastAsia="小塚ゴシック Pro R" w:hAnsi="ublox" w:cs="游明朝"/>
            <w:sz w:val="20"/>
            <w:lang w:val="en-US" w:eastAsia="ja-JP" w:bidi="ja-JP"/>
          </w:rPr>
          <w:t>tesshu.naka@u-blox.com</w:t>
        </w:r>
      </w:hyperlink>
    </w:p>
    <w:sectPr w:rsidR="002E4FC9" w:rsidRPr="00D335DA" w:rsidSect="00291092">
      <w:headerReference w:type="default" r:id="rId18"/>
      <w:footerReference w:type="even" r:id="rId19"/>
      <w:footerReference w:type="default" r:id="rId20"/>
      <w:headerReference w:type="first" r:id="rId21"/>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82E34" w14:textId="77777777" w:rsidR="005B7212" w:rsidRDefault="005B7212" w:rsidP="00311873">
      <w:r>
        <w:separator/>
      </w:r>
    </w:p>
  </w:endnote>
  <w:endnote w:type="continuationSeparator" w:id="0">
    <w:p w14:paraId="69C3DDB5" w14:textId="77777777" w:rsidR="005B7212" w:rsidRDefault="005B7212"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00005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小塚ゴシック Pro R">
    <w:altName w:val="Malgun Gothic Semilight"/>
    <w:panose1 w:val="020B0400000000000000"/>
    <w:charset w:val="80"/>
    <w:family w:val="swiss"/>
    <w:notTrueType/>
    <w:pitch w:val="variable"/>
    <w:sig w:usb0="00000283" w:usb1="2AC71C11" w:usb2="00000012" w:usb3="00000000" w:csb0="00020005" w:csb1="00000000"/>
  </w:font>
  <w:font w:name="Meiryo UI">
    <w:panose1 w:val="020B0604030504040204"/>
    <w:charset w:val="80"/>
    <w:family w:val="modern"/>
    <w:pitch w:val="variable"/>
    <w:sig w:usb0="E00002FF" w:usb1="6AC7FFFF" w:usb2="08000012" w:usb3="00000000" w:csb0="0002009F" w:csb1="00000000"/>
  </w:font>
  <w:font w:name="Frutiger 45 Light">
    <w:altName w:val="Corbel"/>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ublox">
    <w:altName w:val="Malgun Gothic"/>
    <w:panose1 w:val="020B0503020202030204"/>
    <w:charset w:val="00"/>
    <w:family w:val="swiss"/>
    <w:pitch w:val="variable"/>
    <w:sig w:usb0="A000006F" w:usb1="5000446A" w:usb2="00000008"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Neue Thin">
    <w:altName w:val="Corbel"/>
    <w:charset w:val="00"/>
    <w:family w:val="auto"/>
    <w:pitch w:val="variable"/>
    <w:sig w:usb0="E00002EF" w:usb1="5000205B" w:usb2="00000002"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093D4" w14:textId="77777777" w:rsidR="009076BE" w:rsidRPr="009076BE" w:rsidRDefault="009076BE" w:rsidP="003704EC">
    <w:pPr>
      <w:pStyle w:val="a5"/>
      <w:rPr>
        <w:rFonts w:ascii="Helvetica Neue Thin" w:hAnsi="Helvetica Neue Thin"/>
        <w:sz w:val="20"/>
        <w:szCs w:val="20"/>
        <w:lang w:eastAsia="ja-JP"/>
      </w:rPr>
    </w:pPr>
    <w:r w:rsidRPr="00924F38">
      <w:rPr>
        <w:rFonts w:ascii="游明朝" w:eastAsia="游明朝" w:hAnsi="游明朝" w:cs="游明朝"/>
        <w:sz w:val="20"/>
        <w:lang w:val="ja-JP" w:eastAsia="ja-JP" w:bidi="ja-JP"/>
      </w:rPr>
      <w:t>locate, communicate, accelerate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C66C8" w14:textId="77777777" w:rsidR="001228D6" w:rsidRPr="00924F38" w:rsidRDefault="001228D6" w:rsidP="003704EC">
    <w:pPr>
      <w:pStyle w:val="a5"/>
      <w:rPr>
        <w:rFonts w:ascii="Helvetica Neue Thin" w:hAnsi="Helvetica Neue Thin"/>
        <w:sz w:val="20"/>
        <w:szCs w:val="20"/>
      </w:rPr>
    </w:pPr>
    <w:r w:rsidRPr="00924F38">
      <w:rPr>
        <w:rFonts w:ascii="游明朝" w:eastAsia="游明朝" w:hAnsi="游明朝" w:cs="游明朝"/>
        <w:sz w:val="20"/>
        <w:lang w:val="ja-JP" w:eastAsia="ja-JP" w:bidi="ja-JP"/>
      </w:rPr>
      <w:t>locate, communicate, accelerate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27F71" w14:textId="77777777" w:rsidR="005B7212" w:rsidRDefault="005B7212" w:rsidP="00311873">
      <w:r>
        <w:separator/>
      </w:r>
    </w:p>
  </w:footnote>
  <w:footnote w:type="continuationSeparator" w:id="0">
    <w:p w14:paraId="3EB73853" w14:textId="77777777" w:rsidR="005B7212" w:rsidRDefault="005B7212"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857F3" w14:textId="77777777" w:rsidR="001228D6" w:rsidRDefault="001228D6" w:rsidP="00311873">
    <w:pPr>
      <w:pStyle w:val="a3"/>
      <w:ind w:left="-851"/>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9348A" w14:textId="25DB6883" w:rsidR="00291092" w:rsidRPr="00D02B0F" w:rsidRDefault="00167156" w:rsidP="00291092">
    <w:pPr>
      <w:pStyle w:val="a3"/>
      <w:ind w:left="-851"/>
      <w:jc w:val="right"/>
      <w:rPr>
        <w:rFonts w:ascii="ublox" w:eastAsia="小塚ゴシック Pro R" w:hAnsi="ublox"/>
      </w:rPr>
    </w:pPr>
    <w:r w:rsidRPr="00D02B0F">
      <w:rPr>
        <w:rFonts w:ascii="ublox" w:eastAsia="小塚ゴシック Pro R" w:hAnsi="ublox" w:cs="游明朝"/>
        <w:noProof/>
        <w:lang w:val="en-US" w:eastAsia="ja-JP"/>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77777777" w:rsidR="00291092" w:rsidRPr="00D02B0F" w:rsidRDefault="00291092" w:rsidP="00291092">
    <w:pPr>
      <w:spacing w:line="240" w:lineRule="atLeast"/>
      <w:ind w:left="420"/>
      <w:jc w:val="right"/>
      <w:rPr>
        <w:rFonts w:ascii="ublox" w:eastAsia="小塚ゴシック Pro R" w:hAnsi="ublox" w:cs="Arial"/>
        <w:b/>
        <w:bCs/>
        <w:sz w:val="22"/>
        <w:lang w:eastAsia="ja-JP"/>
      </w:rPr>
    </w:pPr>
    <w:r w:rsidRPr="00D02B0F">
      <w:rPr>
        <w:rFonts w:ascii="ublox" w:eastAsia="小塚ゴシック Pro R" w:hAnsi="ublox" w:cs="游明朝"/>
        <w:sz w:val="22"/>
        <w:lang w:val="ja-JP" w:eastAsia="ja-JP" w:bidi="ja-JP"/>
      </w:rPr>
      <w:t>プレス・リリース</w:t>
    </w:r>
  </w:p>
  <w:p w14:paraId="4CFE6D03" w14:textId="5D4FB1E3" w:rsidR="00291092" w:rsidRPr="00D02B0F" w:rsidRDefault="00291092" w:rsidP="00291092">
    <w:pPr>
      <w:spacing w:line="240" w:lineRule="atLeast"/>
      <w:ind w:left="420"/>
      <w:jc w:val="right"/>
      <w:rPr>
        <w:rFonts w:ascii="ublox" w:eastAsia="小塚ゴシック Pro R" w:hAnsi="ublox" w:cs="Arial"/>
        <w:szCs w:val="21"/>
        <w:lang w:eastAsia="ja-JP"/>
      </w:rPr>
    </w:pPr>
    <w:r w:rsidRPr="00D02B0F">
      <w:rPr>
        <w:rFonts w:ascii="ublox" w:eastAsia="小塚ゴシック Pro R" w:hAnsi="ublox" w:cs="游明朝"/>
        <w:lang w:val="ja-JP" w:eastAsia="ja-JP" w:bidi="ja-JP"/>
      </w:rPr>
      <w:t>平成</w:t>
    </w:r>
    <w:r w:rsidRPr="00D02B0F">
      <w:rPr>
        <w:rFonts w:ascii="ublox" w:eastAsia="小塚ゴシック Pro R" w:hAnsi="ublox" w:cs="游明朝"/>
        <w:lang w:val="ja-JP" w:eastAsia="ja-JP" w:bidi="ja-JP"/>
      </w:rPr>
      <w:t>30</w:t>
    </w:r>
    <w:r w:rsidRPr="00D02B0F">
      <w:rPr>
        <w:rFonts w:ascii="ublox" w:eastAsia="小塚ゴシック Pro R" w:hAnsi="ublox" w:cs="游明朝"/>
        <w:lang w:val="ja-JP" w:eastAsia="ja-JP" w:bidi="ja-JP"/>
      </w:rPr>
      <w:t>年</w:t>
    </w:r>
    <w:r w:rsidRPr="00D02B0F">
      <w:rPr>
        <w:rFonts w:ascii="ublox" w:eastAsia="小塚ゴシック Pro R" w:hAnsi="ublox" w:cs="游明朝"/>
        <w:lang w:val="ja-JP" w:eastAsia="ja-JP" w:bidi="ja-JP"/>
      </w:rPr>
      <w:t>7</w:t>
    </w:r>
    <w:r w:rsidRPr="00D02B0F">
      <w:rPr>
        <w:rFonts w:ascii="ublox" w:eastAsia="小塚ゴシック Pro R" w:hAnsi="ublox" w:cs="游明朝"/>
        <w:lang w:val="ja-JP" w:eastAsia="ja-JP" w:bidi="ja-JP"/>
      </w:rPr>
      <w:t>月</w:t>
    </w:r>
    <w:r w:rsidR="00413A3D">
      <w:rPr>
        <w:rFonts w:ascii="ublox" w:eastAsia="小塚ゴシック Pro R" w:hAnsi="ublox" w:cs="游明朝" w:hint="eastAsia"/>
        <w:lang w:val="ja-JP" w:eastAsia="ja-JP" w:bidi="ja-JP"/>
      </w:rPr>
      <w:t>24</w:t>
    </w:r>
    <w:r w:rsidRPr="00D02B0F">
      <w:rPr>
        <w:rFonts w:ascii="ublox" w:eastAsia="小塚ゴシック Pro R" w:hAnsi="ublox" w:cs="游明朝"/>
        <w:lang w:val="ja-JP" w:eastAsia="ja-JP" w:bidi="ja-JP"/>
      </w:rPr>
      <w:t>日</w:t>
    </w:r>
  </w:p>
  <w:p w14:paraId="57A8DA50" w14:textId="3966C3C6" w:rsidR="00291092" w:rsidRPr="00D02B0F" w:rsidRDefault="00291092" w:rsidP="00291092">
    <w:pPr>
      <w:widowControl w:val="0"/>
      <w:autoSpaceDE w:val="0"/>
      <w:autoSpaceDN w:val="0"/>
      <w:adjustRightInd w:val="0"/>
      <w:spacing w:after="240"/>
      <w:ind w:left="-709"/>
      <w:jc w:val="right"/>
      <w:rPr>
        <w:rFonts w:ascii="ublox" w:eastAsia="小塚ゴシック Pro R" w:hAnsi="ublox" w:cs="Arial"/>
        <w:sz w:val="20"/>
        <w:szCs w:val="20"/>
        <w:lang w:val="en-US" w:eastAsia="ja-JP"/>
      </w:rPr>
    </w:pPr>
    <w:r w:rsidRPr="00D02B0F">
      <w:rPr>
        <w:rFonts w:ascii="ublox" w:eastAsia="小塚ゴシック Pro R" w:hAnsi="ublox" w:cs="游明朝"/>
        <w:lang w:val="ja-JP" w:eastAsia="ja-JP" w:bidi="ja-JP"/>
      </w:rPr>
      <w:t>ユーブロックス</w:t>
    </w:r>
    <w:r w:rsidRPr="00D02B0F">
      <w:rPr>
        <w:rFonts w:ascii="ublox" w:eastAsia="小塚ゴシック Pro R" w:hAnsi="ublox" w:cs="游明朝"/>
        <w:lang w:val="ja-JP" w:eastAsia="ja-JP" w:bidi="ja-JP"/>
      </w:rPr>
      <w:t xml:space="preserve"> </w:t>
    </w:r>
    <w:r w:rsidRPr="00D02B0F">
      <w:rPr>
        <w:rFonts w:ascii="ublox" w:eastAsia="小塚ゴシック Pro R" w:hAnsi="ublox" w:cs="游明朝"/>
        <w:lang w:val="ja-JP" w:eastAsia="ja-JP" w:bidi="ja-JP"/>
      </w:rPr>
      <w:t>ジャパン株式会社</w:t>
    </w:r>
  </w:p>
  <w:p w14:paraId="3F28A178" w14:textId="77777777" w:rsidR="00291092" w:rsidRPr="00D02B0F" w:rsidRDefault="00291092">
    <w:pPr>
      <w:pStyle w:val="a3"/>
      <w:rPr>
        <w:rFonts w:ascii="ublox" w:eastAsia="小塚ゴシック Pro R" w:hAnsi="ublox"/>
        <w:lang w:val="en-US"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nsid w:val="75B03FB5"/>
    <w:multiLevelType w:val="multilevel"/>
    <w:tmpl w:val="C640FD9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720"/>
  <w:hyphenationZone w:val="425"/>
  <w:evenAndOddHeaders/>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E4"/>
    <w:rsid w:val="00003A97"/>
    <w:rsid w:val="00006483"/>
    <w:rsid w:val="00013434"/>
    <w:rsid w:val="00015D42"/>
    <w:rsid w:val="00015DA4"/>
    <w:rsid w:val="00016D62"/>
    <w:rsid w:val="0002156C"/>
    <w:rsid w:val="00021E7A"/>
    <w:rsid w:val="00025DCC"/>
    <w:rsid w:val="00031814"/>
    <w:rsid w:val="0003518C"/>
    <w:rsid w:val="00035A69"/>
    <w:rsid w:val="00036708"/>
    <w:rsid w:val="000379BA"/>
    <w:rsid w:val="00042434"/>
    <w:rsid w:val="00043522"/>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A1E9A"/>
    <w:rsid w:val="000A2311"/>
    <w:rsid w:val="000A4DF6"/>
    <w:rsid w:val="000A733C"/>
    <w:rsid w:val="000B0932"/>
    <w:rsid w:val="000B18F3"/>
    <w:rsid w:val="000B46C3"/>
    <w:rsid w:val="000B5FA8"/>
    <w:rsid w:val="000B72BC"/>
    <w:rsid w:val="000C3416"/>
    <w:rsid w:val="000C3DF0"/>
    <w:rsid w:val="000C4F9A"/>
    <w:rsid w:val="000C6B2C"/>
    <w:rsid w:val="000C7DE1"/>
    <w:rsid w:val="000D5963"/>
    <w:rsid w:val="000E09AE"/>
    <w:rsid w:val="000E4AE0"/>
    <w:rsid w:val="000E686A"/>
    <w:rsid w:val="000F0292"/>
    <w:rsid w:val="000F3C3C"/>
    <w:rsid w:val="000F5664"/>
    <w:rsid w:val="000F6A6A"/>
    <w:rsid w:val="0010374A"/>
    <w:rsid w:val="00104275"/>
    <w:rsid w:val="00112D9C"/>
    <w:rsid w:val="00112F58"/>
    <w:rsid w:val="00113C3F"/>
    <w:rsid w:val="00115170"/>
    <w:rsid w:val="001228D6"/>
    <w:rsid w:val="00123C4C"/>
    <w:rsid w:val="00123FD0"/>
    <w:rsid w:val="0012433B"/>
    <w:rsid w:val="00125E1D"/>
    <w:rsid w:val="00126532"/>
    <w:rsid w:val="001319FA"/>
    <w:rsid w:val="001323D4"/>
    <w:rsid w:val="00136C44"/>
    <w:rsid w:val="00137EAD"/>
    <w:rsid w:val="00142D7E"/>
    <w:rsid w:val="0014302D"/>
    <w:rsid w:val="0014405A"/>
    <w:rsid w:val="001456E2"/>
    <w:rsid w:val="00146A11"/>
    <w:rsid w:val="001507D3"/>
    <w:rsid w:val="00151BC9"/>
    <w:rsid w:val="001526DC"/>
    <w:rsid w:val="00156E06"/>
    <w:rsid w:val="00160AED"/>
    <w:rsid w:val="00161049"/>
    <w:rsid w:val="001633F6"/>
    <w:rsid w:val="00164D69"/>
    <w:rsid w:val="001666C4"/>
    <w:rsid w:val="00167156"/>
    <w:rsid w:val="0017092E"/>
    <w:rsid w:val="001768F7"/>
    <w:rsid w:val="0018006C"/>
    <w:rsid w:val="00182DDF"/>
    <w:rsid w:val="00182EB4"/>
    <w:rsid w:val="001866D1"/>
    <w:rsid w:val="00187190"/>
    <w:rsid w:val="00187EBC"/>
    <w:rsid w:val="0019402D"/>
    <w:rsid w:val="001972C1"/>
    <w:rsid w:val="00197A74"/>
    <w:rsid w:val="001A00CB"/>
    <w:rsid w:val="001A1151"/>
    <w:rsid w:val="001A1876"/>
    <w:rsid w:val="001A2541"/>
    <w:rsid w:val="001A7926"/>
    <w:rsid w:val="001B5CAE"/>
    <w:rsid w:val="001C0F70"/>
    <w:rsid w:val="001C37A0"/>
    <w:rsid w:val="001C5252"/>
    <w:rsid w:val="001D0247"/>
    <w:rsid w:val="001D07EB"/>
    <w:rsid w:val="001D6F2F"/>
    <w:rsid w:val="001E11C4"/>
    <w:rsid w:val="001E2E41"/>
    <w:rsid w:val="001E4530"/>
    <w:rsid w:val="001E6B6E"/>
    <w:rsid w:val="001F07F6"/>
    <w:rsid w:val="001F0DF2"/>
    <w:rsid w:val="001F146D"/>
    <w:rsid w:val="001F172D"/>
    <w:rsid w:val="001F1884"/>
    <w:rsid w:val="001F251D"/>
    <w:rsid w:val="001F2BEB"/>
    <w:rsid w:val="001F2E59"/>
    <w:rsid w:val="001F4D9E"/>
    <w:rsid w:val="001F6429"/>
    <w:rsid w:val="00200CC3"/>
    <w:rsid w:val="002044F3"/>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3AB4"/>
    <w:rsid w:val="002903D3"/>
    <w:rsid w:val="00291092"/>
    <w:rsid w:val="002913D4"/>
    <w:rsid w:val="00291519"/>
    <w:rsid w:val="0029178E"/>
    <w:rsid w:val="00296018"/>
    <w:rsid w:val="002A0A44"/>
    <w:rsid w:val="002A16A1"/>
    <w:rsid w:val="002A4970"/>
    <w:rsid w:val="002B1E34"/>
    <w:rsid w:val="002B4534"/>
    <w:rsid w:val="002C16F6"/>
    <w:rsid w:val="002C29F7"/>
    <w:rsid w:val="002C2A0F"/>
    <w:rsid w:val="002C3246"/>
    <w:rsid w:val="002D18FC"/>
    <w:rsid w:val="002D3D20"/>
    <w:rsid w:val="002E0D15"/>
    <w:rsid w:val="002E17E4"/>
    <w:rsid w:val="002E3449"/>
    <w:rsid w:val="002E3A82"/>
    <w:rsid w:val="002E3BBF"/>
    <w:rsid w:val="002E4FC9"/>
    <w:rsid w:val="002E6EA8"/>
    <w:rsid w:val="002F4BE8"/>
    <w:rsid w:val="002F723A"/>
    <w:rsid w:val="003018C0"/>
    <w:rsid w:val="0030293B"/>
    <w:rsid w:val="00306542"/>
    <w:rsid w:val="00310E28"/>
    <w:rsid w:val="00311873"/>
    <w:rsid w:val="00312A04"/>
    <w:rsid w:val="003131F7"/>
    <w:rsid w:val="00313B4D"/>
    <w:rsid w:val="00314426"/>
    <w:rsid w:val="003150C7"/>
    <w:rsid w:val="00316B6F"/>
    <w:rsid w:val="003175A6"/>
    <w:rsid w:val="00321D4A"/>
    <w:rsid w:val="00324FA8"/>
    <w:rsid w:val="003273C7"/>
    <w:rsid w:val="003350AA"/>
    <w:rsid w:val="00340542"/>
    <w:rsid w:val="00341421"/>
    <w:rsid w:val="00343F40"/>
    <w:rsid w:val="00346450"/>
    <w:rsid w:val="00346D4D"/>
    <w:rsid w:val="003505BF"/>
    <w:rsid w:val="0035406D"/>
    <w:rsid w:val="0036080A"/>
    <w:rsid w:val="00361EEF"/>
    <w:rsid w:val="00364748"/>
    <w:rsid w:val="00364DE5"/>
    <w:rsid w:val="0036621E"/>
    <w:rsid w:val="00366A47"/>
    <w:rsid w:val="00366C6E"/>
    <w:rsid w:val="00367223"/>
    <w:rsid w:val="0036772A"/>
    <w:rsid w:val="003704EC"/>
    <w:rsid w:val="00374509"/>
    <w:rsid w:val="0037484B"/>
    <w:rsid w:val="00376484"/>
    <w:rsid w:val="0038093E"/>
    <w:rsid w:val="00380B0B"/>
    <w:rsid w:val="003840BD"/>
    <w:rsid w:val="00384C41"/>
    <w:rsid w:val="00391096"/>
    <w:rsid w:val="003942D2"/>
    <w:rsid w:val="00394999"/>
    <w:rsid w:val="003A39C3"/>
    <w:rsid w:val="003A5E3F"/>
    <w:rsid w:val="003A6B9D"/>
    <w:rsid w:val="003A6BF3"/>
    <w:rsid w:val="003B521B"/>
    <w:rsid w:val="003C4206"/>
    <w:rsid w:val="003C43BC"/>
    <w:rsid w:val="003D3545"/>
    <w:rsid w:val="003D3575"/>
    <w:rsid w:val="003D4550"/>
    <w:rsid w:val="003D4E05"/>
    <w:rsid w:val="003E0B2E"/>
    <w:rsid w:val="003E2E66"/>
    <w:rsid w:val="003E4A4A"/>
    <w:rsid w:val="003E4D2C"/>
    <w:rsid w:val="003F0283"/>
    <w:rsid w:val="003F2B7B"/>
    <w:rsid w:val="003F76A0"/>
    <w:rsid w:val="003F7ADF"/>
    <w:rsid w:val="004020F4"/>
    <w:rsid w:val="00407670"/>
    <w:rsid w:val="00411750"/>
    <w:rsid w:val="00413075"/>
    <w:rsid w:val="00413A3D"/>
    <w:rsid w:val="00414CE3"/>
    <w:rsid w:val="004156B0"/>
    <w:rsid w:val="00416ABF"/>
    <w:rsid w:val="00423853"/>
    <w:rsid w:val="00423C10"/>
    <w:rsid w:val="004240FE"/>
    <w:rsid w:val="004256BA"/>
    <w:rsid w:val="004303BC"/>
    <w:rsid w:val="004325AC"/>
    <w:rsid w:val="00433187"/>
    <w:rsid w:val="004353A0"/>
    <w:rsid w:val="00441C2C"/>
    <w:rsid w:val="00441C7A"/>
    <w:rsid w:val="00445137"/>
    <w:rsid w:val="00445A36"/>
    <w:rsid w:val="00452366"/>
    <w:rsid w:val="0045765F"/>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B0102"/>
    <w:rsid w:val="004B01DF"/>
    <w:rsid w:val="004B0605"/>
    <w:rsid w:val="004B35D7"/>
    <w:rsid w:val="004B6C2C"/>
    <w:rsid w:val="004B78DC"/>
    <w:rsid w:val="004D2265"/>
    <w:rsid w:val="004E1994"/>
    <w:rsid w:val="004E2138"/>
    <w:rsid w:val="004E7DEC"/>
    <w:rsid w:val="004F1ECE"/>
    <w:rsid w:val="004F355C"/>
    <w:rsid w:val="00500D11"/>
    <w:rsid w:val="00502A42"/>
    <w:rsid w:val="005049E1"/>
    <w:rsid w:val="00517E0D"/>
    <w:rsid w:val="00523DB2"/>
    <w:rsid w:val="005337CC"/>
    <w:rsid w:val="00535B9E"/>
    <w:rsid w:val="005511A0"/>
    <w:rsid w:val="005620FE"/>
    <w:rsid w:val="0056514A"/>
    <w:rsid w:val="00567E0F"/>
    <w:rsid w:val="00570321"/>
    <w:rsid w:val="0057041F"/>
    <w:rsid w:val="00574DA8"/>
    <w:rsid w:val="0057651B"/>
    <w:rsid w:val="00576BBB"/>
    <w:rsid w:val="00582D38"/>
    <w:rsid w:val="00584C80"/>
    <w:rsid w:val="0058624D"/>
    <w:rsid w:val="00596D45"/>
    <w:rsid w:val="005A1D4B"/>
    <w:rsid w:val="005B34C1"/>
    <w:rsid w:val="005B4389"/>
    <w:rsid w:val="005B7212"/>
    <w:rsid w:val="005C215D"/>
    <w:rsid w:val="005C2346"/>
    <w:rsid w:val="005C3387"/>
    <w:rsid w:val="005C73C3"/>
    <w:rsid w:val="005D009C"/>
    <w:rsid w:val="005D0F6E"/>
    <w:rsid w:val="005E2893"/>
    <w:rsid w:val="005E41FE"/>
    <w:rsid w:val="005E4772"/>
    <w:rsid w:val="005E7111"/>
    <w:rsid w:val="005E7CF6"/>
    <w:rsid w:val="005F0E7F"/>
    <w:rsid w:val="005F69E4"/>
    <w:rsid w:val="005F70DD"/>
    <w:rsid w:val="0060130A"/>
    <w:rsid w:val="00601591"/>
    <w:rsid w:val="00603E01"/>
    <w:rsid w:val="0062287B"/>
    <w:rsid w:val="00624C3E"/>
    <w:rsid w:val="0063171C"/>
    <w:rsid w:val="00636CF9"/>
    <w:rsid w:val="00637F8F"/>
    <w:rsid w:val="00642966"/>
    <w:rsid w:val="00642BA3"/>
    <w:rsid w:val="006437DC"/>
    <w:rsid w:val="0064573B"/>
    <w:rsid w:val="00651082"/>
    <w:rsid w:val="0065135E"/>
    <w:rsid w:val="00652A22"/>
    <w:rsid w:val="006545BC"/>
    <w:rsid w:val="00660485"/>
    <w:rsid w:val="0066178F"/>
    <w:rsid w:val="00663EC8"/>
    <w:rsid w:val="006736AB"/>
    <w:rsid w:val="00673E85"/>
    <w:rsid w:val="00675501"/>
    <w:rsid w:val="00682920"/>
    <w:rsid w:val="00683711"/>
    <w:rsid w:val="006837A1"/>
    <w:rsid w:val="00687337"/>
    <w:rsid w:val="006A0FE2"/>
    <w:rsid w:val="006A2F9F"/>
    <w:rsid w:val="006B0632"/>
    <w:rsid w:val="006B09F9"/>
    <w:rsid w:val="006B2128"/>
    <w:rsid w:val="006B2810"/>
    <w:rsid w:val="006B770E"/>
    <w:rsid w:val="006C2E11"/>
    <w:rsid w:val="006C7AD5"/>
    <w:rsid w:val="006D07E8"/>
    <w:rsid w:val="006D3F0A"/>
    <w:rsid w:val="006E1584"/>
    <w:rsid w:val="006E5478"/>
    <w:rsid w:val="006E592C"/>
    <w:rsid w:val="006F325E"/>
    <w:rsid w:val="006F3AA0"/>
    <w:rsid w:val="007045AC"/>
    <w:rsid w:val="007046D0"/>
    <w:rsid w:val="007047A4"/>
    <w:rsid w:val="007079C1"/>
    <w:rsid w:val="007129DF"/>
    <w:rsid w:val="00716B28"/>
    <w:rsid w:val="00721372"/>
    <w:rsid w:val="00722834"/>
    <w:rsid w:val="007231CB"/>
    <w:rsid w:val="00723E6F"/>
    <w:rsid w:val="00724A17"/>
    <w:rsid w:val="00724FE4"/>
    <w:rsid w:val="007270DE"/>
    <w:rsid w:val="007274CC"/>
    <w:rsid w:val="0072778A"/>
    <w:rsid w:val="0073154D"/>
    <w:rsid w:val="00733BDE"/>
    <w:rsid w:val="00736A4F"/>
    <w:rsid w:val="00742FDB"/>
    <w:rsid w:val="00743494"/>
    <w:rsid w:val="007440BF"/>
    <w:rsid w:val="007450C0"/>
    <w:rsid w:val="00752C2C"/>
    <w:rsid w:val="0075360C"/>
    <w:rsid w:val="00754845"/>
    <w:rsid w:val="00760379"/>
    <w:rsid w:val="00762559"/>
    <w:rsid w:val="007651ED"/>
    <w:rsid w:val="007665A6"/>
    <w:rsid w:val="007678F8"/>
    <w:rsid w:val="00767E99"/>
    <w:rsid w:val="00773658"/>
    <w:rsid w:val="00774F2E"/>
    <w:rsid w:val="00782CEB"/>
    <w:rsid w:val="00783380"/>
    <w:rsid w:val="00783CD5"/>
    <w:rsid w:val="00784665"/>
    <w:rsid w:val="00784813"/>
    <w:rsid w:val="00787EF7"/>
    <w:rsid w:val="00791D35"/>
    <w:rsid w:val="0079218A"/>
    <w:rsid w:val="007953C2"/>
    <w:rsid w:val="007A32DB"/>
    <w:rsid w:val="007A5895"/>
    <w:rsid w:val="007B27C3"/>
    <w:rsid w:val="007B5417"/>
    <w:rsid w:val="007B71B1"/>
    <w:rsid w:val="007B7AB5"/>
    <w:rsid w:val="007C2709"/>
    <w:rsid w:val="007C4876"/>
    <w:rsid w:val="007D1DC3"/>
    <w:rsid w:val="007E203E"/>
    <w:rsid w:val="007E2C6E"/>
    <w:rsid w:val="007E310E"/>
    <w:rsid w:val="007E6C93"/>
    <w:rsid w:val="007F7CB8"/>
    <w:rsid w:val="00801ECD"/>
    <w:rsid w:val="00802128"/>
    <w:rsid w:val="00805AC3"/>
    <w:rsid w:val="0081142C"/>
    <w:rsid w:val="00821ECB"/>
    <w:rsid w:val="0082626E"/>
    <w:rsid w:val="008320A2"/>
    <w:rsid w:val="00832336"/>
    <w:rsid w:val="00832765"/>
    <w:rsid w:val="0083283F"/>
    <w:rsid w:val="00833FE4"/>
    <w:rsid w:val="00836FCB"/>
    <w:rsid w:val="00843B35"/>
    <w:rsid w:val="00851714"/>
    <w:rsid w:val="0085535B"/>
    <w:rsid w:val="0086470A"/>
    <w:rsid w:val="00864A1B"/>
    <w:rsid w:val="008660B6"/>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0A"/>
    <w:rsid w:val="008975EE"/>
    <w:rsid w:val="008A5DB5"/>
    <w:rsid w:val="008A7EFF"/>
    <w:rsid w:val="008C1721"/>
    <w:rsid w:val="008C7A84"/>
    <w:rsid w:val="008C7D0A"/>
    <w:rsid w:val="008D51EE"/>
    <w:rsid w:val="008D7605"/>
    <w:rsid w:val="008E48D6"/>
    <w:rsid w:val="008F0DD3"/>
    <w:rsid w:val="008F1851"/>
    <w:rsid w:val="008F7138"/>
    <w:rsid w:val="00900A22"/>
    <w:rsid w:val="009030E6"/>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DEF"/>
    <w:rsid w:val="009306DD"/>
    <w:rsid w:val="009330F5"/>
    <w:rsid w:val="00940FB9"/>
    <w:rsid w:val="009450BF"/>
    <w:rsid w:val="00952D92"/>
    <w:rsid w:val="00955EA3"/>
    <w:rsid w:val="009601F3"/>
    <w:rsid w:val="00961F96"/>
    <w:rsid w:val="00966D1F"/>
    <w:rsid w:val="00971B09"/>
    <w:rsid w:val="0097213F"/>
    <w:rsid w:val="00974C77"/>
    <w:rsid w:val="00976F67"/>
    <w:rsid w:val="00980419"/>
    <w:rsid w:val="00980A9F"/>
    <w:rsid w:val="009834BF"/>
    <w:rsid w:val="00986A7C"/>
    <w:rsid w:val="0099281F"/>
    <w:rsid w:val="009A1E50"/>
    <w:rsid w:val="009A3478"/>
    <w:rsid w:val="009A64E9"/>
    <w:rsid w:val="009A6964"/>
    <w:rsid w:val="009B5A6E"/>
    <w:rsid w:val="009C273E"/>
    <w:rsid w:val="009C2EBD"/>
    <w:rsid w:val="009D0601"/>
    <w:rsid w:val="009D5E33"/>
    <w:rsid w:val="009D7C1C"/>
    <w:rsid w:val="009E27C6"/>
    <w:rsid w:val="009E4400"/>
    <w:rsid w:val="009F2C0D"/>
    <w:rsid w:val="009F4FCF"/>
    <w:rsid w:val="009F51F6"/>
    <w:rsid w:val="00A00A83"/>
    <w:rsid w:val="00A01A1D"/>
    <w:rsid w:val="00A0424E"/>
    <w:rsid w:val="00A042C2"/>
    <w:rsid w:val="00A042DA"/>
    <w:rsid w:val="00A10A58"/>
    <w:rsid w:val="00A115FB"/>
    <w:rsid w:val="00A1699A"/>
    <w:rsid w:val="00A17372"/>
    <w:rsid w:val="00A20FB2"/>
    <w:rsid w:val="00A21633"/>
    <w:rsid w:val="00A21C61"/>
    <w:rsid w:val="00A21EFC"/>
    <w:rsid w:val="00A23C13"/>
    <w:rsid w:val="00A23FFB"/>
    <w:rsid w:val="00A24E94"/>
    <w:rsid w:val="00A26F62"/>
    <w:rsid w:val="00A30144"/>
    <w:rsid w:val="00A31ED5"/>
    <w:rsid w:val="00A3207D"/>
    <w:rsid w:val="00A3480E"/>
    <w:rsid w:val="00A3543E"/>
    <w:rsid w:val="00A41B9F"/>
    <w:rsid w:val="00A434E7"/>
    <w:rsid w:val="00A4492C"/>
    <w:rsid w:val="00A45157"/>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26C7"/>
    <w:rsid w:val="00A7307B"/>
    <w:rsid w:val="00A73623"/>
    <w:rsid w:val="00A73A90"/>
    <w:rsid w:val="00A74DFA"/>
    <w:rsid w:val="00A75FC0"/>
    <w:rsid w:val="00A76B05"/>
    <w:rsid w:val="00A819B7"/>
    <w:rsid w:val="00A909F3"/>
    <w:rsid w:val="00A950C2"/>
    <w:rsid w:val="00A9515D"/>
    <w:rsid w:val="00A95748"/>
    <w:rsid w:val="00A95D13"/>
    <w:rsid w:val="00AA0562"/>
    <w:rsid w:val="00AA2291"/>
    <w:rsid w:val="00AA6E13"/>
    <w:rsid w:val="00AB11E6"/>
    <w:rsid w:val="00AB2325"/>
    <w:rsid w:val="00AC0543"/>
    <w:rsid w:val="00AC5415"/>
    <w:rsid w:val="00AD0743"/>
    <w:rsid w:val="00AD3002"/>
    <w:rsid w:val="00AD329D"/>
    <w:rsid w:val="00AD5F18"/>
    <w:rsid w:val="00AE1790"/>
    <w:rsid w:val="00AE17F0"/>
    <w:rsid w:val="00AE5387"/>
    <w:rsid w:val="00AF16C8"/>
    <w:rsid w:val="00AF1A79"/>
    <w:rsid w:val="00AF623A"/>
    <w:rsid w:val="00AF6272"/>
    <w:rsid w:val="00B00DC2"/>
    <w:rsid w:val="00B02DE7"/>
    <w:rsid w:val="00B05AEF"/>
    <w:rsid w:val="00B06BF6"/>
    <w:rsid w:val="00B12E77"/>
    <w:rsid w:val="00B146F7"/>
    <w:rsid w:val="00B1603C"/>
    <w:rsid w:val="00B161C8"/>
    <w:rsid w:val="00B17437"/>
    <w:rsid w:val="00B2035B"/>
    <w:rsid w:val="00B2360A"/>
    <w:rsid w:val="00B23610"/>
    <w:rsid w:val="00B24972"/>
    <w:rsid w:val="00B26B45"/>
    <w:rsid w:val="00B2712A"/>
    <w:rsid w:val="00B30CC8"/>
    <w:rsid w:val="00B33274"/>
    <w:rsid w:val="00B37089"/>
    <w:rsid w:val="00B374C7"/>
    <w:rsid w:val="00B445B7"/>
    <w:rsid w:val="00B4475F"/>
    <w:rsid w:val="00B44DEF"/>
    <w:rsid w:val="00B455E6"/>
    <w:rsid w:val="00B4700B"/>
    <w:rsid w:val="00B507EB"/>
    <w:rsid w:val="00B53A9C"/>
    <w:rsid w:val="00B5546B"/>
    <w:rsid w:val="00B559D9"/>
    <w:rsid w:val="00B5689F"/>
    <w:rsid w:val="00B61EDC"/>
    <w:rsid w:val="00B725F3"/>
    <w:rsid w:val="00B86C28"/>
    <w:rsid w:val="00B90DBC"/>
    <w:rsid w:val="00B9318C"/>
    <w:rsid w:val="00B97ECF"/>
    <w:rsid w:val="00BA5324"/>
    <w:rsid w:val="00BA780E"/>
    <w:rsid w:val="00BA7B9C"/>
    <w:rsid w:val="00BB3131"/>
    <w:rsid w:val="00BB3603"/>
    <w:rsid w:val="00BC0EFE"/>
    <w:rsid w:val="00BC31C3"/>
    <w:rsid w:val="00BC332A"/>
    <w:rsid w:val="00BC7112"/>
    <w:rsid w:val="00BC763D"/>
    <w:rsid w:val="00BD760A"/>
    <w:rsid w:val="00BE43EE"/>
    <w:rsid w:val="00BE5E56"/>
    <w:rsid w:val="00BF00CB"/>
    <w:rsid w:val="00BF0BCD"/>
    <w:rsid w:val="00C01813"/>
    <w:rsid w:val="00C018EA"/>
    <w:rsid w:val="00C036B2"/>
    <w:rsid w:val="00C0457F"/>
    <w:rsid w:val="00C0527F"/>
    <w:rsid w:val="00C061B8"/>
    <w:rsid w:val="00C23FA1"/>
    <w:rsid w:val="00C26F08"/>
    <w:rsid w:val="00C31F6C"/>
    <w:rsid w:val="00C32582"/>
    <w:rsid w:val="00C356DB"/>
    <w:rsid w:val="00C4065F"/>
    <w:rsid w:val="00C419D6"/>
    <w:rsid w:val="00C51D8D"/>
    <w:rsid w:val="00C52EE1"/>
    <w:rsid w:val="00C66BDE"/>
    <w:rsid w:val="00C67C0D"/>
    <w:rsid w:val="00C701EF"/>
    <w:rsid w:val="00C7365A"/>
    <w:rsid w:val="00C75A97"/>
    <w:rsid w:val="00C76F65"/>
    <w:rsid w:val="00C8550B"/>
    <w:rsid w:val="00C86ACB"/>
    <w:rsid w:val="00C86ACD"/>
    <w:rsid w:val="00C919B3"/>
    <w:rsid w:val="00C92F16"/>
    <w:rsid w:val="00C942C7"/>
    <w:rsid w:val="00CA004A"/>
    <w:rsid w:val="00CA0F8C"/>
    <w:rsid w:val="00CA4F77"/>
    <w:rsid w:val="00CB1D93"/>
    <w:rsid w:val="00CB2876"/>
    <w:rsid w:val="00CC0541"/>
    <w:rsid w:val="00CC1D0D"/>
    <w:rsid w:val="00CC672E"/>
    <w:rsid w:val="00CD22A5"/>
    <w:rsid w:val="00CD26AC"/>
    <w:rsid w:val="00CD2C2B"/>
    <w:rsid w:val="00CD5E7F"/>
    <w:rsid w:val="00CD6F72"/>
    <w:rsid w:val="00CE29C8"/>
    <w:rsid w:val="00CE2C92"/>
    <w:rsid w:val="00CE2DCF"/>
    <w:rsid w:val="00CF100F"/>
    <w:rsid w:val="00CF5D36"/>
    <w:rsid w:val="00D02B0F"/>
    <w:rsid w:val="00D057B4"/>
    <w:rsid w:val="00D1366B"/>
    <w:rsid w:val="00D15099"/>
    <w:rsid w:val="00D22A04"/>
    <w:rsid w:val="00D23778"/>
    <w:rsid w:val="00D2580C"/>
    <w:rsid w:val="00D307BA"/>
    <w:rsid w:val="00D335DA"/>
    <w:rsid w:val="00D415DE"/>
    <w:rsid w:val="00D53EC2"/>
    <w:rsid w:val="00D6067B"/>
    <w:rsid w:val="00D63A36"/>
    <w:rsid w:val="00D65EF5"/>
    <w:rsid w:val="00D72C4B"/>
    <w:rsid w:val="00D764A1"/>
    <w:rsid w:val="00D96B1C"/>
    <w:rsid w:val="00D97F33"/>
    <w:rsid w:val="00DA1CB2"/>
    <w:rsid w:val="00DA1E44"/>
    <w:rsid w:val="00DB14C8"/>
    <w:rsid w:val="00DB2A01"/>
    <w:rsid w:val="00DB3BE7"/>
    <w:rsid w:val="00DB61B4"/>
    <w:rsid w:val="00DC0C11"/>
    <w:rsid w:val="00DC261E"/>
    <w:rsid w:val="00DC2B0E"/>
    <w:rsid w:val="00DC6520"/>
    <w:rsid w:val="00DC7BD9"/>
    <w:rsid w:val="00DD0891"/>
    <w:rsid w:val="00DD3B37"/>
    <w:rsid w:val="00DD619C"/>
    <w:rsid w:val="00DE1E1B"/>
    <w:rsid w:val="00DE1FF8"/>
    <w:rsid w:val="00DE603A"/>
    <w:rsid w:val="00DF6E35"/>
    <w:rsid w:val="00DF7A29"/>
    <w:rsid w:val="00E12317"/>
    <w:rsid w:val="00E1590F"/>
    <w:rsid w:val="00E2065A"/>
    <w:rsid w:val="00E218B6"/>
    <w:rsid w:val="00E2478C"/>
    <w:rsid w:val="00E25108"/>
    <w:rsid w:val="00E277DC"/>
    <w:rsid w:val="00E30870"/>
    <w:rsid w:val="00E35FEF"/>
    <w:rsid w:val="00E41262"/>
    <w:rsid w:val="00E41A0D"/>
    <w:rsid w:val="00E44098"/>
    <w:rsid w:val="00E44894"/>
    <w:rsid w:val="00E501BC"/>
    <w:rsid w:val="00E53B83"/>
    <w:rsid w:val="00E554E9"/>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6793"/>
    <w:rsid w:val="00E9737D"/>
    <w:rsid w:val="00EA07BC"/>
    <w:rsid w:val="00EA3AA2"/>
    <w:rsid w:val="00EA4F0F"/>
    <w:rsid w:val="00EA5716"/>
    <w:rsid w:val="00EA5A18"/>
    <w:rsid w:val="00EA69E8"/>
    <w:rsid w:val="00EB0E26"/>
    <w:rsid w:val="00EB44E5"/>
    <w:rsid w:val="00EB51DE"/>
    <w:rsid w:val="00EB58B2"/>
    <w:rsid w:val="00EB69AF"/>
    <w:rsid w:val="00EC3F21"/>
    <w:rsid w:val="00EC4CED"/>
    <w:rsid w:val="00ED0CDB"/>
    <w:rsid w:val="00ED43DB"/>
    <w:rsid w:val="00ED6EAC"/>
    <w:rsid w:val="00EE04BA"/>
    <w:rsid w:val="00EE3B22"/>
    <w:rsid w:val="00EE7E7C"/>
    <w:rsid w:val="00EF27BC"/>
    <w:rsid w:val="00F03DED"/>
    <w:rsid w:val="00F06797"/>
    <w:rsid w:val="00F06985"/>
    <w:rsid w:val="00F070AC"/>
    <w:rsid w:val="00F11C46"/>
    <w:rsid w:val="00F1326A"/>
    <w:rsid w:val="00F14BC2"/>
    <w:rsid w:val="00F24334"/>
    <w:rsid w:val="00F2458E"/>
    <w:rsid w:val="00F3796D"/>
    <w:rsid w:val="00F40E4C"/>
    <w:rsid w:val="00F43839"/>
    <w:rsid w:val="00F463C2"/>
    <w:rsid w:val="00F47644"/>
    <w:rsid w:val="00F515A2"/>
    <w:rsid w:val="00F51E3D"/>
    <w:rsid w:val="00F56264"/>
    <w:rsid w:val="00F56992"/>
    <w:rsid w:val="00F57895"/>
    <w:rsid w:val="00F63568"/>
    <w:rsid w:val="00F641E9"/>
    <w:rsid w:val="00F66030"/>
    <w:rsid w:val="00F74ED5"/>
    <w:rsid w:val="00F76649"/>
    <w:rsid w:val="00F80328"/>
    <w:rsid w:val="00F82C61"/>
    <w:rsid w:val="00F949F6"/>
    <w:rsid w:val="00F95C0B"/>
    <w:rsid w:val="00F96869"/>
    <w:rsid w:val="00F9687B"/>
    <w:rsid w:val="00FA2764"/>
    <w:rsid w:val="00FA7490"/>
    <w:rsid w:val="00FA78F4"/>
    <w:rsid w:val="00FB04BF"/>
    <w:rsid w:val="00FB2FFD"/>
    <w:rsid w:val="00FB5158"/>
    <w:rsid w:val="00FB5E50"/>
    <w:rsid w:val="00FB7C91"/>
    <w:rsid w:val="00FC27D0"/>
    <w:rsid w:val="00FC531A"/>
    <w:rsid w:val="00FC560C"/>
    <w:rsid w:val="00FC6303"/>
    <w:rsid w:val="00FC6B68"/>
    <w:rsid w:val="00FD3ED6"/>
    <w:rsid w:val="00FD7865"/>
    <w:rsid w:val="00FE1995"/>
    <w:rsid w:val="00FE415A"/>
    <w:rsid w:val="00FE5C64"/>
    <w:rsid w:val="00FE7E06"/>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7A08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4B78DC"/>
    <w:rPr>
      <w:sz w:val="24"/>
      <w:szCs w:val="24"/>
      <w:lang w:val="en-GB" w:eastAsia="en-US"/>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eastAsia="Calibri" w:hAnsi="Arial" w:cs="Consolas"/>
      <w:sz w:val="20"/>
      <w:szCs w:val="21"/>
      <w:lang w:val="de-CH"/>
    </w:rPr>
  </w:style>
  <w:style w:type="character" w:customStyle="1" w:styleId="ac">
    <w:name w:val="書式なし (文字)"/>
    <w:link w:val="ab"/>
    <w:uiPriority w:val="99"/>
    <w:rsid w:val="007047A4"/>
    <w:rPr>
      <w:rFonts w:ascii="Arial" w:eastAsia="Calibri" w:hAnsi="Arial" w:cs="Consolas"/>
      <w:szCs w:val="21"/>
      <w:lang w:eastAsia="en-US"/>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en-US"/>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en-US"/>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10">
    <w:name w:val="見出し 1 (文字)"/>
    <w:basedOn w:val="a0"/>
    <w:link w:val="1"/>
    <w:rsid w:val="003F0283"/>
    <w:rPr>
      <w:rFonts w:ascii="Frutiger 45 Light" w:eastAsiaTheme="minorEastAsia" w:hAnsi="Frutiger 45 Light"/>
      <w:b/>
      <w:bCs/>
      <w:sz w:val="32"/>
      <w:lang w:eastAsia="en-US"/>
    </w:rPr>
  </w:style>
  <w:style w:type="character" w:customStyle="1" w:styleId="20">
    <w:name w:val="見出し 2 (文字)"/>
    <w:basedOn w:val="a0"/>
    <w:link w:val="2"/>
    <w:rsid w:val="003F0283"/>
    <w:rPr>
      <w:rFonts w:ascii="Frutiger 45 Light" w:eastAsiaTheme="minorEastAsia" w:hAnsi="Frutiger 45 Light"/>
      <w:b/>
      <w:sz w:val="28"/>
      <w:lang w:eastAsia="en-US"/>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en-US"/>
    </w:rPr>
  </w:style>
  <w:style w:type="character" w:customStyle="1" w:styleId="40">
    <w:name w:val="見出し 4 (文字)"/>
    <w:basedOn w:val="a0"/>
    <w:link w:val="4"/>
    <w:rsid w:val="003F0283"/>
    <w:rPr>
      <w:rFonts w:ascii="Frutiger 45 Light" w:eastAsiaTheme="minorEastAsia" w:hAnsi="Frutiger 45 Light"/>
      <w:b/>
      <w:bCs/>
      <w:szCs w:val="28"/>
      <w:lang w:eastAsia="en-US"/>
    </w:rPr>
  </w:style>
  <w:style w:type="character" w:customStyle="1" w:styleId="50">
    <w:name w:val="見出し 5 (文字)"/>
    <w:basedOn w:val="a0"/>
    <w:link w:val="5"/>
    <w:rsid w:val="003F0283"/>
    <w:rPr>
      <w:rFonts w:ascii="Frutiger 45 Light" w:eastAsiaTheme="minorEastAsia" w:hAnsi="Frutiger 45 Light"/>
      <w:b/>
      <w:bCs/>
      <w:iCs/>
      <w:szCs w:val="26"/>
      <w:lang w:eastAsia="en-US"/>
    </w:rPr>
  </w:style>
  <w:style w:type="character" w:customStyle="1" w:styleId="60">
    <w:name w:val="見出し 6 (文字)"/>
    <w:basedOn w:val="a0"/>
    <w:link w:val="6"/>
    <w:rsid w:val="003F0283"/>
    <w:rPr>
      <w:rFonts w:ascii="Times New Roman" w:eastAsiaTheme="minorEastAsia" w:hAnsi="Times New Roman"/>
      <w:b/>
      <w:bCs/>
      <w:sz w:val="22"/>
      <w:szCs w:val="22"/>
      <w:lang w:eastAsia="en-US"/>
    </w:rPr>
  </w:style>
  <w:style w:type="character" w:customStyle="1" w:styleId="70">
    <w:name w:val="見出し 7 (文字)"/>
    <w:basedOn w:val="a0"/>
    <w:link w:val="7"/>
    <w:rsid w:val="003F0283"/>
    <w:rPr>
      <w:rFonts w:ascii="Times New Roman" w:eastAsiaTheme="minorEastAsia" w:hAnsi="Times New Roman"/>
      <w:sz w:val="24"/>
      <w:szCs w:val="24"/>
      <w:lang w:eastAsia="en-US"/>
    </w:rPr>
  </w:style>
  <w:style w:type="character" w:customStyle="1" w:styleId="80">
    <w:name w:val="見出し 8 (文字)"/>
    <w:basedOn w:val="a0"/>
    <w:link w:val="8"/>
    <w:rsid w:val="003F0283"/>
    <w:rPr>
      <w:rFonts w:ascii="Times New Roman" w:eastAsiaTheme="minorEastAsia" w:hAnsi="Times New Roman"/>
      <w:i/>
      <w:iCs/>
      <w:sz w:val="24"/>
      <w:szCs w:val="24"/>
      <w:lang w:eastAsia="en-US"/>
    </w:rPr>
  </w:style>
  <w:style w:type="character" w:customStyle="1" w:styleId="90">
    <w:name w:val="見出し 9 (文字)"/>
    <w:basedOn w:val="a0"/>
    <w:link w:val="9"/>
    <w:rsid w:val="003F0283"/>
    <w:rPr>
      <w:rFonts w:ascii="Arial" w:eastAsiaTheme="minorEastAsia" w:hAnsi="Arial" w:cs="Arial"/>
      <w:sz w:val="22"/>
      <w:szCs w:val="22"/>
      <w:lang w:eastAsia="en-US"/>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eastAsia="ublox" w:hAnsi="ublox" w:cs="ublox"/>
      <w:sz w:val="20"/>
      <w:szCs w:val="18"/>
      <w:lang w:val="en-US"/>
    </w:rPr>
  </w:style>
  <w:style w:type="character" w:customStyle="1" w:styleId="af7">
    <w:name w:val="本文 (文字)"/>
    <w:basedOn w:val="a0"/>
    <w:link w:val="af6"/>
    <w:uiPriority w:val="1"/>
    <w:rsid w:val="00B2035B"/>
    <w:rPr>
      <w:rFonts w:ascii="ublox" w:eastAsia="ublox" w:hAnsi="ublox" w:cs="ublox"/>
      <w:szCs w:val="18"/>
      <w:lang w:eastAsia="en-US"/>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4B78DC"/>
    <w:rPr>
      <w:sz w:val="24"/>
      <w:szCs w:val="24"/>
      <w:lang w:val="en-GB" w:eastAsia="en-US"/>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eastAsia="Calibri" w:hAnsi="Arial" w:cs="Consolas"/>
      <w:sz w:val="20"/>
      <w:szCs w:val="21"/>
      <w:lang w:val="de-CH"/>
    </w:rPr>
  </w:style>
  <w:style w:type="character" w:customStyle="1" w:styleId="ac">
    <w:name w:val="書式なし (文字)"/>
    <w:link w:val="ab"/>
    <w:uiPriority w:val="99"/>
    <w:rsid w:val="007047A4"/>
    <w:rPr>
      <w:rFonts w:ascii="Arial" w:eastAsia="Calibri" w:hAnsi="Arial" w:cs="Consolas"/>
      <w:szCs w:val="21"/>
      <w:lang w:eastAsia="en-US"/>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en-US"/>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en-US"/>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10">
    <w:name w:val="見出し 1 (文字)"/>
    <w:basedOn w:val="a0"/>
    <w:link w:val="1"/>
    <w:rsid w:val="003F0283"/>
    <w:rPr>
      <w:rFonts w:ascii="Frutiger 45 Light" w:eastAsiaTheme="minorEastAsia" w:hAnsi="Frutiger 45 Light"/>
      <w:b/>
      <w:bCs/>
      <w:sz w:val="32"/>
      <w:lang w:eastAsia="en-US"/>
    </w:rPr>
  </w:style>
  <w:style w:type="character" w:customStyle="1" w:styleId="20">
    <w:name w:val="見出し 2 (文字)"/>
    <w:basedOn w:val="a0"/>
    <w:link w:val="2"/>
    <w:rsid w:val="003F0283"/>
    <w:rPr>
      <w:rFonts w:ascii="Frutiger 45 Light" w:eastAsiaTheme="minorEastAsia" w:hAnsi="Frutiger 45 Light"/>
      <w:b/>
      <w:sz w:val="28"/>
      <w:lang w:eastAsia="en-US"/>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en-US"/>
    </w:rPr>
  </w:style>
  <w:style w:type="character" w:customStyle="1" w:styleId="40">
    <w:name w:val="見出し 4 (文字)"/>
    <w:basedOn w:val="a0"/>
    <w:link w:val="4"/>
    <w:rsid w:val="003F0283"/>
    <w:rPr>
      <w:rFonts w:ascii="Frutiger 45 Light" w:eastAsiaTheme="minorEastAsia" w:hAnsi="Frutiger 45 Light"/>
      <w:b/>
      <w:bCs/>
      <w:szCs w:val="28"/>
      <w:lang w:eastAsia="en-US"/>
    </w:rPr>
  </w:style>
  <w:style w:type="character" w:customStyle="1" w:styleId="50">
    <w:name w:val="見出し 5 (文字)"/>
    <w:basedOn w:val="a0"/>
    <w:link w:val="5"/>
    <w:rsid w:val="003F0283"/>
    <w:rPr>
      <w:rFonts w:ascii="Frutiger 45 Light" w:eastAsiaTheme="minorEastAsia" w:hAnsi="Frutiger 45 Light"/>
      <w:b/>
      <w:bCs/>
      <w:iCs/>
      <w:szCs w:val="26"/>
      <w:lang w:eastAsia="en-US"/>
    </w:rPr>
  </w:style>
  <w:style w:type="character" w:customStyle="1" w:styleId="60">
    <w:name w:val="見出し 6 (文字)"/>
    <w:basedOn w:val="a0"/>
    <w:link w:val="6"/>
    <w:rsid w:val="003F0283"/>
    <w:rPr>
      <w:rFonts w:ascii="Times New Roman" w:eastAsiaTheme="minorEastAsia" w:hAnsi="Times New Roman"/>
      <w:b/>
      <w:bCs/>
      <w:sz w:val="22"/>
      <w:szCs w:val="22"/>
      <w:lang w:eastAsia="en-US"/>
    </w:rPr>
  </w:style>
  <w:style w:type="character" w:customStyle="1" w:styleId="70">
    <w:name w:val="見出し 7 (文字)"/>
    <w:basedOn w:val="a0"/>
    <w:link w:val="7"/>
    <w:rsid w:val="003F0283"/>
    <w:rPr>
      <w:rFonts w:ascii="Times New Roman" w:eastAsiaTheme="minorEastAsia" w:hAnsi="Times New Roman"/>
      <w:sz w:val="24"/>
      <w:szCs w:val="24"/>
      <w:lang w:eastAsia="en-US"/>
    </w:rPr>
  </w:style>
  <w:style w:type="character" w:customStyle="1" w:styleId="80">
    <w:name w:val="見出し 8 (文字)"/>
    <w:basedOn w:val="a0"/>
    <w:link w:val="8"/>
    <w:rsid w:val="003F0283"/>
    <w:rPr>
      <w:rFonts w:ascii="Times New Roman" w:eastAsiaTheme="minorEastAsia" w:hAnsi="Times New Roman"/>
      <w:i/>
      <w:iCs/>
      <w:sz w:val="24"/>
      <w:szCs w:val="24"/>
      <w:lang w:eastAsia="en-US"/>
    </w:rPr>
  </w:style>
  <w:style w:type="character" w:customStyle="1" w:styleId="90">
    <w:name w:val="見出し 9 (文字)"/>
    <w:basedOn w:val="a0"/>
    <w:link w:val="9"/>
    <w:rsid w:val="003F0283"/>
    <w:rPr>
      <w:rFonts w:ascii="Arial" w:eastAsiaTheme="minorEastAsia" w:hAnsi="Arial" w:cs="Arial"/>
      <w:sz w:val="22"/>
      <w:szCs w:val="22"/>
      <w:lang w:eastAsia="en-US"/>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eastAsia="ublox" w:hAnsi="ublox" w:cs="ublox"/>
      <w:sz w:val="20"/>
      <w:szCs w:val="18"/>
      <w:lang w:val="en-US"/>
    </w:rPr>
  </w:style>
  <w:style w:type="character" w:customStyle="1" w:styleId="af7">
    <w:name w:val="本文 (文字)"/>
    <w:basedOn w:val="a0"/>
    <w:link w:val="af6"/>
    <w:uiPriority w:val="1"/>
    <w:rsid w:val="00B2035B"/>
    <w:rPr>
      <w:rFonts w:ascii="ublox" w:eastAsia="ublox" w:hAnsi="ublox" w:cs="ublox"/>
      <w:szCs w:val="18"/>
      <w:lang w:eastAsia="en-US"/>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us.google.com/+ublox1/post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facebook.com/ublox1" TargetMode="External"/><Relationship Id="rId17" Type="http://schemas.openxmlformats.org/officeDocument/2006/relationships/hyperlink" Target="file:///K:\UBLOX\2016\1&#26376;\Press%20release%20M8%20FW%203.01\6_Deliver\tesshu.naka@u-blox.com" TargetMode="External"/><Relationship Id="rId2" Type="http://schemas.openxmlformats.org/officeDocument/2006/relationships/numbering" Target="numbering.xml"/><Relationship Id="rId16" Type="http://schemas.openxmlformats.org/officeDocument/2006/relationships/hyperlink" Target="https://www.youtube.com/c/ublox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blox.com/ja/" TargetMode="External"/><Relationship Id="rId5" Type="http://schemas.openxmlformats.org/officeDocument/2006/relationships/settings" Target="settings.xml"/><Relationship Id="rId15" Type="http://schemas.openxmlformats.org/officeDocument/2006/relationships/hyperlink" Target="https://twitter.com/ublox" TargetMode="External"/><Relationship Id="rId23" Type="http://schemas.openxmlformats.org/officeDocument/2006/relationships/theme" Target="theme/theme1.xml"/><Relationship Id="rId10" Type="http://schemas.openxmlformats.org/officeDocument/2006/relationships/hyperlink" Target="https://www.u-blox.com/en/product/lara-r2-series"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linkedin.com/company/u-blo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A9B0B6-F52D-414A-A0D6-A94437879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336</Words>
  <Characters>1921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2253</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Willing</cp:lastModifiedBy>
  <cp:revision>7</cp:revision>
  <cp:lastPrinted>2018-07-24T05:34:00Z</cp:lastPrinted>
  <dcterms:created xsi:type="dcterms:W3CDTF">2018-07-24T05:46:00Z</dcterms:created>
  <dcterms:modified xsi:type="dcterms:W3CDTF">2018-07-25T00:10:00Z</dcterms:modified>
</cp:coreProperties>
</file>