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70EFF" w14:textId="0B106005" w:rsidR="004E2138" w:rsidRPr="00531F4F" w:rsidRDefault="008C368B" w:rsidP="003131F7">
      <w:pPr>
        <w:spacing w:before="120" w:after="120"/>
        <w:jc w:val="both"/>
        <w:rPr>
          <w:rFonts w:ascii="ublox" w:eastAsia="小塚ゴシック Pro R" w:hAnsi="ublox" w:cs="游明朝"/>
          <w:b/>
          <w:color w:val="231F20"/>
          <w:lang w:val="en-US" w:eastAsia="ja-JP" w:bidi="ja-JP"/>
        </w:rPr>
      </w:pPr>
      <w:r w:rsidRPr="00531F4F">
        <w:rPr>
          <w:rFonts w:ascii="ublox" w:eastAsia="小塚ゴシック Pro R" w:hAnsi="ublox" w:cs="游明朝"/>
          <w:b/>
          <w:color w:val="231F20"/>
          <w:lang w:val="ja-JP" w:eastAsia="ja-JP" w:bidi="ja-JP"/>
        </w:rPr>
        <w:t>u-blox</w:t>
      </w:r>
      <w:r w:rsidRPr="00531F4F">
        <w:rPr>
          <w:rFonts w:ascii="ublox" w:eastAsia="小塚ゴシック Pro R" w:hAnsi="ublox" w:cs="游明朝"/>
          <w:b/>
          <w:color w:val="231F20"/>
          <w:lang w:val="ja-JP" w:eastAsia="ja-JP" w:bidi="ja-JP"/>
        </w:rPr>
        <w:t>モジュ</w:t>
      </w:r>
      <w:r w:rsidRPr="00531F4F">
        <w:rPr>
          <w:rFonts w:ascii="ublox" w:eastAsia="小塚ゴシック Pro R" w:hAnsi="ublox" w:cs="ＭＳ 明朝" w:hint="eastAsia"/>
          <w:b/>
          <w:color w:val="231F20"/>
          <w:lang w:val="ja-JP" w:eastAsia="ja-JP" w:bidi="ja-JP"/>
        </w:rPr>
        <w:t>ー</w:t>
      </w:r>
      <w:r w:rsidRPr="00531F4F">
        <w:rPr>
          <w:rFonts w:ascii="ublox" w:eastAsia="小塚ゴシック Pro R" w:hAnsi="ublox" w:cs="Malgun Gothic Semilight" w:hint="eastAsia"/>
          <w:b/>
          <w:color w:val="231F20"/>
          <w:lang w:val="ja-JP" w:eastAsia="ja-JP" w:bidi="ja-JP"/>
        </w:rPr>
        <w:t>ル、</w:t>
      </w:r>
      <w:r w:rsidRPr="00531F4F">
        <w:rPr>
          <w:rFonts w:ascii="ublox" w:eastAsia="小塚ゴシック Pro R" w:hAnsi="ublox" w:cs="游明朝"/>
          <w:b/>
          <w:color w:val="231F20"/>
          <w:lang w:val="ja-JP" w:eastAsia="ja-JP" w:bidi="ja-JP"/>
        </w:rPr>
        <w:t>U.S. Cellular</w:t>
      </w:r>
      <w:r w:rsidRPr="00531F4F">
        <w:rPr>
          <w:rFonts w:ascii="ublox" w:eastAsia="小塚ゴシック Pro R" w:hAnsi="ublox" w:cs="游明朝"/>
          <w:b/>
          <w:color w:val="231F20"/>
          <w:lang w:val="ja-JP" w:eastAsia="ja-JP" w:bidi="ja-JP"/>
        </w:rPr>
        <w:t>の</w:t>
      </w:r>
      <w:r w:rsidRPr="00531F4F">
        <w:rPr>
          <w:rFonts w:ascii="ublox" w:eastAsia="小塚ゴシック Pro R" w:hAnsi="ublox" w:cs="ＭＳ 明朝" w:hint="eastAsia"/>
          <w:b/>
          <w:color w:val="231F20"/>
          <w:lang w:val="ja-JP" w:eastAsia="ja-JP" w:bidi="ja-JP"/>
        </w:rPr>
        <w:t>新</w:t>
      </w:r>
      <w:r w:rsidRPr="00531F4F">
        <w:rPr>
          <w:rFonts w:ascii="ublox" w:eastAsia="小塚ゴシック Pro R" w:hAnsi="ublox" w:cs="游明朝"/>
          <w:b/>
          <w:color w:val="231F20"/>
          <w:lang w:val="ja-JP" w:eastAsia="ja-JP" w:bidi="ja-JP"/>
        </w:rPr>
        <w:t>LTE</w:t>
      </w:r>
      <w:r w:rsidRPr="00531F4F">
        <w:rPr>
          <w:rFonts w:ascii="ublox" w:eastAsia="小塚ゴシック Pro R" w:hAnsi="ublox" w:cs="游明朝"/>
          <w:b/>
          <w:color w:val="231F20"/>
          <w:lang w:val="ja-JP" w:eastAsia="ja-JP" w:bidi="ja-JP"/>
        </w:rPr>
        <w:t>カテゴリ</w:t>
      </w:r>
      <w:r w:rsidRPr="00531F4F">
        <w:rPr>
          <w:rFonts w:ascii="ublox" w:eastAsia="小塚ゴシック Pro R" w:hAnsi="ublox" w:cs="ＭＳ 明朝" w:hint="eastAsia"/>
          <w:b/>
          <w:color w:val="231F20"/>
          <w:lang w:val="ja-JP" w:eastAsia="ja-JP" w:bidi="ja-JP"/>
        </w:rPr>
        <w:t>ー</w:t>
      </w:r>
      <w:r w:rsidRPr="00531F4F">
        <w:rPr>
          <w:rFonts w:ascii="ublox" w:eastAsia="小塚ゴシック Pro R" w:hAnsi="ublox" w:cs="游明朝"/>
          <w:b/>
          <w:color w:val="231F20"/>
          <w:lang w:val="ja-JP" w:eastAsia="ja-JP" w:bidi="ja-JP"/>
        </w:rPr>
        <w:t>M1</w:t>
      </w:r>
      <w:r w:rsidRPr="00531F4F">
        <w:rPr>
          <w:rFonts w:ascii="ublox" w:eastAsia="小塚ゴシック Pro R" w:hAnsi="ublox" w:cs="游明朝"/>
          <w:b/>
          <w:color w:val="231F20"/>
          <w:lang w:val="ja-JP" w:eastAsia="ja-JP" w:bidi="ja-JP"/>
        </w:rPr>
        <w:t>ネットワ</w:t>
      </w:r>
      <w:r w:rsidRPr="00531F4F">
        <w:rPr>
          <w:rFonts w:ascii="ublox" w:eastAsia="小塚ゴシック Pro R" w:hAnsi="ublox" w:cs="ＭＳ 明朝" w:hint="eastAsia"/>
          <w:b/>
          <w:color w:val="231F20"/>
          <w:lang w:val="ja-JP" w:eastAsia="ja-JP" w:bidi="ja-JP"/>
        </w:rPr>
        <w:t>ー</w:t>
      </w:r>
      <w:r w:rsidRPr="00531F4F">
        <w:rPr>
          <w:rFonts w:ascii="ublox" w:eastAsia="小塚ゴシック Pro R" w:hAnsi="ublox" w:cs="Malgun Gothic Semilight" w:hint="eastAsia"/>
          <w:b/>
          <w:color w:val="231F20"/>
          <w:lang w:val="ja-JP" w:eastAsia="ja-JP" w:bidi="ja-JP"/>
        </w:rPr>
        <w:t>クで</w:t>
      </w:r>
      <w:r w:rsidRPr="00531F4F">
        <w:rPr>
          <w:rFonts w:ascii="ublox" w:eastAsia="小塚ゴシック Pro R" w:hAnsi="ublox" w:cs="ＭＳ 明朝" w:hint="eastAsia"/>
          <w:b/>
          <w:color w:val="231F20"/>
          <w:lang w:val="ja-JP" w:eastAsia="ja-JP" w:bidi="ja-JP"/>
        </w:rPr>
        <w:t>初</w:t>
      </w:r>
      <w:r w:rsidRPr="00531F4F">
        <w:rPr>
          <w:rFonts w:ascii="ublox" w:eastAsia="小塚ゴシック Pro R" w:hAnsi="ublox" w:cs="Malgun Gothic Semilight" w:hint="eastAsia"/>
          <w:b/>
          <w:color w:val="231F20"/>
          <w:lang w:val="ja-JP" w:eastAsia="ja-JP" w:bidi="ja-JP"/>
        </w:rPr>
        <w:t>の</w:t>
      </w:r>
      <w:r w:rsidRPr="00531F4F">
        <w:rPr>
          <w:rFonts w:ascii="ublox" w:eastAsia="小塚ゴシック Pro R" w:hAnsi="ublox" w:cs="ＭＳ 明朝" w:hint="eastAsia"/>
          <w:b/>
          <w:color w:val="231F20"/>
          <w:lang w:val="ja-JP" w:eastAsia="ja-JP" w:bidi="ja-JP"/>
        </w:rPr>
        <w:t>認定</w:t>
      </w:r>
      <w:r w:rsidRPr="00531F4F">
        <w:rPr>
          <w:rFonts w:ascii="ublox" w:eastAsia="小塚ゴシック Pro R" w:hAnsi="ublox" w:cs="Malgun Gothic Semilight" w:hint="eastAsia"/>
          <w:b/>
          <w:color w:val="231F20"/>
          <w:lang w:val="ja-JP" w:eastAsia="ja-JP" w:bidi="ja-JP"/>
        </w:rPr>
        <w:t>を</w:t>
      </w:r>
      <w:r w:rsidRPr="00531F4F">
        <w:rPr>
          <w:rFonts w:ascii="ublox" w:eastAsia="小塚ゴシック Pro R" w:hAnsi="ublox" w:cs="ＭＳ 明朝" w:hint="eastAsia"/>
          <w:b/>
          <w:color w:val="231F20"/>
          <w:lang w:val="ja-JP" w:eastAsia="ja-JP" w:bidi="ja-JP"/>
        </w:rPr>
        <w:t>取得</w:t>
      </w:r>
    </w:p>
    <w:p w14:paraId="43B966DF" w14:textId="14CBCF4E" w:rsidR="00E659D1" w:rsidRPr="00531F4F" w:rsidRDefault="008C368B" w:rsidP="003131F7">
      <w:pPr>
        <w:spacing w:before="120" w:after="120"/>
        <w:jc w:val="both"/>
        <w:rPr>
          <w:rFonts w:ascii="ublox" w:eastAsia="小塚ゴシック Pro R" w:hAnsi="ublox" w:cs="小塚ゴシック Pro R"/>
          <w:b/>
          <w:sz w:val="21"/>
          <w:lang w:val="en-US" w:eastAsia="ja-JP" w:bidi="ja-JP"/>
        </w:rPr>
      </w:pPr>
      <w:r w:rsidRPr="00531F4F">
        <w:rPr>
          <w:rFonts w:ascii="ublox" w:eastAsia="小塚ゴシック Pro R" w:hAnsi="ublox" w:cs="游明朝"/>
          <w:b/>
          <w:sz w:val="21"/>
          <w:lang w:val="ja-JP" w:eastAsia="ja-JP" w:bidi="ja-JP"/>
        </w:rPr>
        <w:t>M2M</w:t>
      </w:r>
      <w:r w:rsidR="00E11DC5" w:rsidRPr="00531F4F">
        <w:rPr>
          <w:rFonts w:ascii="ublox" w:eastAsia="小塚ゴシック Pro R" w:hAnsi="ublox" w:cs="游明朝" w:hint="eastAsia"/>
          <w:b/>
          <w:sz w:val="21"/>
          <w:lang w:val="ja-JP" w:eastAsia="ja-JP" w:bidi="ja-JP"/>
        </w:rPr>
        <w:t>および</w:t>
      </w:r>
      <w:r w:rsidRPr="00531F4F">
        <w:rPr>
          <w:rFonts w:ascii="ublox" w:eastAsia="小塚ゴシック Pro R" w:hAnsi="ublox" w:cs="游明朝"/>
          <w:b/>
          <w:sz w:val="21"/>
          <w:lang w:val="ja-JP" w:eastAsia="ja-JP" w:bidi="ja-JP"/>
        </w:rPr>
        <w:t>IoT</w:t>
      </w:r>
      <w:r w:rsidR="00E11DC5" w:rsidRPr="00531F4F">
        <w:rPr>
          <w:rFonts w:ascii="ublox" w:eastAsia="小塚ゴシック Pro R" w:hAnsi="ublox" w:cs="游明朝" w:hint="eastAsia"/>
          <w:b/>
          <w:sz w:val="21"/>
          <w:lang w:val="ja-JP" w:eastAsia="ja-JP" w:bidi="ja-JP"/>
        </w:rPr>
        <w:t>の</w:t>
      </w:r>
      <w:r w:rsidRPr="00531F4F">
        <w:rPr>
          <w:rFonts w:ascii="ublox" w:eastAsia="小塚ゴシック Pro R" w:hAnsi="ublox" w:cs="游明朝"/>
          <w:b/>
          <w:sz w:val="21"/>
          <w:lang w:val="ja-JP" w:eastAsia="ja-JP" w:bidi="ja-JP"/>
        </w:rPr>
        <w:t>グロ</w:t>
      </w:r>
      <w:r w:rsidRPr="00531F4F">
        <w:rPr>
          <w:rFonts w:ascii="ublox" w:eastAsia="小塚ゴシック Pro R" w:hAnsi="ublox" w:cs="ＭＳ 明朝" w:hint="eastAsia"/>
          <w:b/>
          <w:sz w:val="21"/>
          <w:lang w:val="ja-JP" w:eastAsia="ja-JP" w:bidi="ja-JP"/>
        </w:rPr>
        <w:t>ー</w:t>
      </w:r>
      <w:r w:rsidRPr="00531F4F">
        <w:rPr>
          <w:rFonts w:ascii="ublox" w:eastAsia="小塚ゴシック Pro R" w:hAnsi="ublox" w:cs="Malgun Gothic Semilight" w:hint="eastAsia"/>
          <w:b/>
          <w:sz w:val="21"/>
          <w:lang w:val="ja-JP" w:eastAsia="ja-JP" w:bidi="ja-JP"/>
        </w:rPr>
        <w:t>バル</w:t>
      </w:r>
      <w:r w:rsidRPr="00531F4F">
        <w:rPr>
          <w:rFonts w:ascii="ublox" w:eastAsia="小塚ゴシック Pro R" w:hAnsi="ublox" w:cs="ＭＳ 明朝" w:hint="eastAsia"/>
          <w:b/>
          <w:sz w:val="21"/>
          <w:lang w:val="ja-JP" w:eastAsia="ja-JP" w:bidi="ja-JP"/>
        </w:rPr>
        <w:t>・</w:t>
      </w:r>
      <w:r w:rsidRPr="00531F4F">
        <w:rPr>
          <w:rFonts w:ascii="ublox" w:eastAsia="小塚ゴシック Pro R" w:hAnsi="ublox" w:cs="Malgun Gothic Semilight" w:hint="eastAsia"/>
          <w:b/>
          <w:sz w:val="21"/>
          <w:lang w:val="ja-JP" w:eastAsia="ja-JP" w:bidi="ja-JP"/>
        </w:rPr>
        <w:t>アプリケ</w:t>
      </w:r>
      <w:r w:rsidRPr="00531F4F">
        <w:rPr>
          <w:rFonts w:ascii="ublox" w:eastAsia="小塚ゴシック Pro R" w:hAnsi="ublox" w:cs="ＭＳ 明朝" w:hint="eastAsia"/>
          <w:b/>
          <w:sz w:val="21"/>
          <w:lang w:val="ja-JP" w:eastAsia="ja-JP" w:bidi="ja-JP"/>
        </w:rPr>
        <w:t>ー</w:t>
      </w:r>
      <w:r w:rsidRPr="00531F4F">
        <w:rPr>
          <w:rFonts w:ascii="ublox" w:eastAsia="小塚ゴシック Pro R" w:hAnsi="ublox" w:cs="Malgun Gothic Semilight" w:hint="eastAsia"/>
          <w:b/>
          <w:sz w:val="21"/>
          <w:lang w:val="ja-JP" w:eastAsia="ja-JP" w:bidi="ja-JP"/>
        </w:rPr>
        <w:t>ションを</w:t>
      </w:r>
      <w:r w:rsidRPr="00531F4F">
        <w:rPr>
          <w:rFonts w:ascii="ublox" w:eastAsia="小塚ゴシック Pro R" w:hAnsi="ublox" w:cs="ＭＳ 明朝" w:hint="eastAsia"/>
          <w:b/>
          <w:sz w:val="21"/>
          <w:lang w:val="ja-JP" w:eastAsia="ja-JP" w:bidi="ja-JP"/>
        </w:rPr>
        <w:t>実現</w:t>
      </w:r>
      <w:r w:rsidRPr="00531F4F">
        <w:rPr>
          <w:rFonts w:ascii="ublox" w:eastAsia="小塚ゴシック Pro R" w:hAnsi="ublox" w:cs="Malgun Gothic Semilight" w:hint="eastAsia"/>
          <w:b/>
          <w:sz w:val="21"/>
          <w:lang w:val="ja-JP" w:eastAsia="ja-JP" w:bidi="ja-JP"/>
        </w:rPr>
        <w:t>するユ</w:t>
      </w:r>
      <w:r w:rsidRPr="00531F4F">
        <w:rPr>
          <w:rFonts w:ascii="ublox" w:eastAsia="小塚ゴシック Pro R" w:hAnsi="ublox" w:cs="ＭＳ 明朝" w:hint="eastAsia"/>
          <w:b/>
          <w:sz w:val="21"/>
          <w:lang w:val="ja-JP" w:eastAsia="ja-JP" w:bidi="ja-JP"/>
        </w:rPr>
        <w:t>ー</w:t>
      </w:r>
      <w:r w:rsidRPr="00531F4F">
        <w:rPr>
          <w:rFonts w:ascii="ublox" w:eastAsia="小塚ゴシック Pro R" w:hAnsi="ublox" w:cs="Malgun Gothic Semilight" w:hint="eastAsia"/>
          <w:b/>
          <w:sz w:val="21"/>
          <w:lang w:val="ja-JP" w:eastAsia="ja-JP" w:bidi="ja-JP"/>
        </w:rPr>
        <w:t>ブロックスの</w:t>
      </w:r>
      <w:r w:rsidRPr="00531F4F">
        <w:rPr>
          <w:rFonts w:ascii="ublox" w:eastAsia="小塚ゴシック Pro R" w:hAnsi="ublox" w:cs="游明朝"/>
          <w:b/>
          <w:sz w:val="21"/>
          <w:lang w:val="ja-JP" w:eastAsia="ja-JP" w:bidi="ja-JP"/>
        </w:rPr>
        <w:t>LTE</w:t>
      </w:r>
      <w:r w:rsidRPr="00531F4F">
        <w:rPr>
          <w:rFonts w:ascii="ublox" w:eastAsia="小塚ゴシック Pro R" w:hAnsi="ublox" w:cs="游明朝"/>
          <w:b/>
          <w:sz w:val="21"/>
          <w:lang w:val="ja-JP" w:eastAsia="ja-JP" w:bidi="ja-JP"/>
        </w:rPr>
        <w:t>カテゴリ</w:t>
      </w:r>
      <w:r w:rsidRPr="00531F4F">
        <w:rPr>
          <w:rFonts w:ascii="ublox" w:eastAsia="小塚ゴシック Pro R" w:hAnsi="ublox" w:cs="ＭＳ 明朝" w:hint="eastAsia"/>
          <w:b/>
          <w:sz w:val="21"/>
          <w:lang w:val="ja-JP" w:eastAsia="ja-JP" w:bidi="ja-JP"/>
        </w:rPr>
        <w:t>ー</w:t>
      </w:r>
      <w:r w:rsidRPr="00531F4F">
        <w:rPr>
          <w:rFonts w:ascii="ublox" w:eastAsia="小塚ゴシック Pro R" w:hAnsi="ublox" w:cs="游明朝"/>
          <w:b/>
          <w:sz w:val="21"/>
          <w:lang w:val="ja-JP" w:eastAsia="ja-JP" w:bidi="ja-JP"/>
        </w:rPr>
        <w:t>M1 SARA-R410M</w:t>
      </w:r>
      <w:r w:rsidRPr="00531F4F">
        <w:rPr>
          <w:rFonts w:ascii="ublox" w:eastAsia="小塚ゴシック Pro R" w:hAnsi="ublox" w:cs="游明朝"/>
          <w:b/>
          <w:sz w:val="21"/>
          <w:lang w:val="ja-JP" w:eastAsia="ja-JP" w:bidi="ja-JP"/>
        </w:rPr>
        <w:t>モジュ</w:t>
      </w:r>
      <w:r w:rsidRPr="00531F4F">
        <w:rPr>
          <w:rFonts w:ascii="ublox" w:eastAsia="小塚ゴシック Pro R" w:hAnsi="ublox" w:cs="ＭＳ 明朝" w:hint="eastAsia"/>
          <w:b/>
          <w:sz w:val="21"/>
          <w:lang w:val="ja-JP" w:eastAsia="ja-JP" w:bidi="ja-JP"/>
        </w:rPr>
        <w:t>ー</w:t>
      </w:r>
      <w:r w:rsidRPr="00531F4F">
        <w:rPr>
          <w:rFonts w:ascii="ublox" w:eastAsia="小塚ゴシック Pro R" w:hAnsi="ublox" w:cs="Malgun Gothic Semilight" w:hint="eastAsia"/>
          <w:b/>
          <w:sz w:val="21"/>
          <w:lang w:val="ja-JP" w:eastAsia="ja-JP" w:bidi="ja-JP"/>
        </w:rPr>
        <w:t>ル</w:t>
      </w:r>
    </w:p>
    <w:p w14:paraId="5B0D353A" w14:textId="0155AE4C" w:rsidR="000576A0" w:rsidRPr="00531F4F" w:rsidRDefault="000576A0" w:rsidP="003131F7">
      <w:pPr>
        <w:pStyle w:val="NormalWeb"/>
        <w:spacing w:before="120" w:after="120"/>
        <w:jc w:val="both"/>
        <w:rPr>
          <w:rFonts w:ascii="ublox" w:eastAsia="小塚ゴシック Pro R" w:hAnsi="ublox" w:cs="小塚ゴシック Pro R"/>
          <w:b/>
          <w:noProof/>
          <w:sz w:val="20"/>
          <w:lang w:eastAsia="ja-JP"/>
        </w:rPr>
      </w:pPr>
    </w:p>
    <w:p w14:paraId="7EFA46F4" w14:textId="69DC984F" w:rsidR="008C368B" w:rsidRPr="00531F4F" w:rsidRDefault="00531F4F" w:rsidP="008C368B">
      <w:pPr>
        <w:pStyle w:val="BodyText"/>
        <w:spacing w:before="20" w:after="20" w:line="240" w:lineRule="auto"/>
        <w:rPr>
          <w:rFonts w:eastAsia="小塚ゴシック Pro R" w:cstheme="minorHAnsi"/>
          <w:szCs w:val="20"/>
          <w:lang w:eastAsia="ja-JP"/>
        </w:rPr>
      </w:pPr>
      <w:r w:rsidRPr="00531F4F">
        <w:rPr>
          <w:rFonts w:eastAsia="小塚ゴシック Pro R" w:cs="游明朝"/>
          <w:b/>
          <w:noProof/>
          <w:lang w:eastAsia="ja-JP"/>
        </w:rPr>
        <w:drawing>
          <wp:anchor distT="0" distB="0" distL="114300" distR="114300" simplePos="0" relativeHeight="251662336" behindDoc="0" locked="0" layoutInCell="1" allowOverlap="1" wp14:anchorId="2868BA79" wp14:editId="4ECBF8A6">
            <wp:simplePos x="0" y="0"/>
            <wp:positionH relativeFrom="margin">
              <wp:posOffset>-12065</wp:posOffset>
            </wp:positionH>
            <wp:positionV relativeFrom="margin">
              <wp:posOffset>1529080</wp:posOffset>
            </wp:positionV>
            <wp:extent cx="1929130" cy="14859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RA-R4.png"/>
                    <pic:cNvPicPr/>
                  </pic:nvPicPr>
                  <pic:blipFill>
                    <a:blip r:embed="rId8">
                      <a:extLst>
                        <a:ext uri="{28A0092B-C50C-407E-A947-70E740481C1C}">
                          <a14:useLocalDpi xmlns:a14="http://schemas.microsoft.com/office/drawing/2010/main" val="0"/>
                        </a:ext>
                      </a:extLst>
                    </a:blip>
                    <a:stretch>
                      <a:fillRect/>
                    </a:stretch>
                  </pic:blipFill>
                  <pic:spPr>
                    <a:xfrm>
                      <a:off x="0" y="0"/>
                      <a:ext cx="1929130" cy="1485900"/>
                    </a:xfrm>
                    <a:prstGeom prst="rect">
                      <a:avLst/>
                    </a:prstGeom>
                  </pic:spPr>
                </pic:pic>
              </a:graphicData>
            </a:graphic>
            <wp14:sizeRelH relativeFrom="margin">
              <wp14:pctWidth>0</wp14:pctWidth>
            </wp14:sizeRelH>
            <wp14:sizeRelV relativeFrom="margin">
              <wp14:pctHeight>0</wp14:pctHeight>
            </wp14:sizeRelV>
          </wp:anchor>
        </w:drawing>
      </w:r>
      <w:r w:rsidR="00E11DC5" w:rsidRPr="00531F4F">
        <w:rPr>
          <w:rFonts w:eastAsia="小塚ゴシック Pro R" w:cs="游明朝"/>
          <w:b/>
          <w:lang w:eastAsia="ja-JP" w:bidi="ja-JP"/>
        </w:rPr>
        <w:t>2018</w:t>
      </w:r>
      <w:r w:rsidR="00E11DC5" w:rsidRPr="00531F4F">
        <w:rPr>
          <w:rFonts w:eastAsia="小塚ゴシック Pro R" w:cs="游明朝"/>
          <w:b/>
          <w:lang w:val="ja-JP" w:eastAsia="ja-JP" w:bidi="ja-JP"/>
        </w:rPr>
        <w:t>年</w:t>
      </w:r>
      <w:r w:rsidR="00E11DC5" w:rsidRPr="00531F4F">
        <w:rPr>
          <w:rFonts w:eastAsia="小塚ゴシック Pro R" w:cs="游明朝" w:hint="eastAsia"/>
          <w:b/>
          <w:lang w:eastAsia="ja-JP" w:bidi="ja-JP"/>
        </w:rPr>
        <w:t>8</w:t>
      </w:r>
      <w:r w:rsidR="00E11DC5" w:rsidRPr="00531F4F">
        <w:rPr>
          <w:rFonts w:eastAsia="小塚ゴシック Pro R" w:cs="游明朝"/>
          <w:b/>
          <w:lang w:val="ja-JP" w:eastAsia="ja-JP" w:bidi="ja-JP"/>
        </w:rPr>
        <w:t>月</w:t>
      </w:r>
      <w:r w:rsidR="00E11DC5" w:rsidRPr="00531F4F">
        <w:rPr>
          <w:rFonts w:eastAsia="小塚ゴシック Pro R" w:cs="游明朝" w:hint="eastAsia"/>
          <w:b/>
          <w:lang w:eastAsia="ja-JP" w:bidi="ja-JP"/>
        </w:rPr>
        <w:t>28</w:t>
      </w:r>
      <w:r w:rsidR="00E11DC5" w:rsidRPr="00531F4F">
        <w:rPr>
          <w:rFonts w:eastAsia="小塚ゴシック Pro R" w:cs="游明朝"/>
          <w:b/>
          <w:lang w:val="ja-JP" w:eastAsia="ja-JP" w:bidi="ja-JP"/>
        </w:rPr>
        <w:t>日、スイス、タルウィル</w:t>
      </w:r>
      <w:r w:rsidR="00E11DC5" w:rsidRPr="00531F4F">
        <w:rPr>
          <w:rFonts w:eastAsia="小塚ゴシック Pro R" w:cs="游明朝"/>
          <w:lang w:eastAsia="ja-JP" w:bidi="ja-JP"/>
        </w:rPr>
        <w:t xml:space="preserve"> – </w:t>
      </w:r>
      <w:r w:rsidR="00A23C13" w:rsidRPr="00531F4F">
        <w:rPr>
          <w:rFonts w:eastAsia="小塚ゴシック Pro R" w:cs="游明朝"/>
          <w:lang w:val="ja-JP" w:eastAsia="ja-JP" w:bidi="ja-JP"/>
        </w:rPr>
        <w:t>スイスの</w:t>
      </w:r>
      <w:r w:rsidR="00A23C13" w:rsidRPr="00531F4F">
        <w:rPr>
          <w:rFonts w:eastAsia="小塚ゴシック Pro R" w:cs="游明朝"/>
          <w:lang w:val="ja-JP" w:eastAsia="ja-JP" w:bidi="ja-JP"/>
        </w:rPr>
        <w:t>u‑blox AG</w:t>
      </w:r>
      <w:r w:rsidR="00A23C13" w:rsidRPr="00531F4F">
        <w:rPr>
          <w:rFonts w:eastAsia="小塚ゴシック Pro R" w:cs="游明朝"/>
          <w:lang w:val="ja-JP" w:eastAsia="ja-JP" w:bidi="ja-JP"/>
        </w:rPr>
        <w:t>（</w:t>
      </w:r>
      <w:r w:rsidR="00A23C13" w:rsidRPr="00531F4F">
        <w:rPr>
          <w:rFonts w:eastAsia="小塚ゴシック Pro R" w:cs="ＭＳ 明朝" w:hint="eastAsia"/>
          <w:lang w:val="ja-JP" w:eastAsia="ja-JP" w:bidi="ja-JP"/>
        </w:rPr>
        <w:t>日本法人</w:t>
      </w:r>
      <w:r w:rsidR="00A23C13" w:rsidRPr="00531F4F">
        <w:rPr>
          <w:rFonts w:eastAsia="小塚ゴシック Pro R" w:cs="Malgun Gothic Semilight" w:hint="eastAsia"/>
          <w:lang w:val="ja-JP" w:eastAsia="ja-JP" w:bidi="ja-JP"/>
        </w:rPr>
        <w:t>：ユ</w:t>
      </w:r>
      <w:r w:rsidR="00A23C13" w:rsidRPr="00531F4F">
        <w:rPr>
          <w:rFonts w:eastAsia="小塚ゴシック Pro R" w:cs="ＭＳ 明朝" w:hint="eastAsia"/>
          <w:lang w:val="ja-JP" w:eastAsia="ja-JP" w:bidi="ja-JP"/>
        </w:rPr>
        <w:t>ー</w:t>
      </w:r>
      <w:r w:rsidR="00A23C13" w:rsidRPr="00531F4F">
        <w:rPr>
          <w:rFonts w:eastAsia="小塚ゴシック Pro R" w:cs="Malgun Gothic Semilight" w:hint="eastAsia"/>
          <w:lang w:val="ja-JP" w:eastAsia="ja-JP" w:bidi="ja-JP"/>
        </w:rPr>
        <w:t>ブロックスジャパン</w:t>
      </w:r>
      <w:r w:rsidR="00A23C13" w:rsidRPr="00531F4F">
        <w:rPr>
          <w:rFonts w:eastAsia="小塚ゴシック Pro R" w:cs="ＭＳ 明朝" w:hint="eastAsia"/>
          <w:lang w:val="ja-JP" w:eastAsia="ja-JP" w:bidi="ja-JP"/>
        </w:rPr>
        <w:t>株式会社</w:t>
      </w:r>
      <w:r w:rsidR="00A23C13" w:rsidRPr="00531F4F">
        <w:rPr>
          <w:rFonts w:eastAsia="小塚ゴシック Pro R" w:cs="Malgun Gothic Semilight" w:hint="eastAsia"/>
          <w:lang w:val="ja-JP" w:eastAsia="ja-JP" w:bidi="ja-JP"/>
        </w:rPr>
        <w:t>、</w:t>
      </w:r>
      <w:r w:rsidR="00A23C13" w:rsidRPr="00531F4F">
        <w:rPr>
          <w:rFonts w:eastAsia="小塚ゴシック Pro R" w:cs="ＭＳ 明朝" w:hint="eastAsia"/>
          <w:lang w:val="ja-JP" w:eastAsia="ja-JP" w:bidi="ja-JP"/>
        </w:rPr>
        <w:t>東京港区</w:t>
      </w:r>
      <w:r w:rsidR="00A23C13" w:rsidRPr="00531F4F">
        <w:rPr>
          <w:rFonts w:eastAsia="小塚ゴシック Pro R" w:cs="Malgun Gothic Semilight" w:hint="eastAsia"/>
          <w:lang w:val="ja-JP" w:eastAsia="ja-JP" w:bidi="ja-JP"/>
        </w:rPr>
        <w:t>、</w:t>
      </w:r>
      <w:r w:rsidR="00A23C13" w:rsidRPr="00531F4F">
        <w:rPr>
          <w:rFonts w:eastAsia="小塚ゴシック Pro R" w:cs="ＭＳ 明朝" w:hint="eastAsia"/>
          <w:lang w:val="ja-JP" w:eastAsia="ja-JP" w:bidi="ja-JP"/>
        </w:rPr>
        <w:t>代表仲哲周</w:t>
      </w:r>
      <w:r w:rsidR="00A23C13" w:rsidRPr="00531F4F">
        <w:rPr>
          <w:rFonts w:eastAsia="小塚ゴシック Pro R" w:cs="Malgun Gothic Semilight" w:hint="eastAsia"/>
          <w:lang w:val="ja-JP" w:eastAsia="ja-JP" w:bidi="ja-JP"/>
        </w:rPr>
        <w:t>）は、</w:t>
      </w:r>
      <w:r w:rsidR="00A23C13" w:rsidRPr="00531F4F">
        <w:rPr>
          <w:rFonts w:eastAsia="小塚ゴシック Pro R" w:cs="ＭＳ 明朝" w:hint="eastAsia"/>
          <w:lang w:val="ja-JP" w:eastAsia="ja-JP" w:bidi="ja-JP"/>
        </w:rPr>
        <w:t>本日</w:t>
      </w:r>
      <w:r w:rsidR="00A23C13" w:rsidRPr="00531F4F">
        <w:rPr>
          <w:rFonts w:eastAsia="小塚ゴシック Pro R" w:cs="Malgun Gothic Semilight" w:hint="eastAsia"/>
          <w:lang w:val="ja-JP" w:eastAsia="ja-JP" w:bidi="ja-JP"/>
        </w:rPr>
        <w:t>、</w:t>
      </w:r>
      <w:r w:rsidR="00A23C13" w:rsidRPr="00531F4F">
        <w:rPr>
          <w:rFonts w:eastAsia="小塚ゴシック Pro R" w:cs="ＭＳ 明朝" w:hint="eastAsia"/>
          <w:lang w:val="ja-JP" w:eastAsia="ja-JP" w:bidi="ja-JP"/>
        </w:rPr>
        <w:t>超小型</w:t>
      </w:r>
      <w:r w:rsidR="00E11DC5" w:rsidRPr="00531F4F">
        <w:rPr>
          <w:rFonts w:eastAsia="小塚ゴシック Pro R" w:cs="ＭＳ 明朝" w:hint="eastAsia"/>
          <w:lang w:val="ja-JP" w:eastAsia="ja-JP" w:bidi="ja-JP"/>
        </w:rPr>
        <w:t>の</w:t>
      </w:r>
      <w:r w:rsidR="00A23C13" w:rsidRPr="00531F4F">
        <w:rPr>
          <w:rFonts w:eastAsia="小塚ゴシック Pro R" w:cs="游明朝"/>
          <w:lang w:val="ja-JP" w:eastAsia="ja-JP" w:bidi="ja-JP"/>
        </w:rPr>
        <w:t>LTE</w:t>
      </w:r>
      <w:r w:rsidR="00A23C13" w:rsidRPr="00531F4F">
        <w:rPr>
          <w:rFonts w:eastAsia="小塚ゴシック Pro R" w:cs="游明朝"/>
          <w:lang w:val="ja-JP" w:eastAsia="ja-JP" w:bidi="ja-JP"/>
        </w:rPr>
        <w:t>カテゴリ</w:t>
      </w:r>
      <w:r w:rsidR="00A23C13" w:rsidRPr="00531F4F">
        <w:rPr>
          <w:rFonts w:eastAsia="小塚ゴシック Pro R" w:cs="ＭＳ 明朝" w:hint="eastAsia"/>
          <w:lang w:val="ja-JP" w:eastAsia="ja-JP" w:bidi="ja-JP"/>
        </w:rPr>
        <w:t>ー</w:t>
      </w:r>
      <w:r w:rsidR="00A23C13" w:rsidRPr="00531F4F">
        <w:rPr>
          <w:rFonts w:eastAsia="小塚ゴシック Pro R" w:cs="游明朝"/>
          <w:lang w:val="ja-JP" w:eastAsia="ja-JP" w:bidi="ja-JP"/>
        </w:rPr>
        <w:t xml:space="preserve">M1 </w:t>
      </w:r>
      <w:hyperlink r:id="rId9" w:history="1">
        <w:r w:rsidR="008C368B" w:rsidRPr="00531F4F">
          <w:rPr>
            <w:rStyle w:val="Hyperlink"/>
            <w:rFonts w:eastAsia="小塚ゴシック Pro R" w:cs="游明朝"/>
            <w:color w:val="auto"/>
            <w:lang w:val="ja-JP" w:eastAsia="ja-JP" w:bidi="ja-JP"/>
          </w:rPr>
          <w:t>SARA-R410M</w:t>
        </w:r>
      </w:hyperlink>
      <w:r w:rsidR="00A23C13" w:rsidRPr="00531F4F">
        <w:rPr>
          <w:rFonts w:eastAsia="小塚ゴシック Pro R" w:cs="游明朝"/>
          <w:lang w:val="ja-JP" w:eastAsia="ja-JP" w:bidi="ja-JP"/>
        </w:rPr>
        <w:t>モジュ</w:t>
      </w:r>
      <w:r w:rsidR="00A23C13" w:rsidRPr="00531F4F">
        <w:rPr>
          <w:rFonts w:eastAsia="小塚ゴシック Pro R" w:cs="ＭＳ 明朝" w:hint="eastAsia"/>
          <w:lang w:val="ja-JP" w:eastAsia="ja-JP" w:bidi="ja-JP"/>
        </w:rPr>
        <w:t>ー</w:t>
      </w:r>
      <w:r w:rsidR="00A23C13" w:rsidRPr="00531F4F">
        <w:rPr>
          <w:rFonts w:eastAsia="小塚ゴシック Pro R" w:cs="Malgun Gothic Semilight" w:hint="eastAsia"/>
          <w:lang w:val="ja-JP" w:eastAsia="ja-JP" w:bidi="ja-JP"/>
        </w:rPr>
        <w:t>ルが</w:t>
      </w:r>
      <w:r w:rsidR="00A23C13" w:rsidRPr="00531F4F">
        <w:rPr>
          <w:rFonts w:eastAsia="小塚ゴシック Pro R" w:cs="游明朝"/>
          <w:lang w:val="ja-JP" w:eastAsia="ja-JP" w:bidi="ja-JP"/>
        </w:rPr>
        <w:t>U.S. Cellular</w:t>
      </w:r>
      <w:r w:rsidR="00A23C13" w:rsidRPr="00531F4F">
        <w:rPr>
          <w:rFonts w:eastAsia="小塚ゴシック Pro R" w:cs="游明朝"/>
          <w:lang w:val="ja-JP" w:eastAsia="ja-JP" w:bidi="ja-JP"/>
        </w:rPr>
        <w:t>の</w:t>
      </w:r>
      <w:r w:rsidR="00A23C13" w:rsidRPr="00531F4F">
        <w:rPr>
          <w:rFonts w:eastAsia="小塚ゴシック Pro R" w:cs="ＭＳ 明朝" w:hint="eastAsia"/>
          <w:lang w:val="ja-JP" w:eastAsia="ja-JP" w:bidi="ja-JP"/>
        </w:rPr>
        <w:t>認定</w:t>
      </w:r>
      <w:r w:rsidR="00A23C13" w:rsidRPr="00531F4F">
        <w:rPr>
          <w:rFonts w:eastAsia="小塚ゴシック Pro R" w:cs="Malgun Gothic Semilight" w:hint="eastAsia"/>
          <w:lang w:val="ja-JP" w:eastAsia="ja-JP" w:bidi="ja-JP"/>
        </w:rPr>
        <w:t>を</w:t>
      </w:r>
      <w:r w:rsidR="00A23C13" w:rsidRPr="00531F4F">
        <w:rPr>
          <w:rFonts w:eastAsia="小塚ゴシック Pro R" w:cs="ＭＳ 明朝" w:hint="eastAsia"/>
          <w:lang w:val="ja-JP" w:eastAsia="ja-JP" w:bidi="ja-JP"/>
        </w:rPr>
        <w:t>取得</w:t>
      </w:r>
      <w:r w:rsidR="00A23C13" w:rsidRPr="00531F4F">
        <w:rPr>
          <w:rFonts w:eastAsia="小塚ゴシック Pro R" w:cs="Malgun Gothic Semilight" w:hint="eastAsia"/>
          <w:lang w:val="ja-JP" w:eastAsia="ja-JP" w:bidi="ja-JP"/>
        </w:rPr>
        <w:t>し、</w:t>
      </w:r>
      <w:r w:rsidR="00A23C13" w:rsidRPr="00531F4F">
        <w:rPr>
          <w:rFonts w:eastAsia="小塚ゴシック Pro R" w:cs="游明朝"/>
          <w:lang w:val="ja-JP" w:eastAsia="ja-JP" w:bidi="ja-JP"/>
        </w:rPr>
        <w:t>U.S. Cellular LTE</w:t>
      </w:r>
      <w:r w:rsidR="00A23C13" w:rsidRPr="00531F4F">
        <w:rPr>
          <w:rFonts w:eastAsia="小塚ゴシック Pro R" w:cs="游明朝"/>
          <w:lang w:val="ja-JP" w:eastAsia="ja-JP" w:bidi="ja-JP"/>
        </w:rPr>
        <w:t>カテゴリ</w:t>
      </w:r>
      <w:r w:rsidR="00A23C13" w:rsidRPr="00531F4F">
        <w:rPr>
          <w:rFonts w:eastAsia="小塚ゴシック Pro R" w:cs="ＭＳ 明朝" w:hint="eastAsia"/>
          <w:lang w:val="ja-JP" w:eastAsia="ja-JP" w:bidi="ja-JP"/>
        </w:rPr>
        <w:t>ー</w:t>
      </w:r>
      <w:r w:rsidR="00A23C13" w:rsidRPr="00531F4F">
        <w:rPr>
          <w:rFonts w:eastAsia="小塚ゴシック Pro R" w:cs="游明朝"/>
          <w:lang w:val="ja-JP" w:eastAsia="ja-JP" w:bidi="ja-JP"/>
        </w:rPr>
        <w:t>M1</w:t>
      </w:r>
      <w:r w:rsidR="00A23C13" w:rsidRPr="00531F4F">
        <w:rPr>
          <w:rFonts w:eastAsia="小塚ゴシック Pro R" w:cs="游明朝"/>
          <w:lang w:val="ja-JP" w:eastAsia="ja-JP" w:bidi="ja-JP"/>
        </w:rPr>
        <w:t>ネットワ</w:t>
      </w:r>
      <w:r w:rsidR="00A23C13" w:rsidRPr="00531F4F">
        <w:rPr>
          <w:rFonts w:eastAsia="小塚ゴシック Pro R" w:cs="ＭＳ 明朝" w:hint="eastAsia"/>
          <w:lang w:val="ja-JP" w:eastAsia="ja-JP" w:bidi="ja-JP"/>
        </w:rPr>
        <w:t>ー</w:t>
      </w:r>
      <w:r w:rsidR="00A23C13" w:rsidRPr="00531F4F">
        <w:rPr>
          <w:rFonts w:eastAsia="小塚ゴシック Pro R" w:cs="Malgun Gothic Semilight" w:hint="eastAsia"/>
          <w:lang w:val="ja-JP" w:eastAsia="ja-JP" w:bidi="ja-JP"/>
        </w:rPr>
        <w:t>クで</w:t>
      </w:r>
      <w:r w:rsidR="00A23C13" w:rsidRPr="00531F4F">
        <w:rPr>
          <w:rFonts w:eastAsia="小塚ゴシック Pro R" w:cs="ＭＳ 明朝" w:hint="eastAsia"/>
          <w:lang w:val="ja-JP" w:eastAsia="ja-JP" w:bidi="ja-JP"/>
        </w:rPr>
        <w:t>使用</w:t>
      </w:r>
      <w:r w:rsidR="00A23C13" w:rsidRPr="00531F4F">
        <w:rPr>
          <w:rFonts w:eastAsia="小塚ゴシック Pro R" w:cs="Malgun Gothic Semilight" w:hint="eastAsia"/>
          <w:lang w:val="ja-JP" w:eastAsia="ja-JP" w:bidi="ja-JP"/>
        </w:rPr>
        <w:t>できる</w:t>
      </w:r>
      <w:r w:rsidR="00A23C13" w:rsidRPr="00531F4F">
        <w:rPr>
          <w:rFonts w:eastAsia="小塚ゴシック Pro R" w:cs="ＭＳ 明朝" w:hint="eastAsia"/>
          <w:lang w:val="ja-JP" w:eastAsia="ja-JP" w:bidi="ja-JP"/>
        </w:rPr>
        <w:t>初</w:t>
      </w:r>
      <w:r w:rsidR="00A23C13" w:rsidRPr="00531F4F">
        <w:rPr>
          <w:rFonts w:eastAsia="小塚ゴシック Pro R" w:cs="Malgun Gothic Semilight" w:hint="eastAsia"/>
          <w:lang w:val="ja-JP" w:eastAsia="ja-JP" w:bidi="ja-JP"/>
        </w:rPr>
        <w:t>のモジュ</w:t>
      </w:r>
      <w:r w:rsidR="00A23C13" w:rsidRPr="00531F4F">
        <w:rPr>
          <w:rFonts w:eastAsia="小塚ゴシック Pro R" w:cs="ＭＳ 明朝" w:hint="eastAsia"/>
          <w:lang w:val="ja-JP" w:eastAsia="ja-JP" w:bidi="ja-JP"/>
        </w:rPr>
        <w:t>ー</w:t>
      </w:r>
      <w:r w:rsidR="00A23C13" w:rsidRPr="00531F4F">
        <w:rPr>
          <w:rFonts w:eastAsia="小塚ゴシック Pro R" w:cs="Malgun Gothic Semilight" w:hint="eastAsia"/>
          <w:lang w:val="ja-JP" w:eastAsia="ja-JP" w:bidi="ja-JP"/>
        </w:rPr>
        <w:t>ルとなったことを</w:t>
      </w:r>
      <w:r w:rsidR="00A23C13" w:rsidRPr="00531F4F">
        <w:rPr>
          <w:rFonts w:eastAsia="小塚ゴシック Pro R" w:cs="ＭＳ 明朝" w:hint="eastAsia"/>
          <w:lang w:val="ja-JP" w:eastAsia="ja-JP" w:bidi="ja-JP"/>
        </w:rPr>
        <w:t>発表</w:t>
      </w:r>
      <w:r w:rsidR="00A23C13" w:rsidRPr="00531F4F">
        <w:rPr>
          <w:rFonts w:eastAsia="小塚ゴシック Pro R" w:cs="Malgun Gothic Semilight" w:hint="eastAsia"/>
          <w:lang w:val="ja-JP" w:eastAsia="ja-JP" w:bidi="ja-JP"/>
        </w:rPr>
        <w:t>しました。</w:t>
      </w:r>
      <w:bookmarkStart w:id="0" w:name="_GoBack"/>
      <w:bookmarkEnd w:id="0"/>
    </w:p>
    <w:p w14:paraId="6280F194" w14:textId="77777777" w:rsidR="008C368B" w:rsidRPr="00531F4F" w:rsidRDefault="008C368B" w:rsidP="008C368B">
      <w:pPr>
        <w:pStyle w:val="BodyText"/>
        <w:spacing w:before="20" w:after="20" w:line="240" w:lineRule="auto"/>
        <w:rPr>
          <w:rFonts w:eastAsia="小塚ゴシック Pro R" w:cstheme="minorHAnsi"/>
          <w:szCs w:val="20"/>
          <w:lang w:eastAsia="ja-JP"/>
        </w:rPr>
      </w:pPr>
    </w:p>
    <w:p w14:paraId="07C0AD09" w14:textId="6A0932A0" w:rsidR="008C368B" w:rsidRPr="00531F4F" w:rsidRDefault="008C368B" w:rsidP="008C368B">
      <w:pPr>
        <w:pStyle w:val="BodyText"/>
        <w:spacing w:after="0" w:line="240" w:lineRule="auto"/>
        <w:rPr>
          <w:rFonts w:eastAsia="小塚ゴシック Pro R" w:cstheme="minorHAnsi"/>
          <w:szCs w:val="20"/>
          <w:lang w:eastAsia="ja-JP"/>
        </w:rPr>
      </w:pPr>
      <w:r w:rsidRPr="00531F4F">
        <w:rPr>
          <w:rFonts w:eastAsia="小塚ゴシック Pro R" w:cs="游明朝"/>
          <w:lang w:val="ja-JP" w:eastAsia="ja-JP" w:bidi="ja-JP"/>
        </w:rPr>
        <w:t>この</w:t>
      </w:r>
      <w:r w:rsidRPr="00531F4F">
        <w:rPr>
          <w:rFonts w:eastAsia="小塚ゴシック Pro R" w:cs="ＭＳ 明朝" w:hint="eastAsia"/>
          <w:lang w:val="ja-JP" w:eastAsia="ja-JP" w:bidi="ja-JP"/>
        </w:rPr>
        <w:t>小型</w:t>
      </w:r>
      <w:r w:rsidRPr="00531F4F">
        <w:rPr>
          <w:rFonts w:eastAsia="小塚ゴシック Pro R" w:cs="Malgun Gothic Semilight" w:hint="eastAsia"/>
          <w:lang w:val="ja-JP" w:eastAsia="ja-JP" w:bidi="ja-JP"/>
        </w:rPr>
        <w:t>モジュ</w:t>
      </w:r>
      <w:r w:rsidRPr="00531F4F">
        <w:rPr>
          <w:rFonts w:eastAsia="小塚ゴシック Pro R" w:cs="ＭＳ 明朝" w:hint="eastAsia"/>
          <w:lang w:val="ja-JP" w:eastAsia="ja-JP" w:bidi="ja-JP"/>
        </w:rPr>
        <w:t>ー</w:t>
      </w:r>
      <w:r w:rsidRPr="00531F4F">
        <w:rPr>
          <w:rFonts w:eastAsia="小塚ゴシック Pro R" w:cs="Malgun Gothic Semilight" w:hint="eastAsia"/>
          <w:lang w:val="ja-JP" w:eastAsia="ja-JP" w:bidi="ja-JP"/>
        </w:rPr>
        <w:t>ルにより、</w:t>
      </w:r>
      <w:r w:rsidRPr="00531F4F">
        <w:rPr>
          <w:rFonts w:eastAsia="小塚ゴシック Pro R" w:cs="游明朝"/>
          <w:lang w:val="ja-JP" w:eastAsia="ja-JP" w:bidi="ja-JP"/>
        </w:rPr>
        <w:t>IoT</w:t>
      </w:r>
      <w:r w:rsidRPr="00531F4F">
        <w:rPr>
          <w:rFonts w:eastAsia="小塚ゴシック Pro R" w:cs="游明朝"/>
          <w:lang w:val="ja-JP" w:eastAsia="ja-JP" w:bidi="ja-JP"/>
        </w:rPr>
        <w:t>（モノのインタ</w:t>
      </w:r>
      <w:r w:rsidRPr="00531F4F">
        <w:rPr>
          <w:rFonts w:eastAsia="小塚ゴシック Pro R" w:cs="ＭＳ 明朝" w:hint="eastAsia"/>
          <w:lang w:val="ja-JP" w:eastAsia="ja-JP" w:bidi="ja-JP"/>
        </w:rPr>
        <w:t>ー</w:t>
      </w:r>
      <w:r w:rsidRPr="00531F4F">
        <w:rPr>
          <w:rFonts w:eastAsia="小塚ゴシック Pro R" w:cs="Malgun Gothic Semilight" w:hint="eastAsia"/>
          <w:lang w:val="ja-JP" w:eastAsia="ja-JP" w:bidi="ja-JP"/>
        </w:rPr>
        <w:t>ネット）デバイスおよび</w:t>
      </w:r>
      <w:r w:rsidRPr="00531F4F">
        <w:rPr>
          <w:rFonts w:eastAsia="小塚ゴシック Pro R" w:cs="游明朝"/>
          <w:lang w:val="ja-JP" w:eastAsia="ja-JP" w:bidi="ja-JP"/>
        </w:rPr>
        <w:t>M2M</w:t>
      </w:r>
      <w:r w:rsidRPr="00531F4F">
        <w:rPr>
          <w:rFonts w:eastAsia="小塚ゴシック Pro R" w:cs="游明朝"/>
          <w:lang w:val="ja-JP" w:eastAsia="ja-JP" w:bidi="ja-JP"/>
        </w:rPr>
        <w:t>（マシン</w:t>
      </w:r>
      <w:r w:rsidRPr="00531F4F">
        <w:rPr>
          <w:rFonts w:eastAsia="小塚ゴシック Pro R" w:cs="ＭＳ 明朝" w:hint="eastAsia"/>
          <w:lang w:val="ja-JP" w:eastAsia="ja-JP" w:bidi="ja-JP"/>
        </w:rPr>
        <w:t>・</w:t>
      </w:r>
      <w:r w:rsidRPr="00531F4F">
        <w:rPr>
          <w:rFonts w:eastAsia="小塚ゴシック Pro R" w:cs="Malgun Gothic Semilight" w:hint="eastAsia"/>
          <w:lang w:val="ja-JP" w:eastAsia="ja-JP" w:bidi="ja-JP"/>
        </w:rPr>
        <w:t>ツ</w:t>
      </w:r>
      <w:r w:rsidRPr="00531F4F">
        <w:rPr>
          <w:rFonts w:eastAsia="小塚ゴシック Pro R" w:cs="ＭＳ 明朝" w:hint="eastAsia"/>
          <w:lang w:val="ja-JP" w:eastAsia="ja-JP" w:bidi="ja-JP"/>
        </w:rPr>
        <w:t>ー・</w:t>
      </w:r>
      <w:r w:rsidRPr="00531F4F">
        <w:rPr>
          <w:rFonts w:eastAsia="小塚ゴシック Pro R" w:cs="Malgun Gothic Semilight" w:hint="eastAsia"/>
          <w:lang w:val="ja-JP" w:eastAsia="ja-JP" w:bidi="ja-JP"/>
        </w:rPr>
        <w:t>マシン）</w:t>
      </w:r>
      <w:r w:rsidRPr="00531F4F">
        <w:rPr>
          <w:rFonts w:eastAsia="小塚ゴシック Pro R" w:cs="ＭＳ 明朝" w:hint="eastAsia"/>
          <w:lang w:val="ja-JP" w:eastAsia="ja-JP" w:bidi="ja-JP"/>
        </w:rPr>
        <w:t>通信</w:t>
      </w:r>
      <w:r w:rsidRPr="00531F4F">
        <w:rPr>
          <w:rFonts w:eastAsia="小塚ゴシック Pro R" w:cs="Malgun Gothic Semilight" w:hint="eastAsia"/>
          <w:lang w:val="ja-JP" w:eastAsia="ja-JP" w:bidi="ja-JP"/>
        </w:rPr>
        <w:t>システムの</w:t>
      </w:r>
      <w:r w:rsidRPr="00531F4F">
        <w:rPr>
          <w:rFonts w:eastAsia="小塚ゴシック Pro R" w:cs="ＭＳ 明朝" w:hint="eastAsia"/>
          <w:lang w:val="ja-JP" w:eastAsia="ja-JP" w:bidi="ja-JP"/>
        </w:rPr>
        <w:t>開発者</w:t>
      </w:r>
      <w:r w:rsidRPr="00531F4F">
        <w:rPr>
          <w:rFonts w:eastAsia="小塚ゴシック Pro R" w:cs="Malgun Gothic Semilight" w:hint="eastAsia"/>
          <w:lang w:val="ja-JP" w:eastAsia="ja-JP" w:bidi="ja-JP"/>
        </w:rPr>
        <w:t>は、</w:t>
      </w:r>
      <w:r w:rsidRPr="00531F4F">
        <w:rPr>
          <w:rFonts w:eastAsia="小塚ゴシック Pro R" w:cs="ＭＳ 明朝" w:hint="eastAsia"/>
          <w:lang w:val="ja-JP" w:eastAsia="ja-JP" w:bidi="ja-JP"/>
        </w:rPr>
        <w:t>低出力無線</w:t>
      </w:r>
      <w:r w:rsidRPr="00531F4F">
        <w:rPr>
          <w:rFonts w:eastAsia="小塚ゴシック Pro R" w:cs="Malgun Gothic Semilight" w:hint="eastAsia"/>
          <w:lang w:val="ja-JP" w:eastAsia="ja-JP" w:bidi="ja-JP"/>
        </w:rPr>
        <w:t>インタ</w:t>
      </w:r>
      <w:r w:rsidRPr="00531F4F">
        <w:rPr>
          <w:rFonts w:eastAsia="小塚ゴシック Pro R" w:cs="ＭＳ 明朝" w:hint="eastAsia"/>
          <w:lang w:val="ja-JP" w:eastAsia="ja-JP" w:bidi="ja-JP"/>
        </w:rPr>
        <w:t>ー</w:t>
      </w:r>
      <w:r w:rsidRPr="00531F4F">
        <w:rPr>
          <w:rFonts w:eastAsia="小塚ゴシック Pro R" w:cs="Malgun Gothic Semilight" w:hint="eastAsia"/>
          <w:lang w:val="ja-JP" w:eastAsia="ja-JP" w:bidi="ja-JP"/>
        </w:rPr>
        <w:t>フェ</w:t>
      </w:r>
      <w:r w:rsidRPr="00531F4F">
        <w:rPr>
          <w:rFonts w:eastAsia="小塚ゴシック Pro R" w:cs="ＭＳ 明朝" w:hint="eastAsia"/>
          <w:lang w:val="ja-JP" w:eastAsia="ja-JP" w:bidi="ja-JP"/>
        </w:rPr>
        <w:t>ー</w:t>
      </w:r>
      <w:r w:rsidRPr="00531F4F">
        <w:rPr>
          <w:rFonts w:eastAsia="小塚ゴシック Pro R" w:cs="Malgun Gothic Semilight" w:hint="eastAsia"/>
          <w:lang w:val="ja-JP" w:eastAsia="ja-JP" w:bidi="ja-JP"/>
        </w:rPr>
        <w:t>スを</w:t>
      </w:r>
      <w:r w:rsidR="00E11DC5" w:rsidRPr="00531F4F">
        <w:rPr>
          <w:rFonts w:eastAsia="小塚ゴシック Pro R" w:cs="ＭＳ 明朝" w:hint="eastAsia"/>
          <w:lang w:val="ja-JP" w:eastAsia="ja-JP" w:bidi="ja-JP"/>
        </w:rPr>
        <w:t>簡単</w:t>
      </w:r>
      <w:r w:rsidR="00E11DC5" w:rsidRPr="00531F4F">
        <w:rPr>
          <w:rFonts w:eastAsia="小塚ゴシック Pro R" w:cs="Malgun Gothic Semilight" w:hint="eastAsia"/>
          <w:lang w:val="ja-JP" w:eastAsia="ja-JP" w:bidi="ja-JP"/>
        </w:rPr>
        <w:t>に</w:t>
      </w:r>
      <w:r w:rsidRPr="00531F4F">
        <w:rPr>
          <w:rFonts w:eastAsia="小塚ゴシック Pro R" w:cs="ＭＳ 明朝" w:hint="eastAsia"/>
          <w:lang w:val="ja-JP" w:eastAsia="ja-JP" w:bidi="ja-JP"/>
        </w:rPr>
        <w:t>実装</w:t>
      </w:r>
      <w:r w:rsidRPr="00531F4F">
        <w:rPr>
          <w:rFonts w:eastAsia="小塚ゴシック Pro R" w:cs="Malgun Gothic Semilight" w:hint="eastAsia"/>
          <w:lang w:val="ja-JP" w:eastAsia="ja-JP" w:bidi="ja-JP"/>
        </w:rPr>
        <w:t>できるようになります。</w:t>
      </w:r>
      <w:r w:rsidRPr="00531F4F">
        <w:rPr>
          <w:rFonts w:eastAsia="小塚ゴシック Pro R" w:cs="游明朝"/>
          <w:lang w:val="ja-JP" w:eastAsia="ja-JP" w:bidi="ja-JP"/>
        </w:rPr>
        <w:t>U.S. Cellular LTE</w:t>
      </w:r>
      <w:r w:rsidRPr="00531F4F">
        <w:rPr>
          <w:rFonts w:eastAsia="小塚ゴシック Pro R" w:cs="游明朝"/>
          <w:lang w:val="ja-JP" w:eastAsia="ja-JP" w:bidi="ja-JP"/>
        </w:rPr>
        <w:t>カテゴリ</w:t>
      </w:r>
      <w:r w:rsidRPr="00531F4F">
        <w:rPr>
          <w:rFonts w:eastAsia="小塚ゴシック Pro R" w:cs="ＭＳ 明朝" w:hint="eastAsia"/>
          <w:lang w:val="ja-JP" w:eastAsia="ja-JP" w:bidi="ja-JP"/>
        </w:rPr>
        <w:t>ー</w:t>
      </w:r>
      <w:r w:rsidRPr="00531F4F">
        <w:rPr>
          <w:rFonts w:eastAsia="小塚ゴシック Pro R" w:cs="游明朝"/>
          <w:lang w:val="ja-JP" w:eastAsia="ja-JP" w:bidi="ja-JP"/>
        </w:rPr>
        <w:t>M1</w:t>
      </w:r>
      <w:r w:rsidRPr="00531F4F">
        <w:rPr>
          <w:rFonts w:eastAsia="小塚ゴシック Pro R" w:cs="游明朝"/>
          <w:lang w:val="ja-JP" w:eastAsia="ja-JP" w:bidi="ja-JP"/>
        </w:rPr>
        <w:t>ネットワ</w:t>
      </w:r>
      <w:r w:rsidRPr="00531F4F">
        <w:rPr>
          <w:rFonts w:eastAsia="小塚ゴシック Pro R" w:cs="ＭＳ 明朝" w:hint="eastAsia"/>
          <w:lang w:val="ja-JP" w:eastAsia="ja-JP" w:bidi="ja-JP"/>
        </w:rPr>
        <w:t>ー</w:t>
      </w:r>
      <w:r w:rsidRPr="00531F4F">
        <w:rPr>
          <w:rFonts w:eastAsia="小塚ゴシック Pro R" w:cs="Malgun Gothic Semilight" w:hint="eastAsia"/>
          <w:lang w:val="ja-JP" w:eastAsia="ja-JP" w:bidi="ja-JP"/>
        </w:rPr>
        <w:t>クの</w:t>
      </w:r>
      <w:r w:rsidRPr="00531F4F">
        <w:rPr>
          <w:rFonts w:eastAsia="小塚ゴシック Pro R" w:cs="ＭＳ 明朝" w:hint="eastAsia"/>
          <w:lang w:val="ja-JP" w:eastAsia="ja-JP" w:bidi="ja-JP"/>
        </w:rPr>
        <w:t>認定</w:t>
      </w:r>
      <w:r w:rsidRPr="00531F4F">
        <w:rPr>
          <w:rFonts w:eastAsia="小塚ゴシック Pro R" w:cs="Malgun Gothic Semilight" w:hint="eastAsia"/>
          <w:lang w:val="ja-JP" w:eastAsia="ja-JP" w:bidi="ja-JP"/>
        </w:rPr>
        <w:t>を</w:t>
      </w:r>
      <w:r w:rsidRPr="00531F4F">
        <w:rPr>
          <w:rFonts w:eastAsia="小塚ゴシック Pro R" w:cs="ＭＳ 明朝" w:hint="eastAsia"/>
          <w:lang w:val="ja-JP" w:eastAsia="ja-JP" w:bidi="ja-JP"/>
        </w:rPr>
        <w:t>取得</w:t>
      </w:r>
      <w:r w:rsidRPr="00531F4F">
        <w:rPr>
          <w:rFonts w:eastAsia="小塚ゴシック Pro R" w:cs="Malgun Gothic Semilight" w:hint="eastAsia"/>
          <w:lang w:val="ja-JP" w:eastAsia="ja-JP" w:bidi="ja-JP"/>
        </w:rPr>
        <w:t>しているため、</w:t>
      </w:r>
      <w:r w:rsidRPr="00531F4F">
        <w:rPr>
          <w:rFonts w:eastAsia="小塚ゴシック Pro R" w:cs="ＭＳ 明朝" w:hint="eastAsia"/>
          <w:lang w:val="ja-JP" w:eastAsia="ja-JP" w:bidi="ja-JP"/>
        </w:rPr>
        <w:t>広域無線通信</w:t>
      </w:r>
      <w:r w:rsidRPr="00531F4F">
        <w:rPr>
          <w:rFonts w:eastAsia="小塚ゴシック Pro R" w:cs="Malgun Gothic Semilight" w:hint="eastAsia"/>
          <w:lang w:val="ja-JP" w:eastAsia="ja-JP" w:bidi="ja-JP"/>
        </w:rPr>
        <w:t>の</w:t>
      </w:r>
      <w:r w:rsidRPr="00531F4F">
        <w:rPr>
          <w:rFonts w:eastAsia="小塚ゴシック Pro R" w:cs="ＭＳ 明朝" w:hint="eastAsia"/>
          <w:lang w:val="ja-JP" w:eastAsia="ja-JP" w:bidi="ja-JP"/>
        </w:rPr>
        <w:t>実現</w:t>
      </w:r>
      <w:r w:rsidRPr="00531F4F">
        <w:rPr>
          <w:rFonts w:eastAsia="小塚ゴシック Pro R" w:cs="Malgun Gothic Semilight" w:hint="eastAsia"/>
          <w:lang w:val="ja-JP" w:eastAsia="ja-JP" w:bidi="ja-JP"/>
        </w:rPr>
        <w:t>プロセスがさらに</w:t>
      </w:r>
      <w:r w:rsidRPr="00531F4F">
        <w:rPr>
          <w:rFonts w:eastAsia="小塚ゴシック Pro R" w:cs="ＭＳ 明朝" w:hint="eastAsia"/>
          <w:lang w:val="ja-JP" w:eastAsia="ja-JP" w:bidi="ja-JP"/>
        </w:rPr>
        <w:t>容易</w:t>
      </w:r>
      <w:r w:rsidRPr="00531F4F">
        <w:rPr>
          <w:rFonts w:eastAsia="小塚ゴシック Pro R" w:cs="Malgun Gothic Semilight" w:hint="eastAsia"/>
          <w:lang w:val="ja-JP" w:eastAsia="ja-JP" w:bidi="ja-JP"/>
        </w:rPr>
        <w:t>になります。</w:t>
      </w:r>
    </w:p>
    <w:p w14:paraId="05BAE5D3" w14:textId="77777777" w:rsidR="008C368B" w:rsidRPr="00531F4F" w:rsidRDefault="008C368B" w:rsidP="008C368B">
      <w:pPr>
        <w:pStyle w:val="BodyText"/>
        <w:spacing w:after="0" w:line="240" w:lineRule="auto"/>
        <w:rPr>
          <w:rFonts w:eastAsia="小塚ゴシック Pro R" w:cstheme="minorHAnsi"/>
          <w:szCs w:val="20"/>
          <w:lang w:eastAsia="ja-JP"/>
        </w:rPr>
      </w:pPr>
    </w:p>
    <w:p w14:paraId="6E0F81ED" w14:textId="21685958" w:rsidR="008C368B" w:rsidRPr="00531F4F" w:rsidRDefault="008C368B" w:rsidP="008C368B">
      <w:pPr>
        <w:pStyle w:val="BodyText"/>
        <w:spacing w:after="0" w:line="240" w:lineRule="auto"/>
        <w:rPr>
          <w:rFonts w:eastAsia="小塚ゴシック Pro R" w:cstheme="minorHAnsi"/>
          <w:szCs w:val="20"/>
          <w:lang w:eastAsia="ja-JP"/>
        </w:rPr>
      </w:pPr>
      <w:r w:rsidRPr="00531F4F">
        <w:rPr>
          <w:rFonts w:eastAsia="小塚ゴシック Pro R" w:cs="游明朝"/>
          <w:lang w:val="ja-JP" w:eastAsia="ja-JP" w:bidi="ja-JP"/>
        </w:rPr>
        <w:t>LTE</w:t>
      </w:r>
      <w:r w:rsidRPr="00531F4F">
        <w:rPr>
          <w:rFonts w:eastAsia="小塚ゴシック Pro R" w:cs="游明朝"/>
          <w:lang w:val="ja-JP" w:eastAsia="ja-JP" w:bidi="ja-JP"/>
        </w:rPr>
        <w:t>カテゴリ</w:t>
      </w:r>
      <w:r w:rsidRPr="00531F4F">
        <w:rPr>
          <w:rFonts w:eastAsia="小塚ゴシック Pro R" w:cs="ＭＳ 明朝" w:hint="eastAsia"/>
          <w:lang w:val="ja-JP" w:eastAsia="ja-JP" w:bidi="ja-JP"/>
        </w:rPr>
        <w:t>ー</w:t>
      </w:r>
      <w:r w:rsidRPr="00531F4F">
        <w:rPr>
          <w:rFonts w:eastAsia="小塚ゴシック Pro R" w:cs="游明朝"/>
          <w:lang w:val="ja-JP" w:eastAsia="ja-JP" w:bidi="ja-JP"/>
        </w:rPr>
        <w:t>M1</w:t>
      </w:r>
      <w:r w:rsidRPr="00531F4F">
        <w:rPr>
          <w:rFonts w:eastAsia="小塚ゴシック Pro R" w:cs="游明朝"/>
          <w:lang w:val="ja-JP" w:eastAsia="ja-JP" w:bidi="ja-JP"/>
        </w:rPr>
        <w:t>は、</w:t>
      </w:r>
      <w:r w:rsidRPr="00531F4F">
        <w:rPr>
          <w:rFonts w:eastAsia="小塚ゴシック Pro R" w:cs="ＭＳ 明朝" w:hint="eastAsia"/>
          <w:lang w:val="ja-JP" w:eastAsia="ja-JP" w:bidi="ja-JP"/>
        </w:rPr>
        <w:t>低</w:t>
      </w:r>
      <w:r w:rsidRPr="00531F4F">
        <w:rPr>
          <w:rFonts w:eastAsia="小塚ゴシック Pro R" w:cs="游明朝"/>
          <w:lang w:val="ja-JP" w:eastAsia="ja-JP" w:bidi="ja-JP"/>
        </w:rPr>
        <w:t>~</w:t>
      </w:r>
      <w:r w:rsidRPr="00531F4F">
        <w:rPr>
          <w:rFonts w:eastAsia="小塚ゴシック Pro R" w:cs="ＭＳ 明朝" w:hint="eastAsia"/>
          <w:lang w:val="ja-JP" w:eastAsia="ja-JP" w:bidi="ja-JP"/>
        </w:rPr>
        <w:t>中程度</w:t>
      </w:r>
      <w:r w:rsidRPr="00531F4F">
        <w:rPr>
          <w:rFonts w:eastAsia="小塚ゴシック Pro R" w:cs="Malgun Gothic Semilight" w:hint="eastAsia"/>
          <w:lang w:val="ja-JP" w:eastAsia="ja-JP" w:bidi="ja-JP"/>
        </w:rPr>
        <w:t>のデ</w:t>
      </w:r>
      <w:r w:rsidRPr="00531F4F">
        <w:rPr>
          <w:rFonts w:eastAsia="小塚ゴシック Pro R" w:cs="ＭＳ 明朝" w:hint="eastAsia"/>
          <w:lang w:val="ja-JP" w:eastAsia="ja-JP" w:bidi="ja-JP"/>
        </w:rPr>
        <w:t>ー</w:t>
      </w:r>
      <w:r w:rsidRPr="00531F4F">
        <w:rPr>
          <w:rFonts w:eastAsia="小塚ゴシック Pro R" w:cs="Malgun Gothic Semilight" w:hint="eastAsia"/>
          <w:lang w:val="ja-JP" w:eastAsia="ja-JP" w:bidi="ja-JP"/>
        </w:rPr>
        <w:t>タ</w:t>
      </w:r>
      <w:r w:rsidRPr="00531F4F">
        <w:rPr>
          <w:rFonts w:eastAsia="小塚ゴシック Pro R" w:cs="ＭＳ 明朝" w:hint="eastAsia"/>
          <w:lang w:val="ja-JP" w:eastAsia="ja-JP" w:bidi="ja-JP"/>
        </w:rPr>
        <w:t>・</w:t>
      </w:r>
      <w:r w:rsidRPr="00531F4F">
        <w:rPr>
          <w:rFonts w:eastAsia="小塚ゴシック Pro R" w:cs="Malgun Gothic Semilight" w:hint="eastAsia"/>
          <w:lang w:val="ja-JP" w:eastAsia="ja-JP" w:bidi="ja-JP"/>
        </w:rPr>
        <w:t>レ</w:t>
      </w:r>
      <w:r w:rsidRPr="00531F4F">
        <w:rPr>
          <w:rFonts w:eastAsia="小塚ゴシック Pro R" w:cs="ＭＳ 明朝" w:hint="eastAsia"/>
          <w:lang w:val="ja-JP" w:eastAsia="ja-JP" w:bidi="ja-JP"/>
        </w:rPr>
        <w:t>ー</w:t>
      </w:r>
      <w:r w:rsidRPr="00531F4F">
        <w:rPr>
          <w:rFonts w:eastAsia="小塚ゴシック Pro R" w:cs="Malgun Gothic Semilight" w:hint="eastAsia"/>
          <w:lang w:val="ja-JP" w:eastAsia="ja-JP" w:bidi="ja-JP"/>
        </w:rPr>
        <w:t>ト（</w:t>
      </w:r>
      <w:r w:rsidRPr="00531F4F">
        <w:rPr>
          <w:rFonts w:eastAsia="小塚ゴシック Pro R" w:cs="ＭＳ 明朝" w:hint="eastAsia"/>
          <w:lang w:val="ja-JP" w:eastAsia="ja-JP" w:bidi="ja-JP"/>
        </w:rPr>
        <w:t>半二重</w:t>
      </w:r>
      <w:r w:rsidRPr="00531F4F">
        <w:rPr>
          <w:rFonts w:eastAsia="小塚ゴシック Pro R" w:cs="Malgun Gothic Semilight" w:hint="eastAsia"/>
          <w:lang w:val="ja-JP" w:eastAsia="ja-JP" w:bidi="ja-JP"/>
        </w:rPr>
        <w:t>モ</w:t>
      </w:r>
      <w:r w:rsidRPr="00531F4F">
        <w:rPr>
          <w:rFonts w:eastAsia="小塚ゴシック Pro R" w:cs="ＭＳ 明朝" w:hint="eastAsia"/>
          <w:lang w:val="ja-JP" w:eastAsia="ja-JP" w:bidi="ja-JP"/>
        </w:rPr>
        <w:t>ー</w:t>
      </w:r>
      <w:r w:rsidRPr="00531F4F">
        <w:rPr>
          <w:rFonts w:eastAsia="小塚ゴシック Pro R" w:cs="Malgun Gothic Semilight" w:hint="eastAsia"/>
          <w:lang w:val="ja-JP" w:eastAsia="ja-JP" w:bidi="ja-JP"/>
        </w:rPr>
        <w:t>ドでアップロ</w:t>
      </w:r>
      <w:r w:rsidRPr="00531F4F">
        <w:rPr>
          <w:rFonts w:eastAsia="小塚ゴシック Pro R" w:cs="ＭＳ 明朝" w:hint="eastAsia"/>
          <w:lang w:val="ja-JP" w:eastAsia="ja-JP" w:bidi="ja-JP"/>
        </w:rPr>
        <w:t>ー</w:t>
      </w:r>
      <w:r w:rsidRPr="00531F4F">
        <w:rPr>
          <w:rFonts w:eastAsia="小塚ゴシック Pro R" w:cs="Malgun Gothic Semilight" w:hint="eastAsia"/>
          <w:lang w:val="ja-JP" w:eastAsia="ja-JP" w:bidi="ja-JP"/>
        </w:rPr>
        <w:t>ド</w:t>
      </w:r>
      <w:r w:rsidRPr="00531F4F">
        <w:rPr>
          <w:rFonts w:eastAsia="小塚ゴシック Pro R" w:cs="游明朝"/>
          <w:lang w:val="ja-JP" w:eastAsia="ja-JP" w:bidi="ja-JP"/>
        </w:rPr>
        <w:t>/</w:t>
      </w:r>
      <w:r w:rsidRPr="00531F4F">
        <w:rPr>
          <w:rFonts w:eastAsia="小塚ゴシック Pro R" w:cs="游明朝"/>
          <w:lang w:val="ja-JP" w:eastAsia="ja-JP" w:bidi="ja-JP"/>
        </w:rPr>
        <w:t>ダウンロ</w:t>
      </w:r>
      <w:r w:rsidRPr="00531F4F">
        <w:rPr>
          <w:rFonts w:eastAsia="小塚ゴシック Pro R" w:cs="ＭＳ 明朝" w:hint="eastAsia"/>
          <w:lang w:val="ja-JP" w:eastAsia="ja-JP" w:bidi="ja-JP"/>
        </w:rPr>
        <w:t>ー</w:t>
      </w:r>
      <w:r w:rsidRPr="00531F4F">
        <w:rPr>
          <w:rFonts w:eastAsia="小塚ゴシック Pro R" w:cs="Malgun Gothic Semilight" w:hint="eastAsia"/>
          <w:lang w:val="ja-JP" w:eastAsia="ja-JP" w:bidi="ja-JP"/>
        </w:rPr>
        <w:t>ド</w:t>
      </w:r>
      <w:r w:rsidRPr="00531F4F">
        <w:rPr>
          <w:rFonts w:eastAsia="小塚ゴシック Pro R" w:cs="ＭＳ 明朝" w:hint="eastAsia"/>
          <w:lang w:val="ja-JP" w:eastAsia="ja-JP" w:bidi="ja-JP"/>
        </w:rPr>
        <w:t>共</w:t>
      </w:r>
      <w:r w:rsidRPr="00531F4F">
        <w:rPr>
          <w:rFonts w:eastAsia="小塚ゴシック Pro R" w:cs="Malgun Gothic Semilight" w:hint="eastAsia"/>
          <w:lang w:val="ja-JP" w:eastAsia="ja-JP" w:bidi="ja-JP"/>
        </w:rPr>
        <w:t>に</w:t>
      </w:r>
      <w:r w:rsidRPr="00531F4F">
        <w:rPr>
          <w:rFonts w:eastAsia="小塚ゴシック Pro R" w:cs="游明朝"/>
          <w:lang w:val="ja-JP" w:eastAsia="ja-JP" w:bidi="ja-JP"/>
        </w:rPr>
        <w:t>375kb/s</w:t>
      </w:r>
      <w:r w:rsidRPr="00531F4F">
        <w:rPr>
          <w:rFonts w:eastAsia="小塚ゴシック Pro R" w:cs="游明朝"/>
          <w:lang w:val="ja-JP" w:eastAsia="ja-JP" w:bidi="ja-JP"/>
        </w:rPr>
        <w:t>）を</w:t>
      </w:r>
      <w:r w:rsidRPr="00531F4F">
        <w:rPr>
          <w:rFonts w:eastAsia="小塚ゴシック Pro R" w:cs="ＭＳ 明朝" w:hint="eastAsia"/>
          <w:lang w:val="ja-JP" w:eastAsia="ja-JP" w:bidi="ja-JP"/>
        </w:rPr>
        <w:t>必要</w:t>
      </w:r>
      <w:r w:rsidRPr="00531F4F">
        <w:rPr>
          <w:rFonts w:eastAsia="小塚ゴシック Pro R" w:cs="Malgun Gothic Semilight" w:hint="eastAsia"/>
          <w:lang w:val="ja-JP" w:eastAsia="ja-JP" w:bidi="ja-JP"/>
        </w:rPr>
        <w:t>とするデバイス</w:t>
      </w:r>
      <w:r w:rsidRPr="00531F4F">
        <w:rPr>
          <w:rFonts w:eastAsia="小塚ゴシック Pro R" w:cs="ＭＳ 明朝" w:hint="eastAsia"/>
          <w:lang w:val="ja-JP" w:eastAsia="ja-JP" w:bidi="ja-JP"/>
        </w:rPr>
        <w:t>向</w:t>
      </w:r>
      <w:r w:rsidRPr="00531F4F">
        <w:rPr>
          <w:rFonts w:eastAsia="小塚ゴシック Pro R" w:cs="Malgun Gothic Semilight" w:hint="eastAsia"/>
          <w:lang w:val="ja-JP" w:eastAsia="ja-JP" w:bidi="ja-JP"/>
        </w:rPr>
        <w:t>けの</w:t>
      </w:r>
      <w:r w:rsidR="00E11DC5" w:rsidRPr="00531F4F">
        <w:rPr>
          <w:rFonts w:eastAsia="小塚ゴシック Pro R" w:cs="ＭＳ 明朝" w:hint="eastAsia"/>
          <w:lang w:val="ja-JP" w:eastAsia="ja-JP" w:bidi="ja-JP"/>
        </w:rPr>
        <w:t>省電力</w:t>
      </w:r>
      <w:r w:rsidRPr="00531F4F">
        <w:rPr>
          <w:rFonts w:eastAsia="小塚ゴシック Pro R" w:cs="ＭＳ 明朝" w:hint="eastAsia"/>
          <w:lang w:val="ja-JP" w:eastAsia="ja-JP" w:bidi="ja-JP"/>
        </w:rPr>
        <w:t>広域</w:t>
      </w:r>
      <w:r w:rsidRPr="00531F4F">
        <w:rPr>
          <w:rFonts w:eastAsia="小塚ゴシック Pro R" w:cs="Malgun Gothic Semilight" w:hint="eastAsia"/>
          <w:lang w:val="ja-JP" w:eastAsia="ja-JP" w:bidi="ja-JP"/>
        </w:rPr>
        <w:t>（</w:t>
      </w:r>
      <w:r w:rsidRPr="00531F4F">
        <w:rPr>
          <w:rFonts w:eastAsia="小塚ゴシック Pro R" w:cs="游明朝"/>
          <w:lang w:val="ja-JP" w:eastAsia="ja-JP" w:bidi="ja-JP"/>
        </w:rPr>
        <w:t>LPWA</w:t>
      </w:r>
      <w:r w:rsidRPr="00531F4F">
        <w:rPr>
          <w:rFonts w:eastAsia="小塚ゴシック Pro R" w:cs="游明朝"/>
          <w:lang w:val="ja-JP" w:eastAsia="ja-JP" w:bidi="ja-JP"/>
        </w:rPr>
        <w:t>）セルラ</w:t>
      </w:r>
      <w:r w:rsidRPr="00531F4F">
        <w:rPr>
          <w:rFonts w:eastAsia="小塚ゴシック Pro R" w:cs="ＭＳ 明朝" w:hint="eastAsia"/>
          <w:lang w:val="ja-JP" w:eastAsia="ja-JP" w:bidi="ja-JP"/>
        </w:rPr>
        <w:t>ー・</w:t>
      </w:r>
      <w:r w:rsidRPr="00531F4F">
        <w:rPr>
          <w:rFonts w:eastAsia="小塚ゴシック Pro R" w:cs="游明朝"/>
          <w:lang w:val="ja-JP" w:eastAsia="ja-JP" w:bidi="ja-JP"/>
        </w:rPr>
        <w:t>ネットワ</w:t>
      </w:r>
      <w:r w:rsidRPr="00531F4F">
        <w:rPr>
          <w:rFonts w:eastAsia="小塚ゴシック Pro R" w:cs="ＭＳ 明朝" w:hint="eastAsia"/>
          <w:lang w:val="ja-JP" w:eastAsia="ja-JP" w:bidi="ja-JP"/>
        </w:rPr>
        <w:t>ー</w:t>
      </w:r>
      <w:r w:rsidRPr="00531F4F">
        <w:rPr>
          <w:rFonts w:eastAsia="小塚ゴシック Pro R" w:cs="Malgun Gothic Semilight" w:hint="eastAsia"/>
          <w:lang w:val="ja-JP" w:eastAsia="ja-JP" w:bidi="ja-JP"/>
        </w:rPr>
        <w:t>ク</w:t>
      </w:r>
      <w:r w:rsidRPr="00531F4F">
        <w:rPr>
          <w:rFonts w:eastAsia="小塚ゴシック Pro R" w:cs="ＭＳ 明朝" w:hint="eastAsia"/>
          <w:lang w:val="ja-JP" w:eastAsia="ja-JP" w:bidi="ja-JP"/>
        </w:rPr>
        <w:t>技術</w:t>
      </w:r>
      <w:r w:rsidRPr="00531F4F">
        <w:rPr>
          <w:rFonts w:eastAsia="小塚ゴシック Pro R" w:cs="Malgun Gothic Semilight" w:hint="eastAsia"/>
          <w:lang w:val="ja-JP" w:eastAsia="ja-JP" w:bidi="ja-JP"/>
        </w:rPr>
        <w:t>です。バッテリ</w:t>
      </w:r>
      <w:r w:rsidRPr="00531F4F">
        <w:rPr>
          <w:rFonts w:eastAsia="小塚ゴシック Pro R" w:cs="ＭＳ 明朝" w:hint="eastAsia"/>
          <w:lang w:val="ja-JP" w:eastAsia="ja-JP" w:bidi="ja-JP"/>
        </w:rPr>
        <w:t>ー</w:t>
      </w:r>
      <w:r w:rsidRPr="00531F4F">
        <w:rPr>
          <w:rFonts w:eastAsia="小塚ゴシック Pro R" w:cs="Malgun Gothic Semilight" w:hint="eastAsia"/>
          <w:lang w:val="ja-JP" w:eastAsia="ja-JP" w:bidi="ja-JP"/>
        </w:rPr>
        <w:t>を</w:t>
      </w:r>
      <w:r w:rsidRPr="00531F4F">
        <w:rPr>
          <w:rFonts w:eastAsia="小塚ゴシック Pro R" w:cs="ＭＳ 明朝" w:hint="eastAsia"/>
          <w:lang w:val="ja-JP" w:eastAsia="ja-JP" w:bidi="ja-JP"/>
        </w:rPr>
        <w:t>長持</w:t>
      </w:r>
      <w:r w:rsidRPr="00531F4F">
        <w:rPr>
          <w:rFonts w:eastAsia="小塚ゴシック Pro R" w:cs="Malgun Gothic Semilight" w:hint="eastAsia"/>
          <w:lang w:val="ja-JP" w:eastAsia="ja-JP" w:bidi="ja-JP"/>
        </w:rPr>
        <w:t>ちさせる</w:t>
      </w:r>
      <w:r w:rsidRPr="00531F4F">
        <w:rPr>
          <w:rFonts w:eastAsia="小塚ゴシック Pro R" w:cs="ＭＳ 明朝" w:hint="eastAsia"/>
          <w:lang w:val="ja-JP" w:eastAsia="ja-JP" w:bidi="ja-JP"/>
        </w:rPr>
        <w:t>省電力</w:t>
      </w:r>
      <w:r w:rsidRPr="00531F4F">
        <w:rPr>
          <w:rFonts w:eastAsia="小塚ゴシック Pro R" w:cs="Malgun Gothic Semilight" w:hint="eastAsia"/>
          <w:lang w:val="ja-JP" w:eastAsia="ja-JP" w:bidi="ja-JP"/>
        </w:rPr>
        <w:t>モ</w:t>
      </w:r>
      <w:r w:rsidRPr="00531F4F">
        <w:rPr>
          <w:rFonts w:eastAsia="小塚ゴシック Pro R" w:cs="ＭＳ 明朝" w:hint="eastAsia"/>
          <w:lang w:val="ja-JP" w:eastAsia="ja-JP" w:bidi="ja-JP"/>
        </w:rPr>
        <w:t>ー</w:t>
      </w:r>
      <w:r w:rsidRPr="00531F4F">
        <w:rPr>
          <w:rFonts w:eastAsia="小塚ゴシック Pro R" w:cs="Malgun Gothic Semilight" w:hint="eastAsia"/>
          <w:lang w:val="ja-JP" w:eastAsia="ja-JP" w:bidi="ja-JP"/>
        </w:rPr>
        <w:t>ドや、</w:t>
      </w:r>
      <w:r w:rsidRPr="00531F4F">
        <w:rPr>
          <w:rFonts w:eastAsia="小塚ゴシック Pro R" w:cs="游明朝"/>
          <w:lang w:val="ja-JP" w:eastAsia="ja-JP" w:bidi="ja-JP"/>
        </w:rPr>
        <w:t>2G</w:t>
      </w:r>
      <w:r w:rsidRPr="00531F4F">
        <w:rPr>
          <w:rFonts w:eastAsia="小塚ゴシック Pro R" w:cs="游明朝"/>
          <w:lang w:val="ja-JP" w:eastAsia="ja-JP" w:bidi="ja-JP"/>
        </w:rPr>
        <w:t>、</w:t>
      </w:r>
      <w:r w:rsidRPr="00531F4F">
        <w:rPr>
          <w:rFonts w:eastAsia="小塚ゴシック Pro R" w:cs="游明朝"/>
          <w:lang w:val="ja-JP" w:eastAsia="ja-JP" w:bidi="ja-JP"/>
        </w:rPr>
        <w:t>3G</w:t>
      </w:r>
      <w:r w:rsidRPr="00531F4F">
        <w:rPr>
          <w:rFonts w:eastAsia="小塚ゴシック Pro R" w:cs="游明朝"/>
          <w:lang w:val="ja-JP" w:eastAsia="ja-JP" w:bidi="ja-JP"/>
        </w:rPr>
        <w:t>、</w:t>
      </w:r>
      <w:r w:rsidRPr="00531F4F">
        <w:rPr>
          <w:rFonts w:eastAsia="小塚ゴシック Pro R" w:cs="游明朝"/>
          <w:lang w:val="ja-JP" w:eastAsia="ja-JP" w:bidi="ja-JP"/>
        </w:rPr>
        <w:t>LTE</w:t>
      </w:r>
      <w:r w:rsidRPr="00531F4F">
        <w:rPr>
          <w:rFonts w:eastAsia="小塚ゴシック Pro R" w:cs="游明朝"/>
          <w:lang w:val="ja-JP" w:eastAsia="ja-JP" w:bidi="ja-JP"/>
        </w:rPr>
        <w:t>カテゴリ</w:t>
      </w:r>
      <w:r w:rsidRPr="00531F4F">
        <w:rPr>
          <w:rFonts w:eastAsia="小塚ゴシック Pro R" w:cs="ＭＳ 明朝" w:hint="eastAsia"/>
          <w:lang w:val="ja-JP" w:eastAsia="ja-JP" w:bidi="ja-JP"/>
        </w:rPr>
        <w:t>ー</w:t>
      </w:r>
      <w:r w:rsidRPr="00531F4F">
        <w:rPr>
          <w:rFonts w:eastAsia="小塚ゴシック Pro R" w:cs="游明朝"/>
          <w:lang w:val="ja-JP" w:eastAsia="ja-JP" w:bidi="ja-JP"/>
        </w:rPr>
        <w:t>1</w:t>
      </w:r>
      <w:r w:rsidRPr="00531F4F">
        <w:rPr>
          <w:rFonts w:eastAsia="小塚ゴシック Pro R" w:cs="游明朝"/>
          <w:lang w:val="ja-JP" w:eastAsia="ja-JP" w:bidi="ja-JP"/>
        </w:rPr>
        <w:t>などのセルラ</w:t>
      </w:r>
      <w:r w:rsidRPr="00531F4F">
        <w:rPr>
          <w:rFonts w:eastAsia="小塚ゴシック Pro R" w:cs="ＭＳ 明朝" w:hint="eastAsia"/>
          <w:lang w:val="ja-JP" w:eastAsia="ja-JP" w:bidi="ja-JP"/>
        </w:rPr>
        <w:t>ー技術</w:t>
      </w:r>
      <w:r w:rsidRPr="00531F4F">
        <w:rPr>
          <w:rFonts w:eastAsia="小塚ゴシック Pro R" w:cs="Malgun Gothic Semilight" w:hint="eastAsia"/>
          <w:lang w:val="ja-JP" w:eastAsia="ja-JP" w:bidi="ja-JP"/>
        </w:rPr>
        <w:t>よりも</w:t>
      </w:r>
      <w:r w:rsidRPr="00531F4F">
        <w:rPr>
          <w:rFonts w:eastAsia="小塚ゴシック Pro R" w:cs="ＭＳ 明朝" w:hint="eastAsia"/>
          <w:lang w:val="ja-JP" w:eastAsia="ja-JP" w:bidi="ja-JP"/>
        </w:rPr>
        <w:t>優</w:t>
      </w:r>
      <w:r w:rsidRPr="00531F4F">
        <w:rPr>
          <w:rFonts w:eastAsia="小塚ゴシック Pro R" w:cs="Malgun Gothic Semilight" w:hint="eastAsia"/>
          <w:lang w:val="ja-JP" w:eastAsia="ja-JP" w:bidi="ja-JP"/>
        </w:rPr>
        <w:t>れた</w:t>
      </w:r>
      <w:r w:rsidRPr="00531F4F">
        <w:rPr>
          <w:rFonts w:eastAsia="小塚ゴシック Pro R" w:cs="ＭＳ 明朝" w:hint="eastAsia"/>
          <w:lang w:val="ja-JP" w:eastAsia="ja-JP" w:bidi="ja-JP"/>
        </w:rPr>
        <w:t>屋内通信範囲</w:t>
      </w:r>
      <w:r w:rsidRPr="00531F4F">
        <w:rPr>
          <w:rFonts w:eastAsia="小塚ゴシック Pro R" w:cs="Malgun Gothic Semilight" w:hint="eastAsia"/>
          <w:lang w:val="ja-JP" w:eastAsia="ja-JP" w:bidi="ja-JP"/>
        </w:rPr>
        <w:t>を</w:t>
      </w:r>
      <w:r w:rsidRPr="00531F4F">
        <w:rPr>
          <w:rFonts w:eastAsia="小塚ゴシック Pro R" w:cs="ＭＳ 明朝" w:hint="eastAsia"/>
          <w:lang w:val="ja-JP" w:eastAsia="ja-JP" w:bidi="ja-JP"/>
        </w:rPr>
        <w:t>可能</w:t>
      </w:r>
      <w:r w:rsidRPr="00531F4F">
        <w:rPr>
          <w:rFonts w:eastAsia="小塚ゴシック Pro R" w:cs="Malgun Gothic Semilight" w:hint="eastAsia"/>
          <w:lang w:val="ja-JP" w:eastAsia="ja-JP" w:bidi="ja-JP"/>
        </w:rPr>
        <w:t>にする</w:t>
      </w:r>
      <w:r w:rsidRPr="00531F4F">
        <w:rPr>
          <w:rFonts w:eastAsia="小塚ゴシック Pro R" w:cs="ＭＳ 明朝" w:hint="eastAsia"/>
          <w:lang w:val="ja-JP" w:eastAsia="ja-JP" w:bidi="ja-JP"/>
        </w:rPr>
        <w:t>機能</w:t>
      </w:r>
      <w:r w:rsidRPr="00531F4F">
        <w:rPr>
          <w:rFonts w:eastAsia="小塚ゴシック Pro R" w:cs="Malgun Gothic Semilight" w:hint="eastAsia"/>
          <w:lang w:val="ja-JP" w:eastAsia="ja-JP" w:bidi="ja-JP"/>
        </w:rPr>
        <w:t>を</w:t>
      </w:r>
      <w:r w:rsidRPr="00531F4F">
        <w:rPr>
          <w:rFonts w:eastAsia="小塚ゴシック Pro R" w:cs="ＭＳ 明朝" w:hint="eastAsia"/>
          <w:lang w:val="ja-JP" w:eastAsia="ja-JP" w:bidi="ja-JP"/>
        </w:rPr>
        <w:t>搭載</w:t>
      </w:r>
      <w:r w:rsidRPr="00531F4F">
        <w:rPr>
          <w:rFonts w:eastAsia="小塚ゴシック Pro R" w:cs="Malgun Gothic Semilight" w:hint="eastAsia"/>
          <w:lang w:val="ja-JP" w:eastAsia="ja-JP" w:bidi="ja-JP"/>
        </w:rPr>
        <w:t>しています。</w:t>
      </w:r>
    </w:p>
    <w:p w14:paraId="63F85CBA" w14:textId="77777777" w:rsidR="008C368B" w:rsidRPr="00531F4F" w:rsidRDefault="008C368B" w:rsidP="008C368B">
      <w:pPr>
        <w:pStyle w:val="BodyText"/>
        <w:spacing w:after="0"/>
        <w:rPr>
          <w:rFonts w:eastAsia="小塚ゴシック Pro R" w:cstheme="minorHAnsi"/>
          <w:szCs w:val="20"/>
          <w:lang w:eastAsia="ja-JP"/>
        </w:rPr>
      </w:pPr>
    </w:p>
    <w:p w14:paraId="4A0A4088" w14:textId="77777777" w:rsidR="008C368B" w:rsidRPr="00531F4F" w:rsidRDefault="008C368B" w:rsidP="008C368B">
      <w:pPr>
        <w:pStyle w:val="BodyText"/>
        <w:rPr>
          <w:rFonts w:eastAsia="小塚ゴシック Pro R" w:cstheme="minorHAnsi"/>
          <w:szCs w:val="20"/>
          <w:lang w:eastAsia="ja-JP"/>
        </w:rPr>
      </w:pPr>
      <w:r w:rsidRPr="00531F4F">
        <w:rPr>
          <w:rFonts w:eastAsia="小塚ゴシック Pro R" w:cs="游明朝"/>
          <w:lang w:val="ja-JP" w:eastAsia="ja-JP" w:bidi="ja-JP"/>
        </w:rPr>
        <w:t>SARA-R410M</w:t>
      </w:r>
      <w:r w:rsidRPr="00531F4F">
        <w:rPr>
          <w:rFonts w:eastAsia="小塚ゴシック Pro R" w:cs="游明朝"/>
          <w:lang w:val="ja-JP" w:eastAsia="ja-JP" w:bidi="ja-JP"/>
        </w:rPr>
        <w:t>のタ</w:t>
      </w:r>
      <w:r w:rsidRPr="00531F4F">
        <w:rPr>
          <w:rFonts w:eastAsia="小塚ゴシック Pro R" w:cs="ＭＳ 明朝" w:hint="eastAsia"/>
          <w:lang w:val="ja-JP" w:eastAsia="ja-JP" w:bidi="ja-JP"/>
        </w:rPr>
        <w:t>ー</w:t>
      </w:r>
      <w:r w:rsidRPr="00531F4F">
        <w:rPr>
          <w:rFonts w:eastAsia="小塚ゴシック Pro R" w:cs="Malgun Gothic Semilight" w:hint="eastAsia"/>
          <w:lang w:val="ja-JP" w:eastAsia="ja-JP" w:bidi="ja-JP"/>
        </w:rPr>
        <w:t>ゲット</w:t>
      </w:r>
      <w:r w:rsidRPr="00531F4F">
        <w:rPr>
          <w:rFonts w:eastAsia="小塚ゴシック Pro R" w:cs="ＭＳ 明朝" w:hint="eastAsia"/>
          <w:lang w:val="ja-JP" w:eastAsia="ja-JP" w:bidi="ja-JP"/>
        </w:rPr>
        <w:t>市場</w:t>
      </w:r>
      <w:r w:rsidRPr="00531F4F">
        <w:rPr>
          <w:rFonts w:eastAsia="小塚ゴシック Pro R" w:cs="Malgun Gothic Semilight" w:hint="eastAsia"/>
          <w:lang w:val="ja-JP" w:eastAsia="ja-JP" w:bidi="ja-JP"/>
        </w:rPr>
        <w:t>は、</w:t>
      </w:r>
      <w:r w:rsidRPr="00531F4F">
        <w:rPr>
          <w:rFonts w:eastAsia="小塚ゴシック Pro R" w:cs="ＭＳ 明朝" w:hint="eastAsia"/>
          <w:lang w:val="ja-JP" w:eastAsia="ja-JP" w:bidi="ja-JP"/>
        </w:rPr>
        <w:t>資産追跡</w:t>
      </w:r>
      <w:r w:rsidRPr="00531F4F">
        <w:rPr>
          <w:rFonts w:eastAsia="小塚ゴシック Pro R" w:cs="Malgun Gothic Semilight" w:hint="eastAsia"/>
          <w:lang w:val="ja-JP" w:eastAsia="ja-JP" w:bidi="ja-JP"/>
        </w:rPr>
        <w:t>、スマ</w:t>
      </w:r>
      <w:r w:rsidRPr="00531F4F">
        <w:rPr>
          <w:rFonts w:eastAsia="小塚ゴシック Pro R" w:cs="ＭＳ 明朝" w:hint="eastAsia"/>
          <w:lang w:val="ja-JP" w:eastAsia="ja-JP" w:bidi="ja-JP"/>
        </w:rPr>
        <w:t>ー</w:t>
      </w:r>
      <w:r w:rsidRPr="00531F4F">
        <w:rPr>
          <w:rFonts w:eastAsia="小塚ゴシック Pro R" w:cs="Malgun Gothic Semilight" w:hint="eastAsia"/>
          <w:lang w:val="ja-JP" w:eastAsia="ja-JP" w:bidi="ja-JP"/>
        </w:rPr>
        <w:t>ト</w:t>
      </w:r>
      <w:r w:rsidRPr="00531F4F">
        <w:rPr>
          <w:rFonts w:eastAsia="小塚ゴシック Pro R" w:cs="ＭＳ 明朝" w:hint="eastAsia"/>
          <w:lang w:val="ja-JP" w:eastAsia="ja-JP" w:bidi="ja-JP"/>
        </w:rPr>
        <w:t>・</w:t>
      </w:r>
      <w:r w:rsidRPr="00531F4F">
        <w:rPr>
          <w:rFonts w:eastAsia="小塚ゴシック Pro R" w:cs="Malgun Gothic Semilight" w:hint="eastAsia"/>
          <w:lang w:val="ja-JP" w:eastAsia="ja-JP" w:bidi="ja-JP"/>
        </w:rPr>
        <w:t>メ</w:t>
      </w:r>
      <w:r w:rsidRPr="00531F4F">
        <w:rPr>
          <w:rFonts w:eastAsia="小塚ゴシック Pro R" w:cs="ＭＳ 明朝" w:hint="eastAsia"/>
          <w:lang w:val="ja-JP" w:eastAsia="ja-JP" w:bidi="ja-JP"/>
        </w:rPr>
        <w:t>ー</w:t>
      </w:r>
      <w:r w:rsidRPr="00531F4F">
        <w:rPr>
          <w:rFonts w:eastAsia="小塚ゴシック Pro R" w:cs="Malgun Gothic Semilight" w:hint="eastAsia"/>
          <w:lang w:val="ja-JP" w:eastAsia="ja-JP" w:bidi="ja-JP"/>
        </w:rPr>
        <w:t>タ</w:t>
      </w:r>
      <w:r w:rsidRPr="00531F4F">
        <w:rPr>
          <w:rFonts w:eastAsia="小塚ゴシック Pro R" w:cs="ＭＳ 明朝" w:hint="eastAsia"/>
          <w:lang w:val="ja-JP" w:eastAsia="ja-JP" w:bidi="ja-JP"/>
        </w:rPr>
        <w:t>ー</w:t>
      </w:r>
      <w:r w:rsidRPr="00531F4F">
        <w:rPr>
          <w:rFonts w:eastAsia="小塚ゴシック Pro R" w:cs="Malgun Gothic Semilight" w:hint="eastAsia"/>
          <w:lang w:val="ja-JP" w:eastAsia="ja-JP" w:bidi="ja-JP"/>
        </w:rPr>
        <w:t>、スマ</w:t>
      </w:r>
      <w:r w:rsidRPr="00531F4F">
        <w:rPr>
          <w:rFonts w:eastAsia="小塚ゴシック Pro R" w:cs="ＭＳ 明朝" w:hint="eastAsia"/>
          <w:lang w:val="ja-JP" w:eastAsia="ja-JP" w:bidi="ja-JP"/>
        </w:rPr>
        <w:t>ー</w:t>
      </w:r>
      <w:r w:rsidRPr="00531F4F">
        <w:rPr>
          <w:rFonts w:eastAsia="小塚ゴシック Pro R" w:cs="Malgun Gothic Semilight" w:hint="eastAsia"/>
          <w:lang w:val="ja-JP" w:eastAsia="ja-JP" w:bidi="ja-JP"/>
        </w:rPr>
        <w:t>ト</w:t>
      </w:r>
      <w:r w:rsidRPr="00531F4F">
        <w:rPr>
          <w:rFonts w:eastAsia="小塚ゴシック Pro R" w:cs="ＭＳ 明朝" w:hint="eastAsia"/>
          <w:lang w:val="ja-JP" w:eastAsia="ja-JP" w:bidi="ja-JP"/>
        </w:rPr>
        <w:t>・</w:t>
      </w:r>
      <w:r w:rsidRPr="00531F4F">
        <w:rPr>
          <w:rFonts w:eastAsia="小塚ゴシック Pro R" w:cs="Malgun Gothic Semilight" w:hint="eastAsia"/>
          <w:lang w:val="ja-JP" w:eastAsia="ja-JP" w:bidi="ja-JP"/>
        </w:rPr>
        <w:t>ホ</w:t>
      </w:r>
      <w:r w:rsidRPr="00531F4F">
        <w:rPr>
          <w:rFonts w:eastAsia="小塚ゴシック Pro R" w:cs="ＭＳ 明朝" w:hint="eastAsia"/>
          <w:lang w:val="ja-JP" w:eastAsia="ja-JP" w:bidi="ja-JP"/>
        </w:rPr>
        <w:t>ー</w:t>
      </w:r>
      <w:r w:rsidRPr="00531F4F">
        <w:rPr>
          <w:rFonts w:eastAsia="小塚ゴシック Pro R" w:cs="Malgun Gothic Semilight" w:hint="eastAsia"/>
          <w:lang w:val="ja-JP" w:eastAsia="ja-JP" w:bidi="ja-JP"/>
        </w:rPr>
        <w:t>ム、スマ</w:t>
      </w:r>
      <w:r w:rsidRPr="00531F4F">
        <w:rPr>
          <w:rFonts w:eastAsia="小塚ゴシック Pro R" w:cs="ＭＳ 明朝" w:hint="eastAsia"/>
          <w:lang w:val="ja-JP" w:eastAsia="ja-JP" w:bidi="ja-JP"/>
        </w:rPr>
        <w:t>ー</w:t>
      </w:r>
      <w:r w:rsidRPr="00531F4F">
        <w:rPr>
          <w:rFonts w:eastAsia="小塚ゴシック Pro R" w:cs="Malgun Gothic Semilight" w:hint="eastAsia"/>
          <w:lang w:val="ja-JP" w:eastAsia="ja-JP" w:bidi="ja-JP"/>
        </w:rPr>
        <w:t>ト</w:t>
      </w:r>
      <w:r w:rsidRPr="00531F4F">
        <w:rPr>
          <w:rFonts w:eastAsia="小塚ゴシック Pro R" w:cs="ＭＳ 明朝" w:hint="eastAsia"/>
          <w:lang w:val="ja-JP" w:eastAsia="ja-JP" w:bidi="ja-JP"/>
        </w:rPr>
        <w:t>・</w:t>
      </w:r>
      <w:r w:rsidRPr="00531F4F">
        <w:rPr>
          <w:rFonts w:eastAsia="小塚ゴシック Pro R" w:cs="Malgun Gothic Semilight" w:hint="eastAsia"/>
          <w:lang w:val="ja-JP" w:eastAsia="ja-JP" w:bidi="ja-JP"/>
        </w:rPr>
        <w:t>シティ</w:t>
      </w:r>
      <w:r w:rsidRPr="00531F4F">
        <w:rPr>
          <w:rFonts w:eastAsia="小塚ゴシック Pro R" w:cs="ＭＳ 明朝" w:hint="eastAsia"/>
          <w:lang w:val="ja-JP" w:eastAsia="ja-JP" w:bidi="ja-JP"/>
        </w:rPr>
        <w:t>ー</w:t>
      </w:r>
      <w:r w:rsidRPr="00531F4F">
        <w:rPr>
          <w:rFonts w:eastAsia="小塚ゴシック Pro R" w:cs="Malgun Gothic Semilight" w:hint="eastAsia"/>
          <w:lang w:val="ja-JP" w:eastAsia="ja-JP" w:bidi="ja-JP"/>
        </w:rPr>
        <w:t>、</w:t>
      </w:r>
      <w:r w:rsidRPr="00531F4F">
        <w:rPr>
          <w:rFonts w:eastAsia="小塚ゴシック Pro R" w:cs="ＭＳ 明朝" w:hint="eastAsia"/>
          <w:lang w:val="ja-JP" w:eastAsia="ja-JP" w:bidi="ja-JP"/>
        </w:rPr>
        <w:t>産業用監視</w:t>
      </w:r>
      <w:r w:rsidRPr="00531F4F">
        <w:rPr>
          <w:rFonts w:eastAsia="小塚ゴシック Pro R" w:cs="Malgun Gothic Semilight" w:hint="eastAsia"/>
          <w:lang w:val="ja-JP" w:eastAsia="ja-JP" w:bidi="ja-JP"/>
        </w:rPr>
        <w:t>、</w:t>
      </w:r>
      <w:r w:rsidRPr="00531F4F">
        <w:rPr>
          <w:rFonts w:eastAsia="小塚ゴシック Pro R" w:cs="ＭＳ 明朝" w:hint="eastAsia"/>
          <w:lang w:val="ja-JP" w:eastAsia="ja-JP" w:bidi="ja-JP"/>
        </w:rPr>
        <w:t>運輸・交通</w:t>
      </w:r>
      <w:r w:rsidRPr="00531F4F">
        <w:rPr>
          <w:rFonts w:eastAsia="小塚ゴシック Pro R" w:cs="Malgun Gothic Semilight" w:hint="eastAsia"/>
          <w:lang w:val="ja-JP" w:eastAsia="ja-JP" w:bidi="ja-JP"/>
        </w:rPr>
        <w:t>などです。</w:t>
      </w:r>
      <w:r w:rsidRPr="00531F4F">
        <w:rPr>
          <w:rFonts w:eastAsia="小塚ゴシック Pro R" w:cs="游明朝"/>
          <w:lang w:val="ja-JP" w:eastAsia="ja-JP" w:bidi="ja-JP"/>
        </w:rPr>
        <w:t>U.S.Cellular</w:t>
      </w:r>
      <w:r w:rsidRPr="00531F4F">
        <w:rPr>
          <w:rFonts w:eastAsia="小塚ゴシック Pro R" w:cs="游明朝"/>
          <w:lang w:val="ja-JP" w:eastAsia="ja-JP" w:bidi="ja-JP"/>
        </w:rPr>
        <w:t>は、ユ</w:t>
      </w:r>
      <w:r w:rsidRPr="00531F4F">
        <w:rPr>
          <w:rFonts w:eastAsia="小塚ゴシック Pro R" w:cs="ＭＳ 明朝" w:hint="eastAsia"/>
          <w:lang w:val="ja-JP" w:eastAsia="ja-JP" w:bidi="ja-JP"/>
        </w:rPr>
        <w:t>ー</w:t>
      </w:r>
      <w:r w:rsidRPr="00531F4F">
        <w:rPr>
          <w:rFonts w:eastAsia="小塚ゴシック Pro R" w:cs="Malgun Gothic Semilight" w:hint="eastAsia"/>
          <w:lang w:val="ja-JP" w:eastAsia="ja-JP" w:bidi="ja-JP"/>
        </w:rPr>
        <w:t>ティリティ</w:t>
      </w:r>
      <w:r w:rsidRPr="00531F4F">
        <w:rPr>
          <w:rFonts w:eastAsia="小塚ゴシック Pro R" w:cs="ＭＳ 明朝" w:hint="eastAsia"/>
          <w:lang w:val="ja-JP" w:eastAsia="ja-JP" w:bidi="ja-JP"/>
        </w:rPr>
        <w:t>・</w:t>
      </w:r>
      <w:r w:rsidRPr="00531F4F">
        <w:rPr>
          <w:rFonts w:eastAsia="小塚ゴシック Pro R" w:cs="Malgun Gothic Semilight" w:hint="eastAsia"/>
          <w:lang w:val="ja-JP" w:eastAsia="ja-JP" w:bidi="ja-JP"/>
        </w:rPr>
        <w:t>メ</w:t>
      </w:r>
      <w:r w:rsidRPr="00531F4F">
        <w:rPr>
          <w:rFonts w:eastAsia="小塚ゴシック Pro R" w:cs="ＭＳ 明朝" w:hint="eastAsia"/>
          <w:lang w:val="ja-JP" w:eastAsia="ja-JP" w:bidi="ja-JP"/>
        </w:rPr>
        <w:t>ー</w:t>
      </w:r>
      <w:r w:rsidRPr="00531F4F">
        <w:rPr>
          <w:rFonts w:eastAsia="小塚ゴシック Pro R" w:cs="Malgun Gothic Semilight" w:hint="eastAsia"/>
          <w:lang w:val="ja-JP" w:eastAsia="ja-JP" w:bidi="ja-JP"/>
        </w:rPr>
        <w:t>タ</w:t>
      </w:r>
      <w:r w:rsidRPr="00531F4F">
        <w:rPr>
          <w:rFonts w:eastAsia="小塚ゴシック Pro R" w:cs="ＭＳ 明朝" w:hint="eastAsia"/>
          <w:lang w:val="ja-JP" w:eastAsia="ja-JP" w:bidi="ja-JP"/>
        </w:rPr>
        <w:t>ー</w:t>
      </w:r>
      <w:r w:rsidRPr="00531F4F">
        <w:rPr>
          <w:rFonts w:eastAsia="小塚ゴシック Pro R" w:cs="Malgun Gothic Semilight" w:hint="eastAsia"/>
          <w:lang w:val="ja-JP" w:eastAsia="ja-JP" w:bidi="ja-JP"/>
        </w:rPr>
        <w:t>やエネルギ</w:t>
      </w:r>
      <w:r w:rsidRPr="00531F4F">
        <w:rPr>
          <w:rFonts w:eastAsia="小塚ゴシック Pro R" w:cs="ＭＳ 明朝" w:hint="eastAsia"/>
          <w:lang w:val="ja-JP" w:eastAsia="ja-JP" w:bidi="ja-JP"/>
        </w:rPr>
        <w:t>ー供給</w:t>
      </w:r>
      <w:r w:rsidRPr="00531F4F">
        <w:rPr>
          <w:rFonts w:eastAsia="小塚ゴシック Pro R" w:cs="Malgun Gothic Semilight" w:hint="eastAsia"/>
          <w:lang w:val="ja-JP" w:eastAsia="ja-JP" w:bidi="ja-JP"/>
        </w:rPr>
        <w:t>グリッドなどのサ</w:t>
      </w:r>
      <w:r w:rsidRPr="00531F4F">
        <w:rPr>
          <w:rFonts w:eastAsia="小塚ゴシック Pro R" w:cs="ＭＳ 明朝" w:hint="eastAsia"/>
          <w:lang w:val="ja-JP" w:eastAsia="ja-JP" w:bidi="ja-JP"/>
        </w:rPr>
        <w:t>ー</w:t>
      </w:r>
      <w:r w:rsidRPr="00531F4F">
        <w:rPr>
          <w:rFonts w:eastAsia="小塚ゴシック Pro R" w:cs="Malgun Gothic Semilight" w:hint="eastAsia"/>
          <w:lang w:val="ja-JP" w:eastAsia="ja-JP" w:bidi="ja-JP"/>
        </w:rPr>
        <w:t>ビス、トラックの</w:t>
      </w:r>
      <w:r w:rsidRPr="00531F4F">
        <w:rPr>
          <w:rFonts w:eastAsia="小塚ゴシック Pro R" w:cs="ＭＳ 明朝" w:hint="eastAsia"/>
          <w:lang w:val="ja-JP" w:eastAsia="ja-JP" w:bidi="ja-JP"/>
        </w:rPr>
        <w:t>隊列走行</w:t>
      </w:r>
      <w:r w:rsidRPr="00531F4F">
        <w:rPr>
          <w:rFonts w:eastAsia="小塚ゴシック Pro R" w:cs="Malgun Gothic Semilight" w:hint="eastAsia"/>
          <w:lang w:val="ja-JP" w:eastAsia="ja-JP" w:bidi="ja-JP"/>
        </w:rPr>
        <w:t>や</w:t>
      </w:r>
      <w:r w:rsidRPr="00531F4F">
        <w:rPr>
          <w:rFonts w:eastAsia="小塚ゴシック Pro R" w:cs="ＭＳ 明朝" w:hint="eastAsia"/>
          <w:lang w:val="ja-JP" w:eastAsia="ja-JP" w:bidi="ja-JP"/>
        </w:rPr>
        <w:t>資産追跡</w:t>
      </w:r>
      <w:r w:rsidRPr="00531F4F">
        <w:rPr>
          <w:rFonts w:eastAsia="小塚ゴシック Pro R" w:cs="Malgun Gothic Semilight" w:hint="eastAsia"/>
          <w:lang w:val="ja-JP" w:eastAsia="ja-JP" w:bidi="ja-JP"/>
        </w:rPr>
        <w:t>、リモ</w:t>
      </w:r>
      <w:r w:rsidRPr="00531F4F">
        <w:rPr>
          <w:rFonts w:eastAsia="小塚ゴシック Pro R" w:cs="ＭＳ 明朝" w:hint="eastAsia"/>
          <w:lang w:val="ja-JP" w:eastAsia="ja-JP" w:bidi="ja-JP"/>
        </w:rPr>
        <w:t>ー</w:t>
      </w:r>
      <w:r w:rsidRPr="00531F4F">
        <w:rPr>
          <w:rFonts w:eastAsia="小塚ゴシック Pro R" w:cs="Malgun Gothic Semilight" w:hint="eastAsia"/>
          <w:lang w:val="ja-JP" w:eastAsia="ja-JP" w:bidi="ja-JP"/>
        </w:rPr>
        <w:t>ト</w:t>
      </w:r>
      <w:r w:rsidRPr="00531F4F">
        <w:rPr>
          <w:rFonts w:eastAsia="小塚ゴシック Pro R" w:cs="ＭＳ 明朝" w:hint="eastAsia"/>
          <w:lang w:val="ja-JP" w:eastAsia="ja-JP" w:bidi="ja-JP"/>
        </w:rPr>
        <w:t>監視</w:t>
      </w:r>
      <w:r w:rsidRPr="00531F4F">
        <w:rPr>
          <w:rFonts w:eastAsia="小塚ゴシック Pro R" w:cs="Malgun Gothic Semilight" w:hint="eastAsia"/>
          <w:lang w:val="ja-JP" w:eastAsia="ja-JP" w:bidi="ja-JP"/>
        </w:rPr>
        <w:t>、</w:t>
      </w:r>
      <w:r w:rsidRPr="00531F4F">
        <w:rPr>
          <w:rFonts w:eastAsia="小塚ゴシック Pro R" w:cs="ＭＳ 明朝" w:hint="eastAsia"/>
          <w:lang w:val="ja-JP" w:eastAsia="ja-JP" w:bidi="ja-JP"/>
        </w:rPr>
        <w:t>民間</w:t>
      </w:r>
      <w:r w:rsidRPr="00531F4F">
        <w:rPr>
          <w:rFonts w:eastAsia="小塚ゴシック Pro R" w:cs="Malgun Gothic Semilight" w:hint="eastAsia"/>
          <w:lang w:val="ja-JP" w:eastAsia="ja-JP" w:bidi="ja-JP"/>
        </w:rPr>
        <w:t>および</w:t>
      </w:r>
      <w:r w:rsidRPr="00531F4F">
        <w:rPr>
          <w:rFonts w:eastAsia="小塚ゴシック Pro R" w:cs="ＭＳ 明朝" w:hint="eastAsia"/>
          <w:lang w:val="ja-JP" w:eastAsia="ja-JP" w:bidi="ja-JP"/>
        </w:rPr>
        <w:t>官庁</w:t>
      </w:r>
      <w:r w:rsidRPr="00531F4F">
        <w:rPr>
          <w:rFonts w:eastAsia="小塚ゴシック Pro R" w:cs="Malgun Gothic Semilight" w:hint="eastAsia"/>
          <w:lang w:val="ja-JP" w:eastAsia="ja-JP" w:bidi="ja-JP"/>
        </w:rPr>
        <w:t>のその</w:t>
      </w:r>
      <w:r w:rsidRPr="00531F4F">
        <w:rPr>
          <w:rFonts w:eastAsia="小塚ゴシック Pro R" w:cs="ＭＳ 明朝" w:hint="eastAsia"/>
          <w:lang w:val="ja-JP" w:eastAsia="ja-JP" w:bidi="ja-JP"/>
        </w:rPr>
        <w:t>他</w:t>
      </w:r>
      <w:r w:rsidRPr="00531F4F">
        <w:rPr>
          <w:rFonts w:eastAsia="小塚ゴシック Pro R" w:cs="Malgun Gothic Semilight" w:hint="eastAsia"/>
          <w:lang w:val="ja-JP" w:eastAsia="ja-JP" w:bidi="ja-JP"/>
        </w:rPr>
        <w:t>アプリケ</w:t>
      </w:r>
      <w:r w:rsidRPr="00531F4F">
        <w:rPr>
          <w:rFonts w:eastAsia="小塚ゴシック Pro R" w:cs="ＭＳ 明朝" w:hint="eastAsia"/>
          <w:lang w:val="ja-JP" w:eastAsia="ja-JP" w:bidi="ja-JP"/>
        </w:rPr>
        <w:t>ー</w:t>
      </w:r>
      <w:r w:rsidRPr="00531F4F">
        <w:rPr>
          <w:rFonts w:eastAsia="小塚ゴシック Pro R" w:cs="Malgun Gothic Semilight" w:hint="eastAsia"/>
          <w:lang w:val="ja-JP" w:eastAsia="ja-JP" w:bidi="ja-JP"/>
        </w:rPr>
        <w:t>ションをタ</w:t>
      </w:r>
      <w:r w:rsidRPr="00531F4F">
        <w:rPr>
          <w:rFonts w:eastAsia="小塚ゴシック Pro R" w:cs="ＭＳ 明朝" w:hint="eastAsia"/>
          <w:lang w:val="ja-JP" w:eastAsia="ja-JP" w:bidi="ja-JP"/>
        </w:rPr>
        <w:t>ー</w:t>
      </w:r>
      <w:r w:rsidRPr="00531F4F">
        <w:rPr>
          <w:rFonts w:eastAsia="小塚ゴシック Pro R" w:cs="Malgun Gothic Semilight" w:hint="eastAsia"/>
          <w:lang w:val="ja-JP" w:eastAsia="ja-JP" w:bidi="ja-JP"/>
        </w:rPr>
        <w:t>ゲットとしています。</w:t>
      </w:r>
    </w:p>
    <w:p w14:paraId="065A9001" w14:textId="1291AEA0" w:rsidR="008C368B" w:rsidRPr="00531F4F" w:rsidRDefault="008C368B" w:rsidP="008C368B">
      <w:pPr>
        <w:pStyle w:val="BodyText"/>
        <w:spacing w:before="20" w:after="20" w:line="240" w:lineRule="auto"/>
        <w:rPr>
          <w:rFonts w:eastAsia="小塚ゴシック Pro R" w:cstheme="minorHAnsi"/>
          <w:szCs w:val="20"/>
          <w:lang w:eastAsia="ja-JP"/>
        </w:rPr>
      </w:pPr>
      <w:r w:rsidRPr="00531F4F">
        <w:rPr>
          <w:rFonts w:eastAsia="小塚ゴシック Pro R" w:cs="游明朝"/>
          <w:lang w:val="ja-JP" w:eastAsia="ja-JP" w:bidi="ja-JP"/>
        </w:rPr>
        <w:t>「</w:t>
      </w:r>
      <w:r w:rsidRPr="00531F4F">
        <w:rPr>
          <w:rFonts w:eastAsia="小塚ゴシック Pro R" w:cs="游明朝"/>
          <w:lang w:val="ja-JP" w:eastAsia="ja-JP" w:bidi="ja-JP"/>
        </w:rPr>
        <w:t>IoT</w:t>
      </w:r>
      <w:r w:rsidRPr="00531F4F">
        <w:rPr>
          <w:rFonts w:eastAsia="小塚ゴシック Pro R" w:cs="游明朝"/>
          <w:lang w:val="ja-JP" w:eastAsia="ja-JP" w:bidi="ja-JP"/>
        </w:rPr>
        <w:t>および</w:t>
      </w:r>
      <w:r w:rsidRPr="00531F4F">
        <w:rPr>
          <w:rFonts w:eastAsia="小塚ゴシック Pro R" w:cs="游明朝"/>
          <w:lang w:val="ja-JP" w:eastAsia="ja-JP" w:bidi="ja-JP"/>
        </w:rPr>
        <w:t>M2M</w:t>
      </w:r>
      <w:r w:rsidRPr="00531F4F">
        <w:rPr>
          <w:rFonts w:eastAsia="小塚ゴシック Pro R" w:cs="游明朝"/>
          <w:lang w:val="ja-JP" w:eastAsia="ja-JP" w:bidi="ja-JP"/>
        </w:rPr>
        <w:t>デバイスを</w:t>
      </w:r>
      <w:r w:rsidRPr="00531F4F">
        <w:rPr>
          <w:rFonts w:eastAsia="小塚ゴシック Pro R" w:cs="ＭＳ 明朝" w:hint="eastAsia"/>
          <w:lang w:val="ja-JP" w:eastAsia="ja-JP" w:bidi="ja-JP"/>
        </w:rPr>
        <w:t>決定</w:t>
      </w:r>
      <w:r w:rsidRPr="00531F4F">
        <w:rPr>
          <w:rFonts w:eastAsia="小塚ゴシック Pro R" w:cs="Malgun Gothic Semilight" w:hint="eastAsia"/>
          <w:lang w:val="ja-JP" w:eastAsia="ja-JP" w:bidi="ja-JP"/>
        </w:rPr>
        <w:t>づける</w:t>
      </w:r>
      <w:r w:rsidRPr="00531F4F">
        <w:rPr>
          <w:rFonts w:eastAsia="小塚ゴシック Pro R" w:cs="ＭＳ 明朝" w:hint="eastAsia"/>
          <w:lang w:val="ja-JP" w:eastAsia="ja-JP" w:bidi="ja-JP"/>
        </w:rPr>
        <w:t>特徴</w:t>
      </w:r>
      <w:r w:rsidRPr="00531F4F">
        <w:rPr>
          <w:rFonts w:eastAsia="小塚ゴシック Pro R" w:cs="Malgun Gothic Semilight" w:hint="eastAsia"/>
          <w:lang w:val="ja-JP" w:eastAsia="ja-JP" w:bidi="ja-JP"/>
        </w:rPr>
        <w:t>は</w:t>
      </w:r>
      <w:r w:rsidRPr="00531F4F">
        <w:rPr>
          <w:rFonts w:eastAsia="小塚ゴシック Pro R" w:cs="ＭＳ 明朝" w:hint="eastAsia"/>
          <w:lang w:val="ja-JP" w:eastAsia="ja-JP" w:bidi="ja-JP"/>
        </w:rPr>
        <w:t>通信</w:t>
      </w:r>
      <w:r w:rsidRPr="00531F4F">
        <w:rPr>
          <w:rFonts w:eastAsia="小塚ゴシック Pro R" w:cs="Malgun Gothic Semilight" w:hint="eastAsia"/>
          <w:lang w:val="ja-JP" w:eastAsia="ja-JP" w:bidi="ja-JP"/>
        </w:rPr>
        <w:t>です。</w:t>
      </w:r>
      <w:r w:rsidRPr="00531F4F">
        <w:rPr>
          <w:rFonts w:eastAsia="小塚ゴシック Pro R" w:cs="游明朝"/>
          <w:lang w:val="ja-JP" w:eastAsia="ja-JP" w:bidi="ja-JP"/>
        </w:rPr>
        <w:t>u-blox SARA-R410M</w:t>
      </w:r>
      <w:r w:rsidRPr="00531F4F">
        <w:rPr>
          <w:rFonts w:eastAsia="小塚ゴシック Pro R" w:cs="游明朝"/>
          <w:lang w:val="ja-JP" w:eastAsia="ja-JP" w:bidi="ja-JP"/>
        </w:rPr>
        <w:t>モジュ</w:t>
      </w:r>
      <w:r w:rsidRPr="00531F4F">
        <w:rPr>
          <w:rFonts w:eastAsia="小塚ゴシック Pro R" w:cs="ＭＳ 明朝" w:hint="eastAsia"/>
          <w:lang w:val="ja-JP" w:eastAsia="ja-JP" w:bidi="ja-JP"/>
        </w:rPr>
        <w:t>ー</w:t>
      </w:r>
      <w:r w:rsidRPr="00531F4F">
        <w:rPr>
          <w:rFonts w:eastAsia="小塚ゴシック Pro R" w:cs="Malgun Gothic Semilight" w:hint="eastAsia"/>
          <w:lang w:val="ja-JP" w:eastAsia="ja-JP" w:bidi="ja-JP"/>
        </w:rPr>
        <w:t>ルの</w:t>
      </w:r>
      <w:r w:rsidRPr="00531F4F">
        <w:rPr>
          <w:rFonts w:eastAsia="小塚ゴシック Pro R" w:cs="ＭＳ 明朝" w:hint="eastAsia"/>
          <w:lang w:val="ja-JP" w:eastAsia="ja-JP" w:bidi="ja-JP"/>
        </w:rPr>
        <w:t>柔軟性</w:t>
      </w:r>
      <w:r w:rsidRPr="00531F4F">
        <w:rPr>
          <w:rFonts w:eastAsia="小塚ゴシック Pro R" w:cs="Malgun Gothic Semilight" w:hint="eastAsia"/>
          <w:lang w:val="ja-JP" w:eastAsia="ja-JP" w:bidi="ja-JP"/>
        </w:rPr>
        <w:t>と</w:t>
      </w:r>
      <w:r w:rsidRPr="00531F4F">
        <w:rPr>
          <w:rFonts w:eastAsia="小塚ゴシック Pro R" w:cs="游明朝"/>
          <w:lang w:val="ja-JP" w:eastAsia="ja-JP" w:bidi="ja-JP"/>
        </w:rPr>
        <w:t>U.S. Cellular</w:t>
      </w:r>
      <w:r w:rsidRPr="00531F4F">
        <w:rPr>
          <w:rFonts w:eastAsia="小塚ゴシック Pro R" w:cs="游明朝"/>
          <w:lang w:val="ja-JP" w:eastAsia="ja-JP" w:bidi="ja-JP"/>
        </w:rPr>
        <w:t>の</w:t>
      </w:r>
      <w:r w:rsidRPr="00531F4F">
        <w:rPr>
          <w:rFonts w:eastAsia="小塚ゴシック Pro R" w:cs="游明朝"/>
          <w:lang w:val="ja-JP" w:eastAsia="ja-JP" w:bidi="ja-JP"/>
        </w:rPr>
        <w:t>LTE</w:t>
      </w:r>
      <w:r w:rsidRPr="00531F4F">
        <w:rPr>
          <w:rFonts w:eastAsia="小塚ゴシック Pro R" w:cs="游明朝"/>
          <w:lang w:val="ja-JP" w:eastAsia="ja-JP" w:bidi="ja-JP"/>
        </w:rPr>
        <w:t>カテゴリ</w:t>
      </w:r>
      <w:r w:rsidRPr="00531F4F">
        <w:rPr>
          <w:rFonts w:eastAsia="小塚ゴシック Pro R" w:cs="ＭＳ 明朝" w:hint="eastAsia"/>
          <w:lang w:val="ja-JP" w:eastAsia="ja-JP" w:bidi="ja-JP"/>
        </w:rPr>
        <w:t>ー</w:t>
      </w:r>
      <w:r w:rsidRPr="00531F4F">
        <w:rPr>
          <w:rFonts w:eastAsia="小塚ゴシック Pro R" w:cs="游明朝"/>
          <w:lang w:val="ja-JP" w:eastAsia="ja-JP" w:bidi="ja-JP"/>
        </w:rPr>
        <w:t>M1</w:t>
      </w:r>
      <w:r w:rsidRPr="00531F4F">
        <w:rPr>
          <w:rFonts w:eastAsia="小塚ゴシック Pro R" w:cs="ＭＳ 明朝" w:hint="eastAsia"/>
          <w:lang w:val="ja-JP" w:eastAsia="ja-JP" w:bidi="ja-JP"/>
        </w:rPr>
        <w:t>専用</w:t>
      </w:r>
      <w:r w:rsidRPr="00531F4F">
        <w:rPr>
          <w:rFonts w:eastAsia="小塚ゴシック Pro R" w:cs="Malgun Gothic Semilight" w:hint="eastAsia"/>
          <w:lang w:val="ja-JP" w:eastAsia="ja-JP" w:bidi="ja-JP"/>
        </w:rPr>
        <w:t>ネットワ</w:t>
      </w:r>
      <w:r w:rsidRPr="00531F4F">
        <w:rPr>
          <w:rFonts w:eastAsia="小塚ゴシック Pro R" w:cs="ＭＳ 明朝" w:hint="eastAsia"/>
          <w:lang w:val="ja-JP" w:eastAsia="ja-JP" w:bidi="ja-JP"/>
        </w:rPr>
        <w:t>ー</w:t>
      </w:r>
      <w:r w:rsidRPr="00531F4F">
        <w:rPr>
          <w:rFonts w:eastAsia="小塚ゴシック Pro R" w:cs="Malgun Gothic Semilight" w:hint="eastAsia"/>
          <w:lang w:val="ja-JP" w:eastAsia="ja-JP" w:bidi="ja-JP"/>
        </w:rPr>
        <w:t>ク</w:t>
      </w:r>
      <w:r w:rsidRPr="00531F4F">
        <w:rPr>
          <w:rFonts w:eastAsia="小塚ゴシック Pro R" w:cs="ＭＳ 明朝" w:hint="eastAsia"/>
          <w:lang w:val="ja-JP" w:eastAsia="ja-JP" w:bidi="ja-JP"/>
        </w:rPr>
        <w:t>認定</w:t>
      </w:r>
      <w:r w:rsidRPr="00531F4F">
        <w:rPr>
          <w:rFonts w:eastAsia="小塚ゴシック Pro R" w:cs="Malgun Gothic Semilight" w:hint="eastAsia"/>
          <w:lang w:val="ja-JP" w:eastAsia="ja-JP" w:bidi="ja-JP"/>
        </w:rPr>
        <w:t>により、</w:t>
      </w:r>
      <w:r w:rsidRPr="00531F4F">
        <w:rPr>
          <w:rFonts w:eastAsia="小塚ゴシック Pro R" w:cs="ＭＳ 明朝" w:hint="eastAsia"/>
          <w:lang w:val="ja-JP" w:eastAsia="ja-JP" w:bidi="ja-JP"/>
        </w:rPr>
        <w:t>通信</w:t>
      </w:r>
      <w:r w:rsidRPr="00531F4F">
        <w:rPr>
          <w:rFonts w:eastAsia="小塚ゴシック Pro R" w:cs="Malgun Gothic Semilight" w:hint="eastAsia"/>
          <w:lang w:val="ja-JP" w:eastAsia="ja-JP" w:bidi="ja-JP"/>
        </w:rPr>
        <w:t>の</w:t>
      </w:r>
      <w:r w:rsidRPr="00531F4F">
        <w:rPr>
          <w:rFonts w:eastAsia="小塚ゴシック Pro R" w:cs="ＭＳ 明朝" w:hint="eastAsia"/>
          <w:lang w:val="ja-JP" w:eastAsia="ja-JP" w:bidi="ja-JP"/>
        </w:rPr>
        <w:t>実装</w:t>
      </w:r>
      <w:r w:rsidRPr="00531F4F">
        <w:rPr>
          <w:rFonts w:eastAsia="小塚ゴシック Pro R" w:cs="Malgun Gothic Semilight" w:hint="eastAsia"/>
          <w:lang w:val="ja-JP" w:eastAsia="ja-JP" w:bidi="ja-JP"/>
        </w:rPr>
        <w:t>が</w:t>
      </w:r>
      <w:r w:rsidRPr="00531F4F">
        <w:rPr>
          <w:rFonts w:eastAsia="小塚ゴシック Pro R" w:cs="ＭＳ 明朝" w:hint="eastAsia"/>
          <w:lang w:val="ja-JP" w:eastAsia="ja-JP" w:bidi="ja-JP"/>
        </w:rPr>
        <w:t>大幅</w:t>
      </w:r>
      <w:r w:rsidRPr="00531F4F">
        <w:rPr>
          <w:rFonts w:eastAsia="小塚ゴシック Pro R" w:cs="Malgun Gothic Semilight" w:hint="eastAsia"/>
          <w:lang w:val="ja-JP" w:eastAsia="ja-JP" w:bidi="ja-JP"/>
        </w:rPr>
        <w:t>に</w:t>
      </w:r>
      <w:r w:rsidRPr="00531F4F">
        <w:rPr>
          <w:rFonts w:eastAsia="小塚ゴシック Pro R" w:cs="ＭＳ 明朝" w:hint="eastAsia"/>
          <w:lang w:val="ja-JP" w:eastAsia="ja-JP" w:bidi="ja-JP"/>
        </w:rPr>
        <w:t>簡素化</w:t>
      </w:r>
      <w:r w:rsidRPr="00531F4F">
        <w:rPr>
          <w:rFonts w:eastAsia="小塚ゴシック Pro R" w:cs="Malgun Gothic Semilight" w:hint="eastAsia"/>
          <w:lang w:val="ja-JP" w:eastAsia="ja-JP" w:bidi="ja-JP"/>
        </w:rPr>
        <w:t>されます」と、</w:t>
      </w:r>
      <w:r w:rsidR="00B07806">
        <w:rPr>
          <w:rFonts w:eastAsia="小塚ゴシック Pro R" w:cs="游明朝" w:hint="eastAsia"/>
          <w:lang w:val="ja-JP" w:eastAsia="ja-JP" w:bidi="ja-JP"/>
        </w:rPr>
        <w:t>ユーブロックスの</w:t>
      </w:r>
      <w:r w:rsidRPr="00531F4F">
        <w:rPr>
          <w:rFonts w:eastAsia="小塚ゴシック Pro R" w:cs="游明朝"/>
          <w:lang w:val="ja-JP" w:eastAsia="ja-JP" w:bidi="ja-JP"/>
        </w:rPr>
        <w:t>セルラ</w:t>
      </w:r>
      <w:r w:rsidRPr="00531F4F">
        <w:rPr>
          <w:rFonts w:eastAsia="小塚ゴシック Pro R" w:cs="ＭＳ 明朝" w:hint="eastAsia"/>
          <w:lang w:val="ja-JP" w:eastAsia="ja-JP" w:bidi="ja-JP"/>
        </w:rPr>
        <w:t>ー製品</w:t>
      </w:r>
      <w:r w:rsidRPr="00531F4F">
        <w:rPr>
          <w:rFonts w:eastAsia="小塚ゴシック Pro R" w:cs="Malgun Gothic Semilight" w:hint="eastAsia"/>
          <w:lang w:val="ja-JP" w:eastAsia="ja-JP" w:bidi="ja-JP"/>
        </w:rPr>
        <w:t>センタ</w:t>
      </w:r>
      <w:r w:rsidRPr="00531F4F">
        <w:rPr>
          <w:rFonts w:eastAsia="小塚ゴシック Pro R" w:cs="ＭＳ 明朝" w:hint="eastAsia"/>
          <w:lang w:val="ja-JP" w:eastAsia="ja-JP" w:bidi="ja-JP"/>
        </w:rPr>
        <w:t>ー</w:t>
      </w:r>
      <w:r w:rsidRPr="00531F4F">
        <w:rPr>
          <w:rFonts w:eastAsia="小塚ゴシック Pro R" w:cs="Malgun Gothic Semilight" w:hint="eastAsia"/>
          <w:lang w:val="ja-JP" w:eastAsia="ja-JP" w:bidi="ja-JP"/>
        </w:rPr>
        <w:t>、プリンシパル</w:t>
      </w:r>
      <w:r w:rsidRPr="00531F4F">
        <w:rPr>
          <w:rFonts w:eastAsia="小塚ゴシック Pro R" w:cs="ＭＳ 明朝" w:hint="eastAsia"/>
          <w:lang w:val="ja-JP" w:eastAsia="ja-JP" w:bidi="ja-JP"/>
        </w:rPr>
        <w:t>・</w:t>
      </w:r>
      <w:r w:rsidRPr="00531F4F">
        <w:rPr>
          <w:rFonts w:eastAsia="小塚ゴシック Pro R" w:cs="Malgun Gothic Semilight" w:hint="eastAsia"/>
          <w:lang w:val="ja-JP" w:eastAsia="ja-JP" w:bidi="ja-JP"/>
        </w:rPr>
        <w:t>プロダクト</w:t>
      </w:r>
      <w:r w:rsidRPr="00531F4F">
        <w:rPr>
          <w:rFonts w:eastAsia="小塚ゴシック Pro R" w:cs="ＭＳ 明朝" w:hint="eastAsia"/>
          <w:lang w:val="ja-JP" w:eastAsia="ja-JP" w:bidi="ja-JP"/>
        </w:rPr>
        <w:t>・</w:t>
      </w:r>
      <w:r w:rsidRPr="00531F4F">
        <w:rPr>
          <w:rFonts w:eastAsia="小塚ゴシック Pro R" w:cs="Malgun Gothic Semilight" w:hint="eastAsia"/>
          <w:lang w:val="ja-JP" w:eastAsia="ja-JP" w:bidi="ja-JP"/>
        </w:rPr>
        <w:t>マネ</w:t>
      </w:r>
      <w:r w:rsidRPr="00531F4F">
        <w:rPr>
          <w:rFonts w:eastAsia="小塚ゴシック Pro R" w:cs="ＭＳ 明朝" w:hint="eastAsia"/>
          <w:lang w:val="ja-JP" w:eastAsia="ja-JP" w:bidi="ja-JP"/>
        </w:rPr>
        <w:t>ー</w:t>
      </w:r>
      <w:r w:rsidRPr="00531F4F">
        <w:rPr>
          <w:rFonts w:eastAsia="小塚ゴシック Pro R" w:cs="Malgun Gothic Semilight" w:hint="eastAsia"/>
          <w:lang w:val="ja-JP" w:eastAsia="ja-JP" w:bidi="ja-JP"/>
        </w:rPr>
        <w:t>ジャ</w:t>
      </w:r>
      <w:r w:rsidRPr="00531F4F">
        <w:rPr>
          <w:rFonts w:eastAsia="小塚ゴシック Pro R" w:cs="ＭＳ 明朝" w:hint="eastAsia"/>
          <w:lang w:val="ja-JP" w:eastAsia="ja-JP" w:bidi="ja-JP"/>
        </w:rPr>
        <w:t>ー</w:t>
      </w:r>
      <w:r w:rsidRPr="00531F4F">
        <w:rPr>
          <w:rFonts w:eastAsia="小塚ゴシック Pro R" w:cs="Malgun Gothic Semilight" w:hint="eastAsia"/>
          <w:lang w:val="ja-JP" w:eastAsia="ja-JP" w:bidi="ja-JP"/>
        </w:rPr>
        <w:t>の</w:t>
      </w:r>
      <w:r w:rsidRPr="00531F4F">
        <w:rPr>
          <w:rFonts w:eastAsia="小塚ゴシック Pro R" w:cs="游明朝"/>
          <w:lang w:val="ja-JP" w:eastAsia="ja-JP" w:bidi="ja-JP"/>
        </w:rPr>
        <w:t>Patty Felts</w:t>
      </w:r>
      <w:r w:rsidRPr="00531F4F">
        <w:rPr>
          <w:rFonts w:eastAsia="小塚ゴシック Pro R" w:cs="游明朝"/>
          <w:lang w:val="ja-JP" w:eastAsia="ja-JP" w:bidi="ja-JP"/>
        </w:rPr>
        <w:t>は</w:t>
      </w:r>
      <w:r w:rsidRPr="00531F4F">
        <w:rPr>
          <w:rFonts w:eastAsia="小塚ゴシック Pro R" w:cs="ＭＳ 明朝" w:hint="eastAsia"/>
          <w:lang w:val="ja-JP" w:eastAsia="ja-JP" w:bidi="ja-JP"/>
        </w:rPr>
        <w:t>述</w:t>
      </w:r>
      <w:r w:rsidRPr="00531F4F">
        <w:rPr>
          <w:rFonts w:eastAsia="小塚ゴシック Pro R" w:cs="Malgun Gothic Semilight" w:hint="eastAsia"/>
          <w:lang w:val="ja-JP" w:eastAsia="ja-JP" w:bidi="ja-JP"/>
        </w:rPr>
        <w:t>べています。</w:t>
      </w:r>
    </w:p>
    <w:p w14:paraId="5B532DBC" w14:textId="77777777" w:rsidR="008C368B" w:rsidRPr="00531F4F" w:rsidRDefault="008C368B" w:rsidP="008C368B">
      <w:pPr>
        <w:pStyle w:val="BodyText"/>
        <w:spacing w:before="20" w:after="20" w:line="240" w:lineRule="auto"/>
        <w:rPr>
          <w:rFonts w:eastAsia="小塚ゴシック Pro R" w:cstheme="minorHAnsi"/>
          <w:szCs w:val="20"/>
          <w:lang w:eastAsia="ja-JP"/>
        </w:rPr>
      </w:pPr>
    </w:p>
    <w:p w14:paraId="7278DA17" w14:textId="210E680E" w:rsidR="00A23C13" w:rsidRPr="00531F4F" w:rsidRDefault="008C368B" w:rsidP="008C368B">
      <w:pPr>
        <w:pStyle w:val="BodyText"/>
        <w:spacing w:before="20" w:after="20" w:line="240" w:lineRule="auto"/>
        <w:rPr>
          <w:rFonts w:eastAsia="小塚ゴシック Pro R" w:cs="Arial"/>
          <w:szCs w:val="20"/>
          <w:lang w:eastAsia="ja-JP"/>
        </w:rPr>
      </w:pPr>
      <w:r w:rsidRPr="00531F4F">
        <w:rPr>
          <w:rFonts w:eastAsia="小塚ゴシック Pro R" w:cs="游明朝"/>
          <w:lang w:val="ja-JP" w:eastAsia="ja-JP" w:bidi="ja-JP"/>
        </w:rPr>
        <w:t>「</w:t>
      </w:r>
      <w:r w:rsidRPr="00531F4F">
        <w:rPr>
          <w:rFonts w:eastAsia="小塚ゴシック Pro R" w:cs="ＭＳ 明朝" w:hint="eastAsia"/>
          <w:lang w:val="ja-JP" w:eastAsia="ja-JP" w:bidi="ja-JP"/>
        </w:rPr>
        <w:t>当社</w:t>
      </w:r>
      <w:r w:rsidRPr="00531F4F">
        <w:rPr>
          <w:rFonts w:eastAsia="小塚ゴシック Pro R" w:cs="Malgun Gothic Semilight" w:hint="eastAsia"/>
          <w:lang w:val="ja-JP" w:eastAsia="ja-JP" w:bidi="ja-JP"/>
        </w:rPr>
        <w:t>の</w:t>
      </w:r>
      <w:r w:rsidRPr="00531F4F">
        <w:rPr>
          <w:rFonts w:eastAsia="小塚ゴシック Pro R" w:cs="ＭＳ 明朝" w:hint="eastAsia"/>
          <w:lang w:val="ja-JP" w:eastAsia="ja-JP" w:bidi="ja-JP"/>
        </w:rPr>
        <w:t>民間</w:t>
      </w:r>
      <w:r w:rsidRPr="00531F4F">
        <w:rPr>
          <w:rFonts w:eastAsia="小塚ゴシック Pro R" w:cs="Malgun Gothic Semilight" w:hint="eastAsia"/>
          <w:lang w:val="ja-JP" w:eastAsia="ja-JP" w:bidi="ja-JP"/>
        </w:rPr>
        <w:t>および</w:t>
      </w:r>
      <w:r w:rsidRPr="00531F4F">
        <w:rPr>
          <w:rFonts w:eastAsia="小塚ゴシック Pro R" w:cs="ＭＳ 明朝" w:hint="eastAsia"/>
          <w:lang w:val="ja-JP" w:eastAsia="ja-JP" w:bidi="ja-JP"/>
        </w:rPr>
        <w:t>官庁</w:t>
      </w:r>
      <w:r w:rsidRPr="00531F4F">
        <w:rPr>
          <w:rFonts w:eastAsia="小塚ゴシック Pro R" w:cs="Malgun Gothic Semilight" w:hint="eastAsia"/>
          <w:lang w:val="ja-JP" w:eastAsia="ja-JP" w:bidi="ja-JP"/>
        </w:rPr>
        <w:t>のお</w:t>
      </w:r>
      <w:r w:rsidRPr="00531F4F">
        <w:rPr>
          <w:rFonts w:eastAsia="小塚ゴシック Pro R" w:cs="ＭＳ 明朝" w:hint="eastAsia"/>
          <w:lang w:val="ja-JP" w:eastAsia="ja-JP" w:bidi="ja-JP"/>
        </w:rPr>
        <w:t>客様</w:t>
      </w:r>
      <w:r w:rsidRPr="00531F4F">
        <w:rPr>
          <w:rFonts w:eastAsia="小塚ゴシック Pro R" w:cs="Malgun Gothic Semilight" w:hint="eastAsia"/>
          <w:lang w:val="ja-JP" w:eastAsia="ja-JP" w:bidi="ja-JP"/>
        </w:rPr>
        <w:t>が</w:t>
      </w:r>
      <w:r w:rsidRPr="00531F4F">
        <w:rPr>
          <w:rFonts w:eastAsia="小塚ゴシック Pro R" w:cs="ＭＳ 明朝" w:hint="eastAsia"/>
          <w:lang w:val="ja-JP" w:eastAsia="ja-JP" w:bidi="ja-JP"/>
        </w:rPr>
        <w:t>業務</w:t>
      </w:r>
      <w:r w:rsidRPr="00531F4F">
        <w:rPr>
          <w:rFonts w:eastAsia="小塚ゴシック Pro R" w:cs="Malgun Gothic Semilight" w:hint="eastAsia"/>
          <w:lang w:val="ja-JP" w:eastAsia="ja-JP" w:bidi="ja-JP"/>
        </w:rPr>
        <w:t>を</w:t>
      </w:r>
      <w:r w:rsidRPr="00531F4F">
        <w:rPr>
          <w:rFonts w:eastAsia="小塚ゴシック Pro R" w:cs="ＭＳ 明朝" w:hint="eastAsia"/>
          <w:lang w:val="ja-JP" w:eastAsia="ja-JP" w:bidi="ja-JP"/>
        </w:rPr>
        <w:t>簡素化</w:t>
      </w:r>
      <w:r w:rsidRPr="00531F4F">
        <w:rPr>
          <w:rFonts w:eastAsia="小塚ゴシック Pro R" w:cs="Malgun Gothic Semilight" w:hint="eastAsia"/>
          <w:lang w:val="ja-JP" w:eastAsia="ja-JP" w:bidi="ja-JP"/>
        </w:rPr>
        <w:t>して</w:t>
      </w:r>
      <w:r w:rsidRPr="00531F4F">
        <w:rPr>
          <w:rFonts w:eastAsia="小塚ゴシック Pro R" w:cs="ＭＳ 明朝" w:hint="eastAsia"/>
          <w:lang w:val="ja-JP" w:eastAsia="ja-JP" w:bidi="ja-JP"/>
        </w:rPr>
        <w:t>強化</w:t>
      </w:r>
      <w:r w:rsidRPr="00531F4F">
        <w:rPr>
          <w:rFonts w:eastAsia="小塚ゴシック Pro R" w:cs="Malgun Gothic Semilight" w:hint="eastAsia"/>
          <w:lang w:val="ja-JP" w:eastAsia="ja-JP" w:bidi="ja-JP"/>
        </w:rPr>
        <w:t>し、</w:t>
      </w:r>
      <w:r w:rsidRPr="00531F4F">
        <w:rPr>
          <w:rFonts w:eastAsia="小塚ゴシック Pro R" w:cs="ＭＳ 明朝" w:hint="eastAsia"/>
          <w:lang w:val="ja-JP" w:eastAsia="ja-JP" w:bidi="ja-JP"/>
        </w:rPr>
        <w:t>低</w:t>
      </w:r>
      <w:r w:rsidRPr="00531F4F">
        <w:rPr>
          <w:rFonts w:eastAsia="小塚ゴシック Pro R" w:cs="Malgun Gothic Semilight" w:hint="eastAsia"/>
          <w:lang w:val="ja-JP" w:eastAsia="ja-JP" w:bidi="ja-JP"/>
        </w:rPr>
        <w:t>コストでビジネスを</w:t>
      </w:r>
      <w:r w:rsidRPr="00531F4F">
        <w:rPr>
          <w:rFonts w:eastAsia="小塚ゴシック Pro R" w:cs="ＭＳ 明朝" w:hint="eastAsia"/>
          <w:lang w:val="ja-JP" w:eastAsia="ja-JP" w:bidi="ja-JP"/>
        </w:rPr>
        <w:t>成長</w:t>
      </w:r>
      <w:r w:rsidRPr="00531F4F">
        <w:rPr>
          <w:rFonts w:eastAsia="小塚ゴシック Pro R" w:cs="Malgun Gothic Semilight" w:hint="eastAsia"/>
          <w:lang w:val="ja-JP" w:eastAsia="ja-JP" w:bidi="ja-JP"/>
        </w:rPr>
        <w:t>させられるよう、お</w:t>
      </w:r>
      <w:r w:rsidRPr="00531F4F">
        <w:rPr>
          <w:rFonts w:eastAsia="小塚ゴシック Pro R" w:cs="ＭＳ 明朝" w:hint="eastAsia"/>
          <w:lang w:val="ja-JP" w:eastAsia="ja-JP" w:bidi="ja-JP"/>
        </w:rPr>
        <w:t>客様</w:t>
      </w:r>
      <w:r w:rsidRPr="00531F4F">
        <w:rPr>
          <w:rFonts w:eastAsia="小塚ゴシック Pro R" w:cs="Malgun Gothic Semilight" w:hint="eastAsia"/>
          <w:lang w:val="ja-JP" w:eastAsia="ja-JP" w:bidi="ja-JP"/>
        </w:rPr>
        <w:t>に</w:t>
      </w:r>
      <w:r w:rsidRPr="00531F4F">
        <w:rPr>
          <w:rFonts w:eastAsia="小塚ゴシック Pro R" w:cs="ＭＳ 明朝" w:hint="eastAsia"/>
          <w:lang w:val="ja-JP" w:eastAsia="ja-JP" w:bidi="ja-JP"/>
        </w:rPr>
        <w:t>最新</w:t>
      </w:r>
      <w:r w:rsidRPr="00531F4F">
        <w:rPr>
          <w:rFonts w:eastAsia="小塚ゴシック Pro R" w:cs="Malgun Gothic Semilight" w:hint="eastAsia"/>
          <w:lang w:val="ja-JP" w:eastAsia="ja-JP" w:bidi="ja-JP"/>
        </w:rPr>
        <w:t>の</w:t>
      </w:r>
      <w:r w:rsidRPr="00531F4F">
        <w:rPr>
          <w:rFonts w:eastAsia="小塚ゴシック Pro R" w:cs="游明朝"/>
          <w:lang w:val="ja-JP" w:eastAsia="ja-JP" w:bidi="ja-JP"/>
        </w:rPr>
        <w:t>IoT</w:t>
      </w:r>
      <w:r w:rsidRPr="00531F4F">
        <w:rPr>
          <w:rFonts w:eastAsia="小塚ゴシック Pro R" w:cs="ＭＳ 明朝" w:hint="eastAsia"/>
          <w:lang w:val="ja-JP" w:eastAsia="ja-JP" w:bidi="ja-JP"/>
        </w:rPr>
        <w:t>技術</w:t>
      </w:r>
      <w:r w:rsidRPr="00531F4F">
        <w:rPr>
          <w:rFonts w:eastAsia="小塚ゴシック Pro R" w:cs="Malgun Gothic Semilight" w:hint="eastAsia"/>
          <w:lang w:val="ja-JP" w:eastAsia="ja-JP" w:bidi="ja-JP"/>
        </w:rPr>
        <w:t>を</w:t>
      </w:r>
      <w:r w:rsidRPr="00531F4F">
        <w:rPr>
          <w:rFonts w:eastAsia="小塚ゴシック Pro R" w:cs="ＭＳ 明朝" w:hint="eastAsia"/>
          <w:lang w:val="ja-JP" w:eastAsia="ja-JP" w:bidi="ja-JP"/>
        </w:rPr>
        <w:t>利用</w:t>
      </w:r>
      <w:r w:rsidRPr="00531F4F">
        <w:rPr>
          <w:rFonts w:eastAsia="小塚ゴシック Pro R" w:cs="Malgun Gothic Semilight" w:hint="eastAsia"/>
          <w:lang w:val="ja-JP" w:eastAsia="ja-JP" w:bidi="ja-JP"/>
        </w:rPr>
        <w:t>していただきたいと</w:t>
      </w:r>
      <w:r w:rsidRPr="00531F4F">
        <w:rPr>
          <w:rFonts w:eastAsia="小塚ゴシック Pro R" w:cs="ＭＳ 明朝" w:hint="eastAsia"/>
          <w:lang w:val="ja-JP" w:eastAsia="ja-JP" w:bidi="ja-JP"/>
        </w:rPr>
        <w:t>考</w:t>
      </w:r>
      <w:r w:rsidRPr="00531F4F">
        <w:rPr>
          <w:rFonts w:eastAsia="小塚ゴシック Pro R" w:cs="Malgun Gothic Semilight" w:hint="eastAsia"/>
          <w:lang w:val="ja-JP" w:eastAsia="ja-JP" w:bidi="ja-JP"/>
        </w:rPr>
        <w:t>えています」と、</w:t>
      </w:r>
      <w:r w:rsidRPr="00531F4F">
        <w:rPr>
          <w:rFonts w:eastAsia="小塚ゴシック Pro R" w:cs="游明朝"/>
          <w:lang w:val="ja-JP" w:eastAsia="ja-JP" w:bidi="ja-JP"/>
        </w:rPr>
        <w:t>U.S. Cellular</w:t>
      </w:r>
      <w:r w:rsidRPr="00531F4F">
        <w:rPr>
          <w:rFonts w:eastAsia="小塚ゴシック Pro R" w:cs="ＭＳ 明朝" w:hint="eastAsia"/>
          <w:lang w:val="ja-JP" w:eastAsia="ja-JP" w:bidi="ja-JP"/>
        </w:rPr>
        <w:t>社</w:t>
      </w:r>
      <w:r w:rsidRPr="00531F4F">
        <w:rPr>
          <w:rFonts w:eastAsia="小塚ゴシック Pro R" w:cs="Malgun Gothic Semilight" w:hint="eastAsia"/>
          <w:lang w:val="ja-JP" w:eastAsia="ja-JP" w:bidi="ja-JP"/>
        </w:rPr>
        <w:t>イマ</w:t>
      </w:r>
      <w:r w:rsidRPr="00531F4F">
        <w:rPr>
          <w:rFonts w:eastAsia="小塚ゴシック Pro R" w:cs="ＭＳ 明朝" w:hint="eastAsia"/>
          <w:lang w:val="ja-JP" w:eastAsia="ja-JP" w:bidi="ja-JP"/>
        </w:rPr>
        <w:t>ー</w:t>
      </w:r>
      <w:r w:rsidRPr="00531F4F">
        <w:rPr>
          <w:rFonts w:eastAsia="小塚ゴシック Pro R" w:cs="Malgun Gothic Semilight" w:hint="eastAsia"/>
          <w:lang w:val="ja-JP" w:eastAsia="ja-JP" w:bidi="ja-JP"/>
        </w:rPr>
        <w:t>ジング</w:t>
      </w:r>
      <w:r w:rsidRPr="00531F4F">
        <w:rPr>
          <w:rFonts w:eastAsia="小塚ゴシック Pro R" w:cs="ＭＳ 明朝" w:hint="eastAsia"/>
          <w:lang w:val="ja-JP" w:eastAsia="ja-JP" w:bidi="ja-JP"/>
        </w:rPr>
        <w:t>・</w:t>
      </w:r>
      <w:r w:rsidRPr="00531F4F">
        <w:rPr>
          <w:rFonts w:eastAsia="小塚ゴシック Pro R" w:cs="Malgun Gothic Semilight" w:hint="eastAsia"/>
          <w:lang w:val="ja-JP" w:eastAsia="ja-JP" w:bidi="ja-JP"/>
        </w:rPr>
        <w:t>プロダクト</w:t>
      </w:r>
      <w:r w:rsidRPr="00531F4F">
        <w:rPr>
          <w:rFonts w:eastAsia="小塚ゴシック Pro R" w:cs="游明朝"/>
          <w:lang w:val="ja-JP" w:eastAsia="ja-JP" w:bidi="ja-JP"/>
        </w:rPr>
        <w:t>&amp;</w:t>
      </w:r>
      <w:r w:rsidRPr="00531F4F">
        <w:rPr>
          <w:rFonts w:eastAsia="小塚ゴシック Pro R" w:cs="游明朝"/>
          <w:lang w:val="ja-JP" w:eastAsia="ja-JP" w:bidi="ja-JP"/>
        </w:rPr>
        <w:t>サ</w:t>
      </w:r>
      <w:r w:rsidRPr="00531F4F">
        <w:rPr>
          <w:rFonts w:eastAsia="小塚ゴシック Pro R" w:cs="ＭＳ 明朝" w:hint="eastAsia"/>
          <w:lang w:val="ja-JP" w:eastAsia="ja-JP" w:bidi="ja-JP"/>
        </w:rPr>
        <w:t>ー</w:t>
      </w:r>
      <w:r w:rsidRPr="00531F4F">
        <w:rPr>
          <w:rFonts w:eastAsia="小塚ゴシック Pro R" w:cs="Malgun Gothic Semilight" w:hint="eastAsia"/>
          <w:lang w:val="ja-JP" w:eastAsia="ja-JP" w:bidi="ja-JP"/>
        </w:rPr>
        <w:t>ビシズ</w:t>
      </w:r>
      <w:r w:rsidRPr="00531F4F">
        <w:rPr>
          <w:rFonts w:eastAsia="小塚ゴシック Pro R" w:cs="ＭＳ 明朝" w:hint="eastAsia"/>
          <w:lang w:val="ja-JP" w:eastAsia="ja-JP" w:bidi="ja-JP"/>
        </w:rPr>
        <w:t>・</w:t>
      </w:r>
      <w:r w:rsidRPr="00531F4F">
        <w:rPr>
          <w:rFonts w:eastAsia="小塚ゴシック Pro R" w:cs="Malgun Gothic Semilight" w:hint="eastAsia"/>
          <w:lang w:val="ja-JP" w:eastAsia="ja-JP" w:bidi="ja-JP"/>
        </w:rPr>
        <w:t>マネ</w:t>
      </w:r>
      <w:r w:rsidRPr="00531F4F">
        <w:rPr>
          <w:rFonts w:eastAsia="小塚ゴシック Pro R" w:cs="ＭＳ 明朝" w:hint="eastAsia"/>
          <w:lang w:val="ja-JP" w:eastAsia="ja-JP" w:bidi="ja-JP"/>
        </w:rPr>
        <w:t>ー</w:t>
      </w:r>
      <w:r w:rsidRPr="00531F4F">
        <w:rPr>
          <w:rFonts w:eastAsia="小塚ゴシック Pro R" w:cs="Malgun Gothic Semilight" w:hint="eastAsia"/>
          <w:lang w:val="ja-JP" w:eastAsia="ja-JP" w:bidi="ja-JP"/>
        </w:rPr>
        <w:t>ジメント</w:t>
      </w:r>
      <w:r w:rsidRPr="00531F4F">
        <w:rPr>
          <w:rFonts w:eastAsia="小塚ゴシック Pro R" w:cs="ＭＳ 明朝" w:hint="eastAsia"/>
          <w:lang w:val="ja-JP" w:eastAsia="ja-JP" w:bidi="ja-JP"/>
        </w:rPr>
        <w:t>部門</w:t>
      </w:r>
      <w:r w:rsidRPr="00531F4F">
        <w:rPr>
          <w:rFonts w:eastAsia="小塚ゴシック Pro R" w:cs="Malgun Gothic Semilight" w:hint="eastAsia"/>
          <w:lang w:val="ja-JP" w:eastAsia="ja-JP" w:bidi="ja-JP"/>
        </w:rPr>
        <w:t>ディレクタ</w:t>
      </w:r>
      <w:r w:rsidRPr="00531F4F">
        <w:rPr>
          <w:rFonts w:eastAsia="小塚ゴシック Pro R" w:cs="ＭＳ 明朝" w:hint="eastAsia"/>
          <w:lang w:val="ja-JP" w:eastAsia="ja-JP" w:bidi="ja-JP"/>
        </w:rPr>
        <w:t>ー</w:t>
      </w:r>
      <w:r w:rsidRPr="00531F4F">
        <w:rPr>
          <w:rFonts w:eastAsia="小塚ゴシック Pro R" w:cs="Malgun Gothic Semilight" w:hint="eastAsia"/>
          <w:lang w:val="ja-JP" w:eastAsia="ja-JP" w:bidi="ja-JP"/>
        </w:rPr>
        <w:t>の</w:t>
      </w:r>
      <w:r w:rsidRPr="00531F4F">
        <w:rPr>
          <w:rFonts w:eastAsia="小塚ゴシック Pro R" w:cs="游明朝"/>
          <w:lang w:val="ja-JP" w:eastAsia="ja-JP" w:bidi="ja-JP"/>
        </w:rPr>
        <w:t>Scott Scheuber</w:t>
      </w:r>
      <w:r w:rsidRPr="00531F4F">
        <w:rPr>
          <w:rFonts w:eastAsia="小塚ゴシック Pro R" w:cs="ＭＳ 明朝" w:hint="eastAsia"/>
          <w:lang w:val="ja-JP" w:eastAsia="ja-JP" w:bidi="ja-JP"/>
        </w:rPr>
        <w:t>氏</w:t>
      </w:r>
      <w:r w:rsidRPr="00531F4F">
        <w:rPr>
          <w:rFonts w:eastAsia="小塚ゴシック Pro R" w:cs="Malgun Gothic Semilight" w:hint="eastAsia"/>
          <w:lang w:val="ja-JP" w:eastAsia="ja-JP" w:bidi="ja-JP"/>
        </w:rPr>
        <w:t>は</w:t>
      </w:r>
      <w:r w:rsidRPr="00531F4F">
        <w:rPr>
          <w:rFonts w:eastAsia="小塚ゴシック Pro R" w:cs="ＭＳ 明朝" w:hint="eastAsia"/>
          <w:lang w:val="ja-JP" w:eastAsia="ja-JP" w:bidi="ja-JP"/>
        </w:rPr>
        <w:t>語</w:t>
      </w:r>
      <w:r w:rsidRPr="00531F4F">
        <w:rPr>
          <w:rFonts w:eastAsia="小塚ゴシック Pro R" w:cs="Malgun Gothic Semilight" w:hint="eastAsia"/>
          <w:lang w:val="ja-JP" w:eastAsia="ja-JP" w:bidi="ja-JP"/>
        </w:rPr>
        <w:t>っています。「</w:t>
      </w:r>
      <w:r w:rsidRPr="00531F4F">
        <w:rPr>
          <w:rFonts w:eastAsia="小塚ゴシック Pro R" w:cs="ＭＳ 明朝" w:hint="eastAsia"/>
          <w:lang w:val="ja-JP" w:eastAsia="ja-JP" w:bidi="ja-JP"/>
        </w:rPr>
        <w:t>当社</w:t>
      </w:r>
      <w:r w:rsidRPr="00531F4F">
        <w:rPr>
          <w:rFonts w:eastAsia="小塚ゴシック Pro R" w:cs="Malgun Gothic Semilight" w:hint="eastAsia"/>
          <w:lang w:val="ja-JP" w:eastAsia="ja-JP" w:bidi="ja-JP"/>
        </w:rPr>
        <w:t>の</w:t>
      </w:r>
      <w:r w:rsidRPr="00531F4F">
        <w:rPr>
          <w:rFonts w:eastAsia="小塚ゴシック Pro R" w:cs="游明朝"/>
          <w:lang w:val="ja-JP" w:eastAsia="ja-JP" w:bidi="ja-JP"/>
        </w:rPr>
        <w:t>IoT</w:t>
      </w:r>
      <w:r w:rsidRPr="00531F4F">
        <w:rPr>
          <w:rFonts w:eastAsia="小塚ゴシック Pro R" w:cs="游明朝"/>
          <w:lang w:val="ja-JP" w:eastAsia="ja-JP" w:bidi="ja-JP"/>
        </w:rPr>
        <w:t>および</w:t>
      </w:r>
      <w:r w:rsidRPr="00531F4F">
        <w:rPr>
          <w:rFonts w:eastAsia="小塚ゴシック Pro R" w:cs="游明朝"/>
          <w:lang w:val="ja-JP" w:eastAsia="ja-JP" w:bidi="ja-JP"/>
        </w:rPr>
        <w:t>M2M</w:t>
      </w:r>
      <w:r w:rsidRPr="00531F4F">
        <w:rPr>
          <w:rFonts w:eastAsia="小塚ゴシック Pro R" w:cs="游明朝"/>
          <w:lang w:val="ja-JP" w:eastAsia="ja-JP" w:bidi="ja-JP"/>
        </w:rPr>
        <w:t>のお</w:t>
      </w:r>
      <w:r w:rsidRPr="00531F4F">
        <w:rPr>
          <w:rFonts w:eastAsia="小塚ゴシック Pro R" w:cs="ＭＳ 明朝" w:hint="eastAsia"/>
          <w:lang w:val="ja-JP" w:eastAsia="ja-JP" w:bidi="ja-JP"/>
        </w:rPr>
        <w:t>客様</w:t>
      </w:r>
      <w:r w:rsidRPr="00531F4F">
        <w:rPr>
          <w:rFonts w:eastAsia="小塚ゴシック Pro R" w:cs="Malgun Gothic Semilight" w:hint="eastAsia"/>
          <w:lang w:val="ja-JP" w:eastAsia="ja-JP" w:bidi="ja-JP"/>
        </w:rPr>
        <w:t>がこの</w:t>
      </w:r>
      <w:r w:rsidRPr="00531F4F">
        <w:rPr>
          <w:rFonts w:eastAsia="小塚ゴシック Pro R" w:cs="游明朝"/>
          <w:lang w:val="ja-JP" w:eastAsia="ja-JP" w:bidi="ja-JP"/>
        </w:rPr>
        <w:t>u-blox</w:t>
      </w:r>
      <w:r w:rsidRPr="00531F4F">
        <w:rPr>
          <w:rFonts w:eastAsia="小塚ゴシック Pro R" w:cs="游明朝"/>
          <w:lang w:val="ja-JP" w:eastAsia="ja-JP" w:bidi="ja-JP"/>
        </w:rPr>
        <w:t>モジュ</w:t>
      </w:r>
      <w:r w:rsidRPr="00531F4F">
        <w:rPr>
          <w:rFonts w:eastAsia="小塚ゴシック Pro R" w:cs="ＭＳ 明朝" w:hint="eastAsia"/>
          <w:lang w:val="ja-JP" w:eastAsia="ja-JP" w:bidi="ja-JP"/>
        </w:rPr>
        <w:t>ー</w:t>
      </w:r>
      <w:r w:rsidRPr="00531F4F">
        <w:rPr>
          <w:rFonts w:eastAsia="小塚ゴシック Pro R" w:cs="Malgun Gothic Semilight" w:hint="eastAsia"/>
          <w:lang w:val="ja-JP" w:eastAsia="ja-JP" w:bidi="ja-JP"/>
        </w:rPr>
        <w:t>ルを</w:t>
      </w:r>
      <w:r w:rsidRPr="00531F4F">
        <w:rPr>
          <w:rFonts w:eastAsia="小塚ゴシック Pro R" w:cs="ＭＳ 明朝" w:hint="eastAsia"/>
          <w:lang w:val="ja-JP" w:eastAsia="ja-JP" w:bidi="ja-JP"/>
        </w:rPr>
        <w:t>利用</w:t>
      </w:r>
      <w:r w:rsidRPr="00531F4F">
        <w:rPr>
          <w:rFonts w:eastAsia="小塚ゴシック Pro R" w:cs="Malgun Gothic Semilight" w:hint="eastAsia"/>
          <w:lang w:val="ja-JP" w:eastAsia="ja-JP" w:bidi="ja-JP"/>
        </w:rPr>
        <w:t>できれば、</w:t>
      </w:r>
      <w:r w:rsidRPr="00531F4F">
        <w:rPr>
          <w:rFonts w:eastAsia="小塚ゴシック Pro R" w:cs="ＭＳ 明朝" w:hint="eastAsia"/>
          <w:lang w:val="ja-JP" w:eastAsia="ja-JP" w:bidi="ja-JP"/>
        </w:rPr>
        <w:t>私</w:t>
      </w:r>
      <w:r w:rsidRPr="00531F4F">
        <w:rPr>
          <w:rFonts w:eastAsia="小塚ゴシック Pro R" w:cs="Malgun Gothic Semilight" w:hint="eastAsia"/>
          <w:lang w:val="ja-JP" w:eastAsia="ja-JP" w:bidi="ja-JP"/>
        </w:rPr>
        <w:t>たちはお</w:t>
      </w:r>
      <w:r w:rsidRPr="00531F4F">
        <w:rPr>
          <w:rFonts w:eastAsia="小塚ゴシック Pro R" w:cs="ＭＳ 明朝" w:hint="eastAsia"/>
          <w:lang w:val="ja-JP" w:eastAsia="ja-JP" w:bidi="ja-JP"/>
        </w:rPr>
        <w:t>客様</w:t>
      </w:r>
      <w:r w:rsidRPr="00531F4F">
        <w:rPr>
          <w:rFonts w:eastAsia="小塚ゴシック Pro R" w:cs="Malgun Gothic Semilight" w:hint="eastAsia"/>
          <w:lang w:val="ja-JP" w:eastAsia="ja-JP" w:bidi="ja-JP"/>
        </w:rPr>
        <w:t>の</w:t>
      </w:r>
      <w:r w:rsidRPr="00531F4F">
        <w:rPr>
          <w:rFonts w:eastAsia="小塚ゴシック Pro R" w:cs="ＭＳ 明朝" w:hint="eastAsia"/>
          <w:lang w:val="ja-JP" w:eastAsia="ja-JP" w:bidi="ja-JP"/>
        </w:rPr>
        <w:t>絶</w:t>
      </w:r>
      <w:r w:rsidRPr="00531F4F">
        <w:rPr>
          <w:rFonts w:eastAsia="小塚ゴシック Pro R" w:cs="Malgun Gothic Semilight" w:hint="eastAsia"/>
          <w:lang w:val="ja-JP" w:eastAsia="ja-JP" w:bidi="ja-JP"/>
        </w:rPr>
        <w:t>えず</w:t>
      </w:r>
      <w:r w:rsidRPr="00531F4F">
        <w:rPr>
          <w:rFonts w:eastAsia="小塚ゴシック Pro R" w:cs="ＭＳ 明朝" w:hint="eastAsia"/>
          <w:lang w:val="ja-JP" w:eastAsia="ja-JP" w:bidi="ja-JP"/>
        </w:rPr>
        <w:t>変化</w:t>
      </w:r>
      <w:r w:rsidRPr="00531F4F">
        <w:rPr>
          <w:rFonts w:eastAsia="小塚ゴシック Pro R" w:cs="Malgun Gothic Semilight" w:hint="eastAsia"/>
          <w:lang w:val="ja-JP" w:eastAsia="ja-JP" w:bidi="ja-JP"/>
        </w:rPr>
        <w:t>するニ</w:t>
      </w:r>
      <w:r w:rsidRPr="00531F4F">
        <w:rPr>
          <w:rFonts w:eastAsia="小塚ゴシック Pro R" w:cs="ＭＳ 明朝" w:hint="eastAsia"/>
          <w:lang w:val="ja-JP" w:eastAsia="ja-JP" w:bidi="ja-JP"/>
        </w:rPr>
        <w:t>ー</w:t>
      </w:r>
      <w:r w:rsidRPr="00531F4F">
        <w:rPr>
          <w:rFonts w:eastAsia="小塚ゴシック Pro R" w:cs="Malgun Gothic Semilight" w:hint="eastAsia"/>
          <w:lang w:val="ja-JP" w:eastAsia="ja-JP" w:bidi="ja-JP"/>
        </w:rPr>
        <w:t>ズに</w:t>
      </w:r>
      <w:r w:rsidRPr="00531F4F">
        <w:rPr>
          <w:rFonts w:eastAsia="小塚ゴシック Pro R" w:cs="ＭＳ 明朝" w:hint="eastAsia"/>
          <w:lang w:val="ja-JP" w:eastAsia="ja-JP" w:bidi="ja-JP"/>
        </w:rPr>
        <w:t>対応</w:t>
      </w:r>
      <w:r w:rsidRPr="00531F4F">
        <w:rPr>
          <w:rFonts w:eastAsia="小塚ゴシック Pro R" w:cs="Malgun Gothic Semilight" w:hint="eastAsia"/>
          <w:lang w:val="ja-JP" w:eastAsia="ja-JP" w:bidi="ja-JP"/>
        </w:rPr>
        <w:t>し、お</w:t>
      </w:r>
      <w:r w:rsidRPr="00531F4F">
        <w:rPr>
          <w:rFonts w:eastAsia="小塚ゴシック Pro R" w:cs="ＭＳ 明朝" w:hint="eastAsia"/>
          <w:lang w:val="ja-JP" w:eastAsia="ja-JP" w:bidi="ja-JP"/>
        </w:rPr>
        <w:t>客様</w:t>
      </w:r>
      <w:r w:rsidRPr="00531F4F">
        <w:rPr>
          <w:rFonts w:eastAsia="小塚ゴシック Pro R" w:cs="Malgun Gothic Semilight" w:hint="eastAsia"/>
          <w:lang w:val="ja-JP" w:eastAsia="ja-JP" w:bidi="ja-JP"/>
        </w:rPr>
        <w:t>の</w:t>
      </w:r>
      <w:r w:rsidRPr="00531F4F">
        <w:rPr>
          <w:rFonts w:eastAsia="小塚ゴシック Pro R" w:cs="ＭＳ 明朝" w:hint="eastAsia"/>
          <w:lang w:val="ja-JP" w:eastAsia="ja-JP" w:bidi="ja-JP"/>
        </w:rPr>
        <w:t>将来</w:t>
      </w:r>
      <w:r w:rsidRPr="00531F4F">
        <w:rPr>
          <w:rFonts w:eastAsia="小塚ゴシック Pro R" w:cs="Malgun Gothic Semilight" w:hint="eastAsia"/>
          <w:lang w:val="ja-JP" w:eastAsia="ja-JP" w:bidi="ja-JP"/>
        </w:rPr>
        <w:t>のビジネスの</w:t>
      </w:r>
      <w:r w:rsidRPr="00531F4F">
        <w:rPr>
          <w:rFonts w:eastAsia="小塚ゴシック Pro R" w:cs="ＭＳ 明朝" w:hint="eastAsia"/>
          <w:lang w:val="ja-JP" w:eastAsia="ja-JP" w:bidi="ja-JP"/>
        </w:rPr>
        <w:t>成功</w:t>
      </w:r>
      <w:r w:rsidRPr="00531F4F">
        <w:rPr>
          <w:rFonts w:eastAsia="小塚ゴシック Pro R" w:cs="Malgun Gothic Semilight" w:hint="eastAsia"/>
          <w:lang w:val="ja-JP" w:eastAsia="ja-JP" w:bidi="ja-JP"/>
        </w:rPr>
        <w:t>を</w:t>
      </w:r>
      <w:r w:rsidRPr="00531F4F">
        <w:rPr>
          <w:rFonts w:eastAsia="小塚ゴシック Pro R" w:cs="ＭＳ 明朝" w:hint="eastAsia"/>
          <w:lang w:val="ja-JP" w:eastAsia="ja-JP" w:bidi="ja-JP"/>
        </w:rPr>
        <w:t>支援</w:t>
      </w:r>
      <w:r w:rsidRPr="00531F4F">
        <w:rPr>
          <w:rFonts w:eastAsia="小塚ゴシック Pro R" w:cs="Malgun Gothic Semilight" w:hint="eastAsia"/>
          <w:lang w:val="ja-JP" w:eastAsia="ja-JP" w:bidi="ja-JP"/>
        </w:rPr>
        <w:t>することができます。」</w:t>
      </w:r>
    </w:p>
    <w:p w14:paraId="6B8F93F8" w14:textId="77777777" w:rsidR="0073154D" w:rsidRPr="00531F4F" w:rsidRDefault="0073154D" w:rsidP="003131F7">
      <w:pPr>
        <w:spacing w:before="120" w:after="120"/>
        <w:jc w:val="both"/>
        <w:rPr>
          <w:rFonts w:ascii="ublox" w:eastAsia="小塚ゴシック Pro R" w:hAnsi="ublox" w:cs="ＭＳ ゴシック"/>
          <w:b/>
          <w:sz w:val="20"/>
          <w:lang w:val="en-US" w:eastAsia="ja-JP" w:bidi="ja-JP"/>
        </w:rPr>
      </w:pPr>
    </w:p>
    <w:p w14:paraId="783F94A9" w14:textId="77777777" w:rsidR="00E11DC5" w:rsidRPr="00531F4F" w:rsidRDefault="00E11DC5" w:rsidP="00E11DC5">
      <w:pPr>
        <w:pStyle w:val="PlainText"/>
        <w:spacing w:before="120" w:after="120"/>
        <w:jc w:val="both"/>
        <w:rPr>
          <w:rFonts w:ascii="ublox" w:eastAsia="小塚ゴシック Pro R" w:hAnsi="ublox"/>
          <w:b/>
          <w:szCs w:val="20"/>
          <w:lang w:val="en-US" w:eastAsia="ja-JP"/>
        </w:rPr>
      </w:pPr>
      <w:r w:rsidRPr="00531F4F">
        <w:rPr>
          <w:rFonts w:ascii="ublox" w:eastAsia="小塚ゴシック Pro R" w:hAnsi="ublox" w:cs="游明朝"/>
          <w:b/>
          <w:lang w:val="ja-JP" w:eastAsia="ja-JP" w:bidi="ja-JP"/>
        </w:rPr>
        <w:t>ユーブロックスについて</w:t>
      </w:r>
    </w:p>
    <w:p w14:paraId="3A370038" w14:textId="77777777" w:rsidR="00E11DC5" w:rsidRPr="00531F4F" w:rsidRDefault="00E11DC5" w:rsidP="00E11DC5">
      <w:pPr>
        <w:pStyle w:val="PlainText"/>
        <w:spacing w:before="120" w:after="120"/>
        <w:jc w:val="both"/>
        <w:rPr>
          <w:rFonts w:ascii="ublox" w:eastAsia="小塚ゴシック Pro R" w:hAnsi="ublox" w:cs="ＭＳ ゴシック"/>
          <w:szCs w:val="20"/>
          <w:lang w:val="en-GB" w:eastAsia="ja-JP"/>
        </w:rPr>
      </w:pPr>
      <w:r w:rsidRPr="00531F4F">
        <w:rPr>
          <w:rFonts w:ascii="ublox" w:eastAsia="小塚ゴシック Pro R" w:hAnsi="ublox" w:cs="游明朝"/>
          <w:lang w:val="ja-JP" w:eastAsia="ja-JP" w:bidi="ja-JP"/>
        </w:rPr>
        <w:t>スイスのユーブロックス社（</w:t>
      </w:r>
      <w:r w:rsidRPr="00531F4F">
        <w:rPr>
          <w:rFonts w:ascii="ublox" w:eastAsia="小塚ゴシック Pro R" w:hAnsi="ublox" w:cs="游明朝"/>
          <w:lang w:val="ja-JP" w:eastAsia="ja-JP" w:bidi="ja-JP"/>
        </w:rPr>
        <w:t>SIX:UBXN</w:t>
      </w:r>
      <w:r w:rsidRPr="00531F4F">
        <w:rPr>
          <w:rFonts w:ascii="ublox" w:eastAsia="小塚ゴシック Pro R" w:hAnsi="ublox" w:cs="游明朝"/>
          <w:lang w:val="ja-JP" w:eastAsia="ja-JP" w:bidi="ja-JP"/>
        </w:rPr>
        <w:t>）は、民生、産業および自動車市場向けにワイヤレスと測位用半導体を提供するグローバルリーダーです。ユーブロックスのソリューションにより、人、自動車や機械等がそれぞれの位置を正確に決定し、さらにセルラーおよび近距離ネットワークでワイヤレス通信を行うことができます。ユーブロックスはチップ、モジュール、ソフトウェアの各ソリューションを多種用意して独自の地位を占め、</w:t>
      </w:r>
      <w:r w:rsidRPr="00531F4F">
        <w:rPr>
          <w:rFonts w:ascii="ublox" w:eastAsia="小塚ゴシック Pro R" w:hAnsi="ublox" w:cs="游明朝"/>
          <w:lang w:val="ja-JP" w:eastAsia="ja-JP" w:bidi="ja-JP"/>
        </w:rPr>
        <w:t>OEM</w:t>
      </w:r>
      <w:r w:rsidRPr="00531F4F">
        <w:rPr>
          <w:rFonts w:ascii="ublox" w:eastAsia="小塚ゴシック Pro R" w:hAnsi="ublox" w:cs="游明朝"/>
          <w:lang w:val="ja-JP" w:eastAsia="ja-JP" w:bidi="ja-JP"/>
        </w:rPr>
        <w:t>メーカーの皆様が</w:t>
      </w:r>
      <w:r w:rsidRPr="00531F4F">
        <w:rPr>
          <w:rFonts w:ascii="ublox" w:eastAsia="小塚ゴシック Pro R" w:hAnsi="ublox" w:cs="游明朝"/>
          <w:lang w:val="ja-JP" w:eastAsia="ja-JP" w:bidi="ja-JP"/>
        </w:rPr>
        <w:t>IoT</w:t>
      </w:r>
      <w:r w:rsidRPr="00531F4F">
        <w:rPr>
          <w:rFonts w:ascii="ublox" w:eastAsia="小塚ゴシック Pro R" w:hAnsi="ublox" w:cs="游明朝"/>
          <w:lang w:val="ja-JP" w:eastAsia="ja-JP" w:bidi="ja-JP"/>
        </w:rPr>
        <w:t>の革新的なソリューションを迅速かつ廉価に開発するた</w:t>
      </w:r>
      <w:r w:rsidRPr="00531F4F">
        <w:rPr>
          <w:rFonts w:ascii="ublox" w:eastAsia="小塚ゴシック Pro R" w:hAnsi="ublox" w:cs="游明朝"/>
          <w:lang w:val="ja-JP" w:eastAsia="ja-JP" w:bidi="ja-JP"/>
        </w:rPr>
        <w:lastRenderedPageBreak/>
        <w:t>めのお手伝いをしています。ユーブロックスはスイスのタルウィルに本社を置き、世界の各地、特に欧州、アジア、米国に多くのオフィスを構えています。詳細については</w:t>
      </w:r>
      <w:hyperlink r:id="rId10" w:history="1">
        <w:r w:rsidRPr="00531F4F">
          <w:rPr>
            <w:rStyle w:val="Hyperlink"/>
            <w:rFonts w:ascii="ublox" w:eastAsia="小塚ゴシック Pro R" w:hAnsi="ublox" w:cs="游明朝"/>
            <w:lang w:val="ja-JP" w:eastAsia="ja-JP" w:bidi="ja-JP"/>
          </w:rPr>
          <w:t>www.u-blox.com/ja/</w:t>
        </w:r>
      </w:hyperlink>
      <w:r w:rsidRPr="00531F4F">
        <w:rPr>
          <w:rFonts w:ascii="ublox" w:eastAsia="小塚ゴシック Pro R" w:hAnsi="ublox" w:cs="游明朝"/>
          <w:lang w:val="ja-JP" w:eastAsia="ja-JP" w:bidi="ja-JP"/>
        </w:rPr>
        <w:t>をご覧ください。</w:t>
      </w:r>
    </w:p>
    <w:p w14:paraId="6B1042AD" w14:textId="77777777" w:rsidR="00E11DC5" w:rsidRPr="00531F4F" w:rsidRDefault="00E11DC5" w:rsidP="00E11DC5">
      <w:pPr>
        <w:pStyle w:val="PlainText"/>
        <w:spacing w:before="120" w:after="120"/>
        <w:jc w:val="both"/>
        <w:rPr>
          <w:rFonts w:ascii="ublox" w:eastAsia="小塚ゴシック Pro R" w:hAnsi="ublox" w:cs="ＭＳ ゴシック"/>
          <w:szCs w:val="20"/>
          <w:lang w:val="en-US" w:eastAsia="ja-JP"/>
        </w:rPr>
      </w:pPr>
    </w:p>
    <w:p w14:paraId="69DADAFC" w14:textId="77777777" w:rsidR="00E11DC5" w:rsidRPr="00531F4F" w:rsidRDefault="00E11DC5" w:rsidP="00E11DC5">
      <w:pPr>
        <w:pStyle w:val="PlainText"/>
        <w:spacing w:before="120" w:after="120"/>
        <w:jc w:val="both"/>
        <w:rPr>
          <w:rFonts w:ascii="ublox" w:eastAsia="小塚ゴシック Pro R" w:hAnsi="ublox" w:cs="游明朝"/>
          <w:lang w:val="en-US" w:eastAsia="ja-JP" w:bidi="ja-JP"/>
        </w:rPr>
      </w:pPr>
      <w:r w:rsidRPr="00531F4F">
        <w:rPr>
          <w:rFonts w:ascii="ublox" w:eastAsia="小塚ゴシック Pro R" w:hAnsi="ublox" w:cs="游明朝"/>
          <w:lang w:val="ja-JP" w:eastAsia="ja-JP" w:bidi="ja-JP"/>
        </w:rPr>
        <w:t>最新情報は、</w:t>
      </w:r>
      <w:hyperlink r:id="rId11" w:history="1">
        <w:r w:rsidRPr="00531F4F">
          <w:rPr>
            <w:rStyle w:val="Hyperlink"/>
            <w:rFonts w:ascii="ublox" w:eastAsia="小塚ゴシック Pro R" w:hAnsi="ublox" w:cs="游明朝"/>
            <w:lang w:val="en-US" w:eastAsia="ja-JP" w:bidi="ja-JP"/>
          </w:rPr>
          <w:t>Facebook</w:t>
        </w:r>
      </w:hyperlink>
      <w:r w:rsidRPr="00531F4F">
        <w:rPr>
          <w:rFonts w:ascii="ublox" w:eastAsia="小塚ゴシック Pro R" w:hAnsi="ublox" w:cs="游明朝"/>
          <w:lang w:val="ja-JP" w:eastAsia="ja-JP" w:bidi="ja-JP"/>
        </w:rPr>
        <w:t>、</w:t>
      </w:r>
      <w:hyperlink r:id="rId12" w:history="1">
        <w:r w:rsidRPr="00531F4F">
          <w:rPr>
            <w:rStyle w:val="Hyperlink"/>
            <w:rFonts w:ascii="ublox" w:eastAsia="小塚ゴシック Pro R" w:hAnsi="ublox" w:cs="游明朝"/>
            <w:lang w:val="en-US" w:eastAsia="ja-JP" w:bidi="ja-JP"/>
          </w:rPr>
          <w:t>Google+</w:t>
        </w:r>
      </w:hyperlink>
      <w:r w:rsidRPr="00531F4F">
        <w:rPr>
          <w:rFonts w:ascii="ublox" w:eastAsia="小塚ゴシック Pro R" w:hAnsi="ublox" w:cs="游明朝"/>
          <w:lang w:val="ja-JP" w:eastAsia="ja-JP" w:bidi="ja-JP"/>
        </w:rPr>
        <w:t>、</w:t>
      </w:r>
      <w:hyperlink r:id="rId13" w:history="1">
        <w:r w:rsidRPr="00531F4F">
          <w:rPr>
            <w:rStyle w:val="Hyperlink"/>
            <w:rFonts w:ascii="ublox" w:eastAsia="小塚ゴシック Pro R" w:hAnsi="ublox" w:cs="游明朝"/>
            <w:lang w:val="en-US" w:eastAsia="ja-JP" w:bidi="ja-JP"/>
          </w:rPr>
          <w:t>LinkedIn</w:t>
        </w:r>
      </w:hyperlink>
      <w:r w:rsidRPr="00531F4F">
        <w:rPr>
          <w:rFonts w:ascii="ublox" w:eastAsia="小塚ゴシック Pro R" w:hAnsi="ublox" w:cs="游明朝"/>
          <w:lang w:val="ja-JP" w:eastAsia="ja-JP" w:bidi="ja-JP"/>
        </w:rPr>
        <w:t>、</w:t>
      </w:r>
      <w:r w:rsidRPr="00531F4F">
        <w:rPr>
          <w:rFonts w:ascii="ublox" w:eastAsia="小塚ゴシック Pro R" w:hAnsi="ublox" w:cs="游明朝"/>
          <w:lang w:val="en-US" w:eastAsia="ja-JP" w:bidi="ja-JP"/>
        </w:rPr>
        <w:t xml:space="preserve">Twitter </w:t>
      </w:r>
      <w:hyperlink r:id="rId14" w:history="1">
        <w:r w:rsidRPr="00531F4F">
          <w:rPr>
            <w:rStyle w:val="Hyperlink"/>
            <w:rFonts w:ascii="ublox" w:eastAsia="小塚ゴシック Pro R" w:hAnsi="ublox" w:cs="游明朝"/>
            <w:lang w:val="en-US" w:eastAsia="ja-JP" w:bidi="ja-JP"/>
          </w:rPr>
          <w:t>@ublox</w:t>
        </w:r>
      </w:hyperlink>
      <w:r w:rsidRPr="00531F4F">
        <w:rPr>
          <w:rFonts w:ascii="ublox" w:eastAsia="小塚ゴシック Pro R" w:hAnsi="ublox" w:cs="游明朝"/>
          <w:lang w:val="ja-JP" w:eastAsia="ja-JP" w:bidi="ja-JP"/>
        </w:rPr>
        <w:t>、</w:t>
      </w:r>
      <w:hyperlink r:id="rId15" w:history="1">
        <w:r w:rsidRPr="00531F4F">
          <w:rPr>
            <w:rStyle w:val="Hyperlink"/>
            <w:rFonts w:ascii="ublox" w:eastAsia="小塚ゴシック Pro R" w:hAnsi="ublox" w:cs="游明朝"/>
            <w:lang w:val="en-US" w:eastAsia="ja-JP" w:bidi="ja-JP"/>
          </w:rPr>
          <w:t>YouTube</w:t>
        </w:r>
      </w:hyperlink>
      <w:r w:rsidRPr="00531F4F">
        <w:rPr>
          <w:rFonts w:ascii="ublox" w:eastAsia="小塚ゴシック Pro R" w:hAnsi="ublox" w:cs="游明朝"/>
          <w:lang w:val="ja-JP" w:eastAsia="ja-JP" w:bidi="ja-JP"/>
        </w:rPr>
        <w:t>でもご覧いただけます。</w:t>
      </w:r>
    </w:p>
    <w:p w14:paraId="0C0FE45F" w14:textId="77777777" w:rsidR="00E11DC5" w:rsidRPr="00531F4F" w:rsidRDefault="00E11DC5" w:rsidP="00E11DC5">
      <w:pPr>
        <w:pStyle w:val="PlainText"/>
        <w:spacing w:before="120" w:after="120"/>
        <w:jc w:val="both"/>
        <w:rPr>
          <w:rFonts w:ascii="ublox" w:eastAsia="小塚ゴシック Pro R" w:hAnsi="ublox"/>
          <w:szCs w:val="20"/>
          <w:lang w:val="en-US" w:eastAsia="ja-JP"/>
        </w:rPr>
      </w:pPr>
    </w:p>
    <w:p w14:paraId="58B8B66D" w14:textId="77777777" w:rsidR="00E11DC5" w:rsidRPr="00531F4F" w:rsidRDefault="00E11DC5" w:rsidP="00E11DC5">
      <w:pPr>
        <w:tabs>
          <w:tab w:val="left" w:pos="4253"/>
        </w:tabs>
        <w:spacing w:before="120" w:after="120"/>
        <w:jc w:val="both"/>
        <w:rPr>
          <w:rFonts w:ascii="ublox" w:eastAsia="小塚ゴシック Pro R" w:hAnsi="ublox" w:cs="Meiryo UI"/>
          <w:sz w:val="20"/>
          <w:szCs w:val="20"/>
          <w:lang w:eastAsia="ja-JP"/>
        </w:rPr>
      </w:pPr>
      <w:r w:rsidRPr="00531F4F">
        <w:rPr>
          <w:rFonts w:ascii="ublox" w:eastAsia="小塚ゴシック Pro R" w:hAnsi="ublox" w:cs="游明朝"/>
          <w:sz w:val="20"/>
          <w:lang w:val="en-US" w:eastAsia="ja-JP" w:bidi="ja-JP"/>
        </w:rPr>
        <w:t>＜</w:t>
      </w:r>
      <w:r w:rsidRPr="00531F4F">
        <w:rPr>
          <w:rFonts w:ascii="ublox" w:eastAsia="小塚ゴシック Pro R" w:hAnsi="ublox" w:cs="游明朝"/>
          <w:sz w:val="20"/>
          <w:lang w:val="ja-JP" w:eastAsia="ja-JP" w:bidi="ja-JP"/>
        </w:rPr>
        <w:t>お問い合わせ先</w:t>
      </w:r>
      <w:r w:rsidRPr="00531F4F">
        <w:rPr>
          <w:rFonts w:ascii="ublox" w:eastAsia="小塚ゴシック Pro R" w:hAnsi="ublox" w:cs="游明朝"/>
          <w:sz w:val="20"/>
          <w:lang w:val="en-US" w:eastAsia="ja-JP" w:bidi="ja-JP"/>
        </w:rPr>
        <w:t>＞</w:t>
      </w:r>
    </w:p>
    <w:p w14:paraId="413B49FD" w14:textId="77777777" w:rsidR="00E11DC5" w:rsidRPr="00531F4F" w:rsidRDefault="00E11DC5" w:rsidP="00E11DC5">
      <w:pPr>
        <w:spacing w:line="260" w:lineRule="exact"/>
        <w:jc w:val="both"/>
        <w:rPr>
          <w:rFonts w:ascii="ublox" w:eastAsia="小塚ゴシック Pro R" w:hAnsi="ublox"/>
          <w:b/>
          <w:sz w:val="20"/>
          <w:szCs w:val="20"/>
          <w:lang w:val="en-US" w:eastAsia="ja-JP"/>
        </w:rPr>
      </w:pPr>
      <w:r w:rsidRPr="00531F4F">
        <w:rPr>
          <w:rFonts w:ascii="ublox" w:eastAsia="小塚ゴシック Pro R" w:hAnsi="ublox" w:cs="游明朝"/>
          <w:b/>
          <w:sz w:val="20"/>
          <w:lang w:val="ja-JP" w:eastAsia="ja-JP" w:bidi="ja-JP"/>
        </w:rPr>
        <w:t>ユーブロックスジャパン株式会社</w:t>
      </w:r>
    </w:p>
    <w:p w14:paraId="1A925950" w14:textId="77777777" w:rsidR="00E11DC5" w:rsidRPr="00531F4F" w:rsidRDefault="00E11DC5" w:rsidP="00E11DC5">
      <w:pPr>
        <w:spacing w:line="260" w:lineRule="exact"/>
        <w:jc w:val="both"/>
        <w:rPr>
          <w:rFonts w:ascii="ublox" w:eastAsia="小塚ゴシック Pro R" w:hAnsi="ublox"/>
          <w:sz w:val="20"/>
          <w:szCs w:val="20"/>
          <w:lang w:val="en-US" w:eastAsia="ja-JP"/>
        </w:rPr>
      </w:pPr>
      <w:r w:rsidRPr="00531F4F">
        <w:rPr>
          <w:rFonts w:ascii="ublox" w:eastAsia="小塚ゴシック Pro R" w:hAnsi="ublox" w:cs="游明朝"/>
          <w:sz w:val="20"/>
          <w:lang w:val="ja-JP" w:eastAsia="ja-JP" w:bidi="ja-JP"/>
        </w:rPr>
        <w:t>〒</w:t>
      </w:r>
      <w:r w:rsidRPr="00531F4F">
        <w:rPr>
          <w:rFonts w:ascii="ublox" w:eastAsia="小塚ゴシック Pro R" w:hAnsi="ublox" w:cs="游明朝"/>
          <w:sz w:val="20"/>
          <w:lang w:val="ja-JP" w:eastAsia="ja-JP" w:bidi="ja-JP"/>
        </w:rPr>
        <w:t>107-0052</w:t>
      </w:r>
      <w:r w:rsidRPr="00531F4F">
        <w:rPr>
          <w:rFonts w:ascii="ublox" w:eastAsia="小塚ゴシック Pro R" w:hAnsi="ublox" w:cs="游明朝"/>
          <w:sz w:val="20"/>
          <w:lang w:val="ja-JP" w:eastAsia="ja-JP" w:bidi="ja-JP"/>
        </w:rPr>
        <w:t>東京都港区赤坂</w:t>
      </w:r>
      <w:r w:rsidRPr="00531F4F">
        <w:rPr>
          <w:rFonts w:ascii="ublox" w:eastAsia="小塚ゴシック Pro R" w:hAnsi="ublox" w:cs="游明朝"/>
          <w:sz w:val="20"/>
          <w:lang w:val="ja-JP" w:eastAsia="ja-JP" w:bidi="ja-JP"/>
        </w:rPr>
        <w:t>4-8-6</w:t>
      </w:r>
      <w:r w:rsidRPr="00531F4F">
        <w:rPr>
          <w:rFonts w:ascii="ublox" w:eastAsia="小塚ゴシック Pro R" w:hAnsi="ublox" w:cs="游明朝"/>
          <w:sz w:val="20"/>
          <w:lang w:val="ja-JP" w:eastAsia="ja-JP" w:bidi="ja-JP"/>
        </w:rPr>
        <w:t>赤坂余湖ビル</w:t>
      </w:r>
      <w:r w:rsidRPr="00531F4F">
        <w:rPr>
          <w:rFonts w:ascii="ublox" w:eastAsia="小塚ゴシック Pro R" w:hAnsi="ublox" w:cs="游明朝"/>
          <w:sz w:val="20"/>
          <w:lang w:val="ja-JP" w:eastAsia="ja-JP" w:bidi="ja-JP"/>
        </w:rPr>
        <w:t>6</w:t>
      </w:r>
      <w:r w:rsidRPr="00531F4F">
        <w:rPr>
          <w:rFonts w:ascii="ublox" w:eastAsia="小塚ゴシック Pro R" w:hAnsi="ublox" w:cs="游明朝"/>
          <w:sz w:val="20"/>
          <w:lang w:val="ja-JP" w:eastAsia="ja-JP" w:bidi="ja-JP"/>
        </w:rPr>
        <w:t>階</w:t>
      </w:r>
    </w:p>
    <w:p w14:paraId="7B7902D6" w14:textId="77777777" w:rsidR="00E11DC5" w:rsidRPr="00531F4F" w:rsidRDefault="00E11DC5" w:rsidP="00E11DC5">
      <w:pPr>
        <w:spacing w:line="260" w:lineRule="exact"/>
        <w:jc w:val="both"/>
        <w:rPr>
          <w:rFonts w:ascii="ublox" w:eastAsia="小塚ゴシック Pro R" w:hAnsi="ublox"/>
          <w:sz w:val="20"/>
          <w:szCs w:val="20"/>
          <w:lang w:val="en-US" w:eastAsia="ja-JP"/>
        </w:rPr>
      </w:pPr>
      <w:r w:rsidRPr="00531F4F">
        <w:rPr>
          <w:rFonts w:ascii="ublox" w:eastAsia="小塚ゴシック Pro R" w:hAnsi="ublox" w:cs="游明朝"/>
          <w:sz w:val="20"/>
          <w:lang w:val="ja-JP" w:eastAsia="ja-JP" w:bidi="ja-JP"/>
        </w:rPr>
        <w:t>カントリー・マネージャー</w:t>
      </w:r>
    </w:p>
    <w:p w14:paraId="6C6ED575" w14:textId="77777777" w:rsidR="00E11DC5" w:rsidRPr="00531F4F" w:rsidRDefault="00E11DC5" w:rsidP="00E11DC5">
      <w:pPr>
        <w:spacing w:line="260" w:lineRule="exact"/>
        <w:jc w:val="both"/>
        <w:rPr>
          <w:rFonts w:ascii="ublox" w:eastAsia="小塚ゴシック Pro R" w:hAnsi="ublox"/>
          <w:sz w:val="20"/>
          <w:szCs w:val="20"/>
          <w:lang w:val="en-US"/>
        </w:rPr>
      </w:pPr>
      <w:r w:rsidRPr="00531F4F">
        <w:rPr>
          <w:rFonts w:ascii="ublox" w:eastAsia="小塚ゴシック Pro R" w:hAnsi="ublox" w:cs="游明朝"/>
          <w:sz w:val="20"/>
          <w:lang w:val="ja-JP" w:eastAsia="ja-JP" w:bidi="ja-JP"/>
        </w:rPr>
        <w:t>仲</w:t>
      </w:r>
      <w:r w:rsidRPr="00531F4F">
        <w:rPr>
          <w:rFonts w:ascii="ublox" w:eastAsia="小塚ゴシック Pro R" w:hAnsi="ublox" w:cs="游明朝"/>
          <w:sz w:val="20"/>
          <w:lang w:val="en-US" w:eastAsia="ja-JP" w:bidi="ja-JP"/>
        </w:rPr>
        <w:t xml:space="preserve"> </w:t>
      </w:r>
      <w:r w:rsidRPr="00531F4F">
        <w:rPr>
          <w:rFonts w:ascii="ublox" w:eastAsia="小塚ゴシック Pro R" w:hAnsi="ublox" w:cs="游明朝"/>
          <w:sz w:val="20"/>
          <w:lang w:val="ja-JP" w:eastAsia="ja-JP" w:bidi="ja-JP"/>
        </w:rPr>
        <w:t>哲周</w:t>
      </w:r>
    </w:p>
    <w:p w14:paraId="72FFE44F" w14:textId="77777777" w:rsidR="00E11DC5" w:rsidRPr="00531F4F" w:rsidRDefault="00E11DC5" w:rsidP="00E11DC5">
      <w:pPr>
        <w:spacing w:line="260" w:lineRule="exact"/>
        <w:jc w:val="both"/>
        <w:rPr>
          <w:rFonts w:ascii="ublox" w:eastAsia="小塚ゴシック Pro R" w:hAnsi="ublox"/>
          <w:sz w:val="20"/>
          <w:szCs w:val="20"/>
          <w:lang w:val="en-US"/>
        </w:rPr>
      </w:pPr>
      <w:r w:rsidRPr="00531F4F">
        <w:rPr>
          <w:rFonts w:ascii="ublox" w:eastAsia="小塚ゴシック Pro R" w:hAnsi="ublox" w:cs="游明朝"/>
          <w:sz w:val="20"/>
          <w:lang w:val="ja-JP" w:eastAsia="ja-JP" w:bidi="ja-JP"/>
        </w:rPr>
        <w:t>電話</w:t>
      </w:r>
      <w:r w:rsidRPr="00531F4F">
        <w:rPr>
          <w:rFonts w:ascii="ublox" w:eastAsia="小塚ゴシック Pro R" w:hAnsi="ublox" w:cs="游明朝"/>
          <w:sz w:val="20"/>
          <w:lang w:val="en-US" w:eastAsia="ja-JP" w:bidi="ja-JP"/>
        </w:rPr>
        <w:t>：</w:t>
      </w:r>
      <w:r w:rsidRPr="00531F4F">
        <w:rPr>
          <w:rFonts w:ascii="ublox" w:eastAsia="小塚ゴシック Pro R" w:hAnsi="ublox" w:cs="游明朝"/>
          <w:sz w:val="20"/>
          <w:lang w:val="en-US" w:eastAsia="ja-JP" w:bidi="ja-JP"/>
        </w:rPr>
        <w:t>03-5775-3850</w:t>
      </w:r>
    </w:p>
    <w:p w14:paraId="78AC4D33" w14:textId="738DC4CD" w:rsidR="002E4FC9" w:rsidRPr="00531F4F" w:rsidRDefault="00E11DC5" w:rsidP="00E11DC5">
      <w:pPr>
        <w:spacing w:line="260" w:lineRule="exact"/>
        <w:jc w:val="both"/>
        <w:rPr>
          <w:rFonts w:ascii="ublox" w:eastAsia="小塚ゴシック Pro R" w:hAnsi="ublox" w:cs="游明朝"/>
          <w:color w:val="0000FF"/>
          <w:sz w:val="20"/>
          <w:u w:val="single"/>
          <w:lang w:val="en-US" w:eastAsia="ja-JP" w:bidi="ja-JP"/>
        </w:rPr>
      </w:pPr>
      <w:proofErr w:type="gramStart"/>
      <w:r w:rsidRPr="00531F4F">
        <w:rPr>
          <w:rFonts w:ascii="ublox" w:eastAsia="小塚ゴシック Pro R" w:hAnsi="ublox" w:cs="游明朝"/>
          <w:sz w:val="20"/>
          <w:lang w:val="en-US" w:eastAsia="ja-JP" w:bidi="ja-JP"/>
        </w:rPr>
        <w:t>e-mail</w:t>
      </w:r>
      <w:proofErr w:type="gramEnd"/>
      <w:r w:rsidRPr="00531F4F">
        <w:rPr>
          <w:rFonts w:ascii="ublox" w:eastAsia="小塚ゴシック Pro R" w:hAnsi="ublox" w:cs="游明朝"/>
          <w:sz w:val="20"/>
          <w:lang w:val="en-US" w:eastAsia="ja-JP" w:bidi="ja-JP"/>
        </w:rPr>
        <w:t xml:space="preserve">: </w:t>
      </w:r>
      <w:hyperlink r:id="rId16" w:history="1">
        <w:r w:rsidRPr="00531F4F">
          <w:rPr>
            <w:rStyle w:val="Hyperlink"/>
            <w:rFonts w:ascii="ublox" w:eastAsia="小塚ゴシック Pro R" w:hAnsi="ublox" w:cs="游明朝"/>
            <w:sz w:val="20"/>
            <w:lang w:val="en-US" w:eastAsia="ja-JP" w:bidi="ja-JP"/>
          </w:rPr>
          <w:t>tesshu.naka@u-blox.com</w:t>
        </w:r>
      </w:hyperlink>
    </w:p>
    <w:sectPr w:rsidR="002E4FC9" w:rsidRPr="00531F4F" w:rsidSect="00291092">
      <w:headerReference w:type="default" r:id="rId17"/>
      <w:footerReference w:type="even" r:id="rId18"/>
      <w:footerReference w:type="default" r:id="rId19"/>
      <w:headerReference w:type="first" r:id="rId20"/>
      <w:pgSz w:w="11900" w:h="16840"/>
      <w:pgMar w:top="1440" w:right="1247" w:bottom="1440"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C5DEDD" w14:textId="77777777" w:rsidR="00C2370D" w:rsidRDefault="00C2370D" w:rsidP="00311873">
      <w:r>
        <w:separator/>
      </w:r>
    </w:p>
  </w:endnote>
  <w:endnote w:type="continuationSeparator" w:id="0">
    <w:p w14:paraId="61335B3D" w14:textId="77777777" w:rsidR="00C2370D" w:rsidRDefault="00C2370D" w:rsidP="0031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badi MT Condensed Light">
    <w:altName w:val="Times New Roman"/>
    <w:charset w:val="00"/>
    <w:family w:val="auto"/>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小塚ゴシック Pro R">
    <w:altName w:val="ＭＳ ゴシック"/>
    <w:panose1 w:val="00000000000000000000"/>
    <w:charset w:val="80"/>
    <w:family w:val="swiss"/>
    <w:notTrueType/>
    <w:pitch w:val="variable"/>
    <w:sig w:usb0="00000000" w:usb1="2AC71C11" w:usb2="00000012" w:usb3="00000000" w:csb0="00020005" w:csb1="00000000"/>
  </w:font>
  <w:font w:name="Meiryo UI">
    <w:panose1 w:val="020B0604030504040204"/>
    <w:charset w:val="80"/>
    <w:family w:val="modern"/>
    <w:pitch w:val="variable"/>
    <w:sig w:usb0="E10102FF" w:usb1="EAC7FFFF" w:usb2="00010012" w:usb3="00000000" w:csb0="0002009F" w:csb1="00000000"/>
  </w:font>
  <w:font w:name="Frutiger 45 Light">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ublox">
    <w:altName w:val="Malgun Gothic"/>
    <w:panose1 w:val="020B0503020202030204"/>
    <w:charset w:val="00"/>
    <w:family w:val="swiss"/>
    <w:pitch w:val="variable"/>
    <w:sig w:usb0="A000006F" w:usb1="5000446A" w:usb2="00000008" w:usb3="00000000" w:csb0="00000001" w:csb1="00000000"/>
  </w:font>
  <w:font w:name="游明朝">
    <w:panose1 w:val="02020400000000000000"/>
    <w:charset w:val="80"/>
    <w:family w:val="roman"/>
    <w:pitch w:val="variable"/>
    <w:sig w:usb0="800002E7" w:usb1="2AC7FCFF" w:usb2="00000012" w:usb3="00000000" w:csb0="0002009F" w:csb1="00000000"/>
  </w:font>
  <w:font w:name="Malgun Gothic Semilight">
    <w:charset w:val="81"/>
    <w:family w:val="modern"/>
    <w:pitch w:val="variable"/>
    <w:sig w:usb0="B0000AAF" w:usb1="09DF7CFB" w:usb2="00000012" w:usb3="00000000" w:csb0="003E01BD" w:csb1="00000000"/>
  </w:font>
  <w:font w:name="ＭＳ ゴシック">
    <w:altName w:val="MS Gothic"/>
    <w:panose1 w:val="020B0609070205080204"/>
    <w:charset w:val="80"/>
    <w:family w:val="modern"/>
    <w:pitch w:val="fixed"/>
    <w:sig w:usb0="E00002FF" w:usb1="6AC7FDFB" w:usb2="00000012" w:usb3="00000000" w:csb0="0002009F" w:csb1="00000000"/>
  </w:font>
  <w:font w:name="Helvetica Neue Thin">
    <w:altName w:val="Corbel"/>
    <w:charset w:val="00"/>
    <w:family w:val="auto"/>
    <w:pitch w:val="variable"/>
    <w:sig w:usb0="E00002EF" w:usb1="5000205B" w:usb2="00000002"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093D4" w14:textId="77777777" w:rsidR="009076BE" w:rsidRPr="009076BE" w:rsidRDefault="009076BE" w:rsidP="003704EC">
    <w:pPr>
      <w:pStyle w:val="Footer"/>
      <w:rPr>
        <w:rFonts w:ascii="Helvetica Neue Thin" w:hAnsi="Helvetica Neue Thin"/>
        <w:sz w:val="20"/>
        <w:szCs w:val="20"/>
        <w:lang w:eastAsia="ja-JP"/>
      </w:rPr>
    </w:pPr>
    <w:r w:rsidRPr="00924F38">
      <w:rPr>
        <w:rFonts w:ascii="游明朝" w:eastAsia="游明朝" w:hAnsi="游明朝" w:cs="游明朝"/>
        <w:sz w:val="20"/>
        <w:lang w:val="ja-JP" w:eastAsia="ja-JP" w:bidi="ja-JP"/>
      </w:rPr>
      <w:t>locate, communicate, accelerate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C66C8" w14:textId="77777777" w:rsidR="001228D6" w:rsidRPr="00924F38" w:rsidRDefault="001228D6" w:rsidP="003704EC">
    <w:pPr>
      <w:pStyle w:val="Footer"/>
      <w:rPr>
        <w:rFonts w:ascii="Helvetica Neue Thin" w:hAnsi="Helvetica Neue Thin"/>
        <w:sz w:val="20"/>
        <w:szCs w:val="20"/>
      </w:rPr>
    </w:pPr>
    <w:r w:rsidRPr="00924F38">
      <w:rPr>
        <w:rFonts w:ascii="游明朝" w:eastAsia="游明朝" w:hAnsi="游明朝" w:cs="游明朝"/>
        <w:sz w:val="20"/>
        <w:lang w:val="ja-JP" w:eastAsia="ja-JP" w:bidi="ja-JP"/>
      </w:rPr>
      <w:t>locate, communicate, accelerate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5D2D0B" w14:textId="77777777" w:rsidR="00C2370D" w:rsidRDefault="00C2370D" w:rsidP="00311873">
      <w:r>
        <w:separator/>
      </w:r>
    </w:p>
  </w:footnote>
  <w:footnote w:type="continuationSeparator" w:id="0">
    <w:p w14:paraId="372DE11B" w14:textId="77777777" w:rsidR="00C2370D" w:rsidRDefault="00C2370D" w:rsidP="003118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857F3" w14:textId="77777777" w:rsidR="001228D6" w:rsidRDefault="001228D6" w:rsidP="00311873">
    <w:pPr>
      <w:pStyle w:val="Header"/>
      <w:ind w:left="-851"/>
      <w:rPr>
        <w:lang w:eastAsia="ja-JP"/>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9348A" w14:textId="25DB6883" w:rsidR="00291092" w:rsidRPr="00531F4F" w:rsidRDefault="00167156" w:rsidP="00291092">
    <w:pPr>
      <w:pStyle w:val="Header"/>
      <w:ind w:left="-851"/>
      <w:jc w:val="right"/>
      <w:rPr>
        <w:rFonts w:ascii="ublox" w:eastAsia="小塚ゴシック Pro R" w:hAnsi="ublox"/>
      </w:rPr>
    </w:pPr>
    <w:r w:rsidRPr="00531F4F">
      <w:rPr>
        <w:rFonts w:ascii="ublox" w:eastAsia="小塚ゴシック Pro R" w:hAnsi="ublox" w:cs="游明朝"/>
        <w:noProof/>
        <w:lang w:val="en-US" w:eastAsia="ja-JP"/>
      </w:rPr>
      <w:drawing>
        <wp:inline distT="0" distB="0" distL="0" distR="0" wp14:anchorId="2462123F" wp14:editId="6162C98F">
          <wp:extent cx="954000" cy="360000"/>
          <wp:effectExtent l="0" t="0" r="0" b="2540"/>
          <wp:docPr id="1" name="Picture 2" descr="\\whale\market\Rebranding_2017\Logo final\ublox_FullColor_CMYK_po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le\market\Rebranding_2017\Logo final\ublox_FullColor_CMYK_pos.e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4000" cy="360000"/>
                  </a:xfrm>
                  <a:prstGeom prst="rect">
                    <a:avLst/>
                  </a:prstGeom>
                  <a:noFill/>
                  <a:ln>
                    <a:noFill/>
                  </a:ln>
                </pic:spPr>
              </pic:pic>
            </a:graphicData>
          </a:graphic>
        </wp:inline>
      </w:drawing>
    </w:r>
  </w:p>
  <w:p w14:paraId="1251F501" w14:textId="50EF199C" w:rsidR="005D1265" w:rsidRPr="005D1265" w:rsidRDefault="005D1265" w:rsidP="00291092">
    <w:pPr>
      <w:spacing w:line="240" w:lineRule="atLeast"/>
      <w:ind w:left="420"/>
      <w:jc w:val="right"/>
      <w:rPr>
        <w:rFonts w:ascii="ublox" w:eastAsia="小塚ゴシック Pro R" w:hAnsi="ublox" w:cs="游明朝"/>
        <w:sz w:val="22"/>
        <w:lang w:eastAsia="ja-JP" w:bidi="ja-JP"/>
      </w:rPr>
    </w:pPr>
    <w:r>
      <w:rPr>
        <w:rFonts w:ascii="ublox" w:eastAsia="小塚ゴシック Pro R" w:hAnsi="ublox" w:cs="游明朝" w:hint="eastAsia"/>
        <w:sz w:val="22"/>
        <w:lang w:eastAsia="ja-JP" w:bidi="ja-JP"/>
      </w:rPr>
      <w:t>メディアアラート</w:t>
    </w:r>
    <w:r w:rsidRPr="005D1265">
      <w:rPr>
        <w:rFonts w:ascii="ublox" w:eastAsia="小塚ゴシック Pro R" w:hAnsi="ublox" w:cs="游明朝" w:hint="eastAsia"/>
        <w:sz w:val="22"/>
        <w:lang w:eastAsia="ja-JP" w:bidi="ja-JP"/>
      </w:rPr>
      <w:t xml:space="preserve"> </w:t>
    </w:r>
  </w:p>
  <w:p w14:paraId="4CFE6D03" w14:textId="6D30D465" w:rsidR="00291092" w:rsidRPr="00531F4F" w:rsidRDefault="00291092" w:rsidP="00291092">
    <w:pPr>
      <w:spacing w:line="240" w:lineRule="atLeast"/>
      <w:ind w:left="420"/>
      <w:jc w:val="right"/>
      <w:rPr>
        <w:rFonts w:ascii="ublox" w:eastAsia="小塚ゴシック Pro R" w:hAnsi="ublox" w:cs="Arial"/>
        <w:szCs w:val="21"/>
        <w:lang w:eastAsia="ja-JP"/>
      </w:rPr>
    </w:pPr>
    <w:r w:rsidRPr="00531F4F">
      <w:rPr>
        <w:rFonts w:ascii="ublox" w:eastAsia="小塚ゴシック Pro R" w:hAnsi="ublox" w:cs="游明朝"/>
        <w:lang w:val="ja-JP" w:eastAsia="ja-JP" w:bidi="ja-JP"/>
      </w:rPr>
      <w:t>平成</w:t>
    </w:r>
    <w:r w:rsidRPr="005D1265">
      <w:rPr>
        <w:rFonts w:ascii="ublox" w:eastAsia="小塚ゴシック Pro R" w:hAnsi="ublox" w:cs="游明朝"/>
        <w:lang w:eastAsia="ja-JP" w:bidi="ja-JP"/>
      </w:rPr>
      <w:t>30</w:t>
    </w:r>
    <w:r w:rsidRPr="00531F4F">
      <w:rPr>
        <w:rFonts w:ascii="ublox" w:eastAsia="小塚ゴシック Pro R" w:hAnsi="ublox" w:cs="游明朝"/>
        <w:lang w:val="ja-JP" w:eastAsia="ja-JP" w:bidi="ja-JP"/>
      </w:rPr>
      <w:t>年</w:t>
    </w:r>
    <w:r w:rsidRPr="005D1265">
      <w:rPr>
        <w:rFonts w:ascii="ublox" w:eastAsia="小塚ゴシック Pro R" w:hAnsi="ublox" w:cs="游明朝"/>
        <w:lang w:eastAsia="ja-JP" w:bidi="ja-JP"/>
      </w:rPr>
      <w:t>8</w:t>
    </w:r>
    <w:r w:rsidRPr="00531F4F">
      <w:rPr>
        <w:rFonts w:ascii="ublox" w:eastAsia="小塚ゴシック Pro R" w:hAnsi="ublox" w:cs="游明朝"/>
        <w:lang w:val="ja-JP" w:eastAsia="ja-JP" w:bidi="ja-JP"/>
      </w:rPr>
      <w:t>月</w:t>
    </w:r>
    <w:r w:rsidRPr="005D1265">
      <w:rPr>
        <w:rFonts w:ascii="ublox" w:eastAsia="小塚ゴシック Pro R" w:hAnsi="ublox" w:cs="游明朝"/>
        <w:lang w:eastAsia="ja-JP" w:bidi="ja-JP"/>
      </w:rPr>
      <w:t>28</w:t>
    </w:r>
    <w:r w:rsidRPr="00531F4F">
      <w:rPr>
        <w:rFonts w:ascii="ublox" w:eastAsia="小塚ゴシック Pro R" w:hAnsi="ublox" w:cs="游明朝"/>
        <w:lang w:val="ja-JP" w:eastAsia="ja-JP" w:bidi="ja-JP"/>
      </w:rPr>
      <w:t>日</w:t>
    </w:r>
  </w:p>
  <w:p w14:paraId="57A8DA50" w14:textId="3966C3C6" w:rsidR="00291092" w:rsidRPr="00531F4F" w:rsidRDefault="00291092" w:rsidP="00291092">
    <w:pPr>
      <w:widowControl w:val="0"/>
      <w:autoSpaceDE w:val="0"/>
      <w:autoSpaceDN w:val="0"/>
      <w:adjustRightInd w:val="0"/>
      <w:spacing w:after="240"/>
      <w:ind w:left="-709"/>
      <w:jc w:val="right"/>
      <w:rPr>
        <w:rFonts w:ascii="ublox" w:eastAsia="小塚ゴシック Pro R" w:hAnsi="ublox" w:cs="Arial"/>
        <w:sz w:val="20"/>
        <w:szCs w:val="20"/>
        <w:lang w:val="en-US" w:eastAsia="ja-JP"/>
      </w:rPr>
    </w:pPr>
    <w:r w:rsidRPr="00531F4F">
      <w:rPr>
        <w:rFonts w:ascii="ublox" w:eastAsia="小塚ゴシック Pro R" w:hAnsi="ublox" w:cs="游明朝"/>
        <w:lang w:val="ja-JP" w:eastAsia="ja-JP" w:bidi="ja-JP"/>
      </w:rPr>
      <w:t>ユーブロックス</w:t>
    </w:r>
    <w:r w:rsidRPr="00531F4F">
      <w:rPr>
        <w:rFonts w:ascii="ublox" w:eastAsia="小塚ゴシック Pro R" w:hAnsi="ublox" w:cs="游明朝"/>
        <w:lang w:val="ja-JP" w:eastAsia="ja-JP" w:bidi="ja-JP"/>
      </w:rPr>
      <w:t xml:space="preserve"> </w:t>
    </w:r>
    <w:r w:rsidRPr="00531F4F">
      <w:rPr>
        <w:rFonts w:ascii="ublox" w:eastAsia="小塚ゴシック Pro R" w:hAnsi="ublox" w:cs="游明朝"/>
        <w:lang w:val="ja-JP" w:eastAsia="ja-JP" w:bidi="ja-JP"/>
      </w:rPr>
      <w:t>ジャパン株式会社</w:t>
    </w:r>
  </w:p>
  <w:p w14:paraId="3F28A178" w14:textId="77777777" w:rsidR="00291092" w:rsidRPr="00531F4F" w:rsidRDefault="00291092">
    <w:pPr>
      <w:pStyle w:val="Header"/>
      <w:rPr>
        <w:rFonts w:ascii="ublox" w:eastAsia="小塚ゴシック Pro R" w:hAnsi="ublox"/>
        <w:lang w:val="en-US" w:eastAsia="ja-JP"/>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C551F"/>
    <w:multiLevelType w:val="hybridMultilevel"/>
    <w:tmpl w:val="FB0ED6AE"/>
    <w:lvl w:ilvl="0" w:tplc="70BC6764">
      <w:numFmt w:val="bullet"/>
      <w:lvlText w:val="-"/>
      <w:lvlJc w:val="left"/>
      <w:pPr>
        <w:ind w:left="720" w:hanging="360"/>
      </w:pPr>
      <w:rPr>
        <w:rFonts w:ascii="Abadi MT Condensed Light" w:eastAsia="ＭＳ 明朝" w:hAnsi="Abadi MT Condensed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1D45E2"/>
    <w:multiLevelType w:val="hybridMultilevel"/>
    <w:tmpl w:val="6E5C5800"/>
    <w:lvl w:ilvl="0" w:tplc="08070001">
      <w:start w:val="1"/>
      <w:numFmt w:val="bullet"/>
      <w:lvlText w:val=""/>
      <w:lvlJc w:val="left"/>
      <w:pPr>
        <w:ind w:left="11" w:hanging="360"/>
      </w:pPr>
      <w:rPr>
        <w:rFonts w:ascii="Symbol" w:hAnsi="Symbol" w:hint="default"/>
      </w:rPr>
    </w:lvl>
    <w:lvl w:ilvl="1" w:tplc="08070003" w:tentative="1">
      <w:start w:val="1"/>
      <w:numFmt w:val="bullet"/>
      <w:lvlText w:val="o"/>
      <w:lvlJc w:val="left"/>
      <w:pPr>
        <w:ind w:left="731" w:hanging="360"/>
      </w:pPr>
      <w:rPr>
        <w:rFonts w:ascii="Courier New" w:hAnsi="Courier New" w:cs="Courier New" w:hint="default"/>
      </w:rPr>
    </w:lvl>
    <w:lvl w:ilvl="2" w:tplc="08070005" w:tentative="1">
      <w:start w:val="1"/>
      <w:numFmt w:val="bullet"/>
      <w:lvlText w:val=""/>
      <w:lvlJc w:val="left"/>
      <w:pPr>
        <w:ind w:left="1451" w:hanging="360"/>
      </w:pPr>
      <w:rPr>
        <w:rFonts w:ascii="Wingdings" w:hAnsi="Wingdings" w:hint="default"/>
      </w:rPr>
    </w:lvl>
    <w:lvl w:ilvl="3" w:tplc="08070001" w:tentative="1">
      <w:start w:val="1"/>
      <w:numFmt w:val="bullet"/>
      <w:lvlText w:val=""/>
      <w:lvlJc w:val="left"/>
      <w:pPr>
        <w:ind w:left="2171" w:hanging="360"/>
      </w:pPr>
      <w:rPr>
        <w:rFonts w:ascii="Symbol" w:hAnsi="Symbol" w:hint="default"/>
      </w:rPr>
    </w:lvl>
    <w:lvl w:ilvl="4" w:tplc="08070003" w:tentative="1">
      <w:start w:val="1"/>
      <w:numFmt w:val="bullet"/>
      <w:lvlText w:val="o"/>
      <w:lvlJc w:val="left"/>
      <w:pPr>
        <w:ind w:left="2891" w:hanging="360"/>
      </w:pPr>
      <w:rPr>
        <w:rFonts w:ascii="Courier New" w:hAnsi="Courier New" w:cs="Courier New" w:hint="default"/>
      </w:rPr>
    </w:lvl>
    <w:lvl w:ilvl="5" w:tplc="08070005" w:tentative="1">
      <w:start w:val="1"/>
      <w:numFmt w:val="bullet"/>
      <w:lvlText w:val=""/>
      <w:lvlJc w:val="left"/>
      <w:pPr>
        <w:ind w:left="3611" w:hanging="360"/>
      </w:pPr>
      <w:rPr>
        <w:rFonts w:ascii="Wingdings" w:hAnsi="Wingdings" w:hint="default"/>
      </w:rPr>
    </w:lvl>
    <w:lvl w:ilvl="6" w:tplc="08070001" w:tentative="1">
      <w:start w:val="1"/>
      <w:numFmt w:val="bullet"/>
      <w:lvlText w:val=""/>
      <w:lvlJc w:val="left"/>
      <w:pPr>
        <w:ind w:left="4331" w:hanging="360"/>
      </w:pPr>
      <w:rPr>
        <w:rFonts w:ascii="Symbol" w:hAnsi="Symbol" w:hint="default"/>
      </w:rPr>
    </w:lvl>
    <w:lvl w:ilvl="7" w:tplc="08070003" w:tentative="1">
      <w:start w:val="1"/>
      <w:numFmt w:val="bullet"/>
      <w:lvlText w:val="o"/>
      <w:lvlJc w:val="left"/>
      <w:pPr>
        <w:ind w:left="5051" w:hanging="360"/>
      </w:pPr>
      <w:rPr>
        <w:rFonts w:ascii="Courier New" w:hAnsi="Courier New" w:cs="Courier New" w:hint="default"/>
      </w:rPr>
    </w:lvl>
    <w:lvl w:ilvl="8" w:tplc="08070005" w:tentative="1">
      <w:start w:val="1"/>
      <w:numFmt w:val="bullet"/>
      <w:lvlText w:val=""/>
      <w:lvlJc w:val="left"/>
      <w:pPr>
        <w:ind w:left="5771" w:hanging="360"/>
      </w:pPr>
      <w:rPr>
        <w:rFonts w:ascii="Wingdings" w:hAnsi="Wingdings" w:hint="default"/>
      </w:rPr>
    </w:lvl>
  </w:abstractNum>
  <w:abstractNum w:abstractNumId="2" w15:restartNumberingAfterBreak="0">
    <w:nsid w:val="1D882C49"/>
    <w:multiLevelType w:val="hybridMultilevel"/>
    <w:tmpl w:val="60D0988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54BED"/>
    <w:multiLevelType w:val="hybridMultilevel"/>
    <w:tmpl w:val="FCACE278"/>
    <w:lvl w:ilvl="0" w:tplc="49F6C0E8">
      <w:start w:val="1"/>
      <w:numFmt w:val="bullet"/>
      <w:lvlText w:val=""/>
      <w:lvlJc w:val="left"/>
      <w:pPr>
        <w:ind w:left="11" w:hanging="360"/>
      </w:pPr>
      <w:rPr>
        <w:rFonts w:ascii="Symbol" w:eastAsia="ＭＳ Ｐゴシック" w:hAnsi="Symbol" w:hint="default"/>
        <w:b w:val="0"/>
        <w:i w:val="0"/>
        <w:color w:val="auto"/>
        <w:sz w:val="16"/>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 w15:restartNumberingAfterBreak="0">
    <w:nsid w:val="411A526D"/>
    <w:multiLevelType w:val="hybridMultilevel"/>
    <w:tmpl w:val="0EC4F84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4702E7"/>
    <w:multiLevelType w:val="hybridMultilevel"/>
    <w:tmpl w:val="826E429C"/>
    <w:lvl w:ilvl="0" w:tplc="0A9A10D8">
      <w:numFmt w:val="bullet"/>
      <w:lvlText w:val="•"/>
      <w:lvlJc w:val="left"/>
      <w:pPr>
        <w:ind w:left="-4" w:hanging="705"/>
      </w:pPr>
      <w:rPr>
        <w:rFonts w:ascii="小塚ゴシック Pro R" w:eastAsia="小塚ゴシック Pro R" w:hAnsi="小塚ゴシック Pro R" w:cs="Meiryo UI" w:hint="eastAsia"/>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6" w15:restartNumberingAfterBreak="0">
    <w:nsid w:val="75B03FB5"/>
    <w:multiLevelType w:val="multilevel"/>
    <w:tmpl w:val="C640FD9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0"/>
  </w:num>
  <w:num w:numId="2">
    <w:abstractNumId w:val="3"/>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425"/>
  <w:evenAndOddHeaders/>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9E4"/>
    <w:rsid w:val="00003A97"/>
    <w:rsid w:val="00006483"/>
    <w:rsid w:val="00013434"/>
    <w:rsid w:val="00015D42"/>
    <w:rsid w:val="00015DA4"/>
    <w:rsid w:val="00016D62"/>
    <w:rsid w:val="0002156C"/>
    <w:rsid w:val="00021E7A"/>
    <w:rsid w:val="00025DCC"/>
    <w:rsid w:val="00031814"/>
    <w:rsid w:val="0003518C"/>
    <w:rsid w:val="00035A69"/>
    <w:rsid w:val="00036708"/>
    <w:rsid w:val="000379BA"/>
    <w:rsid w:val="00042434"/>
    <w:rsid w:val="00043522"/>
    <w:rsid w:val="000456C0"/>
    <w:rsid w:val="000475A7"/>
    <w:rsid w:val="00047621"/>
    <w:rsid w:val="000523AB"/>
    <w:rsid w:val="00054934"/>
    <w:rsid w:val="00056219"/>
    <w:rsid w:val="000576A0"/>
    <w:rsid w:val="00057E49"/>
    <w:rsid w:val="00060C2A"/>
    <w:rsid w:val="000654E4"/>
    <w:rsid w:val="00070FD1"/>
    <w:rsid w:val="0007516F"/>
    <w:rsid w:val="00075236"/>
    <w:rsid w:val="00076A9B"/>
    <w:rsid w:val="00087868"/>
    <w:rsid w:val="00091238"/>
    <w:rsid w:val="000957F9"/>
    <w:rsid w:val="000A1E9A"/>
    <w:rsid w:val="000A2311"/>
    <w:rsid w:val="000A4DF6"/>
    <w:rsid w:val="000A733C"/>
    <w:rsid w:val="000B0932"/>
    <w:rsid w:val="000B18F3"/>
    <w:rsid w:val="000B46C3"/>
    <w:rsid w:val="000B5FA8"/>
    <w:rsid w:val="000B72BC"/>
    <w:rsid w:val="000C3416"/>
    <w:rsid w:val="000C3DF0"/>
    <w:rsid w:val="000C4F9A"/>
    <w:rsid w:val="000C6B2C"/>
    <w:rsid w:val="000C7DE1"/>
    <w:rsid w:val="000D5963"/>
    <w:rsid w:val="000E09AE"/>
    <w:rsid w:val="000E4AE0"/>
    <w:rsid w:val="000E686A"/>
    <w:rsid w:val="000F0292"/>
    <w:rsid w:val="000F3C3C"/>
    <w:rsid w:val="000F5664"/>
    <w:rsid w:val="000F6A6A"/>
    <w:rsid w:val="0010374A"/>
    <w:rsid w:val="00104275"/>
    <w:rsid w:val="00112D9C"/>
    <w:rsid w:val="00112F58"/>
    <w:rsid w:val="00113C3F"/>
    <w:rsid w:val="00115170"/>
    <w:rsid w:val="001228D6"/>
    <w:rsid w:val="00123C4C"/>
    <w:rsid w:val="00123FD0"/>
    <w:rsid w:val="0012433B"/>
    <w:rsid w:val="00125E1D"/>
    <w:rsid w:val="00126532"/>
    <w:rsid w:val="001319FA"/>
    <w:rsid w:val="001323D4"/>
    <w:rsid w:val="00136C44"/>
    <w:rsid w:val="00137EAD"/>
    <w:rsid w:val="00142D7E"/>
    <w:rsid w:val="0014302D"/>
    <w:rsid w:val="0014405A"/>
    <w:rsid w:val="001456E2"/>
    <w:rsid w:val="00146A11"/>
    <w:rsid w:val="001507D3"/>
    <w:rsid w:val="00151BC9"/>
    <w:rsid w:val="001526DC"/>
    <w:rsid w:val="00156E06"/>
    <w:rsid w:val="00160AED"/>
    <w:rsid w:val="00161049"/>
    <w:rsid w:val="001633F6"/>
    <w:rsid w:val="00164D69"/>
    <w:rsid w:val="001666C4"/>
    <w:rsid w:val="00167156"/>
    <w:rsid w:val="0017092E"/>
    <w:rsid w:val="001768F7"/>
    <w:rsid w:val="0018006C"/>
    <w:rsid w:val="00182DDF"/>
    <w:rsid w:val="00182EB4"/>
    <w:rsid w:val="001866D1"/>
    <w:rsid w:val="00187190"/>
    <w:rsid w:val="00187EBC"/>
    <w:rsid w:val="0019402D"/>
    <w:rsid w:val="001972C1"/>
    <w:rsid w:val="00197A74"/>
    <w:rsid w:val="001A00CB"/>
    <w:rsid w:val="001A1151"/>
    <w:rsid w:val="001A1876"/>
    <w:rsid w:val="001A2541"/>
    <w:rsid w:val="001A7926"/>
    <w:rsid w:val="001B5CAE"/>
    <w:rsid w:val="001C0F70"/>
    <w:rsid w:val="001C37A0"/>
    <w:rsid w:val="001C5252"/>
    <w:rsid w:val="001D0247"/>
    <w:rsid w:val="001D07EB"/>
    <w:rsid w:val="001D6F2F"/>
    <w:rsid w:val="001E11C4"/>
    <w:rsid w:val="001E2E41"/>
    <w:rsid w:val="001E4530"/>
    <w:rsid w:val="001E6B6E"/>
    <w:rsid w:val="001F07F6"/>
    <w:rsid w:val="001F0DF2"/>
    <w:rsid w:val="001F146D"/>
    <w:rsid w:val="001F172D"/>
    <w:rsid w:val="001F1884"/>
    <w:rsid w:val="001F251D"/>
    <w:rsid w:val="001F2BEB"/>
    <w:rsid w:val="001F2E59"/>
    <w:rsid w:val="001F4D9E"/>
    <w:rsid w:val="001F6429"/>
    <w:rsid w:val="00200CC3"/>
    <w:rsid w:val="002044F3"/>
    <w:rsid w:val="0021474B"/>
    <w:rsid w:val="002147C5"/>
    <w:rsid w:val="00217908"/>
    <w:rsid w:val="0022149B"/>
    <w:rsid w:val="00223E7E"/>
    <w:rsid w:val="002248A9"/>
    <w:rsid w:val="002332CC"/>
    <w:rsid w:val="00234780"/>
    <w:rsid w:val="00235B80"/>
    <w:rsid w:val="00236A20"/>
    <w:rsid w:val="00241242"/>
    <w:rsid w:val="00241D5A"/>
    <w:rsid w:val="00244C74"/>
    <w:rsid w:val="00244FE9"/>
    <w:rsid w:val="002524FE"/>
    <w:rsid w:val="002542E5"/>
    <w:rsid w:val="0025505E"/>
    <w:rsid w:val="002550DD"/>
    <w:rsid w:val="0025537B"/>
    <w:rsid w:val="002567B0"/>
    <w:rsid w:val="00256C17"/>
    <w:rsid w:val="00263C91"/>
    <w:rsid w:val="00264222"/>
    <w:rsid w:val="0026521D"/>
    <w:rsid w:val="00273AB4"/>
    <w:rsid w:val="002903D3"/>
    <w:rsid w:val="00291092"/>
    <w:rsid w:val="002913D4"/>
    <w:rsid w:val="00291519"/>
    <w:rsid w:val="0029178E"/>
    <w:rsid w:val="00296018"/>
    <w:rsid w:val="002A0A44"/>
    <w:rsid w:val="002A16A1"/>
    <w:rsid w:val="002A4970"/>
    <w:rsid w:val="002A6271"/>
    <w:rsid w:val="002B1E34"/>
    <w:rsid w:val="002B4534"/>
    <w:rsid w:val="002C16F6"/>
    <w:rsid w:val="002C29F7"/>
    <w:rsid w:val="002C2A0F"/>
    <w:rsid w:val="002C3246"/>
    <w:rsid w:val="002D18FC"/>
    <w:rsid w:val="002D3D20"/>
    <w:rsid w:val="002D5DE3"/>
    <w:rsid w:val="002E0D15"/>
    <w:rsid w:val="002E17E4"/>
    <w:rsid w:val="002E3449"/>
    <w:rsid w:val="002E3A82"/>
    <w:rsid w:val="002E3BBF"/>
    <w:rsid w:val="002E4FC9"/>
    <w:rsid w:val="002E6EA8"/>
    <w:rsid w:val="002F4BE8"/>
    <w:rsid w:val="002F723A"/>
    <w:rsid w:val="003018C0"/>
    <w:rsid w:val="0030293B"/>
    <w:rsid w:val="00306542"/>
    <w:rsid w:val="00310E28"/>
    <w:rsid w:val="00311873"/>
    <w:rsid w:val="00312A04"/>
    <w:rsid w:val="003131F7"/>
    <w:rsid w:val="00313B4D"/>
    <w:rsid w:val="00314426"/>
    <w:rsid w:val="003150C7"/>
    <w:rsid w:val="00316B6F"/>
    <w:rsid w:val="003175A6"/>
    <w:rsid w:val="00321D4A"/>
    <w:rsid w:val="00324AF9"/>
    <w:rsid w:val="00324FA8"/>
    <w:rsid w:val="003273C7"/>
    <w:rsid w:val="003350AA"/>
    <w:rsid w:val="00340542"/>
    <w:rsid w:val="00341421"/>
    <w:rsid w:val="00343F40"/>
    <w:rsid w:val="00346450"/>
    <w:rsid w:val="00346D4D"/>
    <w:rsid w:val="003505BF"/>
    <w:rsid w:val="0035406D"/>
    <w:rsid w:val="0036080A"/>
    <w:rsid w:val="00361EEF"/>
    <w:rsid w:val="00364748"/>
    <w:rsid w:val="00364DE5"/>
    <w:rsid w:val="0036621E"/>
    <w:rsid w:val="00366A47"/>
    <w:rsid w:val="00366C6E"/>
    <w:rsid w:val="00367223"/>
    <w:rsid w:val="0036772A"/>
    <w:rsid w:val="003704EC"/>
    <w:rsid w:val="00374509"/>
    <w:rsid w:val="0037484B"/>
    <w:rsid w:val="00376484"/>
    <w:rsid w:val="0038093E"/>
    <w:rsid w:val="00380B0B"/>
    <w:rsid w:val="003840BD"/>
    <w:rsid w:val="00384C41"/>
    <w:rsid w:val="00391096"/>
    <w:rsid w:val="003942D2"/>
    <w:rsid w:val="00394999"/>
    <w:rsid w:val="003A39C3"/>
    <w:rsid w:val="003A5E3F"/>
    <w:rsid w:val="003A6B9D"/>
    <w:rsid w:val="003A6BF3"/>
    <w:rsid w:val="003B521B"/>
    <w:rsid w:val="003C4206"/>
    <w:rsid w:val="003C43BC"/>
    <w:rsid w:val="003D3545"/>
    <w:rsid w:val="003D3575"/>
    <w:rsid w:val="003D4550"/>
    <w:rsid w:val="003D4E05"/>
    <w:rsid w:val="003E0B2E"/>
    <w:rsid w:val="003E2E66"/>
    <w:rsid w:val="003E4A4A"/>
    <w:rsid w:val="003E4D2C"/>
    <w:rsid w:val="003F0283"/>
    <w:rsid w:val="003F2B7B"/>
    <w:rsid w:val="003F76A0"/>
    <w:rsid w:val="003F7ADF"/>
    <w:rsid w:val="004020F4"/>
    <w:rsid w:val="00407670"/>
    <w:rsid w:val="00411750"/>
    <w:rsid w:val="00413075"/>
    <w:rsid w:val="00413A3D"/>
    <w:rsid w:val="00414CE3"/>
    <w:rsid w:val="004156B0"/>
    <w:rsid w:val="00416ABF"/>
    <w:rsid w:val="00423853"/>
    <w:rsid w:val="00423C10"/>
    <w:rsid w:val="004240FE"/>
    <w:rsid w:val="004256BA"/>
    <w:rsid w:val="004303BC"/>
    <w:rsid w:val="004325AC"/>
    <w:rsid w:val="00433187"/>
    <w:rsid w:val="004353A0"/>
    <w:rsid w:val="00441C2C"/>
    <w:rsid w:val="00441C7A"/>
    <w:rsid w:val="00445137"/>
    <w:rsid w:val="00445A36"/>
    <w:rsid w:val="00452366"/>
    <w:rsid w:val="0045765F"/>
    <w:rsid w:val="0047051B"/>
    <w:rsid w:val="00470B19"/>
    <w:rsid w:val="00470FD7"/>
    <w:rsid w:val="00474526"/>
    <w:rsid w:val="00474B9D"/>
    <w:rsid w:val="00476C13"/>
    <w:rsid w:val="00480333"/>
    <w:rsid w:val="00486D28"/>
    <w:rsid w:val="00491047"/>
    <w:rsid w:val="004912F4"/>
    <w:rsid w:val="00493414"/>
    <w:rsid w:val="004952DE"/>
    <w:rsid w:val="00495FD9"/>
    <w:rsid w:val="004A0A21"/>
    <w:rsid w:val="004A250A"/>
    <w:rsid w:val="004A259C"/>
    <w:rsid w:val="004B0102"/>
    <w:rsid w:val="004B01DF"/>
    <w:rsid w:val="004B0605"/>
    <w:rsid w:val="004B35D7"/>
    <w:rsid w:val="004B6C2C"/>
    <w:rsid w:val="004B78DC"/>
    <w:rsid w:val="004D2265"/>
    <w:rsid w:val="004E1994"/>
    <w:rsid w:val="004E2138"/>
    <w:rsid w:val="004E7DEC"/>
    <w:rsid w:val="004F1ECE"/>
    <w:rsid w:val="004F355C"/>
    <w:rsid w:val="00500D11"/>
    <w:rsid w:val="00502A42"/>
    <w:rsid w:val="005049E1"/>
    <w:rsid w:val="00517E0D"/>
    <w:rsid w:val="00523DB2"/>
    <w:rsid w:val="00531F4F"/>
    <w:rsid w:val="005337CC"/>
    <w:rsid w:val="00535B9E"/>
    <w:rsid w:val="005511A0"/>
    <w:rsid w:val="005620FE"/>
    <w:rsid w:val="0056514A"/>
    <w:rsid w:val="00567E0F"/>
    <w:rsid w:val="00570321"/>
    <w:rsid w:val="0057041F"/>
    <w:rsid w:val="00574DA8"/>
    <w:rsid w:val="0057651B"/>
    <w:rsid w:val="00576BBB"/>
    <w:rsid w:val="00582D38"/>
    <w:rsid w:val="00584C80"/>
    <w:rsid w:val="0058624D"/>
    <w:rsid w:val="00596D45"/>
    <w:rsid w:val="005A1D4B"/>
    <w:rsid w:val="005B34C1"/>
    <w:rsid w:val="005B4389"/>
    <w:rsid w:val="005B7212"/>
    <w:rsid w:val="005C215D"/>
    <w:rsid w:val="005C2346"/>
    <w:rsid w:val="005C3387"/>
    <w:rsid w:val="005C73C3"/>
    <w:rsid w:val="005D009C"/>
    <w:rsid w:val="005D0F6E"/>
    <w:rsid w:val="005D1265"/>
    <w:rsid w:val="005E2893"/>
    <w:rsid w:val="005E41FE"/>
    <w:rsid w:val="005E4772"/>
    <w:rsid w:val="005E7111"/>
    <w:rsid w:val="005E7CF6"/>
    <w:rsid w:val="005F0E7F"/>
    <w:rsid w:val="005F69E4"/>
    <w:rsid w:val="005F70DD"/>
    <w:rsid w:val="0060130A"/>
    <w:rsid w:val="00601591"/>
    <w:rsid w:val="00603E01"/>
    <w:rsid w:val="0062287B"/>
    <w:rsid w:val="00624C3E"/>
    <w:rsid w:val="0063171C"/>
    <w:rsid w:val="00636CF9"/>
    <w:rsid w:val="00637F8F"/>
    <w:rsid w:val="00642966"/>
    <w:rsid w:val="00642BA3"/>
    <w:rsid w:val="006437DC"/>
    <w:rsid w:val="0064573B"/>
    <w:rsid w:val="00651082"/>
    <w:rsid w:val="0065135E"/>
    <w:rsid w:val="00652A22"/>
    <w:rsid w:val="006545BC"/>
    <w:rsid w:val="00660485"/>
    <w:rsid w:val="0066178F"/>
    <w:rsid w:val="00663EC8"/>
    <w:rsid w:val="006736AB"/>
    <w:rsid w:val="00673E85"/>
    <w:rsid w:val="00675501"/>
    <w:rsid w:val="00682920"/>
    <w:rsid w:val="00683711"/>
    <w:rsid w:val="006837A1"/>
    <w:rsid w:val="00687337"/>
    <w:rsid w:val="00690497"/>
    <w:rsid w:val="006A0FE2"/>
    <w:rsid w:val="006A2F9F"/>
    <w:rsid w:val="006B0632"/>
    <w:rsid w:val="006B09F9"/>
    <w:rsid w:val="006B2128"/>
    <w:rsid w:val="006B2810"/>
    <w:rsid w:val="006B770E"/>
    <w:rsid w:val="006C2E11"/>
    <w:rsid w:val="006C7AD5"/>
    <w:rsid w:val="006D07E8"/>
    <w:rsid w:val="006D3F0A"/>
    <w:rsid w:val="006E1584"/>
    <w:rsid w:val="006E5478"/>
    <w:rsid w:val="006E592C"/>
    <w:rsid w:val="006F325E"/>
    <w:rsid w:val="006F3AA0"/>
    <w:rsid w:val="007045AC"/>
    <w:rsid w:val="007046D0"/>
    <w:rsid w:val="007047A4"/>
    <w:rsid w:val="007079C1"/>
    <w:rsid w:val="007129DF"/>
    <w:rsid w:val="00716B28"/>
    <w:rsid w:val="00721372"/>
    <w:rsid w:val="00722834"/>
    <w:rsid w:val="007231CB"/>
    <w:rsid w:val="00723E6F"/>
    <w:rsid w:val="00724A17"/>
    <w:rsid w:val="00724FE4"/>
    <w:rsid w:val="007270DE"/>
    <w:rsid w:val="007274CC"/>
    <w:rsid w:val="0072778A"/>
    <w:rsid w:val="0073154D"/>
    <w:rsid w:val="00733BDE"/>
    <w:rsid w:val="00736A4F"/>
    <w:rsid w:val="00742FDB"/>
    <w:rsid w:val="00743494"/>
    <w:rsid w:val="007440BF"/>
    <w:rsid w:val="007450C0"/>
    <w:rsid w:val="00752C2C"/>
    <w:rsid w:val="0075360C"/>
    <w:rsid w:val="00754845"/>
    <w:rsid w:val="00760379"/>
    <w:rsid w:val="00762559"/>
    <w:rsid w:val="007651ED"/>
    <w:rsid w:val="007665A6"/>
    <w:rsid w:val="007678F8"/>
    <w:rsid w:val="00767E99"/>
    <w:rsid w:val="00773658"/>
    <w:rsid w:val="00774F2E"/>
    <w:rsid w:val="00782CEB"/>
    <w:rsid w:val="00783380"/>
    <w:rsid w:val="00783CD5"/>
    <w:rsid w:val="00784665"/>
    <w:rsid w:val="00784813"/>
    <w:rsid w:val="00787EF7"/>
    <w:rsid w:val="00791D35"/>
    <w:rsid w:val="0079218A"/>
    <w:rsid w:val="007953C2"/>
    <w:rsid w:val="007A32DB"/>
    <w:rsid w:val="007A5895"/>
    <w:rsid w:val="007B27C3"/>
    <w:rsid w:val="007B5417"/>
    <w:rsid w:val="007B71B1"/>
    <w:rsid w:val="007B7AB5"/>
    <w:rsid w:val="007C2709"/>
    <w:rsid w:val="007C4876"/>
    <w:rsid w:val="007D1DC3"/>
    <w:rsid w:val="007E203E"/>
    <w:rsid w:val="007E2C6E"/>
    <w:rsid w:val="007E310E"/>
    <w:rsid w:val="007E6C93"/>
    <w:rsid w:val="007F7CB8"/>
    <w:rsid w:val="00801ECD"/>
    <w:rsid w:val="00802128"/>
    <w:rsid w:val="00805AC3"/>
    <w:rsid w:val="0081142C"/>
    <w:rsid w:val="00821ECB"/>
    <w:rsid w:val="0082626E"/>
    <w:rsid w:val="008320A2"/>
    <w:rsid w:val="00832336"/>
    <w:rsid w:val="00832765"/>
    <w:rsid w:val="0083283F"/>
    <w:rsid w:val="00833FE4"/>
    <w:rsid w:val="00836FCB"/>
    <w:rsid w:val="00843B35"/>
    <w:rsid w:val="00851714"/>
    <w:rsid w:val="0085535B"/>
    <w:rsid w:val="0086470A"/>
    <w:rsid w:val="00864A1B"/>
    <w:rsid w:val="008660B6"/>
    <w:rsid w:val="0087070D"/>
    <w:rsid w:val="008714E2"/>
    <w:rsid w:val="00874EEF"/>
    <w:rsid w:val="008751B7"/>
    <w:rsid w:val="008807DC"/>
    <w:rsid w:val="00886BB0"/>
    <w:rsid w:val="00887E4D"/>
    <w:rsid w:val="00891EEB"/>
    <w:rsid w:val="00892034"/>
    <w:rsid w:val="008923D4"/>
    <w:rsid w:val="0089250D"/>
    <w:rsid w:val="008938DE"/>
    <w:rsid w:val="00894F4F"/>
    <w:rsid w:val="008971D1"/>
    <w:rsid w:val="0089750A"/>
    <w:rsid w:val="008975EE"/>
    <w:rsid w:val="008A5DB5"/>
    <w:rsid w:val="008A7EFF"/>
    <w:rsid w:val="008C1721"/>
    <w:rsid w:val="008C368B"/>
    <w:rsid w:val="008C7A84"/>
    <w:rsid w:val="008C7D0A"/>
    <w:rsid w:val="008D51EE"/>
    <w:rsid w:val="008D7605"/>
    <w:rsid w:val="008E48D6"/>
    <w:rsid w:val="008F0DD3"/>
    <w:rsid w:val="008F1851"/>
    <w:rsid w:val="008F7138"/>
    <w:rsid w:val="00900A22"/>
    <w:rsid w:val="009030E6"/>
    <w:rsid w:val="00904C16"/>
    <w:rsid w:val="009051C8"/>
    <w:rsid w:val="00905767"/>
    <w:rsid w:val="00905907"/>
    <w:rsid w:val="009076BE"/>
    <w:rsid w:val="00911ADC"/>
    <w:rsid w:val="00914CCC"/>
    <w:rsid w:val="00916B54"/>
    <w:rsid w:val="00916FAD"/>
    <w:rsid w:val="00922BB0"/>
    <w:rsid w:val="00923195"/>
    <w:rsid w:val="009238B3"/>
    <w:rsid w:val="00924F38"/>
    <w:rsid w:val="00925474"/>
    <w:rsid w:val="00925DEF"/>
    <w:rsid w:val="009306DD"/>
    <w:rsid w:val="009330F5"/>
    <w:rsid w:val="00940FB9"/>
    <w:rsid w:val="009450BF"/>
    <w:rsid w:val="00952D92"/>
    <w:rsid w:val="00955EA3"/>
    <w:rsid w:val="009601F3"/>
    <w:rsid w:val="00961F96"/>
    <w:rsid w:val="00966D1F"/>
    <w:rsid w:val="00971B09"/>
    <w:rsid w:val="0097213F"/>
    <w:rsid w:val="00974C77"/>
    <w:rsid w:val="00976F67"/>
    <w:rsid w:val="00980419"/>
    <w:rsid w:val="00980A9F"/>
    <w:rsid w:val="009834BF"/>
    <w:rsid w:val="00986A7C"/>
    <w:rsid w:val="0099281F"/>
    <w:rsid w:val="009A1E50"/>
    <w:rsid w:val="009A3478"/>
    <w:rsid w:val="009A64E9"/>
    <w:rsid w:val="009A6964"/>
    <w:rsid w:val="009B5A6E"/>
    <w:rsid w:val="009C273E"/>
    <w:rsid w:val="009C2EBD"/>
    <w:rsid w:val="009D0601"/>
    <w:rsid w:val="009D5E33"/>
    <w:rsid w:val="009D7C1C"/>
    <w:rsid w:val="009E27C6"/>
    <w:rsid w:val="009E4400"/>
    <w:rsid w:val="009F2C0D"/>
    <w:rsid w:val="009F4FCF"/>
    <w:rsid w:val="009F51F6"/>
    <w:rsid w:val="00A00A83"/>
    <w:rsid w:val="00A01A1D"/>
    <w:rsid w:val="00A0424E"/>
    <w:rsid w:val="00A042C2"/>
    <w:rsid w:val="00A042DA"/>
    <w:rsid w:val="00A10A58"/>
    <w:rsid w:val="00A115FB"/>
    <w:rsid w:val="00A1699A"/>
    <w:rsid w:val="00A17372"/>
    <w:rsid w:val="00A20FB2"/>
    <w:rsid w:val="00A21633"/>
    <w:rsid w:val="00A21C61"/>
    <w:rsid w:val="00A21EFC"/>
    <w:rsid w:val="00A23C13"/>
    <w:rsid w:val="00A23FFB"/>
    <w:rsid w:val="00A24E94"/>
    <w:rsid w:val="00A26F62"/>
    <w:rsid w:val="00A30144"/>
    <w:rsid w:val="00A31ED5"/>
    <w:rsid w:val="00A3207D"/>
    <w:rsid w:val="00A3480E"/>
    <w:rsid w:val="00A3543E"/>
    <w:rsid w:val="00A41B9F"/>
    <w:rsid w:val="00A434E7"/>
    <w:rsid w:val="00A4492C"/>
    <w:rsid w:val="00A45157"/>
    <w:rsid w:val="00A47DAA"/>
    <w:rsid w:val="00A512E4"/>
    <w:rsid w:val="00A51AD2"/>
    <w:rsid w:val="00A547CE"/>
    <w:rsid w:val="00A56344"/>
    <w:rsid w:val="00A57B5F"/>
    <w:rsid w:val="00A57B69"/>
    <w:rsid w:val="00A57E45"/>
    <w:rsid w:val="00A61762"/>
    <w:rsid w:val="00A61C0A"/>
    <w:rsid w:val="00A61F07"/>
    <w:rsid w:val="00A621BE"/>
    <w:rsid w:val="00A6348E"/>
    <w:rsid w:val="00A64575"/>
    <w:rsid w:val="00A64FF0"/>
    <w:rsid w:val="00A654F8"/>
    <w:rsid w:val="00A726C7"/>
    <w:rsid w:val="00A7307B"/>
    <w:rsid w:val="00A73623"/>
    <w:rsid w:val="00A73A90"/>
    <w:rsid w:val="00A74DFA"/>
    <w:rsid w:val="00A75FC0"/>
    <w:rsid w:val="00A76B05"/>
    <w:rsid w:val="00A819B7"/>
    <w:rsid w:val="00A909F3"/>
    <w:rsid w:val="00A950C2"/>
    <w:rsid w:val="00A9515D"/>
    <w:rsid w:val="00A95748"/>
    <w:rsid w:val="00A95D13"/>
    <w:rsid w:val="00AA0562"/>
    <w:rsid w:val="00AA2291"/>
    <w:rsid w:val="00AA6E13"/>
    <w:rsid w:val="00AB11E6"/>
    <w:rsid w:val="00AB2325"/>
    <w:rsid w:val="00AC0543"/>
    <w:rsid w:val="00AC5415"/>
    <w:rsid w:val="00AD0743"/>
    <w:rsid w:val="00AD3002"/>
    <w:rsid w:val="00AD329D"/>
    <w:rsid w:val="00AD5F18"/>
    <w:rsid w:val="00AE1790"/>
    <w:rsid w:val="00AE17F0"/>
    <w:rsid w:val="00AE5387"/>
    <w:rsid w:val="00AF16C8"/>
    <w:rsid w:val="00AF1A79"/>
    <w:rsid w:val="00AF623A"/>
    <w:rsid w:val="00AF6272"/>
    <w:rsid w:val="00B00DC2"/>
    <w:rsid w:val="00B02DE7"/>
    <w:rsid w:val="00B05AEF"/>
    <w:rsid w:val="00B06BF6"/>
    <w:rsid w:val="00B07806"/>
    <w:rsid w:val="00B12E77"/>
    <w:rsid w:val="00B146F7"/>
    <w:rsid w:val="00B1603C"/>
    <w:rsid w:val="00B161C8"/>
    <w:rsid w:val="00B17437"/>
    <w:rsid w:val="00B2035B"/>
    <w:rsid w:val="00B2360A"/>
    <w:rsid w:val="00B23610"/>
    <w:rsid w:val="00B24972"/>
    <w:rsid w:val="00B26B45"/>
    <w:rsid w:val="00B2712A"/>
    <w:rsid w:val="00B30CC8"/>
    <w:rsid w:val="00B33274"/>
    <w:rsid w:val="00B37089"/>
    <w:rsid w:val="00B374C7"/>
    <w:rsid w:val="00B445B7"/>
    <w:rsid w:val="00B4475F"/>
    <w:rsid w:val="00B44DEF"/>
    <w:rsid w:val="00B455E6"/>
    <w:rsid w:val="00B4700B"/>
    <w:rsid w:val="00B507EB"/>
    <w:rsid w:val="00B53A9C"/>
    <w:rsid w:val="00B5546B"/>
    <w:rsid w:val="00B559D9"/>
    <w:rsid w:val="00B5689F"/>
    <w:rsid w:val="00B61EDC"/>
    <w:rsid w:val="00B725F3"/>
    <w:rsid w:val="00B86C28"/>
    <w:rsid w:val="00B90DBC"/>
    <w:rsid w:val="00B9318C"/>
    <w:rsid w:val="00B97ECF"/>
    <w:rsid w:val="00BA5324"/>
    <w:rsid w:val="00BA780E"/>
    <w:rsid w:val="00BA7B9C"/>
    <w:rsid w:val="00BB3131"/>
    <w:rsid w:val="00BB3603"/>
    <w:rsid w:val="00BC0EFE"/>
    <w:rsid w:val="00BC31C3"/>
    <w:rsid w:val="00BC332A"/>
    <w:rsid w:val="00BC7112"/>
    <w:rsid w:val="00BC763D"/>
    <w:rsid w:val="00BD760A"/>
    <w:rsid w:val="00BE43EE"/>
    <w:rsid w:val="00BE5E56"/>
    <w:rsid w:val="00BF00CB"/>
    <w:rsid w:val="00BF0BCD"/>
    <w:rsid w:val="00C01813"/>
    <w:rsid w:val="00C018EA"/>
    <w:rsid w:val="00C036B2"/>
    <w:rsid w:val="00C0457F"/>
    <w:rsid w:val="00C0527F"/>
    <w:rsid w:val="00C061B8"/>
    <w:rsid w:val="00C2370D"/>
    <w:rsid w:val="00C23FA1"/>
    <w:rsid w:val="00C26F08"/>
    <w:rsid w:val="00C31F6C"/>
    <w:rsid w:val="00C32582"/>
    <w:rsid w:val="00C356DB"/>
    <w:rsid w:val="00C4065F"/>
    <w:rsid w:val="00C419D6"/>
    <w:rsid w:val="00C51D8D"/>
    <w:rsid w:val="00C52EE1"/>
    <w:rsid w:val="00C66BDE"/>
    <w:rsid w:val="00C67C0D"/>
    <w:rsid w:val="00C701EF"/>
    <w:rsid w:val="00C7365A"/>
    <w:rsid w:val="00C75A97"/>
    <w:rsid w:val="00C76F65"/>
    <w:rsid w:val="00C8550B"/>
    <w:rsid w:val="00C86ACB"/>
    <w:rsid w:val="00C86ACD"/>
    <w:rsid w:val="00C919B3"/>
    <w:rsid w:val="00C92F16"/>
    <w:rsid w:val="00C942C7"/>
    <w:rsid w:val="00CA004A"/>
    <w:rsid w:val="00CA0F8C"/>
    <w:rsid w:val="00CA4F77"/>
    <w:rsid w:val="00CB1D93"/>
    <w:rsid w:val="00CB2876"/>
    <w:rsid w:val="00CC0541"/>
    <w:rsid w:val="00CC1D0D"/>
    <w:rsid w:val="00CC672E"/>
    <w:rsid w:val="00CD22A5"/>
    <w:rsid w:val="00CD26AC"/>
    <w:rsid w:val="00CD2C2B"/>
    <w:rsid w:val="00CD5E7F"/>
    <w:rsid w:val="00CD6F72"/>
    <w:rsid w:val="00CE29C8"/>
    <w:rsid w:val="00CE2C92"/>
    <w:rsid w:val="00CE2DCF"/>
    <w:rsid w:val="00CF100F"/>
    <w:rsid w:val="00CF5D36"/>
    <w:rsid w:val="00D02B0F"/>
    <w:rsid w:val="00D057B4"/>
    <w:rsid w:val="00D1366B"/>
    <w:rsid w:val="00D15099"/>
    <w:rsid w:val="00D22A04"/>
    <w:rsid w:val="00D23778"/>
    <w:rsid w:val="00D2580C"/>
    <w:rsid w:val="00D307BA"/>
    <w:rsid w:val="00D335DA"/>
    <w:rsid w:val="00D415DE"/>
    <w:rsid w:val="00D53EC2"/>
    <w:rsid w:val="00D6067B"/>
    <w:rsid w:val="00D63A36"/>
    <w:rsid w:val="00D65EF5"/>
    <w:rsid w:val="00D72C4B"/>
    <w:rsid w:val="00D764A1"/>
    <w:rsid w:val="00D96B1C"/>
    <w:rsid w:val="00D97F33"/>
    <w:rsid w:val="00DA1CB2"/>
    <w:rsid w:val="00DA1E44"/>
    <w:rsid w:val="00DB14C8"/>
    <w:rsid w:val="00DB2A01"/>
    <w:rsid w:val="00DB3BE7"/>
    <w:rsid w:val="00DB61B4"/>
    <w:rsid w:val="00DC0C11"/>
    <w:rsid w:val="00DC261E"/>
    <w:rsid w:val="00DC2B0E"/>
    <w:rsid w:val="00DC6520"/>
    <w:rsid w:val="00DC7BD9"/>
    <w:rsid w:val="00DD0891"/>
    <w:rsid w:val="00DD3B37"/>
    <w:rsid w:val="00DD619C"/>
    <w:rsid w:val="00DE1E1B"/>
    <w:rsid w:val="00DE1FF8"/>
    <w:rsid w:val="00DE603A"/>
    <w:rsid w:val="00DF6E35"/>
    <w:rsid w:val="00DF7A29"/>
    <w:rsid w:val="00E11DC5"/>
    <w:rsid w:val="00E12317"/>
    <w:rsid w:val="00E1590F"/>
    <w:rsid w:val="00E2065A"/>
    <w:rsid w:val="00E218B6"/>
    <w:rsid w:val="00E2478C"/>
    <w:rsid w:val="00E25108"/>
    <w:rsid w:val="00E277DC"/>
    <w:rsid w:val="00E30870"/>
    <w:rsid w:val="00E35FEF"/>
    <w:rsid w:val="00E41262"/>
    <w:rsid w:val="00E41A0D"/>
    <w:rsid w:val="00E44098"/>
    <w:rsid w:val="00E44894"/>
    <w:rsid w:val="00E501BC"/>
    <w:rsid w:val="00E53B83"/>
    <w:rsid w:val="00E554E9"/>
    <w:rsid w:val="00E6035A"/>
    <w:rsid w:val="00E603AF"/>
    <w:rsid w:val="00E618F8"/>
    <w:rsid w:val="00E63CF0"/>
    <w:rsid w:val="00E659D1"/>
    <w:rsid w:val="00E661E8"/>
    <w:rsid w:val="00E66637"/>
    <w:rsid w:val="00E72867"/>
    <w:rsid w:val="00E729AF"/>
    <w:rsid w:val="00E732BB"/>
    <w:rsid w:val="00E74952"/>
    <w:rsid w:val="00E775E6"/>
    <w:rsid w:val="00E8000F"/>
    <w:rsid w:val="00E813B4"/>
    <w:rsid w:val="00E831C9"/>
    <w:rsid w:val="00E929AE"/>
    <w:rsid w:val="00E96793"/>
    <w:rsid w:val="00E9737D"/>
    <w:rsid w:val="00EA07BC"/>
    <w:rsid w:val="00EA3AA2"/>
    <w:rsid w:val="00EA4F0F"/>
    <w:rsid w:val="00EA5716"/>
    <w:rsid w:val="00EA5A18"/>
    <w:rsid w:val="00EA69E8"/>
    <w:rsid w:val="00EB0E26"/>
    <w:rsid w:val="00EB44E5"/>
    <w:rsid w:val="00EB51DE"/>
    <w:rsid w:val="00EB58B2"/>
    <w:rsid w:val="00EB69AF"/>
    <w:rsid w:val="00EC3F21"/>
    <w:rsid w:val="00EC4CED"/>
    <w:rsid w:val="00ED0CDB"/>
    <w:rsid w:val="00ED43DB"/>
    <w:rsid w:val="00ED6EAC"/>
    <w:rsid w:val="00EE04BA"/>
    <w:rsid w:val="00EE3B22"/>
    <w:rsid w:val="00EE7E7C"/>
    <w:rsid w:val="00EF27BC"/>
    <w:rsid w:val="00F03DED"/>
    <w:rsid w:val="00F06797"/>
    <w:rsid w:val="00F06985"/>
    <w:rsid w:val="00F070AC"/>
    <w:rsid w:val="00F11C46"/>
    <w:rsid w:val="00F1326A"/>
    <w:rsid w:val="00F14BC2"/>
    <w:rsid w:val="00F24334"/>
    <w:rsid w:val="00F2458E"/>
    <w:rsid w:val="00F3796D"/>
    <w:rsid w:val="00F40E4C"/>
    <w:rsid w:val="00F43839"/>
    <w:rsid w:val="00F463C2"/>
    <w:rsid w:val="00F47644"/>
    <w:rsid w:val="00F515A2"/>
    <w:rsid w:val="00F51E3D"/>
    <w:rsid w:val="00F56264"/>
    <w:rsid w:val="00F56992"/>
    <w:rsid w:val="00F57895"/>
    <w:rsid w:val="00F63568"/>
    <w:rsid w:val="00F641E9"/>
    <w:rsid w:val="00F66030"/>
    <w:rsid w:val="00F74ED5"/>
    <w:rsid w:val="00F76649"/>
    <w:rsid w:val="00F80328"/>
    <w:rsid w:val="00F82C61"/>
    <w:rsid w:val="00F949F6"/>
    <w:rsid w:val="00F95C0B"/>
    <w:rsid w:val="00F96869"/>
    <w:rsid w:val="00F9687B"/>
    <w:rsid w:val="00FA2764"/>
    <w:rsid w:val="00FA7490"/>
    <w:rsid w:val="00FA78F4"/>
    <w:rsid w:val="00FB04BF"/>
    <w:rsid w:val="00FB2FFD"/>
    <w:rsid w:val="00FB5158"/>
    <w:rsid w:val="00FB5E50"/>
    <w:rsid w:val="00FB7C91"/>
    <w:rsid w:val="00FC27D0"/>
    <w:rsid w:val="00FC531A"/>
    <w:rsid w:val="00FC560C"/>
    <w:rsid w:val="00FC6303"/>
    <w:rsid w:val="00FC6B68"/>
    <w:rsid w:val="00FD3ED6"/>
    <w:rsid w:val="00FD7865"/>
    <w:rsid w:val="00FE1995"/>
    <w:rsid w:val="00FE415A"/>
    <w:rsid w:val="00FE5C64"/>
    <w:rsid w:val="00FE7E06"/>
    <w:rsid w:val="00FF46ED"/>
    <w:rsid w:val="00FF6D40"/>
    <w:rsid w:val="00FF7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A087015"/>
  <w15:docId w15:val="{CEB68773-4DB2-4F01-BC7A-A6C6E0E44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badi MT Condensed Light" w:eastAsia="ＭＳ 明朝" w:hAnsi="Abadi MT Condensed Light"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8DC"/>
    <w:rPr>
      <w:sz w:val="24"/>
      <w:szCs w:val="24"/>
      <w:lang w:val="en-GB" w:eastAsia="en-US"/>
    </w:rPr>
  </w:style>
  <w:style w:type="paragraph" w:styleId="Heading1">
    <w:name w:val="heading 1"/>
    <w:basedOn w:val="Normal"/>
    <w:next w:val="Normal"/>
    <w:link w:val="Heading1Char"/>
    <w:qFormat/>
    <w:rsid w:val="003F0283"/>
    <w:pPr>
      <w:keepNext/>
      <w:numPr>
        <w:numId w:val="4"/>
      </w:numPr>
      <w:spacing w:before="240" w:after="60"/>
      <w:ind w:left="431" w:hanging="431"/>
      <w:outlineLvl w:val="0"/>
    </w:pPr>
    <w:rPr>
      <w:rFonts w:ascii="Frutiger 45 Light" w:eastAsiaTheme="minorEastAsia" w:hAnsi="Frutiger 45 Light"/>
      <w:b/>
      <w:bCs/>
      <w:sz w:val="32"/>
      <w:szCs w:val="20"/>
      <w:lang w:val="en-US"/>
    </w:rPr>
  </w:style>
  <w:style w:type="paragraph" w:styleId="Heading2">
    <w:name w:val="heading 2"/>
    <w:basedOn w:val="Normal"/>
    <w:next w:val="Normal"/>
    <w:link w:val="Heading2Char"/>
    <w:qFormat/>
    <w:rsid w:val="003F0283"/>
    <w:pPr>
      <w:keepNext/>
      <w:numPr>
        <w:ilvl w:val="1"/>
        <w:numId w:val="4"/>
      </w:numPr>
      <w:spacing w:before="240" w:after="120"/>
      <w:ind w:left="578" w:hanging="578"/>
      <w:outlineLvl w:val="1"/>
    </w:pPr>
    <w:rPr>
      <w:rFonts w:ascii="Frutiger 45 Light" w:eastAsiaTheme="minorEastAsia" w:hAnsi="Frutiger 45 Light"/>
      <w:b/>
      <w:sz w:val="28"/>
      <w:szCs w:val="20"/>
      <w:lang w:val="en-US"/>
    </w:rPr>
  </w:style>
  <w:style w:type="paragraph" w:styleId="Heading3">
    <w:name w:val="heading 3"/>
    <w:basedOn w:val="Normal"/>
    <w:next w:val="Normal"/>
    <w:link w:val="Heading3Char"/>
    <w:qFormat/>
    <w:rsid w:val="003F0283"/>
    <w:pPr>
      <w:keepNext/>
      <w:numPr>
        <w:ilvl w:val="2"/>
        <w:numId w:val="4"/>
      </w:numPr>
      <w:spacing w:before="240" w:after="60"/>
      <w:outlineLvl w:val="2"/>
    </w:pPr>
    <w:rPr>
      <w:rFonts w:ascii="Frutiger 45 Light" w:eastAsiaTheme="minorEastAsia" w:hAnsi="Frutiger 45 Light" w:cs="Arial"/>
      <w:b/>
      <w:bCs/>
      <w:szCs w:val="26"/>
      <w:lang w:val="en-US"/>
    </w:rPr>
  </w:style>
  <w:style w:type="paragraph" w:styleId="Heading4">
    <w:name w:val="heading 4"/>
    <w:basedOn w:val="Normal"/>
    <w:next w:val="Normal"/>
    <w:link w:val="Heading4Char"/>
    <w:qFormat/>
    <w:rsid w:val="003F0283"/>
    <w:pPr>
      <w:keepNext/>
      <w:numPr>
        <w:ilvl w:val="3"/>
        <w:numId w:val="4"/>
      </w:numPr>
      <w:spacing w:before="240" w:after="60"/>
      <w:outlineLvl w:val="3"/>
    </w:pPr>
    <w:rPr>
      <w:rFonts w:ascii="Frutiger 45 Light" w:eastAsiaTheme="minorEastAsia" w:hAnsi="Frutiger 45 Light"/>
      <w:b/>
      <w:bCs/>
      <w:sz w:val="20"/>
      <w:szCs w:val="28"/>
      <w:lang w:val="en-US"/>
    </w:rPr>
  </w:style>
  <w:style w:type="paragraph" w:styleId="Heading5">
    <w:name w:val="heading 5"/>
    <w:basedOn w:val="Normal"/>
    <w:next w:val="Normal"/>
    <w:link w:val="Heading5Char"/>
    <w:qFormat/>
    <w:rsid w:val="003F0283"/>
    <w:pPr>
      <w:keepNext/>
      <w:numPr>
        <w:ilvl w:val="4"/>
        <w:numId w:val="4"/>
      </w:numPr>
      <w:spacing w:before="120" w:after="60"/>
      <w:ind w:left="1009" w:hanging="1009"/>
      <w:outlineLvl w:val="4"/>
    </w:pPr>
    <w:rPr>
      <w:rFonts w:ascii="Frutiger 45 Light" w:eastAsiaTheme="minorEastAsia" w:hAnsi="Frutiger 45 Light"/>
      <w:b/>
      <w:bCs/>
      <w:iCs/>
      <w:sz w:val="20"/>
      <w:szCs w:val="26"/>
      <w:lang w:val="en-US"/>
    </w:rPr>
  </w:style>
  <w:style w:type="paragraph" w:styleId="Heading6">
    <w:name w:val="heading 6"/>
    <w:basedOn w:val="Normal"/>
    <w:next w:val="Normal"/>
    <w:link w:val="Heading6Char"/>
    <w:qFormat/>
    <w:rsid w:val="003F0283"/>
    <w:pPr>
      <w:numPr>
        <w:ilvl w:val="5"/>
        <w:numId w:val="4"/>
      </w:numPr>
      <w:spacing w:before="240" w:after="60"/>
      <w:outlineLvl w:val="5"/>
    </w:pPr>
    <w:rPr>
      <w:rFonts w:ascii="Times New Roman" w:eastAsiaTheme="minorEastAsia" w:hAnsi="Times New Roman"/>
      <w:b/>
      <w:bCs/>
      <w:sz w:val="22"/>
      <w:szCs w:val="22"/>
      <w:lang w:val="en-US"/>
    </w:rPr>
  </w:style>
  <w:style w:type="paragraph" w:styleId="Heading7">
    <w:name w:val="heading 7"/>
    <w:basedOn w:val="Normal"/>
    <w:next w:val="Normal"/>
    <w:link w:val="Heading7Char"/>
    <w:qFormat/>
    <w:rsid w:val="003F0283"/>
    <w:pPr>
      <w:numPr>
        <w:ilvl w:val="6"/>
        <w:numId w:val="4"/>
      </w:numPr>
      <w:spacing w:before="240" w:after="60"/>
      <w:outlineLvl w:val="6"/>
    </w:pPr>
    <w:rPr>
      <w:rFonts w:ascii="Times New Roman" w:eastAsiaTheme="minorEastAsia" w:hAnsi="Times New Roman"/>
      <w:lang w:val="en-US"/>
    </w:rPr>
  </w:style>
  <w:style w:type="paragraph" w:styleId="Heading8">
    <w:name w:val="heading 8"/>
    <w:basedOn w:val="Normal"/>
    <w:next w:val="Normal"/>
    <w:link w:val="Heading8Char"/>
    <w:qFormat/>
    <w:rsid w:val="003F0283"/>
    <w:pPr>
      <w:numPr>
        <w:ilvl w:val="7"/>
        <w:numId w:val="4"/>
      </w:numPr>
      <w:spacing w:before="240" w:after="60"/>
      <w:outlineLvl w:val="7"/>
    </w:pPr>
    <w:rPr>
      <w:rFonts w:ascii="Times New Roman" w:eastAsiaTheme="minorEastAsia" w:hAnsi="Times New Roman"/>
      <w:i/>
      <w:iCs/>
      <w:lang w:val="en-US"/>
    </w:rPr>
  </w:style>
  <w:style w:type="paragraph" w:styleId="Heading9">
    <w:name w:val="heading 9"/>
    <w:basedOn w:val="Normal"/>
    <w:next w:val="Normal"/>
    <w:link w:val="Heading9Char"/>
    <w:qFormat/>
    <w:rsid w:val="003F0283"/>
    <w:pPr>
      <w:numPr>
        <w:ilvl w:val="8"/>
        <w:numId w:val="4"/>
      </w:numPr>
      <w:spacing w:before="240" w:after="60"/>
      <w:outlineLvl w:val="8"/>
    </w:pPr>
    <w:rPr>
      <w:rFonts w:ascii="Arial" w:eastAsiaTheme="minorEastAsia"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873"/>
    <w:pPr>
      <w:tabs>
        <w:tab w:val="center" w:pos="4320"/>
        <w:tab w:val="right" w:pos="8640"/>
      </w:tabs>
    </w:pPr>
  </w:style>
  <w:style w:type="character" w:customStyle="1" w:styleId="HeaderChar">
    <w:name w:val="Header Char"/>
    <w:basedOn w:val="DefaultParagraphFont"/>
    <w:link w:val="Header"/>
    <w:uiPriority w:val="99"/>
    <w:rsid w:val="00311873"/>
  </w:style>
  <w:style w:type="paragraph" w:styleId="Footer">
    <w:name w:val="footer"/>
    <w:basedOn w:val="Normal"/>
    <w:link w:val="FooterChar"/>
    <w:uiPriority w:val="99"/>
    <w:unhideWhenUsed/>
    <w:rsid w:val="00311873"/>
    <w:pPr>
      <w:tabs>
        <w:tab w:val="center" w:pos="4320"/>
        <w:tab w:val="right" w:pos="8640"/>
      </w:tabs>
    </w:pPr>
  </w:style>
  <w:style w:type="character" w:customStyle="1" w:styleId="FooterChar">
    <w:name w:val="Footer Char"/>
    <w:basedOn w:val="DefaultParagraphFont"/>
    <w:link w:val="Footer"/>
    <w:uiPriority w:val="99"/>
    <w:rsid w:val="00311873"/>
  </w:style>
  <w:style w:type="paragraph" w:styleId="BalloonText">
    <w:name w:val="Balloon Text"/>
    <w:basedOn w:val="Normal"/>
    <w:link w:val="BalloonTextChar"/>
    <w:uiPriority w:val="99"/>
    <w:semiHidden/>
    <w:unhideWhenUsed/>
    <w:rsid w:val="00311873"/>
    <w:rPr>
      <w:rFonts w:ascii="Lucida Grande" w:hAnsi="Lucida Grande"/>
      <w:sz w:val="18"/>
      <w:szCs w:val="18"/>
    </w:rPr>
  </w:style>
  <w:style w:type="character" w:customStyle="1" w:styleId="BalloonTextChar">
    <w:name w:val="Balloon Text Char"/>
    <w:link w:val="BalloonText"/>
    <w:uiPriority w:val="99"/>
    <w:semiHidden/>
    <w:rsid w:val="00311873"/>
    <w:rPr>
      <w:rFonts w:ascii="Lucida Grande" w:hAnsi="Lucida Grande" w:cs="Lucida Grande"/>
      <w:sz w:val="18"/>
      <w:szCs w:val="18"/>
    </w:rPr>
  </w:style>
  <w:style w:type="character" w:styleId="Hyperlink">
    <w:name w:val="Hyperlink"/>
    <w:unhideWhenUsed/>
    <w:rsid w:val="0045765F"/>
    <w:rPr>
      <w:color w:val="0000FF"/>
      <w:u w:val="single"/>
    </w:rPr>
  </w:style>
  <w:style w:type="character" w:styleId="FollowedHyperlink">
    <w:name w:val="FollowedHyperlink"/>
    <w:uiPriority w:val="99"/>
    <w:semiHidden/>
    <w:unhideWhenUsed/>
    <w:rsid w:val="0045765F"/>
    <w:rPr>
      <w:color w:val="800080"/>
      <w:u w:val="single"/>
    </w:rPr>
  </w:style>
  <w:style w:type="paragraph" w:styleId="PlainText">
    <w:name w:val="Plain Text"/>
    <w:basedOn w:val="Normal"/>
    <w:link w:val="PlainTextChar"/>
    <w:uiPriority w:val="99"/>
    <w:unhideWhenUsed/>
    <w:rsid w:val="007047A4"/>
    <w:rPr>
      <w:rFonts w:ascii="Arial" w:eastAsia="Calibri" w:hAnsi="Arial" w:cs="Consolas"/>
      <w:sz w:val="20"/>
      <w:szCs w:val="21"/>
      <w:lang w:val="de-CH"/>
    </w:rPr>
  </w:style>
  <w:style w:type="character" w:customStyle="1" w:styleId="PlainTextChar">
    <w:name w:val="Plain Text Char"/>
    <w:link w:val="PlainText"/>
    <w:uiPriority w:val="99"/>
    <w:rsid w:val="007047A4"/>
    <w:rPr>
      <w:rFonts w:ascii="Arial" w:eastAsia="Calibri" w:hAnsi="Arial" w:cs="Consolas"/>
      <w:szCs w:val="21"/>
      <w:lang w:eastAsia="en-US"/>
    </w:rPr>
  </w:style>
  <w:style w:type="character" w:styleId="CommentReference">
    <w:name w:val="annotation reference"/>
    <w:uiPriority w:val="99"/>
    <w:semiHidden/>
    <w:unhideWhenUsed/>
    <w:rsid w:val="009A64E9"/>
    <w:rPr>
      <w:sz w:val="16"/>
      <w:szCs w:val="16"/>
    </w:rPr>
  </w:style>
  <w:style w:type="paragraph" w:styleId="CommentText">
    <w:name w:val="annotation text"/>
    <w:basedOn w:val="Normal"/>
    <w:link w:val="CommentTextChar"/>
    <w:uiPriority w:val="99"/>
    <w:unhideWhenUsed/>
    <w:rsid w:val="009A64E9"/>
    <w:rPr>
      <w:sz w:val="20"/>
      <w:szCs w:val="20"/>
    </w:rPr>
  </w:style>
  <w:style w:type="character" w:customStyle="1" w:styleId="CommentTextChar">
    <w:name w:val="Comment Text Char"/>
    <w:link w:val="CommentText"/>
    <w:uiPriority w:val="99"/>
    <w:rsid w:val="009A64E9"/>
    <w:rPr>
      <w:lang w:val="en-GB" w:eastAsia="en-US"/>
    </w:rPr>
  </w:style>
  <w:style w:type="paragraph" w:styleId="CommentSubject">
    <w:name w:val="annotation subject"/>
    <w:basedOn w:val="CommentText"/>
    <w:next w:val="CommentText"/>
    <w:link w:val="CommentSubjectChar"/>
    <w:uiPriority w:val="99"/>
    <w:semiHidden/>
    <w:unhideWhenUsed/>
    <w:rsid w:val="009A64E9"/>
    <w:rPr>
      <w:b/>
      <w:bCs/>
    </w:rPr>
  </w:style>
  <w:style w:type="character" w:customStyle="1" w:styleId="CommentSubjectChar">
    <w:name w:val="Comment Subject Char"/>
    <w:link w:val="CommentSubject"/>
    <w:uiPriority w:val="99"/>
    <w:semiHidden/>
    <w:rsid w:val="009A64E9"/>
    <w:rPr>
      <w:b/>
      <w:bCs/>
      <w:lang w:val="en-GB" w:eastAsia="en-US"/>
    </w:rPr>
  </w:style>
  <w:style w:type="character" w:styleId="PlaceholderText">
    <w:name w:val="Placeholder Text"/>
    <w:uiPriority w:val="99"/>
    <w:semiHidden/>
    <w:rsid w:val="009A64E9"/>
    <w:rPr>
      <w:color w:val="808080"/>
    </w:rPr>
  </w:style>
  <w:style w:type="paragraph" w:styleId="NormalWeb">
    <w:name w:val="Normal (Web)"/>
    <w:basedOn w:val="Normal"/>
    <w:uiPriority w:val="99"/>
    <w:unhideWhenUsed/>
    <w:rsid w:val="00F74ED5"/>
    <w:rPr>
      <w:rFonts w:ascii="Times New Roman" w:eastAsia="Calibri" w:hAnsi="Times New Roman"/>
      <w:lang w:val="en-US"/>
    </w:rPr>
  </w:style>
  <w:style w:type="paragraph" w:customStyle="1" w:styleId="Gvde">
    <w:name w:val="Gövde"/>
    <w:rsid w:val="00F74ED5"/>
    <w:pPr>
      <w:pBdr>
        <w:top w:val="nil"/>
        <w:left w:val="nil"/>
        <w:bottom w:val="nil"/>
        <w:right w:val="nil"/>
        <w:between w:val="nil"/>
        <w:bar w:val="nil"/>
      </w:pBdr>
    </w:pPr>
    <w:rPr>
      <w:rFonts w:ascii="Calibri" w:eastAsia="Calibri" w:hAnsi="Calibri" w:cs="Calibri"/>
      <w:color w:val="000000"/>
      <w:sz w:val="22"/>
      <w:szCs w:val="22"/>
      <w:u w:color="000000"/>
      <w:bdr w:val="nil"/>
      <w:lang w:eastAsia="tr-TR"/>
    </w:rPr>
  </w:style>
  <w:style w:type="paragraph" w:styleId="Caption">
    <w:name w:val="caption"/>
    <w:basedOn w:val="Normal"/>
    <w:next w:val="Normal"/>
    <w:uiPriority w:val="35"/>
    <w:unhideWhenUsed/>
    <w:qFormat/>
    <w:rsid w:val="00A512E4"/>
    <w:pPr>
      <w:spacing w:after="200"/>
    </w:pPr>
    <w:rPr>
      <w:b/>
      <w:bCs/>
      <w:color w:val="4F81BD"/>
      <w:sz w:val="18"/>
      <w:szCs w:val="18"/>
    </w:rPr>
  </w:style>
  <w:style w:type="character" w:customStyle="1" w:styleId="shorttext">
    <w:name w:val="short_text"/>
    <w:basedOn w:val="DefaultParagraphFont"/>
    <w:rsid w:val="00E9737D"/>
  </w:style>
  <w:style w:type="character" w:styleId="Emphasis">
    <w:name w:val="Emphasis"/>
    <w:uiPriority w:val="20"/>
    <w:qFormat/>
    <w:rsid w:val="00E9737D"/>
    <w:rPr>
      <w:i/>
      <w:iCs/>
    </w:rPr>
  </w:style>
  <w:style w:type="paragraph" w:styleId="ListParagraph">
    <w:name w:val="List Paragraph"/>
    <w:basedOn w:val="Normal"/>
    <w:uiPriority w:val="34"/>
    <w:qFormat/>
    <w:rsid w:val="005A1D4B"/>
    <w:pPr>
      <w:ind w:left="720"/>
      <w:contextualSpacing/>
    </w:pPr>
  </w:style>
  <w:style w:type="paragraph" w:customStyle="1" w:styleId="Default">
    <w:name w:val="Default"/>
    <w:rsid w:val="005F0E7F"/>
    <w:pPr>
      <w:autoSpaceDE w:val="0"/>
      <w:autoSpaceDN w:val="0"/>
      <w:adjustRightInd w:val="0"/>
    </w:pPr>
    <w:rPr>
      <w:rFonts w:ascii="Frutiger 45 Light" w:hAnsi="Frutiger 45 Light" w:cs="Frutiger 45 Light"/>
      <w:color w:val="000000"/>
      <w:sz w:val="24"/>
      <w:szCs w:val="24"/>
      <w:lang w:val="de-CH" w:eastAsia="de-CH"/>
    </w:rPr>
  </w:style>
  <w:style w:type="character" w:customStyle="1" w:styleId="Heading1Char">
    <w:name w:val="Heading 1 Char"/>
    <w:basedOn w:val="DefaultParagraphFont"/>
    <w:link w:val="Heading1"/>
    <w:rsid w:val="003F0283"/>
    <w:rPr>
      <w:rFonts w:ascii="Frutiger 45 Light" w:eastAsiaTheme="minorEastAsia" w:hAnsi="Frutiger 45 Light"/>
      <w:b/>
      <w:bCs/>
      <w:sz w:val="32"/>
      <w:lang w:eastAsia="en-US"/>
    </w:rPr>
  </w:style>
  <w:style w:type="character" w:customStyle="1" w:styleId="Heading2Char">
    <w:name w:val="Heading 2 Char"/>
    <w:basedOn w:val="DefaultParagraphFont"/>
    <w:link w:val="Heading2"/>
    <w:rsid w:val="003F0283"/>
    <w:rPr>
      <w:rFonts w:ascii="Frutiger 45 Light" w:eastAsiaTheme="minorEastAsia" w:hAnsi="Frutiger 45 Light"/>
      <w:b/>
      <w:sz w:val="28"/>
      <w:lang w:eastAsia="en-US"/>
    </w:rPr>
  </w:style>
  <w:style w:type="character" w:customStyle="1" w:styleId="Heading3Char">
    <w:name w:val="Heading 3 Char"/>
    <w:basedOn w:val="DefaultParagraphFont"/>
    <w:link w:val="Heading3"/>
    <w:rsid w:val="003F0283"/>
    <w:rPr>
      <w:rFonts w:ascii="Frutiger 45 Light" w:eastAsiaTheme="minorEastAsia" w:hAnsi="Frutiger 45 Light" w:cs="Arial"/>
      <w:b/>
      <w:bCs/>
      <w:sz w:val="24"/>
      <w:szCs w:val="26"/>
      <w:lang w:eastAsia="en-US"/>
    </w:rPr>
  </w:style>
  <w:style w:type="character" w:customStyle="1" w:styleId="Heading4Char">
    <w:name w:val="Heading 4 Char"/>
    <w:basedOn w:val="DefaultParagraphFont"/>
    <w:link w:val="Heading4"/>
    <w:rsid w:val="003F0283"/>
    <w:rPr>
      <w:rFonts w:ascii="Frutiger 45 Light" w:eastAsiaTheme="minorEastAsia" w:hAnsi="Frutiger 45 Light"/>
      <w:b/>
      <w:bCs/>
      <w:szCs w:val="28"/>
      <w:lang w:eastAsia="en-US"/>
    </w:rPr>
  </w:style>
  <w:style w:type="character" w:customStyle="1" w:styleId="Heading5Char">
    <w:name w:val="Heading 5 Char"/>
    <w:basedOn w:val="DefaultParagraphFont"/>
    <w:link w:val="Heading5"/>
    <w:rsid w:val="003F0283"/>
    <w:rPr>
      <w:rFonts w:ascii="Frutiger 45 Light" w:eastAsiaTheme="minorEastAsia" w:hAnsi="Frutiger 45 Light"/>
      <w:b/>
      <w:bCs/>
      <w:iCs/>
      <w:szCs w:val="26"/>
      <w:lang w:eastAsia="en-US"/>
    </w:rPr>
  </w:style>
  <w:style w:type="character" w:customStyle="1" w:styleId="Heading6Char">
    <w:name w:val="Heading 6 Char"/>
    <w:basedOn w:val="DefaultParagraphFont"/>
    <w:link w:val="Heading6"/>
    <w:rsid w:val="003F0283"/>
    <w:rPr>
      <w:rFonts w:ascii="Times New Roman" w:eastAsiaTheme="minorEastAsia" w:hAnsi="Times New Roman"/>
      <w:b/>
      <w:bCs/>
      <w:sz w:val="22"/>
      <w:szCs w:val="22"/>
      <w:lang w:eastAsia="en-US"/>
    </w:rPr>
  </w:style>
  <w:style w:type="character" w:customStyle="1" w:styleId="Heading7Char">
    <w:name w:val="Heading 7 Char"/>
    <w:basedOn w:val="DefaultParagraphFont"/>
    <w:link w:val="Heading7"/>
    <w:rsid w:val="003F0283"/>
    <w:rPr>
      <w:rFonts w:ascii="Times New Roman" w:eastAsiaTheme="minorEastAsia" w:hAnsi="Times New Roman"/>
      <w:sz w:val="24"/>
      <w:szCs w:val="24"/>
      <w:lang w:eastAsia="en-US"/>
    </w:rPr>
  </w:style>
  <w:style w:type="character" w:customStyle="1" w:styleId="Heading8Char">
    <w:name w:val="Heading 8 Char"/>
    <w:basedOn w:val="DefaultParagraphFont"/>
    <w:link w:val="Heading8"/>
    <w:rsid w:val="003F0283"/>
    <w:rPr>
      <w:rFonts w:ascii="Times New Roman" w:eastAsiaTheme="minorEastAsia" w:hAnsi="Times New Roman"/>
      <w:i/>
      <w:iCs/>
      <w:sz w:val="24"/>
      <w:szCs w:val="24"/>
      <w:lang w:eastAsia="en-US"/>
    </w:rPr>
  </w:style>
  <w:style w:type="character" w:customStyle="1" w:styleId="Heading9Char">
    <w:name w:val="Heading 9 Char"/>
    <w:basedOn w:val="DefaultParagraphFont"/>
    <w:link w:val="Heading9"/>
    <w:rsid w:val="003F0283"/>
    <w:rPr>
      <w:rFonts w:ascii="Arial" w:eastAsiaTheme="minorEastAsia" w:hAnsi="Arial" w:cs="Arial"/>
      <w:sz w:val="22"/>
      <w:szCs w:val="22"/>
      <w:lang w:eastAsia="en-US"/>
    </w:rPr>
  </w:style>
  <w:style w:type="character" w:customStyle="1" w:styleId="watch-title">
    <w:name w:val="watch-title"/>
    <w:basedOn w:val="DefaultParagraphFont"/>
    <w:rsid w:val="00236A20"/>
  </w:style>
  <w:style w:type="character" w:customStyle="1" w:styleId="apple-converted-space">
    <w:name w:val="apple-converted-space"/>
    <w:basedOn w:val="DefaultParagraphFont"/>
    <w:rsid w:val="00416ABF"/>
  </w:style>
  <w:style w:type="paragraph" w:customStyle="1" w:styleId="MediumShading1-Accent11">
    <w:name w:val="Medium Shading 1 - Accent 11"/>
    <w:qFormat/>
    <w:rsid w:val="00E277DC"/>
    <w:rPr>
      <w:rFonts w:ascii="Calibri" w:eastAsia="Calibri" w:hAnsi="Calibri"/>
      <w:sz w:val="22"/>
      <w:szCs w:val="22"/>
      <w:lang w:eastAsia="en-US"/>
    </w:rPr>
  </w:style>
  <w:style w:type="character" w:customStyle="1" w:styleId="tw4winMark">
    <w:name w:val="tw4winMark"/>
    <w:uiPriority w:val="99"/>
    <w:rsid w:val="00B61EDC"/>
    <w:rPr>
      <w:rFonts w:ascii="Courier New" w:hAnsi="Courier New"/>
      <w:vanish/>
      <w:color w:val="800080"/>
      <w:vertAlign w:val="subscript"/>
    </w:rPr>
  </w:style>
  <w:style w:type="character" w:customStyle="1" w:styleId="tgc">
    <w:name w:val="_tgc"/>
    <w:basedOn w:val="DefaultParagraphFont"/>
    <w:rsid w:val="00A76B05"/>
  </w:style>
  <w:style w:type="paragraph" w:customStyle="1" w:styleId="m-3785836118604466118msoplaintext">
    <w:name w:val="m_-3785836118604466118msoplaintext"/>
    <w:basedOn w:val="Normal"/>
    <w:rsid w:val="00783CD5"/>
    <w:pPr>
      <w:spacing w:before="100" w:beforeAutospacing="1" w:after="100" w:afterAutospacing="1"/>
    </w:pPr>
    <w:rPr>
      <w:rFonts w:ascii="Times New Roman" w:hAnsi="Times New Roman"/>
      <w:lang w:val="en-US"/>
    </w:rPr>
  </w:style>
  <w:style w:type="paragraph" w:styleId="BodyText">
    <w:name w:val="Body Text"/>
    <w:basedOn w:val="Normal"/>
    <w:link w:val="BodyTextChar"/>
    <w:uiPriority w:val="1"/>
    <w:qFormat/>
    <w:rsid w:val="00B2035B"/>
    <w:pPr>
      <w:spacing w:after="240" w:line="252" w:lineRule="auto"/>
    </w:pPr>
    <w:rPr>
      <w:rFonts w:ascii="ublox" w:eastAsia="ublox" w:hAnsi="ublox" w:cs="ublox"/>
      <w:sz w:val="20"/>
      <w:szCs w:val="18"/>
      <w:lang w:val="en-US"/>
    </w:rPr>
  </w:style>
  <w:style w:type="character" w:customStyle="1" w:styleId="BodyTextChar">
    <w:name w:val="Body Text Char"/>
    <w:basedOn w:val="DefaultParagraphFont"/>
    <w:link w:val="BodyText"/>
    <w:uiPriority w:val="1"/>
    <w:rsid w:val="00B2035B"/>
    <w:rPr>
      <w:rFonts w:ascii="ublox" w:eastAsia="ublox" w:hAnsi="ublox" w:cs="ublox"/>
      <w:szCs w:val="18"/>
      <w:lang w:eastAsia="en-US"/>
    </w:rPr>
  </w:style>
  <w:style w:type="paragraph" w:styleId="TOC8">
    <w:name w:val="toc 8"/>
    <w:basedOn w:val="TOC7"/>
    <w:next w:val="Normal"/>
    <w:autoRedefine/>
    <w:uiPriority w:val="39"/>
    <w:unhideWhenUsed/>
    <w:rsid w:val="00A21C61"/>
    <w:pPr>
      <w:pBdr>
        <w:between w:val="single" w:sz="2" w:space="0" w:color="auto"/>
      </w:pBdr>
      <w:tabs>
        <w:tab w:val="left" w:pos="737"/>
        <w:tab w:val="right" w:pos="9147"/>
      </w:tabs>
      <w:spacing w:before="20" w:after="20"/>
      <w:ind w:left="1418" w:hanging="1418"/>
    </w:pPr>
    <w:rPr>
      <w:rFonts w:ascii="ublox" w:hAnsi="ublox" w:cs="ublox"/>
      <w:noProof/>
      <w:sz w:val="20"/>
      <w:szCs w:val="22"/>
      <w:lang w:val="en-US"/>
    </w:rPr>
  </w:style>
  <w:style w:type="paragraph" w:styleId="TOC7">
    <w:name w:val="toc 7"/>
    <w:basedOn w:val="Normal"/>
    <w:next w:val="Normal"/>
    <w:autoRedefine/>
    <w:uiPriority w:val="39"/>
    <w:semiHidden/>
    <w:unhideWhenUsed/>
    <w:rsid w:val="00A21C61"/>
    <w:pPr>
      <w:spacing w:after="100"/>
      <w:ind w:left="1440"/>
    </w:pPr>
  </w:style>
  <w:style w:type="character" w:customStyle="1" w:styleId="st">
    <w:name w:val="st"/>
    <w:basedOn w:val="DefaultParagraphFont"/>
    <w:rsid w:val="002E4FC9"/>
  </w:style>
  <w:style w:type="paragraph" w:styleId="Subtitle">
    <w:name w:val="Subtitle"/>
    <w:basedOn w:val="Heading2"/>
    <w:next w:val="BodyText"/>
    <w:link w:val="SubtitleChar"/>
    <w:uiPriority w:val="11"/>
    <w:qFormat/>
    <w:rsid w:val="002E4FC9"/>
    <w:pPr>
      <w:numPr>
        <w:numId w:val="0"/>
      </w:numPr>
      <w:spacing w:after="60" w:line="252" w:lineRule="auto"/>
      <w:outlineLvl w:val="9"/>
    </w:pPr>
    <w:rPr>
      <w:rFonts w:ascii="ublox" w:hAnsi="ublox" w:cstheme="minorBidi"/>
      <w:bCs/>
      <w:sz w:val="20"/>
      <w:szCs w:val="16"/>
    </w:rPr>
  </w:style>
  <w:style w:type="character" w:customStyle="1" w:styleId="SubtitleChar">
    <w:name w:val="Subtitle Char"/>
    <w:basedOn w:val="DefaultParagraphFont"/>
    <w:link w:val="Subtitle"/>
    <w:uiPriority w:val="11"/>
    <w:rsid w:val="002E4FC9"/>
    <w:rPr>
      <w:rFonts w:ascii="ublox" w:eastAsiaTheme="minorEastAsia" w:hAnsi="ublox" w:cstheme="minorBidi"/>
      <w:b/>
      <w:bCs/>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950376">
      <w:bodyDiv w:val="1"/>
      <w:marLeft w:val="0"/>
      <w:marRight w:val="0"/>
      <w:marTop w:val="0"/>
      <w:marBottom w:val="0"/>
      <w:divBdr>
        <w:top w:val="none" w:sz="0" w:space="0" w:color="auto"/>
        <w:left w:val="none" w:sz="0" w:space="0" w:color="auto"/>
        <w:bottom w:val="none" w:sz="0" w:space="0" w:color="auto"/>
        <w:right w:val="none" w:sz="0" w:space="0" w:color="auto"/>
      </w:divBdr>
    </w:div>
    <w:div w:id="1299261761">
      <w:bodyDiv w:val="1"/>
      <w:marLeft w:val="0"/>
      <w:marRight w:val="0"/>
      <w:marTop w:val="0"/>
      <w:marBottom w:val="0"/>
      <w:divBdr>
        <w:top w:val="none" w:sz="0" w:space="0" w:color="auto"/>
        <w:left w:val="none" w:sz="0" w:space="0" w:color="auto"/>
        <w:bottom w:val="none" w:sz="0" w:space="0" w:color="auto"/>
        <w:right w:val="none" w:sz="0" w:space="0" w:color="auto"/>
      </w:divBdr>
    </w:div>
    <w:div w:id="1645043921">
      <w:bodyDiv w:val="1"/>
      <w:marLeft w:val="0"/>
      <w:marRight w:val="0"/>
      <w:marTop w:val="0"/>
      <w:marBottom w:val="0"/>
      <w:divBdr>
        <w:top w:val="none" w:sz="0" w:space="0" w:color="auto"/>
        <w:left w:val="none" w:sz="0" w:space="0" w:color="auto"/>
        <w:bottom w:val="none" w:sz="0" w:space="0" w:color="auto"/>
        <w:right w:val="none" w:sz="0" w:space="0" w:color="auto"/>
      </w:divBdr>
    </w:div>
    <w:div w:id="1709378911">
      <w:bodyDiv w:val="1"/>
      <w:marLeft w:val="0"/>
      <w:marRight w:val="0"/>
      <w:marTop w:val="0"/>
      <w:marBottom w:val="0"/>
      <w:divBdr>
        <w:top w:val="none" w:sz="0" w:space="0" w:color="auto"/>
        <w:left w:val="none" w:sz="0" w:space="0" w:color="auto"/>
        <w:bottom w:val="none" w:sz="0" w:space="0" w:color="auto"/>
        <w:right w:val="none" w:sz="0" w:space="0" w:color="auto"/>
      </w:divBdr>
      <w:divsChild>
        <w:div w:id="916326500">
          <w:marLeft w:val="0"/>
          <w:marRight w:val="0"/>
          <w:marTop w:val="0"/>
          <w:marBottom w:val="0"/>
          <w:divBdr>
            <w:top w:val="none" w:sz="0" w:space="0" w:color="auto"/>
            <w:left w:val="none" w:sz="0" w:space="0" w:color="auto"/>
            <w:bottom w:val="none" w:sz="0" w:space="0" w:color="auto"/>
            <w:right w:val="none" w:sz="0" w:space="0" w:color="auto"/>
          </w:divBdr>
          <w:divsChild>
            <w:div w:id="20918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3385">
      <w:bodyDiv w:val="1"/>
      <w:marLeft w:val="0"/>
      <w:marRight w:val="0"/>
      <w:marTop w:val="0"/>
      <w:marBottom w:val="0"/>
      <w:divBdr>
        <w:top w:val="none" w:sz="0" w:space="0" w:color="auto"/>
        <w:left w:val="none" w:sz="0" w:space="0" w:color="auto"/>
        <w:bottom w:val="none" w:sz="0" w:space="0" w:color="auto"/>
        <w:right w:val="none" w:sz="0" w:space="0" w:color="auto"/>
      </w:divBdr>
    </w:div>
    <w:div w:id="2102871104">
      <w:bodyDiv w:val="1"/>
      <w:marLeft w:val="0"/>
      <w:marRight w:val="0"/>
      <w:marTop w:val="0"/>
      <w:marBottom w:val="0"/>
      <w:divBdr>
        <w:top w:val="none" w:sz="0" w:space="0" w:color="auto"/>
        <w:left w:val="none" w:sz="0" w:space="0" w:color="auto"/>
        <w:bottom w:val="none" w:sz="0" w:space="0" w:color="auto"/>
        <w:right w:val="none" w:sz="0" w:space="0" w:color="auto"/>
      </w:divBdr>
      <w:divsChild>
        <w:div w:id="1786073637">
          <w:marLeft w:val="0"/>
          <w:marRight w:val="0"/>
          <w:marTop w:val="0"/>
          <w:marBottom w:val="0"/>
          <w:divBdr>
            <w:top w:val="none" w:sz="0" w:space="0" w:color="auto"/>
            <w:left w:val="none" w:sz="0" w:space="0" w:color="auto"/>
            <w:bottom w:val="none" w:sz="0" w:space="0" w:color="auto"/>
            <w:right w:val="none" w:sz="0" w:space="0" w:color="auto"/>
          </w:divBdr>
          <w:divsChild>
            <w:div w:id="27841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inkedin.com/company/u-blo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lus.google.com/+ublox1/post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K:\UBLOX\2016\1&#26376;\Press%20release%20M8%20FW%203.01\6_Deliver\tesshu.naka@u-blox.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ublox1" TargetMode="External"/><Relationship Id="rId5" Type="http://schemas.openxmlformats.org/officeDocument/2006/relationships/webSettings" Target="webSettings.xml"/><Relationship Id="rId15" Type="http://schemas.openxmlformats.org/officeDocument/2006/relationships/hyperlink" Target="https://www.youtube.com/c/ublox1" TargetMode="External"/><Relationship Id="rId10" Type="http://schemas.openxmlformats.org/officeDocument/2006/relationships/hyperlink" Target="http://www.u-blox.com/j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blox.com/en/product/sara-r4n4-series" TargetMode="External"/><Relationship Id="rId14" Type="http://schemas.openxmlformats.org/officeDocument/2006/relationships/hyperlink" Target="https://twitter.com/ublox"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A0A34F-DBD6-440E-AEDA-197D10F0A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334</Words>
  <Characters>1904</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u-blox AG</Company>
  <LinksUpToDate>false</LinksUpToDate>
  <CharactersWithSpaces>2234</CharactersWithSpaces>
  <SharedDoc>false</SharedDoc>
  <HLinks>
    <vt:vector size="42" baseType="variant">
      <vt:variant>
        <vt:i4>1114232</vt:i4>
      </vt:variant>
      <vt:variant>
        <vt:i4>18</vt:i4>
      </vt:variant>
      <vt:variant>
        <vt:i4>0</vt:i4>
      </vt:variant>
      <vt:variant>
        <vt:i4>5</vt:i4>
      </vt:variant>
      <vt:variant>
        <vt:lpwstr>tesshu.naka@u-blox.com</vt:lpwstr>
      </vt:variant>
      <vt:variant>
        <vt:lpwstr/>
      </vt:variant>
      <vt:variant>
        <vt:i4>5308444</vt:i4>
      </vt:variant>
      <vt:variant>
        <vt:i4>15</vt:i4>
      </vt:variant>
      <vt:variant>
        <vt:i4>0</vt:i4>
      </vt:variant>
      <vt:variant>
        <vt:i4>5</vt:i4>
      </vt:variant>
      <vt:variant>
        <vt:lpwstr>https://plus.google.com/+ublox1/posts</vt:lpwstr>
      </vt:variant>
      <vt:variant>
        <vt:lpwstr/>
      </vt:variant>
      <vt:variant>
        <vt:i4>2555947</vt:i4>
      </vt:variant>
      <vt:variant>
        <vt:i4>12</vt:i4>
      </vt:variant>
      <vt:variant>
        <vt:i4>0</vt:i4>
      </vt:variant>
      <vt:variant>
        <vt:i4>5</vt:i4>
      </vt:variant>
      <vt:variant>
        <vt:lpwstr>https://www.facebook.com/ublox1</vt:lpwstr>
      </vt:variant>
      <vt:variant>
        <vt:lpwstr/>
      </vt:variant>
      <vt:variant>
        <vt:i4>4849736</vt:i4>
      </vt:variant>
      <vt:variant>
        <vt:i4>9</vt:i4>
      </vt:variant>
      <vt:variant>
        <vt:i4>0</vt:i4>
      </vt:variant>
      <vt:variant>
        <vt:i4>5</vt:i4>
      </vt:variant>
      <vt:variant>
        <vt:lpwstr>https://www.youtube.com/channel/UCH-UZZTxKHAVE230zY8mvxQ</vt:lpwstr>
      </vt:variant>
      <vt:variant>
        <vt:lpwstr/>
      </vt:variant>
      <vt:variant>
        <vt:i4>1310796</vt:i4>
      </vt:variant>
      <vt:variant>
        <vt:i4>6</vt:i4>
      </vt:variant>
      <vt:variant>
        <vt:i4>0</vt:i4>
      </vt:variant>
      <vt:variant>
        <vt:i4>5</vt:i4>
      </vt:variant>
      <vt:variant>
        <vt:lpwstr>https://twitter.com/ublox</vt:lpwstr>
      </vt:variant>
      <vt:variant>
        <vt:lpwstr/>
      </vt:variant>
      <vt:variant>
        <vt:i4>2883640</vt:i4>
      </vt:variant>
      <vt:variant>
        <vt:i4>3</vt:i4>
      </vt:variant>
      <vt:variant>
        <vt:i4>0</vt:i4>
      </vt:variant>
      <vt:variant>
        <vt:i4>5</vt:i4>
      </vt:variant>
      <vt:variant>
        <vt:lpwstr>http://www.linkedin.com/company/u-blox</vt:lpwstr>
      </vt:variant>
      <vt:variant>
        <vt:lpwstr/>
      </vt:variant>
      <vt:variant>
        <vt:i4>6029325</vt:i4>
      </vt:variant>
      <vt:variant>
        <vt:i4>0</vt:i4>
      </vt:variant>
      <vt:variant>
        <vt:i4>0</vt:i4>
      </vt:variant>
      <vt:variant>
        <vt:i4>5</vt:i4>
      </vt:variant>
      <vt:variant>
        <vt:lpwstr>http://www.u-blox.com/ja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Jones</dc:creator>
  <cp:lastModifiedBy>Mari Isogai</cp:lastModifiedBy>
  <cp:revision>3</cp:revision>
  <cp:lastPrinted>2018-08-28T05:22:00Z</cp:lastPrinted>
  <dcterms:created xsi:type="dcterms:W3CDTF">2018-08-28T05:28:00Z</dcterms:created>
  <dcterms:modified xsi:type="dcterms:W3CDTF">2018-08-28T07:26:00Z</dcterms:modified>
</cp:coreProperties>
</file>