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03203C35" w:rsidR="004E2138" w:rsidRPr="0010659F" w:rsidRDefault="00627F6B" w:rsidP="00627F6B">
      <w:pPr>
        <w:spacing w:before="120" w:after="120"/>
        <w:jc w:val="both"/>
        <w:rPr>
          <w:rFonts w:ascii="ublox" w:eastAsia="小塚ゴシック Pro R" w:hAnsi="ublox" w:cs="Arial"/>
          <w:b/>
          <w:color w:val="231F20"/>
          <w:sz w:val="32"/>
          <w:lang w:val="en-US" w:eastAsia="ja-JP" w:bidi="ja-JP"/>
        </w:rPr>
      </w:pPr>
      <w:r w:rsidRPr="0010659F">
        <w:rPr>
          <w:rFonts w:ascii="ublox" w:eastAsia="小塚ゴシック Pro R" w:hAnsi="ublox" w:cs="小塚ゴシック Pro R"/>
          <w:b/>
          <w:color w:val="231F20"/>
          <w:sz w:val="32"/>
          <w:lang w:val="ja-JP" w:eastAsia="ja-JP" w:bidi="ja-JP"/>
        </w:rPr>
        <w:t>ユーブロックス、</w:t>
      </w:r>
      <w:r w:rsidRPr="0010659F">
        <w:rPr>
          <w:rFonts w:ascii="ublox" w:eastAsia="小塚ゴシック Pro R" w:hAnsi="ublox" w:cs="小塚ゴシック Pro R"/>
          <w:b/>
          <w:color w:val="231F20"/>
          <w:sz w:val="32"/>
          <w:lang w:val="ja-JP" w:eastAsia="ja-JP" w:bidi="ja-JP"/>
        </w:rPr>
        <w:t xml:space="preserve">Wi-Fi / </w:t>
      </w:r>
      <w:r w:rsidRPr="0010659F">
        <w:rPr>
          <w:rFonts w:ascii="ublox" w:eastAsia="小塚ゴシック Pro R" w:hAnsi="ublox" w:cs="小塚ゴシック Pro R"/>
          <w:b/>
          <w:color w:val="231F20"/>
          <w:sz w:val="32"/>
          <w:lang w:val="ja-JP" w:eastAsia="ja-JP" w:bidi="ja-JP"/>
        </w:rPr>
        <w:t>デュアルモード</w:t>
      </w:r>
      <w:r w:rsidRPr="0010659F">
        <w:rPr>
          <w:rFonts w:ascii="ublox" w:eastAsia="小塚ゴシック Pro R" w:hAnsi="ublox" w:cs="小塚ゴシック Pro R"/>
          <w:b/>
          <w:color w:val="231F20"/>
          <w:sz w:val="32"/>
          <w:lang w:val="ja-JP" w:eastAsia="ja-JP" w:bidi="ja-JP"/>
        </w:rPr>
        <w:t>Bluetooth</w:t>
      </w:r>
      <w:r w:rsidRPr="0010659F">
        <w:rPr>
          <w:rFonts w:ascii="ublox" w:eastAsia="小塚ゴシック Pro R" w:hAnsi="ublox" w:cs="小塚ゴシック Pro R"/>
          <w:b/>
          <w:color w:val="231F20"/>
          <w:sz w:val="32"/>
          <w:lang w:val="ja-JP" w:eastAsia="ja-JP" w:bidi="ja-JP"/>
        </w:rPr>
        <w:t>同時接続を搭載したマルチ無線ゲートウェイ・モジュールを発表</w:t>
      </w:r>
    </w:p>
    <w:p w14:paraId="215FA4AA" w14:textId="64B0E04D" w:rsidR="0056338C" w:rsidRPr="0010659F" w:rsidRDefault="00627F6B" w:rsidP="00627F6B">
      <w:pPr>
        <w:spacing w:before="120" w:after="120"/>
        <w:jc w:val="both"/>
        <w:rPr>
          <w:rFonts w:ascii="ublox" w:eastAsia="小塚ゴシック Pro R" w:hAnsi="ublox" w:cs="Arial"/>
          <w:b/>
          <w:color w:val="231F20"/>
          <w:sz w:val="32"/>
          <w:lang w:val="en-US" w:eastAsia="ja-JP" w:bidi="ja-JP"/>
        </w:rPr>
      </w:pPr>
      <w:r w:rsidRPr="0010659F">
        <w:rPr>
          <w:rFonts w:ascii="ublox" w:eastAsia="小塚ゴシック Pro R" w:hAnsi="ublox" w:cs="小塚ゴシック Pro R"/>
          <w:b/>
          <w:lang w:val="ja-JP" w:eastAsia="ja-JP" w:bidi="ja-JP"/>
        </w:rPr>
        <w:t>デザインの汎用性向上、組み込みセキュリティ、実績あるソフトウェア・サポートを提供する</w:t>
      </w:r>
      <w:r w:rsidRPr="0010659F">
        <w:rPr>
          <w:rFonts w:ascii="ublox" w:eastAsia="小塚ゴシック Pro R" w:hAnsi="ublox" w:cs="小塚ゴシック Pro R"/>
          <w:b/>
          <w:lang w:val="ja-JP" w:eastAsia="ja-JP" w:bidi="ja-JP"/>
        </w:rPr>
        <w:t>NINA-W15</w:t>
      </w:r>
      <w:r w:rsidRPr="0010659F">
        <w:rPr>
          <w:rFonts w:ascii="ublox" w:eastAsia="小塚ゴシック Pro R" w:hAnsi="ublox" w:cs="小塚ゴシック Pro R"/>
          <w:b/>
          <w:lang w:val="ja-JP" w:eastAsia="ja-JP" w:bidi="ja-JP"/>
        </w:rPr>
        <w:t>モジュール・シリーズ</w:t>
      </w:r>
    </w:p>
    <w:p w14:paraId="5B0D353A" w14:textId="403DB1F0" w:rsidR="000576A0" w:rsidRPr="0010659F" w:rsidRDefault="000576A0" w:rsidP="00627F6B">
      <w:pPr>
        <w:pStyle w:val="Web"/>
        <w:spacing w:before="120" w:after="120"/>
        <w:jc w:val="both"/>
        <w:rPr>
          <w:rFonts w:ascii="ublox" w:eastAsia="小塚ゴシック Pro R" w:hAnsi="ublox" w:cs="Arial"/>
          <w:b/>
          <w:noProof/>
          <w:sz w:val="20"/>
          <w:lang w:eastAsia="ja-JP"/>
        </w:rPr>
      </w:pPr>
    </w:p>
    <w:p w14:paraId="34DE67F7" w14:textId="3B8B4AE3" w:rsidR="00627F6B" w:rsidRPr="0010659F" w:rsidRDefault="00F462B6" w:rsidP="00627F6B">
      <w:pPr>
        <w:jc w:val="both"/>
        <w:rPr>
          <w:rFonts w:ascii="ublox" w:eastAsia="小塚ゴシック Pro R" w:hAnsi="ublox"/>
          <w:sz w:val="20"/>
          <w:szCs w:val="20"/>
          <w:lang w:eastAsia="ja-JP"/>
        </w:rPr>
      </w:pPr>
      <w:r w:rsidRPr="0010659F">
        <w:rPr>
          <w:rFonts w:ascii="ublox" w:eastAsia="小塚ゴシック Pro R" w:hAnsi="ublox" w:cs="小塚ゴシック Pro R"/>
          <w:b/>
          <w:noProof/>
          <w:sz w:val="20"/>
          <w:lang w:val="en-US" w:eastAsia="ja-JP"/>
        </w:rPr>
        <w:drawing>
          <wp:anchor distT="0" distB="0" distL="114300" distR="114300" simplePos="0" relativeHeight="251659776" behindDoc="0" locked="0" layoutInCell="1" allowOverlap="1" wp14:anchorId="0CB03424" wp14:editId="5DFD2DDB">
            <wp:simplePos x="0" y="0"/>
            <wp:positionH relativeFrom="margin">
              <wp:posOffset>-323850</wp:posOffset>
            </wp:positionH>
            <wp:positionV relativeFrom="margin">
              <wp:posOffset>1838960</wp:posOffset>
            </wp:positionV>
            <wp:extent cx="2962275" cy="226187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NA-W15_Single2.png"/>
                    <pic:cNvPicPr/>
                  </pic:nvPicPr>
                  <pic:blipFill>
                    <a:blip r:embed="rId8">
                      <a:extLst>
                        <a:ext uri="{28A0092B-C50C-407E-A947-70E740481C1C}">
                          <a14:useLocalDpi xmlns:a14="http://schemas.microsoft.com/office/drawing/2010/main" val="0"/>
                        </a:ext>
                      </a:extLst>
                    </a:blip>
                    <a:stretch>
                      <a:fillRect/>
                    </a:stretch>
                  </pic:blipFill>
                  <pic:spPr>
                    <a:xfrm>
                      <a:off x="0" y="0"/>
                      <a:ext cx="2962275" cy="2261870"/>
                    </a:xfrm>
                    <a:prstGeom prst="rect">
                      <a:avLst/>
                    </a:prstGeom>
                  </pic:spPr>
                </pic:pic>
              </a:graphicData>
            </a:graphic>
            <wp14:sizeRelH relativeFrom="margin">
              <wp14:pctWidth>0</wp14:pctWidth>
            </wp14:sizeRelH>
            <wp14:sizeRelV relativeFrom="margin">
              <wp14:pctHeight>0</wp14:pctHeight>
            </wp14:sizeRelV>
          </wp:anchor>
        </w:drawing>
      </w:r>
      <w:r w:rsidR="00654401" w:rsidRPr="0010659F">
        <w:rPr>
          <w:rFonts w:ascii="ublox" w:eastAsia="小塚ゴシック Pro R" w:hAnsi="ublox" w:cs="小塚ゴシック Pro R"/>
          <w:b/>
          <w:sz w:val="20"/>
          <w:lang w:val="ja-JP" w:eastAsia="ja-JP" w:bidi="ja-JP"/>
        </w:rPr>
        <w:t>2018</w:t>
      </w:r>
      <w:r w:rsidR="00654401" w:rsidRPr="0010659F">
        <w:rPr>
          <w:rFonts w:ascii="ublox" w:eastAsia="小塚ゴシック Pro R" w:hAnsi="ublox" w:cs="小塚ゴシック Pro R"/>
          <w:b/>
          <w:sz w:val="20"/>
          <w:lang w:val="ja-JP" w:eastAsia="ja-JP" w:bidi="ja-JP"/>
        </w:rPr>
        <w:t>年</w:t>
      </w:r>
      <w:r w:rsidR="00654401" w:rsidRPr="0010659F">
        <w:rPr>
          <w:rFonts w:ascii="ublox" w:eastAsia="小塚ゴシック Pro R" w:hAnsi="ublox" w:cs="小塚ゴシック Pro R"/>
          <w:b/>
          <w:sz w:val="20"/>
          <w:lang w:val="ja-JP" w:eastAsia="ja-JP" w:bidi="ja-JP"/>
        </w:rPr>
        <w:t>10</w:t>
      </w:r>
      <w:r w:rsidR="00654401" w:rsidRPr="0010659F">
        <w:rPr>
          <w:rFonts w:ascii="ublox" w:eastAsia="小塚ゴシック Pro R" w:hAnsi="ublox" w:cs="小塚ゴシック Pro R"/>
          <w:b/>
          <w:sz w:val="20"/>
          <w:lang w:val="ja-JP" w:eastAsia="ja-JP" w:bidi="ja-JP"/>
        </w:rPr>
        <w:t>月</w:t>
      </w:r>
      <w:r w:rsidR="00654401" w:rsidRPr="0010659F">
        <w:rPr>
          <w:rFonts w:ascii="ublox" w:eastAsia="小塚ゴシック Pro R" w:hAnsi="ublox" w:cs="小塚ゴシック Pro R"/>
          <w:b/>
          <w:sz w:val="20"/>
          <w:lang w:val="ja-JP" w:eastAsia="ja-JP" w:bidi="ja-JP"/>
        </w:rPr>
        <w:t>24</w:t>
      </w:r>
      <w:r w:rsidR="00654401" w:rsidRPr="0010659F">
        <w:rPr>
          <w:rFonts w:ascii="ublox" w:eastAsia="小塚ゴシック Pro R" w:hAnsi="ublox" w:cs="小塚ゴシック Pro R"/>
          <w:b/>
          <w:sz w:val="20"/>
          <w:lang w:val="ja-JP" w:eastAsia="ja-JP" w:bidi="ja-JP"/>
        </w:rPr>
        <w:t>日、スイス、タルウィル</w:t>
      </w:r>
      <w:r w:rsidR="00654401" w:rsidRPr="0010659F">
        <w:rPr>
          <w:rFonts w:ascii="ublox" w:eastAsia="小塚ゴシック Pro R" w:hAnsi="ublox" w:cs="小塚ゴシック Pro R"/>
          <w:sz w:val="20"/>
          <w:lang w:val="ja-JP" w:eastAsia="ja-JP" w:bidi="ja-JP"/>
        </w:rPr>
        <w:t xml:space="preserve"> – </w:t>
      </w:r>
      <w:r w:rsidR="00654401" w:rsidRPr="0010659F">
        <w:rPr>
          <w:rFonts w:ascii="ublox" w:eastAsia="小塚ゴシック Pro R" w:hAnsi="ublox" w:cs="小塚ゴシック Pro R"/>
          <w:sz w:val="20"/>
          <w:lang w:val="ja-JP" w:eastAsia="ja-JP" w:bidi="ja-JP"/>
        </w:rPr>
        <w:t>スイスの</w:t>
      </w:r>
      <w:r w:rsidR="00654401" w:rsidRPr="0010659F">
        <w:rPr>
          <w:rFonts w:ascii="ublox" w:eastAsia="小塚ゴシック Pro R" w:hAnsi="ublox" w:cs="小塚ゴシック Pro R"/>
          <w:sz w:val="20"/>
          <w:lang w:val="ja-JP" w:eastAsia="ja-JP" w:bidi="ja-JP"/>
        </w:rPr>
        <w:t>u‑blox AG</w:t>
      </w:r>
      <w:r w:rsidR="00654401" w:rsidRPr="0010659F">
        <w:rPr>
          <w:rFonts w:ascii="ublox" w:eastAsia="小塚ゴシック Pro R" w:hAnsi="ublox" w:cs="小塚ゴシック Pro R"/>
          <w:sz w:val="20"/>
          <w:lang w:val="ja-JP" w:eastAsia="ja-JP" w:bidi="ja-JP"/>
        </w:rPr>
        <w:t>（日本法人：ユーブロックスジャパン株式会社、東京港区、代表仲哲周）は、</w:t>
      </w:r>
      <w:r w:rsidR="00654401" w:rsidRPr="0010659F">
        <w:rPr>
          <w:rFonts w:ascii="ublox" w:eastAsia="小塚ゴシック Pro R" w:hAnsi="ublox" w:cs="小塚ゴシック Pro R"/>
          <w:sz w:val="20"/>
          <w:lang w:val="ja-JP" w:eastAsia="ja-JP" w:bidi="ja-JP"/>
        </w:rPr>
        <w:t>Wi-Fi 802.11 b/g/n</w:t>
      </w:r>
      <w:r w:rsidR="00654401" w:rsidRPr="0010659F">
        <w:rPr>
          <w:rFonts w:ascii="ublox" w:eastAsia="小塚ゴシック Pro R" w:hAnsi="ublox" w:cs="小塚ゴシック Pro R"/>
          <w:sz w:val="20"/>
          <w:lang w:val="ja-JP" w:eastAsia="ja-JP" w:bidi="ja-JP"/>
        </w:rPr>
        <w:t>とデュアルモード</w:t>
      </w:r>
      <w:r w:rsidR="00654401" w:rsidRPr="0010659F">
        <w:rPr>
          <w:rFonts w:ascii="ublox" w:eastAsia="小塚ゴシック Pro R" w:hAnsi="ublox" w:cs="小塚ゴシック Pro R"/>
          <w:sz w:val="20"/>
          <w:lang w:val="ja-JP" w:eastAsia="ja-JP" w:bidi="ja-JP"/>
        </w:rPr>
        <w:t>Bluetooth</w:t>
      </w:r>
      <w:r w:rsidR="00654401" w:rsidRPr="0010659F">
        <w:rPr>
          <w:rFonts w:ascii="ublox" w:eastAsia="小塚ゴシック Pro R" w:hAnsi="ublox" w:cs="小塚ゴシック Pro R"/>
          <w:sz w:val="20"/>
          <w:lang w:val="ja-JP" w:eastAsia="ja-JP" w:bidi="ja-JP"/>
        </w:rPr>
        <w:t>の同時接続をサポートする</w:t>
      </w:r>
      <w:hyperlink r:id="rId9" w:history="1">
        <w:r w:rsidR="00627F6B" w:rsidRPr="0010659F">
          <w:rPr>
            <w:rStyle w:val="a9"/>
            <w:rFonts w:ascii="ublox" w:eastAsia="小塚ゴシック Pro R" w:hAnsi="ublox" w:cs="小塚ゴシック Pro R"/>
            <w:sz w:val="20"/>
            <w:lang w:val="ja-JP" w:eastAsia="ja-JP" w:bidi="ja-JP"/>
          </w:rPr>
          <w:t>NINA-W15</w:t>
        </w:r>
      </w:hyperlink>
      <w:r w:rsidR="00627F6B" w:rsidRPr="0010659F">
        <w:rPr>
          <w:rFonts w:ascii="ublox" w:eastAsia="小塚ゴシック Pro R" w:hAnsi="ublox" w:cs="小塚ゴシック Pro R"/>
          <w:color w:val="231F20"/>
          <w:sz w:val="20"/>
          <w:lang w:val="ja-JP" w:eastAsia="ja-JP" w:bidi="ja-JP"/>
        </w:rPr>
        <w:t>マルチ無線ゲートウェイ・モジュール・シリーズを発表しました。これは、</w:t>
      </w:r>
      <w:r w:rsidR="00627F6B" w:rsidRPr="0010659F">
        <w:rPr>
          <w:rFonts w:ascii="ublox" w:eastAsia="小塚ゴシック Pro R" w:hAnsi="ublox" w:cs="小塚ゴシック Pro R"/>
          <w:color w:val="231F20"/>
          <w:sz w:val="20"/>
          <w:lang w:val="ja-JP" w:eastAsia="ja-JP" w:bidi="ja-JP"/>
        </w:rPr>
        <w:t>Bluetooth Low Energy</w:t>
      </w:r>
      <w:r w:rsidR="00627F6B" w:rsidRPr="0010659F">
        <w:rPr>
          <w:rFonts w:ascii="ublox" w:eastAsia="小塚ゴシック Pro R" w:hAnsi="ublox" w:cs="小塚ゴシック Pro R"/>
          <w:color w:val="231F20"/>
          <w:sz w:val="20"/>
          <w:lang w:val="ja-JP" w:eastAsia="ja-JP" w:bidi="ja-JP"/>
        </w:rPr>
        <w:t>と</w:t>
      </w:r>
      <w:r w:rsidR="00627F6B" w:rsidRPr="0010659F">
        <w:rPr>
          <w:rFonts w:ascii="ublox" w:eastAsia="小塚ゴシック Pro R" w:hAnsi="ublox" w:cs="小塚ゴシック Pro R"/>
          <w:color w:val="231F20"/>
          <w:sz w:val="20"/>
          <w:lang w:val="ja-JP" w:eastAsia="ja-JP" w:bidi="ja-JP"/>
        </w:rPr>
        <w:t>Bluetooth BR/EDR</w:t>
      </w:r>
      <w:r w:rsidR="00627F6B" w:rsidRPr="0010659F">
        <w:rPr>
          <w:rFonts w:ascii="ublox" w:eastAsia="小塚ゴシック Pro R" w:hAnsi="ublox" w:cs="小塚ゴシック Pro R"/>
          <w:color w:val="231F20"/>
          <w:sz w:val="20"/>
          <w:lang w:val="ja-JP" w:eastAsia="ja-JP" w:bidi="ja-JP"/>
        </w:rPr>
        <w:t>を共にサポートします。これらの無線インターフェースを同時にサポート</w:t>
      </w:r>
      <w:r w:rsidR="00B27F34" w:rsidRPr="0010659F">
        <w:rPr>
          <w:rFonts w:ascii="ublox" w:eastAsia="小塚ゴシック Pro R" w:hAnsi="ublox" w:cs="小塚ゴシック Pro R" w:hint="eastAsia"/>
          <w:color w:val="231F20"/>
          <w:sz w:val="20"/>
          <w:lang w:val="ja-JP" w:eastAsia="ja-JP" w:bidi="ja-JP"/>
        </w:rPr>
        <w:t>するため</w:t>
      </w:r>
      <w:r w:rsidR="00627F6B" w:rsidRPr="0010659F">
        <w:rPr>
          <w:rFonts w:ascii="ublox" w:eastAsia="小塚ゴシック Pro R" w:hAnsi="ublox" w:cs="小塚ゴシック Pro R"/>
          <w:color w:val="231F20"/>
          <w:sz w:val="20"/>
          <w:lang w:val="ja-JP" w:eastAsia="ja-JP" w:bidi="ja-JP"/>
        </w:rPr>
        <w:t>、デザインの汎用性が広がります。このモジュールは、</w:t>
      </w:r>
      <w:r w:rsidR="00627F6B" w:rsidRPr="0010659F">
        <w:rPr>
          <w:rFonts w:ascii="ublox" w:eastAsia="小塚ゴシック Pro R" w:hAnsi="ublox" w:cs="小塚ゴシック Pro R"/>
          <w:color w:val="231F20"/>
          <w:sz w:val="20"/>
          <w:lang w:val="ja-JP" w:eastAsia="ja-JP" w:bidi="ja-JP"/>
        </w:rPr>
        <w:t>Bluetooth</w:t>
      </w:r>
      <w:r w:rsidR="00627F6B" w:rsidRPr="0010659F">
        <w:rPr>
          <w:rFonts w:ascii="ublox" w:eastAsia="小塚ゴシック Pro R" w:hAnsi="ublox" w:cs="小塚ゴシック Pro R"/>
          <w:color w:val="231F20"/>
          <w:sz w:val="20"/>
          <w:lang w:val="ja-JP" w:eastAsia="ja-JP" w:bidi="ja-JP"/>
        </w:rPr>
        <w:t>や</w:t>
      </w:r>
      <w:r w:rsidR="00627F6B" w:rsidRPr="0010659F">
        <w:rPr>
          <w:rFonts w:ascii="ublox" w:eastAsia="小塚ゴシック Pro R" w:hAnsi="ublox" w:cs="小塚ゴシック Pro R"/>
          <w:color w:val="231F20"/>
          <w:sz w:val="20"/>
          <w:lang w:val="ja-JP" w:eastAsia="ja-JP" w:bidi="ja-JP"/>
        </w:rPr>
        <w:t>Wi-Fi</w:t>
      </w:r>
      <w:r w:rsidR="00627F6B" w:rsidRPr="0010659F">
        <w:rPr>
          <w:rFonts w:ascii="ublox" w:eastAsia="小塚ゴシック Pro R" w:hAnsi="ublox" w:cs="小塚ゴシック Pro R"/>
          <w:color w:val="231F20"/>
          <w:sz w:val="20"/>
          <w:lang w:val="ja-JP" w:eastAsia="ja-JP" w:bidi="ja-JP"/>
        </w:rPr>
        <w:t>のローカル周辺機器を広域ネットワークに接続する必要のあるゲートウェイおよびハブといった製品に特に適しています。</w:t>
      </w:r>
    </w:p>
    <w:p w14:paraId="53474B0B" w14:textId="77777777" w:rsidR="00627F6B" w:rsidRPr="0010659F" w:rsidRDefault="00627F6B" w:rsidP="00627F6B">
      <w:pPr>
        <w:jc w:val="both"/>
        <w:rPr>
          <w:rFonts w:ascii="ublox" w:eastAsia="小塚ゴシック Pro R" w:hAnsi="ublox"/>
          <w:color w:val="231F20"/>
          <w:sz w:val="20"/>
          <w:szCs w:val="20"/>
          <w:lang w:eastAsia="ja-JP"/>
        </w:rPr>
      </w:pPr>
    </w:p>
    <w:p w14:paraId="7116B671" w14:textId="50B6257E" w:rsidR="00627F6B" w:rsidRPr="0010659F" w:rsidRDefault="00627F6B" w:rsidP="00627F6B">
      <w:pPr>
        <w:jc w:val="both"/>
        <w:rPr>
          <w:rFonts w:ascii="ublox" w:eastAsia="小塚ゴシック Pro R" w:hAnsi="ublox"/>
          <w:color w:val="231F20"/>
          <w:sz w:val="20"/>
          <w:szCs w:val="20"/>
          <w:lang w:eastAsia="ja-JP"/>
        </w:rPr>
      </w:pPr>
      <w:r w:rsidRPr="0010659F">
        <w:rPr>
          <w:rFonts w:ascii="ublox" w:eastAsia="小塚ゴシック Pro R" w:hAnsi="ublox" w:cs="小塚ゴシック Pro R"/>
          <w:color w:val="231F20"/>
          <w:sz w:val="20"/>
          <w:lang w:val="ja-JP" w:eastAsia="ja-JP" w:bidi="ja-JP"/>
        </w:rPr>
        <w:t>「</w:t>
      </w:r>
      <w:r w:rsidRPr="0010659F">
        <w:rPr>
          <w:rFonts w:ascii="ublox" w:eastAsia="小塚ゴシック Pro R" w:hAnsi="ublox" w:cs="小塚ゴシック Pro R"/>
          <w:color w:val="231F20"/>
          <w:sz w:val="20"/>
          <w:lang w:val="ja-JP" w:eastAsia="ja-JP" w:bidi="ja-JP"/>
        </w:rPr>
        <w:t>NINA-W15</w:t>
      </w:r>
      <w:r w:rsidRPr="0010659F">
        <w:rPr>
          <w:rFonts w:ascii="ublox" w:eastAsia="小塚ゴシック Pro R" w:hAnsi="ublox" w:cs="小塚ゴシック Pro R"/>
          <w:color w:val="231F20"/>
          <w:sz w:val="20"/>
          <w:lang w:val="ja-JP" w:eastAsia="ja-JP" w:bidi="ja-JP"/>
        </w:rPr>
        <w:t>モジュールは、コスト効率の高い産業用および医療用アプリケーションの実現に必要な無線インターフェース、セキュリティ機能、実証済みの接続ソフトウェア、小型フットプリントを併せ持っています」と、</w:t>
      </w:r>
      <w:r w:rsidR="00B27F34" w:rsidRPr="0010659F">
        <w:rPr>
          <w:rFonts w:ascii="ublox" w:eastAsia="小塚ゴシック Pro R" w:hAnsi="ublox" w:cs="小塚ゴシック Pro R" w:hint="eastAsia"/>
          <w:color w:val="231F20"/>
          <w:sz w:val="20"/>
          <w:lang w:val="ja-JP" w:eastAsia="ja-JP" w:bidi="ja-JP"/>
        </w:rPr>
        <w:t>ユーブロックスの</w:t>
      </w:r>
      <w:r w:rsidRPr="0010659F">
        <w:rPr>
          <w:rFonts w:ascii="ublox" w:eastAsia="小塚ゴシック Pro R" w:hAnsi="ublox" w:cs="小塚ゴシック Pro R"/>
          <w:sz w:val="20"/>
          <w:lang w:val="ja-JP" w:eastAsia="ja-JP" w:bidi="ja-JP"/>
        </w:rPr>
        <w:t>プロダクト・センター（近距離無線）シニア・プロダクト・マーケティング・マネージャーの</w:t>
      </w:r>
      <w:r w:rsidRPr="0010659F">
        <w:rPr>
          <w:rFonts w:ascii="ublox" w:eastAsia="小塚ゴシック Pro R" w:hAnsi="ublox" w:cs="小塚ゴシック Pro R"/>
          <w:sz w:val="20"/>
          <w:lang w:val="ja-JP" w:eastAsia="ja-JP" w:bidi="ja-JP"/>
        </w:rPr>
        <w:t>Stefan Berggren</w:t>
      </w:r>
      <w:r w:rsidRPr="0010659F">
        <w:rPr>
          <w:rFonts w:ascii="ublox" w:eastAsia="小塚ゴシック Pro R" w:hAnsi="ublox" w:cs="小塚ゴシック Pro R"/>
          <w:sz w:val="20"/>
          <w:lang w:val="ja-JP" w:eastAsia="ja-JP" w:bidi="ja-JP"/>
        </w:rPr>
        <w:t>は述べています。また、「複数の業界がデジタル化に注力しており、膨大な数のセンサーとアクチュエーターをバックエンド・システムまたはクラウド・サービスと接続して分析や可視化、さらにはアプリケーションの制御に利用するというシナリオは共通しています」とも語っています。</w:t>
      </w:r>
    </w:p>
    <w:p w14:paraId="0F61F7E7" w14:textId="77777777" w:rsidR="00627F6B" w:rsidRPr="0010659F" w:rsidRDefault="00627F6B" w:rsidP="00627F6B">
      <w:pPr>
        <w:jc w:val="both"/>
        <w:rPr>
          <w:rFonts w:ascii="ublox" w:eastAsia="小塚ゴシック Pro R" w:hAnsi="ublox"/>
          <w:color w:val="231F20"/>
          <w:sz w:val="20"/>
          <w:szCs w:val="20"/>
          <w:lang w:eastAsia="ja-JP"/>
        </w:rPr>
      </w:pPr>
    </w:p>
    <w:p w14:paraId="3C700D4B" w14:textId="27BBDD2D" w:rsidR="00627F6B" w:rsidRPr="0010659F" w:rsidRDefault="00627F6B" w:rsidP="00627F6B">
      <w:pPr>
        <w:jc w:val="both"/>
        <w:rPr>
          <w:rFonts w:ascii="ublox" w:eastAsia="小塚ゴシック Pro R" w:hAnsi="ublox"/>
          <w:color w:val="231F20"/>
          <w:sz w:val="20"/>
          <w:szCs w:val="20"/>
          <w:lang w:eastAsia="ja-JP"/>
        </w:rPr>
      </w:pPr>
      <w:r w:rsidRPr="0010659F">
        <w:rPr>
          <w:rFonts w:ascii="ublox" w:eastAsia="小塚ゴシック Pro R" w:hAnsi="ublox" w:cs="小塚ゴシック Pro R"/>
          <w:color w:val="231F20"/>
          <w:sz w:val="20"/>
          <w:lang w:val="ja-JP" w:eastAsia="ja-JP" w:bidi="ja-JP"/>
        </w:rPr>
        <w:t>モジュールの主なアプリケーションは、産業オートメーション（マシン制御、産業用端末、リモート制御など）、ビルディング・オートメーション、スマート・ビルディング</w:t>
      </w:r>
      <w:r w:rsidRPr="0010659F">
        <w:rPr>
          <w:rFonts w:ascii="ublox" w:eastAsia="小塚ゴシック Pro R" w:hAnsi="ublox" w:cs="小塚ゴシック Pro R"/>
          <w:color w:val="231F20"/>
          <w:sz w:val="20"/>
          <w:lang w:val="ja-JP" w:eastAsia="ja-JP" w:bidi="ja-JP"/>
        </w:rPr>
        <w:t>/</w:t>
      </w:r>
      <w:r w:rsidRPr="0010659F">
        <w:rPr>
          <w:rFonts w:ascii="ublox" w:eastAsia="小塚ゴシック Pro R" w:hAnsi="ublox" w:cs="小塚ゴシック Pro R"/>
          <w:color w:val="231F20"/>
          <w:sz w:val="20"/>
          <w:lang w:val="ja-JP" w:eastAsia="ja-JP" w:bidi="ja-JP"/>
        </w:rPr>
        <w:t>ホーム機器（</w:t>
      </w:r>
      <w:r w:rsidRPr="0010659F">
        <w:rPr>
          <w:rFonts w:ascii="ublox" w:eastAsia="小塚ゴシック Pro R" w:hAnsi="ublox" w:cs="小塚ゴシック Pro R"/>
          <w:color w:val="231F20"/>
          <w:sz w:val="20"/>
          <w:lang w:val="ja-JP" w:eastAsia="ja-JP" w:bidi="ja-JP"/>
        </w:rPr>
        <w:t>HVAC</w:t>
      </w:r>
      <w:r w:rsidRPr="0010659F">
        <w:rPr>
          <w:rFonts w:ascii="ublox" w:eastAsia="小塚ゴシック Pro R" w:hAnsi="ublox" w:cs="小塚ゴシック Pro R"/>
          <w:color w:val="231F20"/>
          <w:sz w:val="20"/>
          <w:lang w:val="ja-JP" w:eastAsia="ja-JP" w:bidi="ja-JP"/>
        </w:rPr>
        <w:t>や照明の制御など）です。そのほかにも、小売用</w:t>
      </w:r>
      <w:r w:rsidRPr="0010659F">
        <w:rPr>
          <w:rFonts w:ascii="ublox" w:eastAsia="小塚ゴシック Pro R" w:hAnsi="ublox" w:cs="小塚ゴシック Pro R"/>
          <w:color w:val="231F20"/>
          <w:sz w:val="20"/>
          <w:lang w:val="ja-JP" w:eastAsia="ja-JP" w:bidi="ja-JP"/>
        </w:rPr>
        <w:t>POS</w:t>
      </w:r>
      <w:r w:rsidRPr="0010659F">
        <w:rPr>
          <w:rFonts w:ascii="ublox" w:eastAsia="小塚ゴシック Pro R" w:hAnsi="ublox" w:cs="小塚ゴシック Pro R"/>
          <w:color w:val="231F20"/>
          <w:sz w:val="20"/>
          <w:lang w:val="ja-JP" w:eastAsia="ja-JP" w:bidi="ja-JP"/>
        </w:rPr>
        <w:t>端末、テレマティクス制御ユニット、除細動器や泌尿器科用モニターなどの医療機器といった用途が考えられます。</w:t>
      </w:r>
    </w:p>
    <w:p w14:paraId="31BACED0" w14:textId="77777777" w:rsidR="00627F6B" w:rsidRPr="0010659F" w:rsidRDefault="00627F6B" w:rsidP="00627F6B">
      <w:pPr>
        <w:jc w:val="both"/>
        <w:rPr>
          <w:rFonts w:ascii="ublox" w:eastAsia="小塚ゴシック Pro R" w:hAnsi="ublox"/>
          <w:color w:val="231F20"/>
          <w:sz w:val="20"/>
          <w:szCs w:val="20"/>
          <w:lang w:eastAsia="ja-JP"/>
        </w:rPr>
      </w:pPr>
    </w:p>
    <w:p w14:paraId="669CCFDC" w14:textId="77777777" w:rsidR="00627F6B" w:rsidRPr="0010659F" w:rsidRDefault="00627F6B" w:rsidP="00627F6B">
      <w:pPr>
        <w:jc w:val="both"/>
        <w:rPr>
          <w:rFonts w:ascii="ublox" w:eastAsia="小塚ゴシック Pro R" w:hAnsi="ublox"/>
          <w:bCs/>
          <w:sz w:val="20"/>
          <w:szCs w:val="20"/>
          <w:lang w:eastAsia="ja-JP"/>
        </w:rPr>
      </w:pPr>
      <w:r w:rsidRPr="0010659F">
        <w:rPr>
          <w:rFonts w:ascii="ublox" w:eastAsia="小塚ゴシック Pro R" w:hAnsi="ublox" w:cs="小塚ゴシック Pro R"/>
          <w:sz w:val="20"/>
          <w:lang w:val="ja-JP" w:eastAsia="ja-JP" w:bidi="ja-JP"/>
        </w:rPr>
        <w:t>NINA-W15</w:t>
      </w:r>
      <w:r w:rsidRPr="0010659F">
        <w:rPr>
          <w:rFonts w:ascii="ublox" w:eastAsia="小塚ゴシック Pro R" w:hAnsi="ublox" w:cs="小塚ゴシック Pro R"/>
          <w:sz w:val="20"/>
          <w:lang w:val="ja-JP" w:eastAsia="ja-JP" w:bidi="ja-JP"/>
        </w:rPr>
        <w:t>モジュールは、セキュア・ブート、</w:t>
      </w:r>
      <w:r w:rsidRPr="0010659F">
        <w:rPr>
          <w:rFonts w:ascii="ublox" w:eastAsia="小塚ゴシック Pro R" w:hAnsi="ublox" w:cs="小塚ゴシック Pro R"/>
          <w:sz w:val="20"/>
          <w:lang w:val="ja-JP" w:eastAsia="ja-JP" w:bidi="ja-JP"/>
        </w:rPr>
        <w:t>Wi-Fi</w:t>
      </w:r>
      <w:r w:rsidRPr="0010659F">
        <w:rPr>
          <w:rFonts w:ascii="ublox" w:eastAsia="小塚ゴシック Pro R" w:hAnsi="ublox" w:cs="小塚ゴシック Pro R"/>
          <w:sz w:val="20"/>
          <w:lang w:val="ja-JP" w:eastAsia="ja-JP" w:bidi="ja-JP"/>
        </w:rPr>
        <w:t>エンタープライズ・セキュリティ、エンドツーエンドのセキュリティ、</w:t>
      </w:r>
      <w:r w:rsidRPr="0010659F">
        <w:rPr>
          <w:rFonts w:ascii="ublox" w:eastAsia="小塚ゴシック Pro R" w:hAnsi="ublox" w:cs="小塚ゴシック Pro R"/>
          <w:sz w:val="20"/>
          <w:lang w:val="ja-JP" w:eastAsia="ja-JP" w:bidi="ja-JP"/>
        </w:rPr>
        <w:t>Bluetooth</w:t>
      </w:r>
      <w:r w:rsidRPr="0010659F">
        <w:rPr>
          <w:rFonts w:ascii="ublox" w:eastAsia="小塚ゴシック Pro R" w:hAnsi="ublox" w:cs="小塚ゴシック Pro R"/>
          <w:sz w:val="20"/>
          <w:lang w:val="ja-JP" w:eastAsia="ja-JP" w:bidi="ja-JP"/>
        </w:rPr>
        <w:t>セキュア接続、セキュア・シンプル・ペアリングなどの機能をサポートす</w:t>
      </w:r>
      <w:r w:rsidRPr="0010659F">
        <w:rPr>
          <w:rFonts w:ascii="ublox" w:eastAsia="小塚ゴシック Pro R" w:hAnsi="ublox" w:cs="小塚ゴシック Pro R"/>
          <w:sz w:val="20"/>
          <w:lang w:val="ja-JP" w:eastAsia="ja-JP" w:bidi="ja-JP"/>
        </w:rPr>
        <w:lastRenderedPageBreak/>
        <w:t>ることによって、</w:t>
      </w:r>
      <w:r w:rsidRPr="0010659F">
        <w:rPr>
          <w:rFonts w:ascii="ublox" w:eastAsia="小塚ゴシック Pro R" w:hAnsi="ublox" w:cs="小塚ゴシック Pro R"/>
          <w:sz w:val="20"/>
          <w:lang w:val="ja-JP" w:eastAsia="ja-JP" w:bidi="ja-JP"/>
        </w:rPr>
        <w:t>IoT</w:t>
      </w:r>
      <w:r w:rsidRPr="0010659F">
        <w:rPr>
          <w:rFonts w:ascii="ublox" w:eastAsia="小塚ゴシック Pro R" w:hAnsi="ublox" w:cs="小塚ゴシック Pro R"/>
          <w:sz w:val="20"/>
          <w:lang w:val="ja-JP" w:eastAsia="ja-JP" w:bidi="ja-JP"/>
        </w:rPr>
        <w:t>デバイス開発者によるデザインのセキュリティ確保を支援します。また、</w:t>
      </w:r>
      <w:r w:rsidRPr="0010659F">
        <w:rPr>
          <w:rFonts w:ascii="ublox" w:eastAsia="小塚ゴシック Pro R" w:hAnsi="ublox" w:cs="小塚ゴシック Pro R"/>
          <w:sz w:val="20"/>
          <w:lang w:val="ja-JP" w:eastAsia="ja-JP" w:bidi="ja-JP"/>
        </w:rPr>
        <w:t>u-blox</w:t>
      </w:r>
      <w:r w:rsidRPr="0010659F">
        <w:rPr>
          <w:rFonts w:ascii="ublox" w:eastAsia="小塚ゴシック Pro R" w:hAnsi="ublox" w:cs="小塚ゴシック Pro R"/>
          <w:sz w:val="20"/>
          <w:lang w:val="ja-JP" w:eastAsia="ja-JP" w:bidi="ja-JP"/>
        </w:rPr>
        <w:t>接続ソフトウェアが予めフラッシュに書き込まれています。</w:t>
      </w:r>
      <w:r w:rsidRPr="0010659F">
        <w:rPr>
          <w:rFonts w:ascii="ublox" w:eastAsia="小塚ゴシック Pro R" w:hAnsi="ublox" w:cs="小塚ゴシック Pro R"/>
          <w:sz w:val="20"/>
          <w:lang w:val="ja-JP" w:eastAsia="ja-JP" w:bidi="ja-JP"/>
        </w:rPr>
        <w:t>u-blox</w:t>
      </w:r>
      <w:r w:rsidRPr="0010659F">
        <w:rPr>
          <w:rFonts w:ascii="ublox" w:eastAsia="小塚ゴシック Pro R" w:hAnsi="ublox" w:cs="小塚ゴシック Pro R"/>
          <w:sz w:val="20"/>
          <w:lang w:val="ja-JP" w:eastAsia="ja-JP" w:bidi="ja-JP"/>
        </w:rPr>
        <w:t>接続ソフトウェアは</w:t>
      </w:r>
      <w:r w:rsidRPr="0010659F">
        <w:rPr>
          <w:rFonts w:ascii="ublox" w:eastAsia="小塚ゴシック Pro R" w:hAnsi="ublox" w:cs="小塚ゴシック Pro R"/>
          <w:sz w:val="20"/>
          <w:lang w:val="ja-JP" w:eastAsia="ja-JP" w:bidi="ja-JP"/>
        </w:rPr>
        <w:t>15</w:t>
      </w:r>
      <w:r w:rsidRPr="0010659F">
        <w:rPr>
          <w:rFonts w:ascii="ublox" w:eastAsia="小塚ゴシック Pro R" w:hAnsi="ublox" w:cs="小塚ゴシック Pro R"/>
          <w:sz w:val="20"/>
          <w:lang w:val="ja-JP" w:eastAsia="ja-JP" w:bidi="ja-JP"/>
        </w:rPr>
        <w:t>年間にわたる確かな実績を持ち、複数の個別制御接続、</w:t>
      </w:r>
      <w:r w:rsidRPr="0010659F">
        <w:rPr>
          <w:rFonts w:ascii="ublox" w:eastAsia="小塚ゴシック Pro R" w:hAnsi="ublox" w:cs="小塚ゴシック Pro R"/>
          <w:sz w:val="20"/>
          <w:lang w:val="ja-JP" w:eastAsia="ja-JP" w:bidi="ja-JP"/>
        </w:rPr>
        <w:t>GATT</w:t>
      </w:r>
      <w:r w:rsidRPr="0010659F">
        <w:rPr>
          <w:rFonts w:ascii="ublox" w:eastAsia="小塚ゴシック Pro R" w:hAnsi="ublox" w:cs="小塚ゴシック Pro R"/>
          <w:sz w:val="20"/>
          <w:lang w:val="ja-JP" w:eastAsia="ja-JP" w:bidi="ja-JP"/>
        </w:rPr>
        <w:t>プロトコルとシリアルポート・サービスの同時サポート、周辺機能と中心機能の並立など、接続の複数のユースケースをサポートします。これらの機能には、簡単な</w:t>
      </w:r>
      <w:r w:rsidRPr="0010659F">
        <w:rPr>
          <w:rFonts w:ascii="ublox" w:eastAsia="小塚ゴシック Pro R" w:hAnsi="ublox" w:cs="小塚ゴシック Pro R"/>
          <w:sz w:val="20"/>
          <w:lang w:val="ja-JP" w:eastAsia="ja-JP" w:bidi="ja-JP"/>
        </w:rPr>
        <w:t>AT</w:t>
      </w:r>
      <w:r w:rsidRPr="0010659F">
        <w:rPr>
          <w:rFonts w:ascii="ublox" w:eastAsia="小塚ゴシック Pro R" w:hAnsi="ublox" w:cs="小塚ゴシック Pro R"/>
          <w:sz w:val="20"/>
          <w:lang w:val="ja-JP" w:eastAsia="ja-JP" w:bidi="ja-JP"/>
        </w:rPr>
        <w:t>コマンドを使用してホスト・マイクロコントローラーからアクセスでき、モジュールの構成と制御、外部の</w:t>
      </w:r>
      <w:r w:rsidRPr="0010659F">
        <w:rPr>
          <w:rFonts w:ascii="ublox" w:eastAsia="小塚ゴシック Pro R" w:hAnsi="ublox" w:cs="小塚ゴシック Pro R"/>
          <w:sz w:val="20"/>
          <w:lang w:val="ja-JP" w:eastAsia="ja-JP" w:bidi="ja-JP"/>
        </w:rPr>
        <w:t>Bluetooth</w:t>
      </w:r>
      <w:r w:rsidRPr="0010659F">
        <w:rPr>
          <w:rFonts w:ascii="ublox" w:eastAsia="小塚ゴシック Pro R" w:hAnsi="ublox" w:cs="小塚ゴシック Pro R"/>
          <w:sz w:val="20"/>
          <w:lang w:val="ja-JP" w:eastAsia="ja-JP" w:bidi="ja-JP"/>
        </w:rPr>
        <w:t>および</w:t>
      </w:r>
      <w:r w:rsidRPr="0010659F">
        <w:rPr>
          <w:rFonts w:ascii="ublox" w:eastAsia="小塚ゴシック Pro R" w:hAnsi="ublox" w:cs="小塚ゴシック Pro R"/>
          <w:sz w:val="20"/>
          <w:lang w:val="ja-JP" w:eastAsia="ja-JP" w:bidi="ja-JP"/>
        </w:rPr>
        <w:t>Wi-Fi</w:t>
      </w:r>
      <w:r w:rsidRPr="0010659F">
        <w:rPr>
          <w:rFonts w:ascii="ublox" w:eastAsia="小塚ゴシック Pro R" w:hAnsi="ublox" w:cs="小塚ゴシック Pro R"/>
          <w:sz w:val="20"/>
          <w:lang w:val="ja-JP" w:eastAsia="ja-JP" w:bidi="ja-JP"/>
        </w:rPr>
        <w:t>デバイスとの通信の制御が可能です。</w:t>
      </w:r>
    </w:p>
    <w:p w14:paraId="28DF2402" w14:textId="77777777" w:rsidR="00627F6B" w:rsidRPr="0010659F" w:rsidRDefault="00627F6B" w:rsidP="00627F6B">
      <w:pPr>
        <w:jc w:val="both"/>
        <w:rPr>
          <w:rFonts w:ascii="ublox" w:eastAsia="小塚ゴシック Pro R" w:hAnsi="ublox"/>
          <w:color w:val="231F20"/>
          <w:sz w:val="20"/>
          <w:szCs w:val="20"/>
          <w:lang w:eastAsia="ja-JP"/>
        </w:rPr>
      </w:pPr>
    </w:p>
    <w:p w14:paraId="13752896" w14:textId="275AB3B8" w:rsidR="00627F6B" w:rsidRPr="0010659F" w:rsidRDefault="00627F6B" w:rsidP="00627F6B">
      <w:pPr>
        <w:jc w:val="both"/>
        <w:rPr>
          <w:rFonts w:ascii="ublox" w:eastAsia="小塚ゴシック Pro R" w:hAnsi="ublox"/>
          <w:sz w:val="20"/>
          <w:szCs w:val="20"/>
          <w:lang w:eastAsia="ja-JP"/>
        </w:rPr>
      </w:pPr>
      <w:r w:rsidRPr="0010659F">
        <w:rPr>
          <w:rFonts w:ascii="ublox" w:eastAsia="小塚ゴシック Pro R" w:hAnsi="ublox" w:cs="小塚ゴシック Pro R"/>
          <w:sz w:val="20"/>
          <w:lang w:val="ja-JP" w:eastAsia="ja-JP" w:bidi="ja-JP"/>
        </w:rPr>
        <w:t>アンテナ内蔵（</w:t>
      </w:r>
      <w:r w:rsidRPr="0010659F">
        <w:rPr>
          <w:rFonts w:ascii="ublox" w:eastAsia="小塚ゴシック Pro R" w:hAnsi="ublox" w:cs="小塚ゴシック Pro R"/>
          <w:sz w:val="20"/>
          <w:lang w:val="ja-JP" w:eastAsia="ja-JP" w:bidi="ja-JP"/>
        </w:rPr>
        <w:t>NINA-W152</w:t>
      </w:r>
      <w:r w:rsidRPr="0010659F">
        <w:rPr>
          <w:rFonts w:ascii="ublox" w:eastAsia="小塚ゴシック Pro R" w:hAnsi="ublox" w:cs="小塚ゴシック Pro R"/>
          <w:sz w:val="20"/>
          <w:lang w:val="ja-JP" w:eastAsia="ja-JP" w:bidi="ja-JP"/>
        </w:rPr>
        <w:t>、</w:t>
      </w:r>
      <w:r w:rsidRPr="0010659F">
        <w:rPr>
          <w:rFonts w:ascii="ublox" w:eastAsia="小塚ゴシック Pro R" w:hAnsi="ublox" w:cs="小塚ゴシック Pro R"/>
          <w:sz w:val="20"/>
          <w:lang w:val="ja-JP" w:eastAsia="ja-JP" w:bidi="ja-JP"/>
        </w:rPr>
        <w:t>10</w:t>
      </w:r>
      <w:r w:rsidR="003D6596" w:rsidRPr="0010659F">
        <w:rPr>
          <w:rFonts w:ascii="ublox" w:eastAsia="小塚ゴシック Pro R" w:hAnsi="ublox" w:cs="小塚ゴシック Pro R" w:hint="eastAsia"/>
          <w:sz w:val="20"/>
          <w:lang w:val="ja-JP" w:eastAsia="ja-JP" w:bidi="ja-JP"/>
        </w:rPr>
        <w:t>×</w:t>
      </w:r>
      <w:r w:rsidRPr="0010659F">
        <w:rPr>
          <w:rFonts w:ascii="ublox" w:eastAsia="小塚ゴシック Pro R" w:hAnsi="ublox" w:cs="小塚ゴシック Pro R"/>
          <w:sz w:val="20"/>
          <w:lang w:val="ja-JP" w:eastAsia="ja-JP" w:bidi="ja-JP"/>
        </w:rPr>
        <w:t>14</w:t>
      </w:r>
      <w:r w:rsidR="003D6596" w:rsidRPr="0010659F">
        <w:rPr>
          <w:rFonts w:ascii="ublox" w:eastAsia="小塚ゴシック Pro R" w:hAnsi="ublox" w:cs="小塚ゴシック Pro R" w:hint="eastAsia"/>
          <w:sz w:val="20"/>
          <w:lang w:val="ja-JP" w:eastAsia="ja-JP" w:bidi="ja-JP"/>
        </w:rPr>
        <w:t>×</w:t>
      </w:r>
      <w:r w:rsidRPr="0010659F">
        <w:rPr>
          <w:rFonts w:ascii="ublox" w:eastAsia="小塚ゴシック Pro R" w:hAnsi="ublox" w:cs="小塚ゴシック Pro R"/>
          <w:sz w:val="20"/>
          <w:lang w:val="ja-JP" w:eastAsia="ja-JP" w:bidi="ja-JP"/>
        </w:rPr>
        <w:t>3.8mm</w:t>
      </w:r>
      <w:r w:rsidRPr="0010659F">
        <w:rPr>
          <w:rFonts w:ascii="ublox" w:eastAsia="小塚ゴシック Pro R" w:hAnsi="ublox" w:cs="小塚ゴシック Pro R"/>
          <w:sz w:val="20"/>
          <w:lang w:val="ja-JP" w:eastAsia="ja-JP" w:bidi="ja-JP"/>
        </w:rPr>
        <w:t>）または外部アンテナ制御ピン搭載（</w:t>
      </w:r>
      <w:r w:rsidRPr="0010659F">
        <w:rPr>
          <w:rFonts w:ascii="ublox" w:eastAsia="小塚ゴシック Pro R" w:hAnsi="ublox" w:cs="小塚ゴシック Pro R"/>
          <w:sz w:val="20"/>
          <w:lang w:val="ja-JP" w:eastAsia="ja-JP" w:bidi="ja-JP"/>
        </w:rPr>
        <w:t>NINA-W151</w:t>
      </w:r>
      <w:r w:rsidRPr="0010659F">
        <w:rPr>
          <w:rFonts w:ascii="ublox" w:eastAsia="小塚ゴシック Pro R" w:hAnsi="ublox" w:cs="小塚ゴシック Pro R"/>
          <w:sz w:val="20"/>
          <w:lang w:val="ja-JP" w:eastAsia="ja-JP" w:bidi="ja-JP"/>
        </w:rPr>
        <w:t>、</w:t>
      </w:r>
      <w:r w:rsidRPr="0010659F">
        <w:rPr>
          <w:rFonts w:ascii="ublox" w:eastAsia="小塚ゴシック Pro R" w:hAnsi="ublox" w:cs="小塚ゴシック Pro R"/>
          <w:sz w:val="20"/>
          <w:lang w:val="ja-JP" w:eastAsia="ja-JP" w:bidi="ja-JP"/>
        </w:rPr>
        <w:t>10</w:t>
      </w:r>
      <w:r w:rsidR="003D6596" w:rsidRPr="0010659F">
        <w:rPr>
          <w:rFonts w:ascii="ublox" w:eastAsia="小塚ゴシック Pro R" w:hAnsi="ublox" w:cs="小塚ゴシック Pro R" w:hint="eastAsia"/>
          <w:sz w:val="20"/>
          <w:lang w:val="ja-JP" w:eastAsia="ja-JP" w:bidi="ja-JP"/>
        </w:rPr>
        <w:t>×</w:t>
      </w:r>
      <w:r w:rsidRPr="0010659F">
        <w:rPr>
          <w:rFonts w:ascii="ublox" w:eastAsia="小塚ゴシック Pro R" w:hAnsi="ublox" w:cs="小塚ゴシック Pro R"/>
          <w:sz w:val="20"/>
          <w:lang w:val="ja-JP" w:eastAsia="ja-JP" w:bidi="ja-JP"/>
        </w:rPr>
        <w:t>10.6</w:t>
      </w:r>
      <w:r w:rsidR="003D6596" w:rsidRPr="0010659F">
        <w:rPr>
          <w:rFonts w:ascii="ublox" w:eastAsia="小塚ゴシック Pro R" w:hAnsi="ublox" w:cs="小塚ゴシック Pro R" w:hint="eastAsia"/>
          <w:sz w:val="20"/>
          <w:lang w:val="ja-JP" w:eastAsia="ja-JP" w:bidi="ja-JP"/>
        </w:rPr>
        <w:t>×</w:t>
      </w:r>
      <w:r w:rsidRPr="0010659F">
        <w:rPr>
          <w:rFonts w:ascii="ublox" w:eastAsia="小塚ゴシック Pro R" w:hAnsi="ublox" w:cs="小塚ゴシック Pro R"/>
          <w:sz w:val="20"/>
          <w:lang w:val="ja-JP" w:eastAsia="ja-JP" w:bidi="ja-JP"/>
        </w:rPr>
        <w:t>2.2mm</w:t>
      </w:r>
      <w:r w:rsidRPr="0010659F">
        <w:rPr>
          <w:rFonts w:ascii="ublox" w:eastAsia="小塚ゴシック Pro R" w:hAnsi="ublox" w:cs="小塚ゴシック Pro R"/>
          <w:sz w:val="20"/>
          <w:lang w:val="ja-JP" w:eastAsia="ja-JP" w:bidi="ja-JP"/>
        </w:rPr>
        <w:t>）の小型モジュールです。ピン互換のある近距離無線スタンドアロン・モジュール</w:t>
      </w:r>
      <w:r w:rsidRPr="0010659F">
        <w:rPr>
          <w:rFonts w:ascii="ublox" w:eastAsia="小塚ゴシック Pro R" w:hAnsi="ublox" w:cs="小塚ゴシック Pro R"/>
          <w:sz w:val="20"/>
          <w:lang w:val="ja-JP" w:eastAsia="ja-JP" w:bidi="ja-JP"/>
        </w:rPr>
        <w:t>NINA</w:t>
      </w:r>
      <w:r w:rsidRPr="0010659F">
        <w:rPr>
          <w:rFonts w:ascii="ublox" w:eastAsia="小塚ゴシック Pro R" w:hAnsi="ublox" w:cs="小塚ゴシック Pro R"/>
          <w:sz w:val="20"/>
          <w:lang w:val="ja-JP" w:eastAsia="ja-JP" w:bidi="ja-JP"/>
        </w:rPr>
        <w:t>ファミリー</w:t>
      </w:r>
      <w:r w:rsidR="00FC52BF">
        <w:rPr>
          <w:rFonts w:ascii="ublox" w:eastAsia="小塚ゴシック Pro R" w:hAnsi="ublox" w:cs="小塚ゴシック Pro R" w:hint="eastAsia"/>
          <w:sz w:val="20"/>
          <w:lang w:val="ja-JP" w:eastAsia="ja-JP" w:bidi="ja-JP"/>
        </w:rPr>
        <w:t>により</w:t>
      </w:r>
      <w:bookmarkStart w:id="0" w:name="_GoBack"/>
      <w:bookmarkEnd w:id="0"/>
      <w:r w:rsidRPr="0010659F">
        <w:rPr>
          <w:rFonts w:ascii="ublox" w:eastAsia="小塚ゴシック Pro R" w:hAnsi="ublox" w:cs="小塚ゴシック Pro R"/>
          <w:sz w:val="20"/>
          <w:lang w:val="ja-JP" w:eastAsia="ja-JP" w:bidi="ja-JP"/>
        </w:rPr>
        <w:t>、すでに単一無線</w:t>
      </w:r>
      <w:r w:rsidRPr="0010659F">
        <w:rPr>
          <w:rFonts w:ascii="ublox" w:eastAsia="小塚ゴシック Pro R" w:hAnsi="ublox" w:cs="小塚ゴシック Pro R"/>
          <w:sz w:val="20"/>
          <w:lang w:val="ja-JP" w:eastAsia="ja-JP" w:bidi="ja-JP"/>
        </w:rPr>
        <w:t>NINA</w:t>
      </w:r>
      <w:r w:rsidRPr="0010659F">
        <w:rPr>
          <w:rFonts w:ascii="ublox" w:eastAsia="小塚ゴシック Pro R" w:hAnsi="ublox" w:cs="小塚ゴシック Pro R"/>
          <w:sz w:val="20"/>
          <w:lang w:val="ja-JP" w:eastAsia="ja-JP" w:bidi="ja-JP"/>
        </w:rPr>
        <w:t>モジュールを使用している既存製品をマルチ無線インターフェース対応に進化させることも、多彩な無線インターフェース・オプションを提供する製品ラインを新たに設計することも可能です。</w:t>
      </w:r>
    </w:p>
    <w:p w14:paraId="10A2BD64" w14:textId="77777777" w:rsidR="00627F6B" w:rsidRPr="0010659F" w:rsidRDefault="00627F6B" w:rsidP="00627F6B">
      <w:pPr>
        <w:jc w:val="both"/>
        <w:rPr>
          <w:rFonts w:ascii="ublox" w:eastAsia="小塚ゴシック Pro R" w:hAnsi="ublox"/>
          <w:sz w:val="20"/>
          <w:szCs w:val="20"/>
          <w:lang w:eastAsia="ja-JP"/>
        </w:rPr>
      </w:pPr>
    </w:p>
    <w:p w14:paraId="4E484FF6" w14:textId="77777777" w:rsidR="00627F6B" w:rsidRPr="0010659F" w:rsidRDefault="00627F6B" w:rsidP="00627F6B">
      <w:pPr>
        <w:jc w:val="both"/>
        <w:rPr>
          <w:rFonts w:ascii="ublox" w:eastAsia="小塚ゴシック Pro R" w:hAnsi="ublox"/>
          <w:sz w:val="20"/>
          <w:szCs w:val="20"/>
          <w:lang w:eastAsia="ja-JP"/>
        </w:rPr>
      </w:pPr>
      <w:r w:rsidRPr="0010659F">
        <w:rPr>
          <w:rFonts w:ascii="ublox" w:eastAsia="小塚ゴシック Pro R" w:hAnsi="ublox" w:cs="小塚ゴシック Pro R"/>
          <w:sz w:val="20"/>
          <w:lang w:val="ja-JP" w:eastAsia="ja-JP" w:bidi="ja-JP"/>
        </w:rPr>
        <w:t>ユーブロックスの製品品質と認定・認証に関するノウハウおよび産業医療市場への製品投入を支援してきた経験をご活用いただくことで、市場投入までの期間短縮が可能になります。</w:t>
      </w:r>
    </w:p>
    <w:p w14:paraId="473077C5" w14:textId="77777777" w:rsidR="00627F6B" w:rsidRPr="0010659F" w:rsidRDefault="00627F6B" w:rsidP="00627F6B">
      <w:pPr>
        <w:jc w:val="both"/>
        <w:rPr>
          <w:rFonts w:ascii="ublox" w:eastAsia="小塚ゴシック Pro R" w:hAnsi="ublox"/>
          <w:sz w:val="20"/>
          <w:szCs w:val="20"/>
          <w:lang w:eastAsia="ja-JP"/>
        </w:rPr>
      </w:pPr>
    </w:p>
    <w:p w14:paraId="296F8D85" w14:textId="77777777" w:rsidR="00627F6B" w:rsidRPr="0010659F" w:rsidRDefault="00627F6B" w:rsidP="00627F6B">
      <w:pPr>
        <w:jc w:val="both"/>
        <w:rPr>
          <w:rFonts w:ascii="ublox" w:eastAsia="小塚ゴシック Pro R" w:hAnsi="ublox"/>
          <w:color w:val="231F20"/>
          <w:sz w:val="20"/>
          <w:szCs w:val="20"/>
          <w:lang w:eastAsia="ja-JP"/>
        </w:rPr>
      </w:pPr>
      <w:r w:rsidRPr="0010659F">
        <w:rPr>
          <w:rFonts w:ascii="ublox" w:eastAsia="小塚ゴシック Pro R" w:hAnsi="ublox" w:cs="小塚ゴシック Pro R"/>
          <w:color w:val="231F20"/>
          <w:sz w:val="20"/>
          <w:lang w:val="ja-JP" w:eastAsia="ja-JP" w:bidi="ja-JP"/>
        </w:rPr>
        <w:t>NINA-W15</w:t>
      </w:r>
      <w:r w:rsidRPr="0010659F">
        <w:rPr>
          <w:rFonts w:ascii="ublox" w:eastAsia="小塚ゴシック Pro R" w:hAnsi="ublox" w:cs="小塚ゴシック Pro R"/>
          <w:color w:val="231F20"/>
          <w:sz w:val="20"/>
          <w:lang w:val="ja-JP" w:eastAsia="ja-JP" w:bidi="ja-JP"/>
        </w:rPr>
        <w:t>の製造開始は</w:t>
      </w:r>
      <w:r w:rsidRPr="0010659F">
        <w:rPr>
          <w:rFonts w:ascii="ublox" w:eastAsia="小塚ゴシック Pro R" w:hAnsi="ublox" w:cs="小塚ゴシック Pro R"/>
          <w:color w:val="231F20"/>
          <w:sz w:val="20"/>
          <w:lang w:val="ja-JP" w:eastAsia="ja-JP" w:bidi="ja-JP"/>
        </w:rPr>
        <w:t>2019</w:t>
      </w:r>
      <w:r w:rsidRPr="0010659F">
        <w:rPr>
          <w:rFonts w:ascii="ublox" w:eastAsia="小塚ゴシック Pro R" w:hAnsi="ublox" w:cs="小塚ゴシック Pro R"/>
          <w:color w:val="231F20"/>
          <w:sz w:val="20"/>
          <w:lang w:val="ja-JP" w:eastAsia="ja-JP" w:bidi="ja-JP"/>
        </w:rPr>
        <w:t>年第</w:t>
      </w:r>
      <w:r w:rsidRPr="0010659F">
        <w:rPr>
          <w:rFonts w:ascii="ublox" w:eastAsia="小塚ゴシック Pro R" w:hAnsi="ublox" w:cs="小塚ゴシック Pro R"/>
          <w:color w:val="231F20"/>
          <w:sz w:val="20"/>
          <w:lang w:val="ja-JP" w:eastAsia="ja-JP" w:bidi="ja-JP"/>
        </w:rPr>
        <w:t>1</w:t>
      </w:r>
      <w:r w:rsidRPr="0010659F">
        <w:rPr>
          <w:rFonts w:ascii="ublox" w:eastAsia="小塚ゴシック Pro R" w:hAnsi="ublox" w:cs="小塚ゴシック Pro R"/>
          <w:color w:val="231F20"/>
          <w:sz w:val="20"/>
          <w:lang w:val="ja-JP" w:eastAsia="ja-JP" w:bidi="ja-JP"/>
        </w:rPr>
        <w:t>四半期を予定しています。</w:t>
      </w:r>
    </w:p>
    <w:p w14:paraId="3794EFB3" w14:textId="77777777" w:rsidR="00627F6B" w:rsidRPr="0010659F" w:rsidRDefault="00627F6B" w:rsidP="00627F6B">
      <w:pPr>
        <w:jc w:val="both"/>
        <w:rPr>
          <w:rFonts w:ascii="ublox" w:eastAsia="小塚ゴシック Pro R" w:hAnsi="ublox"/>
          <w:color w:val="231F20"/>
          <w:sz w:val="20"/>
          <w:szCs w:val="20"/>
          <w:lang w:eastAsia="ja-JP"/>
        </w:rPr>
      </w:pPr>
    </w:p>
    <w:p w14:paraId="19E34BFC" w14:textId="67BC6B55" w:rsidR="0013494F" w:rsidRPr="0010659F" w:rsidRDefault="00627F6B" w:rsidP="00627F6B">
      <w:pPr>
        <w:pStyle w:val="af6"/>
        <w:spacing w:before="20" w:after="20"/>
        <w:jc w:val="both"/>
        <w:rPr>
          <w:rFonts w:eastAsia="小塚ゴシック Pro R" w:cs="Arial"/>
          <w:szCs w:val="20"/>
          <w:lang w:eastAsia="ja-JP"/>
        </w:rPr>
      </w:pPr>
      <w:r w:rsidRPr="0010659F">
        <w:rPr>
          <w:rFonts w:eastAsia="小塚ゴシック Pro R" w:cs="小塚ゴシック Pro R"/>
          <w:color w:val="231F20"/>
          <w:lang w:val="ja-JP" w:eastAsia="ja-JP" w:bidi="ja-JP"/>
        </w:rPr>
        <w:t>詳細情報</w:t>
      </w:r>
      <w:r w:rsidRPr="0010659F">
        <w:rPr>
          <w:rFonts w:eastAsia="小塚ゴシック Pro R" w:cs="小塚ゴシック Pro R"/>
          <w:color w:val="231F20"/>
          <w:lang w:val="en-GB" w:eastAsia="ja-JP" w:bidi="ja-JP"/>
        </w:rPr>
        <w:t>：</w:t>
      </w:r>
      <w:hyperlink r:id="rId10" w:history="1">
        <w:r w:rsidRPr="0010659F">
          <w:rPr>
            <w:rStyle w:val="a9"/>
            <w:rFonts w:eastAsia="小塚ゴシック Pro R" w:cs="小塚ゴシック Pro R"/>
            <w:lang w:val="en-GB" w:eastAsia="ja-JP" w:bidi="ja-JP"/>
          </w:rPr>
          <w:t>https://youtu.be/HS8dxvO-TBM</w:t>
        </w:r>
      </w:hyperlink>
    </w:p>
    <w:p w14:paraId="7278DA17" w14:textId="63C6894D" w:rsidR="00A23C13" w:rsidRPr="0010659F" w:rsidRDefault="00A23C13" w:rsidP="00627F6B">
      <w:pPr>
        <w:pStyle w:val="af6"/>
        <w:spacing w:before="20" w:after="20" w:line="240" w:lineRule="auto"/>
        <w:jc w:val="both"/>
        <w:rPr>
          <w:rFonts w:eastAsia="小塚ゴシック Pro R" w:cs="Arial"/>
          <w:szCs w:val="20"/>
          <w:lang w:val="en-GB" w:eastAsia="ja-JP"/>
        </w:rPr>
      </w:pPr>
    </w:p>
    <w:p w14:paraId="6B8F93F8" w14:textId="77777777" w:rsidR="0073154D" w:rsidRPr="0010659F" w:rsidRDefault="0073154D" w:rsidP="00627F6B">
      <w:pPr>
        <w:spacing w:before="120" w:after="120"/>
        <w:jc w:val="both"/>
        <w:rPr>
          <w:rFonts w:ascii="ublox" w:eastAsia="小塚ゴシック Pro R" w:hAnsi="ublox" w:cs="Arial"/>
          <w:b/>
          <w:sz w:val="20"/>
          <w:lang w:val="en-US" w:eastAsia="ja-JP" w:bidi="ja-JP"/>
        </w:rPr>
      </w:pPr>
    </w:p>
    <w:p w14:paraId="155DFB34" w14:textId="77777777" w:rsidR="001C21DD" w:rsidRPr="0010659F" w:rsidRDefault="001C21DD" w:rsidP="001C21DD">
      <w:pPr>
        <w:pStyle w:val="ab"/>
        <w:spacing w:before="120" w:after="120"/>
        <w:jc w:val="both"/>
        <w:rPr>
          <w:rFonts w:ascii="ublox" w:eastAsia="小塚ゴシック Pro R" w:hAnsi="ublox" w:cs="Arial"/>
          <w:b/>
          <w:szCs w:val="20"/>
          <w:lang w:val="en-US" w:eastAsia="ja-JP"/>
        </w:rPr>
      </w:pPr>
      <w:r w:rsidRPr="0010659F">
        <w:rPr>
          <w:rFonts w:ascii="ublox" w:eastAsia="小塚ゴシック Pro R" w:hAnsi="ublox" w:cs="Arial"/>
          <w:b/>
          <w:lang w:val="ja-JP" w:eastAsia="ja-JP" w:bidi="ja-JP"/>
        </w:rPr>
        <w:t>ユ</w:t>
      </w:r>
      <w:r w:rsidRPr="0010659F">
        <w:rPr>
          <w:rFonts w:ascii="ublox" w:eastAsia="小塚ゴシック Pro R" w:hAnsi="ublox" w:cs="ＭＳ 明朝" w:hint="eastAsia"/>
          <w:b/>
          <w:lang w:val="ja-JP" w:eastAsia="ja-JP" w:bidi="ja-JP"/>
        </w:rPr>
        <w:t>ー</w:t>
      </w:r>
      <w:r w:rsidRPr="0010659F">
        <w:rPr>
          <w:rFonts w:ascii="ublox" w:eastAsia="小塚ゴシック Pro R" w:hAnsi="ublox" w:cs="Malgun Gothic Semilight" w:hint="eastAsia"/>
          <w:b/>
          <w:lang w:val="ja-JP" w:eastAsia="ja-JP" w:bidi="ja-JP"/>
        </w:rPr>
        <w:t>ブロックスについて</w:t>
      </w:r>
    </w:p>
    <w:p w14:paraId="517AB7C8" w14:textId="77777777" w:rsidR="001C21DD" w:rsidRPr="0010659F" w:rsidRDefault="001C21DD" w:rsidP="001C21DD">
      <w:pPr>
        <w:pStyle w:val="ab"/>
        <w:spacing w:before="120" w:after="120"/>
        <w:jc w:val="both"/>
        <w:rPr>
          <w:rFonts w:ascii="ublox" w:eastAsia="小塚ゴシック Pro R" w:hAnsi="ublox" w:cs="Arial"/>
          <w:szCs w:val="20"/>
          <w:lang w:val="en-GB" w:eastAsia="ja-JP"/>
        </w:rPr>
      </w:pPr>
      <w:r w:rsidRPr="0010659F">
        <w:rPr>
          <w:rFonts w:ascii="ublox" w:eastAsia="小塚ゴシック Pro R" w:hAnsi="ublox" w:cs="Arial"/>
          <w:lang w:val="ja-JP" w:eastAsia="ja-JP" w:bidi="ja-JP"/>
        </w:rPr>
        <w:t>スイスのユ</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ブロックス</w:t>
      </w:r>
      <w:r w:rsidRPr="0010659F">
        <w:rPr>
          <w:rFonts w:ascii="ublox" w:eastAsia="小塚ゴシック Pro R" w:hAnsi="ublox" w:cs="ＭＳ 明朝" w:hint="eastAsia"/>
          <w:lang w:val="ja-JP" w:eastAsia="ja-JP" w:bidi="ja-JP"/>
        </w:rPr>
        <w:t>社</w:t>
      </w:r>
      <w:r w:rsidRPr="0010659F">
        <w:rPr>
          <w:rFonts w:ascii="ublox" w:eastAsia="小塚ゴシック Pro R" w:hAnsi="ublox" w:cs="Malgun Gothic Semilight" w:hint="eastAsia"/>
          <w:lang w:val="ja-JP" w:eastAsia="ja-JP" w:bidi="ja-JP"/>
        </w:rPr>
        <w:t>（</w:t>
      </w:r>
      <w:r w:rsidRPr="0010659F">
        <w:rPr>
          <w:rFonts w:ascii="ublox" w:eastAsia="小塚ゴシック Pro R" w:hAnsi="ublox" w:cs="Arial"/>
          <w:lang w:val="ja-JP" w:eastAsia="ja-JP" w:bidi="ja-JP"/>
        </w:rPr>
        <w:t>SIX:UBXN</w:t>
      </w:r>
      <w:r w:rsidRPr="0010659F">
        <w:rPr>
          <w:rFonts w:ascii="ublox" w:eastAsia="小塚ゴシック Pro R" w:hAnsi="ublox" w:cs="Arial"/>
          <w:lang w:val="ja-JP" w:eastAsia="ja-JP" w:bidi="ja-JP"/>
        </w:rPr>
        <w:t>）は、</w:t>
      </w:r>
      <w:r w:rsidRPr="0010659F">
        <w:rPr>
          <w:rFonts w:ascii="ublox" w:eastAsia="小塚ゴシック Pro R" w:hAnsi="ublox" w:cs="ＭＳ 明朝" w:hint="eastAsia"/>
          <w:lang w:val="ja-JP" w:eastAsia="ja-JP" w:bidi="ja-JP"/>
        </w:rPr>
        <w:t>民生</w:t>
      </w:r>
      <w:r w:rsidRPr="0010659F">
        <w:rPr>
          <w:rFonts w:ascii="ublox" w:eastAsia="小塚ゴシック Pro R" w:hAnsi="ublox" w:cs="Malgun Gothic Semilight" w:hint="eastAsia"/>
          <w:lang w:val="ja-JP" w:eastAsia="ja-JP" w:bidi="ja-JP"/>
        </w:rPr>
        <w:t>、</w:t>
      </w:r>
      <w:r w:rsidRPr="0010659F">
        <w:rPr>
          <w:rFonts w:ascii="ublox" w:eastAsia="小塚ゴシック Pro R" w:hAnsi="ublox" w:cs="ＭＳ 明朝" w:hint="eastAsia"/>
          <w:lang w:val="ja-JP" w:eastAsia="ja-JP" w:bidi="ja-JP"/>
        </w:rPr>
        <w:t>産業</w:t>
      </w:r>
      <w:r w:rsidRPr="0010659F">
        <w:rPr>
          <w:rFonts w:ascii="ublox" w:eastAsia="小塚ゴシック Pro R" w:hAnsi="ublox" w:cs="Malgun Gothic Semilight" w:hint="eastAsia"/>
          <w:lang w:val="ja-JP" w:eastAsia="ja-JP" w:bidi="ja-JP"/>
        </w:rPr>
        <w:t>および</w:t>
      </w:r>
      <w:r w:rsidRPr="0010659F">
        <w:rPr>
          <w:rFonts w:ascii="ublox" w:eastAsia="小塚ゴシック Pro R" w:hAnsi="ublox" w:cs="ＭＳ 明朝" w:hint="eastAsia"/>
          <w:lang w:val="ja-JP" w:eastAsia="ja-JP" w:bidi="ja-JP"/>
        </w:rPr>
        <w:t>自動車市場向</w:t>
      </w:r>
      <w:r w:rsidRPr="0010659F">
        <w:rPr>
          <w:rFonts w:ascii="ublox" w:eastAsia="小塚ゴシック Pro R" w:hAnsi="ublox" w:cs="Malgun Gothic Semilight" w:hint="eastAsia"/>
          <w:lang w:val="ja-JP" w:eastAsia="ja-JP" w:bidi="ja-JP"/>
        </w:rPr>
        <w:t>けにワイヤレスと</w:t>
      </w:r>
      <w:r w:rsidRPr="0010659F">
        <w:rPr>
          <w:rFonts w:ascii="ublox" w:eastAsia="小塚ゴシック Pro R" w:hAnsi="ublox" w:cs="ＭＳ 明朝" w:hint="eastAsia"/>
          <w:lang w:val="ja-JP" w:eastAsia="ja-JP" w:bidi="ja-JP"/>
        </w:rPr>
        <w:t>測位用半導体</w:t>
      </w:r>
      <w:r w:rsidRPr="0010659F">
        <w:rPr>
          <w:rFonts w:ascii="ublox" w:eastAsia="小塚ゴシック Pro R" w:hAnsi="ublox" w:cs="Malgun Gothic Semilight" w:hint="eastAsia"/>
          <w:lang w:val="ja-JP" w:eastAsia="ja-JP" w:bidi="ja-JP"/>
        </w:rPr>
        <w:t>を</w:t>
      </w:r>
      <w:r w:rsidRPr="0010659F">
        <w:rPr>
          <w:rFonts w:ascii="ublox" w:eastAsia="小塚ゴシック Pro R" w:hAnsi="ublox" w:cs="ＭＳ 明朝" w:hint="eastAsia"/>
          <w:lang w:val="ja-JP" w:eastAsia="ja-JP" w:bidi="ja-JP"/>
        </w:rPr>
        <w:t>提供</w:t>
      </w:r>
      <w:r w:rsidRPr="0010659F">
        <w:rPr>
          <w:rFonts w:ascii="ublox" w:eastAsia="小塚ゴシック Pro R" w:hAnsi="ublox" w:cs="Malgun Gothic Semilight" w:hint="eastAsia"/>
          <w:lang w:val="ja-JP" w:eastAsia="ja-JP" w:bidi="ja-JP"/>
        </w:rPr>
        <w:t>するグロ</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バルリ</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ダ</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です。ユ</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ブロックスのソリュ</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ションにより、</w:t>
      </w:r>
      <w:r w:rsidRPr="0010659F">
        <w:rPr>
          <w:rFonts w:ascii="ublox" w:eastAsia="小塚ゴシック Pro R" w:hAnsi="ublox" w:cs="ＭＳ 明朝" w:hint="eastAsia"/>
          <w:lang w:val="ja-JP" w:eastAsia="ja-JP" w:bidi="ja-JP"/>
        </w:rPr>
        <w:t>人</w:t>
      </w:r>
      <w:r w:rsidRPr="0010659F">
        <w:rPr>
          <w:rFonts w:ascii="ublox" w:eastAsia="小塚ゴシック Pro R" w:hAnsi="ublox" w:cs="Malgun Gothic Semilight" w:hint="eastAsia"/>
          <w:lang w:val="ja-JP" w:eastAsia="ja-JP" w:bidi="ja-JP"/>
        </w:rPr>
        <w:t>、</w:t>
      </w:r>
      <w:r w:rsidRPr="0010659F">
        <w:rPr>
          <w:rFonts w:ascii="ublox" w:eastAsia="小塚ゴシック Pro R" w:hAnsi="ublox" w:cs="ＭＳ 明朝" w:hint="eastAsia"/>
          <w:lang w:val="ja-JP" w:eastAsia="ja-JP" w:bidi="ja-JP"/>
        </w:rPr>
        <w:t>自動車</w:t>
      </w:r>
      <w:r w:rsidRPr="0010659F">
        <w:rPr>
          <w:rFonts w:ascii="ublox" w:eastAsia="小塚ゴシック Pro R" w:hAnsi="ublox" w:cs="Malgun Gothic Semilight" w:hint="eastAsia"/>
          <w:lang w:val="ja-JP" w:eastAsia="ja-JP" w:bidi="ja-JP"/>
        </w:rPr>
        <w:t>や</w:t>
      </w:r>
      <w:r w:rsidRPr="0010659F">
        <w:rPr>
          <w:rFonts w:ascii="ublox" w:eastAsia="小塚ゴシック Pro R" w:hAnsi="ublox" w:cs="ＭＳ 明朝" w:hint="eastAsia"/>
          <w:lang w:val="ja-JP" w:eastAsia="ja-JP" w:bidi="ja-JP"/>
        </w:rPr>
        <w:t>機械等</w:t>
      </w:r>
      <w:r w:rsidRPr="0010659F">
        <w:rPr>
          <w:rFonts w:ascii="ublox" w:eastAsia="小塚ゴシック Pro R" w:hAnsi="ublox" w:cs="Malgun Gothic Semilight" w:hint="eastAsia"/>
          <w:lang w:val="ja-JP" w:eastAsia="ja-JP" w:bidi="ja-JP"/>
        </w:rPr>
        <w:t>がそれぞれの</w:t>
      </w:r>
      <w:r w:rsidRPr="0010659F">
        <w:rPr>
          <w:rFonts w:ascii="ublox" w:eastAsia="小塚ゴシック Pro R" w:hAnsi="ublox" w:cs="ＭＳ 明朝" w:hint="eastAsia"/>
          <w:lang w:val="ja-JP" w:eastAsia="ja-JP" w:bidi="ja-JP"/>
        </w:rPr>
        <w:t>位置</w:t>
      </w:r>
      <w:r w:rsidRPr="0010659F">
        <w:rPr>
          <w:rFonts w:ascii="ublox" w:eastAsia="小塚ゴシック Pro R" w:hAnsi="ublox" w:cs="Malgun Gothic Semilight" w:hint="eastAsia"/>
          <w:lang w:val="ja-JP" w:eastAsia="ja-JP" w:bidi="ja-JP"/>
        </w:rPr>
        <w:t>を</w:t>
      </w:r>
      <w:r w:rsidRPr="0010659F">
        <w:rPr>
          <w:rFonts w:ascii="ublox" w:eastAsia="小塚ゴシック Pro R" w:hAnsi="ublox" w:cs="ＭＳ 明朝" w:hint="eastAsia"/>
          <w:lang w:val="ja-JP" w:eastAsia="ja-JP" w:bidi="ja-JP"/>
        </w:rPr>
        <w:t>正確</w:t>
      </w:r>
      <w:r w:rsidRPr="0010659F">
        <w:rPr>
          <w:rFonts w:ascii="ublox" w:eastAsia="小塚ゴシック Pro R" w:hAnsi="ublox" w:cs="Malgun Gothic Semilight" w:hint="eastAsia"/>
          <w:lang w:val="ja-JP" w:eastAsia="ja-JP" w:bidi="ja-JP"/>
        </w:rPr>
        <w:t>に</w:t>
      </w:r>
      <w:r w:rsidRPr="0010659F">
        <w:rPr>
          <w:rFonts w:ascii="ublox" w:eastAsia="小塚ゴシック Pro R" w:hAnsi="ublox" w:cs="ＭＳ 明朝" w:hint="eastAsia"/>
          <w:lang w:val="ja-JP" w:eastAsia="ja-JP" w:bidi="ja-JP"/>
        </w:rPr>
        <w:t>決定</w:t>
      </w:r>
      <w:r w:rsidRPr="0010659F">
        <w:rPr>
          <w:rFonts w:ascii="ublox" w:eastAsia="小塚ゴシック Pro R" w:hAnsi="ublox" w:cs="Malgun Gothic Semilight" w:hint="eastAsia"/>
          <w:lang w:val="ja-JP" w:eastAsia="ja-JP" w:bidi="ja-JP"/>
        </w:rPr>
        <w:t>し、さらにセルラ</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および</w:t>
      </w:r>
      <w:r w:rsidRPr="0010659F">
        <w:rPr>
          <w:rFonts w:ascii="ublox" w:eastAsia="小塚ゴシック Pro R" w:hAnsi="ublox" w:cs="ＭＳ 明朝" w:hint="eastAsia"/>
          <w:lang w:val="ja-JP" w:eastAsia="ja-JP" w:bidi="ja-JP"/>
        </w:rPr>
        <w:t>近距離</w:t>
      </w:r>
      <w:r w:rsidRPr="0010659F">
        <w:rPr>
          <w:rFonts w:ascii="ublox" w:eastAsia="小塚ゴシック Pro R" w:hAnsi="ublox" w:cs="Malgun Gothic Semilight" w:hint="eastAsia"/>
          <w:lang w:val="ja-JP" w:eastAsia="ja-JP" w:bidi="ja-JP"/>
        </w:rPr>
        <w:t>ネットワ</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クでワイヤレス</w:t>
      </w:r>
      <w:r w:rsidRPr="0010659F">
        <w:rPr>
          <w:rFonts w:ascii="ublox" w:eastAsia="小塚ゴシック Pro R" w:hAnsi="ublox" w:cs="ＭＳ 明朝" w:hint="eastAsia"/>
          <w:lang w:val="ja-JP" w:eastAsia="ja-JP" w:bidi="ja-JP"/>
        </w:rPr>
        <w:t>通信</w:t>
      </w:r>
      <w:r w:rsidRPr="0010659F">
        <w:rPr>
          <w:rFonts w:ascii="ublox" w:eastAsia="小塚ゴシック Pro R" w:hAnsi="ublox" w:cs="Malgun Gothic Semilight" w:hint="eastAsia"/>
          <w:lang w:val="ja-JP" w:eastAsia="ja-JP" w:bidi="ja-JP"/>
        </w:rPr>
        <w:t>を</w:t>
      </w:r>
      <w:r w:rsidRPr="0010659F">
        <w:rPr>
          <w:rFonts w:ascii="ublox" w:eastAsia="小塚ゴシック Pro R" w:hAnsi="ublox" w:cs="ＭＳ 明朝" w:hint="eastAsia"/>
          <w:lang w:val="ja-JP" w:eastAsia="ja-JP" w:bidi="ja-JP"/>
        </w:rPr>
        <w:t>行</w:t>
      </w:r>
      <w:r w:rsidRPr="0010659F">
        <w:rPr>
          <w:rFonts w:ascii="ublox" w:eastAsia="小塚ゴシック Pro R" w:hAnsi="ublox" w:cs="Malgun Gothic Semilight" w:hint="eastAsia"/>
          <w:lang w:val="ja-JP" w:eastAsia="ja-JP" w:bidi="ja-JP"/>
        </w:rPr>
        <w:t>うこ</w:t>
      </w:r>
      <w:r w:rsidRPr="0010659F">
        <w:rPr>
          <w:rFonts w:ascii="ublox" w:eastAsia="小塚ゴシック Pro R" w:hAnsi="ublox" w:cs="Arial"/>
          <w:lang w:val="ja-JP" w:eastAsia="ja-JP" w:bidi="ja-JP"/>
        </w:rPr>
        <w:t>とができます。ユ</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ブロックスはチップ、モジュ</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ル、ソフトウェアの</w:t>
      </w:r>
      <w:r w:rsidRPr="0010659F">
        <w:rPr>
          <w:rFonts w:ascii="ublox" w:eastAsia="小塚ゴシック Pro R" w:hAnsi="ublox" w:cs="ＭＳ 明朝" w:hint="eastAsia"/>
          <w:lang w:val="ja-JP" w:eastAsia="ja-JP" w:bidi="ja-JP"/>
        </w:rPr>
        <w:t>各</w:t>
      </w:r>
      <w:r w:rsidRPr="0010659F">
        <w:rPr>
          <w:rFonts w:ascii="ublox" w:eastAsia="小塚ゴシック Pro R" w:hAnsi="ublox" w:cs="Malgun Gothic Semilight" w:hint="eastAsia"/>
          <w:lang w:val="ja-JP" w:eastAsia="ja-JP" w:bidi="ja-JP"/>
        </w:rPr>
        <w:t>ソリュ</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ションを</w:t>
      </w:r>
      <w:r w:rsidRPr="0010659F">
        <w:rPr>
          <w:rFonts w:ascii="ublox" w:eastAsia="小塚ゴシック Pro R" w:hAnsi="ublox" w:cs="ＭＳ 明朝" w:hint="eastAsia"/>
          <w:lang w:val="ja-JP" w:eastAsia="ja-JP" w:bidi="ja-JP"/>
        </w:rPr>
        <w:t>多種用意</w:t>
      </w:r>
      <w:r w:rsidRPr="0010659F">
        <w:rPr>
          <w:rFonts w:ascii="ublox" w:eastAsia="小塚ゴシック Pro R" w:hAnsi="ublox" w:cs="Malgun Gothic Semilight" w:hint="eastAsia"/>
          <w:lang w:val="ja-JP" w:eastAsia="ja-JP" w:bidi="ja-JP"/>
        </w:rPr>
        <w:t>して</w:t>
      </w:r>
      <w:r w:rsidRPr="0010659F">
        <w:rPr>
          <w:rFonts w:ascii="ublox" w:eastAsia="小塚ゴシック Pro R" w:hAnsi="ublox" w:cs="ＭＳ 明朝" w:hint="eastAsia"/>
          <w:lang w:val="ja-JP" w:eastAsia="ja-JP" w:bidi="ja-JP"/>
        </w:rPr>
        <w:t>独自</w:t>
      </w:r>
      <w:r w:rsidRPr="0010659F">
        <w:rPr>
          <w:rFonts w:ascii="ublox" w:eastAsia="小塚ゴシック Pro R" w:hAnsi="ublox" w:cs="Malgun Gothic Semilight" w:hint="eastAsia"/>
          <w:lang w:val="ja-JP" w:eastAsia="ja-JP" w:bidi="ja-JP"/>
        </w:rPr>
        <w:t>の</w:t>
      </w:r>
      <w:r w:rsidRPr="0010659F">
        <w:rPr>
          <w:rFonts w:ascii="ublox" w:eastAsia="小塚ゴシック Pro R" w:hAnsi="ublox" w:cs="ＭＳ 明朝" w:hint="eastAsia"/>
          <w:lang w:val="ja-JP" w:eastAsia="ja-JP" w:bidi="ja-JP"/>
        </w:rPr>
        <w:t>地位</w:t>
      </w:r>
      <w:r w:rsidRPr="0010659F">
        <w:rPr>
          <w:rFonts w:ascii="ublox" w:eastAsia="小塚ゴシック Pro R" w:hAnsi="ublox" w:cs="Malgun Gothic Semilight" w:hint="eastAsia"/>
          <w:lang w:val="ja-JP" w:eastAsia="ja-JP" w:bidi="ja-JP"/>
        </w:rPr>
        <w:t>を</w:t>
      </w:r>
      <w:r w:rsidRPr="0010659F">
        <w:rPr>
          <w:rFonts w:ascii="ublox" w:eastAsia="小塚ゴシック Pro R" w:hAnsi="ublox" w:cs="ＭＳ 明朝" w:hint="eastAsia"/>
          <w:lang w:val="ja-JP" w:eastAsia="ja-JP" w:bidi="ja-JP"/>
        </w:rPr>
        <w:t>占</w:t>
      </w:r>
      <w:r w:rsidRPr="0010659F">
        <w:rPr>
          <w:rFonts w:ascii="ublox" w:eastAsia="小塚ゴシック Pro R" w:hAnsi="ublox" w:cs="Malgun Gothic Semilight" w:hint="eastAsia"/>
          <w:lang w:val="ja-JP" w:eastAsia="ja-JP" w:bidi="ja-JP"/>
        </w:rPr>
        <w:t>め、</w:t>
      </w:r>
      <w:r w:rsidRPr="0010659F">
        <w:rPr>
          <w:rFonts w:ascii="ublox" w:eastAsia="小塚ゴシック Pro R" w:hAnsi="ublox" w:cs="Arial"/>
          <w:lang w:val="ja-JP" w:eastAsia="ja-JP" w:bidi="ja-JP"/>
        </w:rPr>
        <w:t>OEM</w:t>
      </w:r>
      <w:r w:rsidRPr="0010659F">
        <w:rPr>
          <w:rFonts w:ascii="ublox" w:eastAsia="小塚ゴシック Pro R" w:hAnsi="ublox" w:cs="Arial"/>
          <w:lang w:val="ja-JP" w:eastAsia="ja-JP" w:bidi="ja-JP"/>
        </w:rPr>
        <w:t>メ</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カ</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の</w:t>
      </w:r>
      <w:r w:rsidRPr="0010659F">
        <w:rPr>
          <w:rFonts w:ascii="ublox" w:eastAsia="小塚ゴシック Pro R" w:hAnsi="ublox" w:cs="ＭＳ 明朝" w:hint="eastAsia"/>
          <w:lang w:val="ja-JP" w:eastAsia="ja-JP" w:bidi="ja-JP"/>
        </w:rPr>
        <w:t>皆様</w:t>
      </w:r>
      <w:r w:rsidRPr="0010659F">
        <w:rPr>
          <w:rFonts w:ascii="ublox" w:eastAsia="小塚ゴシック Pro R" w:hAnsi="ublox" w:cs="Malgun Gothic Semilight" w:hint="eastAsia"/>
          <w:lang w:val="ja-JP" w:eastAsia="ja-JP" w:bidi="ja-JP"/>
        </w:rPr>
        <w:t>が</w:t>
      </w:r>
      <w:r w:rsidRPr="0010659F">
        <w:rPr>
          <w:rFonts w:ascii="ublox" w:eastAsia="小塚ゴシック Pro R" w:hAnsi="ublox" w:cs="Arial"/>
          <w:lang w:val="ja-JP" w:eastAsia="ja-JP" w:bidi="ja-JP"/>
        </w:rPr>
        <w:t>IoT</w:t>
      </w:r>
      <w:r w:rsidRPr="0010659F">
        <w:rPr>
          <w:rFonts w:ascii="ublox" w:eastAsia="小塚ゴシック Pro R" w:hAnsi="ublox" w:cs="Arial"/>
          <w:lang w:val="ja-JP" w:eastAsia="ja-JP" w:bidi="ja-JP"/>
        </w:rPr>
        <w:t>の</w:t>
      </w:r>
      <w:r w:rsidRPr="0010659F">
        <w:rPr>
          <w:rFonts w:ascii="ublox" w:eastAsia="小塚ゴシック Pro R" w:hAnsi="ublox" w:cs="ＭＳ 明朝" w:hint="eastAsia"/>
          <w:lang w:val="ja-JP" w:eastAsia="ja-JP" w:bidi="ja-JP"/>
        </w:rPr>
        <w:t>革新的</w:t>
      </w:r>
      <w:r w:rsidRPr="0010659F">
        <w:rPr>
          <w:rFonts w:ascii="ublox" w:eastAsia="小塚ゴシック Pro R" w:hAnsi="ublox" w:cs="Malgun Gothic Semilight" w:hint="eastAsia"/>
          <w:lang w:val="ja-JP" w:eastAsia="ja-JP" w:bidi="ja-JP"/>
        </w:rPr>
        <w:t>なソリュ</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ションを</w:t>
      </w:r>
      <w:r w:rsidRPr="0010659F">
        <w:rPr>
          <w:rFonts w:ascii="ublox" w:eastAsia="小塚ゴシック Pro R" w:hAnsi="ublox" w:cs="ＭＳ 明朝" w:hint="eastAsia"/>
          <w:lang w:val="ja-JP" w:eastAsia="ja-JP" w:bidi="ja-JP"/>
        </w:rPr>
        <w:t>迅速</w:t>
      </w:r>
      <w:r w:rsidRPr="0010659F">
        <w:rPr>
          <w:rFonts w:ascii="ublox" w:eastAsia="小塚ゴシック Pro R" w:hAnsi="ublox" w:cs="Malgun Gothic Semilight" w:hint="eastAsia"/>
          <w:lang w:val="ja-JP" w:eastAsia="ja-JP" w:bidi="ja-JP"/>
        </w:rPr>
        <w:t>かつ</w:t>
      </w:r>
      <w:r w:rsidRPr="0010659F">
        <w:rPr>
          <w:rFonts w:ascii="ublox" w:eastAsia="小塚ゴシック Pro R" w:hAnsi="ublox" w:cs="ＭＳ 明朝" w:hint="eastAsia"/>
          <w:lang w:val="ja-JP" w:eastAsia="ja-JP" w:bidi="ja-JP"/>
        </w:rPr>
        <w:t>廉価</w:t>
      </w:r>
      <w:r w:rsidRPr="0010659F">
        <w:rPr>
          <w:rFonts w:ascii="ublox" w:eastAsia="小塚ゴシック Pro R" w:hAnsi="ublox" w:cs="Malgun Gothic Semilight" w:hint="eastAsia"/>
          <w:lang w:val="ja-JP" w:eastAsia="ja-JP" w:bidi="ja-JP"/>
        </w:rPr>
        <w:t>に</w:t>
      </w:r>
      <w:r w:rsidRPr="0010659F">
        <w:rPr>
          <w:rFonts w:ascii="ublox" w:eastAsia="小塚ゴシック Pro R" w:hAnsi="ublox" w:cs="ＭＳ 明朝" w:hint="eastAsia"/>
          <w:lang w:val="ja-JP" w:eastAsia="ja-JP" w:bidi="ja-JP"/>
        </w:rPr>
        <w:t>開発</w:t>
      </w:r>
      <w:r w:rsidRPr="0010659F">
        <w:rPr>
          <w:rFonts w:ascii="ublox" w:eastAsia="小塚ゴシック Pro R" w:hAnsi="ublox" w:cs="Malgun Gothic Semilight" w:hint="eastAsia"/>
          <w:lang w:val="ja-JP" w:eastAsia="ja-JP" w:bidi="ja-JP"/>
        </w:rPr>
        <w:t>するためのお</w:t>
      </w:r>
      <w:r w:rsidRPr="0010659F">
        <w:rPr>
          <w:rFonts w:ascii="ublox" w:eastAsia="小塚ゴシック Pro R" w:hAnsi="ublox" w:cs="ＭＳ 明朝" w:hint="eastAsia"/>
          <w:lang w:val="ja-JP" w:eastAsia="ja-JP" w:bidi="ja-JP"/>
        </w:rPr>
        <w:t>手伝</w:t>
      </w:r>
      <w:r w:rsidRPr="0010659F">
        <w:rPr>
          <w:rFonts w:ascii="ublox" w:eastAsia="小塚ゴシック Pro R" w:hAnsi="ublox" w:cs="Malgun Gothic Semilight" w:hint="eastAsia"/>
          <w:lang w:val="ja-JP" w:eastAsia="ja-JP" w:bidi="ja-JP"/>
        </w:rPr>
        <w:t>いをしています。ユ</w:t>
      </w:r>
      <w:r w:rsidRPr="0010659F">
        <w:rPr>
          <w:rFonts w:ascii="ublox" w:eastAsia="小塚ゴシック Pro R" w:hAnsi="ublox" w:cs="ＭＳ 明朝" w:hint="eastAsia"/>
          <w:lang w:val="ja-JP" w:eastAsia="ja-JP" w:bidi="ja-JP"/>
        </w:rPr>
        <w:t>ー</w:t>
      </w:r>
      <w:r w:rsidRPr="0010659F">
        <w:rPr>
          <w:rFonts w:ascii="ublox" w:eastAsia="小塚ゴシック Pro R" w:hAnsi="ublox" w:cs="Malgun Gothic Semilight" w:hint="eastAsia"/>
          <w:lang w:val="ja-JP" w:eastAsia="ja-JP" w:bidi="ja-JP"/>
        </w:rPr>
        <w:t>ブロックスはスイスのタルウィルに</w:t>
      </w:r>
      <w:r w:rsidRPr="0010659F">
        <w:rPr>
          <w:rFonts w:ascii="ublox" w:eastAsia="小塚ゴシック Pro R" w:hAnsi="ublox" w:cs="ＭＳ 明朝" w:hint="eastAsia"/>
          <w:lang w:val="ja-JP" w:eastAsia="ja-JP" w:bidi="ja-JP"/>
        </w:rPr>
        <w:t>本社</w:t>
      </w:r>
      <w:r w:rsidRPr="0010659F">
        <w:rPr>
          <w:rFonts w:ascii="ublox" w:eastAsia="小塚ゴシック Pro R" w:hAnsi="ublox" w:cs="Malgun Gothic Semilight" w:hint="eastAsia"/>
          <w:lang w:val="ja-JP" w:eastAsia="ja-JP" w:bidi="ja-JP"/>
        </w:rPr>
        <w:t>を</w:t>
      </w:r>
      <w:r w:rsidRPr="0010659F">
        <w:rPr>
          <w:rFonts w:ascii="ublox" w:eastAsia="小塚ゴシック Pro R" w:hAnsi="ublox" w:cs="ＭＳ 明朝" w:hint="eastAsia"/>
          <w:lang w:val="ja-JP" w:eastAsia="ja-JP" w:bidi="ja-JP"/>
        </w:rPr>
        <w:t>置</w:t>
      </w:r>
      <w:r w:rsidRPr="0010659F">
        <w:rPr>
          <w:rFonts w:ascii="ublox" w:eastAsia="小塚ゴシック Pro R" w:hAnsi="ublox" w:cs="Malgun Gothic Semilight" w:hint="eastAsia"/>
          <w:lang w:val="ja-JP" w:eastAsia="ja-JP" w:bidi="ja-JP"/>
        </w:rPr>
        <w:t>き、</w:t>
      </w:r>
      <w:r w:rsidRPr="0010659F">
        <w:rPr>
          <w:rFonts w:ascii="ublox" w:eastAsia="小塚ゴシック Pro R" w:hAnsi="ublox" w:cs="ＭＳ 明朝" w:hint="eastAsia"/>
          <w:lang w:val="ja-JP" w:eastAsia="ja-JP" w:bidi="ja-JP"/>
        </w:rPr>
        <w:t>世界</w:t>
      </w:r>
      <w:r w:rsidRPr="0010659F">
        <w:rPr>
          <w:rFonts w:ascii="ublox" w:eastAsia="小塚ゴシック Pro R" w:hAnsi="ublox" w:cs="Malgun Gothic Semilight" w:hint="eastAsia"/>
          <w:lang w:val="ja-JP" w:eastAsia="ja-JP" w:bidi="ja-JP"/>
        </w:rPr>
        <w:t>の</w:t>
      </w:r>
      <w:r w:rsidRPr="0010659F">
        <w:rPr>
          <w:rFonts w:ascii="ublox" w:eastAsia="小塚ゴシック Pro R" w:hAnsi="ublox" w:cs="ＭＳ 明朝" w:hint="eastAsia"/>
          <w:lang w:val="ja-JP" w:eastAsia="ja-JP" w:bidi="ja-JP"/>
        </w:rPr>
        <w:t>各地</w:t>
      </w:r>
      <w:r w:rsidRPr="0010659F">
        <w:rPr>
          <w:rFonts w:ascii="ublox" w:eastAsia="小塚ゴシック Pro R" w:hAnsi="ublox" w:cs="Malgun Gothic Semilight" w:hint="eastAsia"/>
          <w:lang w:val="ja-JP" w:eastAsia="ja-JP" w:bidi="ja-JP"/>
        </w:rPr>
        <w:t>、</w:t>
      </w:r>
      <w:r w:rsidRPr="0010659F">
        <w:rPr>
          <w:rFonts w:ascii="ublox" w:eastAsia="小塚ゴシック Pro R" w:hAnsi="ublox" w:cs="ＭＳ 明朝" w:hint="eastAsia"/>
          <w:lang w:val="ja-JP" w:eastAsia="ja-JP" w:bidi="ja-JP"/>
        </w:rPr>
        <w:t>特</w:t>
      </w:r>
      <w:r w:rsidRPr="0010659F">
        <w:rPr>
          <w:rFonts w:ascii="ublox" w:eastAsia="小塚ゴシック Pro R" w:hAnsi="ublox" w:cs="Malgun Gothic Semilight" w:hint="eastAsia"/>
          <w:lang w:val="ja-JP" w:eastAsia="ja-JP" w:bidi="ja-JP"/>
        </w:rPr>
        <w:t>に</w:t>
      </w:r>
      <w:r w:rsidRPr="0010659F">
        <w:rPr>
          <w:rFonts w:ascii="ublox" w:eastAsia="小塚ゴシック Pro R" w:hAnsi="ublox" w:cs="ＭＳ 明朝" w:hint="eastAsia"/>
          <w:lang w:val="ja-JP" w:eastAsia="ja-JP" w:bidi="ja-JP"/>
        </w:rPr>
        <w:t>欧州</w:t>
      </w:r>
      <w:r w:rsidRPr="0010659F">
        <w:rPr>
          <w:rFonts w:ascii="ublox" w:eastAsia="小塚ゴシック Pro R" w:hAnsi="ublox" w:cs="Malgun Gothic Semilight" w:hint="eastAsia"/>
          <w:lang w:val="ja-JP" w:eastAsia="ja-JP" w:bidi="ja-JP"/>
        </w:rPr>
        <w:t>、アジア、</w:t>
      </w:r>
      <w:r w:rsidRPr="0010659F">
        <w:rPr>
          <w:rFonts w:ascii="ublox" w:eastAsia="小塚ゴシック Pro R" w:hAnsi="ublox" w:cs="ＭＳ 明朝" w:hint="eastAsia"/>
          <w:lang w:val="ja-JP" w:eastAsia="ja-JP" w:bidi="ja-JP"/>
        </w:rPr>
        <w:t>米国</w:t>
      </w:r>
      <w:r w:rsidRPr="0010659F">
        <w:rPr>
          <w:rFonts w:ascii="ublox" w:eastAsia="小塚ゴシック Pro R" w:hAnsi="ublox" w:cs="Malgun Gothic Semilight" w:hint="eastAsia"/>
          <w:lang w:val="ja-JP" w:eastAsia="ja-JP" w:bidi="ja-JP"/>
        </w:rPr>
        <w:t>に</w:t>
      </w:r>
      <w:r w:rsidRPr="0010659F">
        <w:rPr>
          <w:rFonts w:ascii="ublox" w:eastAsia="小塚ゴシック Pro R" w:hAnsi="ublox" w:cs="ＭＳ 明朝" w:hint="eastAsia"/>
          <w:lang w:val="ja-JP" w:eastAsia="ja-JP" w:bidi="ja-JP"/>
        </w:rPr>
        <w:t>多</w:t>
      </w:r>
      <w:r w:rsidRPr="0010659F">
        <w:rPr>
          <w:rFonts w:ascii="ublox" w:eastAsia="小塚ゴシック Pro R" w:hAnsi="ublox" w:cs="Malgun Gothic Semilight" w:hint="eastAsia"/>
          <w:lang w:val="ja-JP" w:eastAsia="ja-JP" w:bidi="ja-JP"/>
        </w:rPr>
        <w:t>くのオフィスを</w:t>
      </w:r>
      <w:r w:rsidRPr="0010659F">
        <w:rPr>
          <w:rFonts w:ascii="ublox" w:eastAsia="小塚ゴシック Pro R" w:hAnsi="ublox" w:cs="ＭＳ 明朝" w:hint="eastAsia"/>
          <w:lang w:val="ja-JP" w:eastAsia="ja-JP" w:bidi="ja-JP"/>
        </w:rPr>
        <w:t>構</w:t>
      </w:r>
      <w:r w:rsidRPr="0010659F">
        <w:rPr>
          <w:rFonts w:ascii="ublox" w:eastAsia="小塚ゴシック Pro R" w:hAnsi="ublox" w:cs="Malgun Gothic Semilight" w:hint="eastAsia"/>
          <w:lang w:val="ja-JP" w:eastAsia="ja-JP" w:bidi="ja-JP"/>
        </w:rPr>
        <w:t>えています。</w:t>
      </w:r>
      <w:r w:rsidRPr="0010659F">
        <w:rPr>
          <w:rFonts w:ascii="ublox" w:eastAsia="小塚ゴシック Pro R" w:hAnsi="ublox" w:cs="ＭＳ 明朝" w:hint="eastAsia"/>
          <w:lang w:val="ja-JP" w:eastAsia="ja-JP" w:bidi="ja-JP"/>
        </w:rPr>
        <w:t>詳細</w:t>
      </w:r>
      <w:r w:rsidRPr="0010659F">
        <w:rPr>
          <w:rFonts w:ascii="ublox" w:eastAsia="小塚ゴシック Pro R" w:hAnsi="ublox" w:cs="Malgun Gothic Semilight" w:hint="eastAsia"/>
          <w:lang w:val="ja-JP" w:eastAsia="ja-JP" w:bidi="ja-JP"/>
        </w:rPr>
        <w:t>については</w:t>
      </w:r>
      <w:hyperlink r:id="rId11" w:history="1">
        <w:r w:rsidRPr="0010659F">
          <w:rPr>
            <w:rStyle w:val="a9"/>
            <w:rFonts w:ascii="ublox" w:eastAsia="小塚ゴシック Pro R" w:hAnsi="ublox" w:cs="Arial"/>
            <w:lang w:val="ja-JP" w:eastAsia="ja-JP" w:bidi="ja-JP"/>
          </w:rPr>
          <w:t>www.u-blox.com/ja/</w:t>
        </w:r>
      </w:hyperlink>
      <w:r w:rsidRPr="0010659F">
        <w:rPr>
          <w:rFonts w:ascii="ublox" w:eastAsia="小塚ゴシック Pro R" w:hAnsi="ublox" w:cs="Arial"/>
          <w:lang w:val="ja-JP" w:eastAsia="ja-JP" w:bidi="ja-JP"/>
        </w:rPr>
        <w:t>をご</w:t>
      </w:r>
      <w:r w:rsidRPr="0010659F">
        <w:rPr>
          <w:rFonts w:ascii="ublox" w:eastAsia="小塚ゴシック Pro R" w:hAnsi="ublox" w:cs="ＭＳ 明朝" w:hint="eastAsia"/>
          <w:lang w:val="ja-JP" w:eastAsia="ja-JP" w:bidi="ja-JP"/>
        </w:rPr>
        <w:t>覧</w:t>
      </w:r>
      <w:r w:rsidRPr="0010659F">
        <w:rPr>
          <w:rFonts w:ascii="ublox" w:eastAsia="小塚ゴシック Pro R" w:hAnsi="ublox" w:cs="Malgun Gothic Semilight" w:hint="eastAsia"/>
          <w:lang w:val="ja-JP" w:eastAsia="ja-JP" w:bidi="ja-JP"/>
        </w:rPr>
        <w:t>ください。</w:t>
      </w:r>
    </w:p>
    <w:p w14:paraId="6BE94ED7" w14:textId="77777777" w:rsidR="001C21DD" w:rsidRPr="0010659F" w:rsidRDefault="001C21DD" w:rsidP="001C21DD">
      <w:pPr>
        <w:pStyle w:val="ab"/>
        <w:spacing w:before="120" w:after="120"/>
        <w:jc w:val="both"/>
        <w:rPr>
          <w:rFonts w:ascii="ublox" w:eastAsia="小塚ゴシック Pro R" w:hAnsi="ublox" w:cs="Arial"/>
          <w:szCs w:val="20"/>
          <w:lang w:val="en-US" w:eastAsia="ja-JP"/>
        </w:rPr>
      </w:pPr>
    </w:p>
    <w:p w14:paraId="7082907A" w14:textId="77777777" w:rsidR="001C21DD" w:rsidRPr="0010659F" w:rsidRDefault="001C21DD" w:rsidP="001C21DD">
      <w:pPr>
        <w:pStyle w:val="ab"/>
        <w:spacing w:before="120" w:after="120"/>
        <w:jc w:val="both"/>
        <w:rPr>
          <w:rFonts w:ascii="ublox" w:eastAsia="小塚ゴシック Pro R" w:hAnsi="ublox" w:cs="Arial"/>
          <w:lang w:val="en-US" w:eastAsia="ja-JP" w:bidi="ja-JP"/>
        </w:rPr>
      </w:pPr>
      <w:r w:rsidRPr="0010659F">
        <w:rPr>
          <w:rFonts w:ascii="ublox" w:eastAsia="小塚ゴシック Pro R" w:hAnsi="ublox" w:cs="ＭＳ 明朝" w:hint="eastAsia"/>
          <w:lang w:val="ja-JP" w:eastAsia="ja-JP" w:bidi="ja-JP"/>
        </w:rPr>
        <w:t>最新情報</w:t>
      </w:r>
      <w:r w:rsidRPr="0010659F">
        <w:rPr>
          <w:rFonts w:ascii="ublox" w:eastAsia="小塚ゴシック Pro R" w:hAnsi="ublox" w:cs="Malgun Gothic Semilight" w:hint="eastAsia"/>
          <w:lang w:val="ja-JP" w:eastAsia="ja-JP" w:bidi="ja-JP"/>
        </w:rPr>
        <w:t>は、</w:t>
      </w:r>
      <w:hyperlink r:id="rId12" w:history="1">
        <w:r w:rsidRPr="0010659F">
          <w:rPr>
            <w:rStyle w:val="a9"/>
            <w:rFonts w:ascii="ublox" w:eastAsia="小塚ゴシック Pro R" w:hAnsi="ublox" w:cs="Arial"/>
            <w:lang w:val="en-US" w:eastAsia="ja-JP" w:bidi="ja-JP"/>
          </w:rPr>
          <w:t>Facebook</w:t>
        </w:r>
      </w:hyperlink>
      <w:r w:rsidRPr="0010659F">
        <w:rPr>
          <w:rFonts w:ascii="ublox" w:eastAsia="小塚ゴシック Pro R" w:hAnsi="ublox" w:cs="Arial"/>
          <w:lang w:val="ja-JP" w:eastAsia="ja-JP" w:bidi="ja-JP"/>
        </w:rPr>
        <w:t>、</w:t>
      </w:r>
      <w:hyperlink r:id="rId13" w:history="1">
        <w:r w:rsidRPr="0010659F">
          <w:rPr>
            <w:rStyle w:val="a9"/>
            <w:rFonts w:ascii="ublox" w:eastAsia="小塚ゴシック Pro R" w:hAnsi="ublox" w:cs="Arial"/>
            <w:lang w:val="en-US" w:eastAsia="ja-JP" w:bidi="ja-JP"/>
          </w:rPr>
          <w:t>Google+</w:t>
        </w:r>
      </w:hyperlink>
      <w:r w:rsidRPr="0010659F">
        <w:rPr>
          <w:rFonts w:ascii="ublox" w:eastAsia="小塚ゴシック Pro R" w:hAnsi="ublox" w:cs="Arial"/>
          <w:lang w:val="ja-JP" w:eastAsia="ja-JP" w:bidi="ja-JP"/>
        </w:rPr>
        <w:t>、</w:t>
      </w:r>
      <w:hyperlink r:id="rId14" w:history="1">
        <w:r w:rsidRPr="0010659F">
          <w:rPr>
            <w:rStyle w:val="a9"/>
            <w:rFonts w:ascii="ublox" w:eastAsia="小塚ゴシック Pro R" w:hAnsi="ublox" w:cs="Arial"/>
            <w:lang w:val="en-US" w:eastAsia="ja-JP" w:bidi="ja-JP"/>
          </w:rPr>
          <w:t>LinkedIn</w:t>
        </w:r>
      </w:hyperlink>
      <w:r w:rsidRPr="0010659F">
        <w:rPr>
          <w:rFonts w:ascii="ublox" w:eastAsia="小塚ゴシック Pro R" w:hAnsi="ublox" w:cs="Arial"/>
          <w:lang w:val="ja-JP" w:eastAsia="ja-JP" w:bidi="ja-JP"/>
        </w:rPr>
        <w:t>、</w:t>
      </w:r>
      <w:r w:rsidRPr="0010659F">
        <w:rPr>
          <w:rFonts w:ascii="ublox" w:eastAsia="小塚ゴシック Pro R" w:hAnsi="ublox" w:cs="Arial"/>
          <w:lang w:val="en-US" w:eastAsia="ja-JP" w:bidi="ja-JP"/>
        </w:rPr>
        <w:t xml:space="preserve">Twitter </w:t>
      </w:r>
      <w:hyperlink r:id="rId15" w:history="1">
        <w:r w:rsidRPr="0010659F">
          <w:rPr>
            <w:rStyle w:val="a9"/>
            <w:rFonts w:ascii="ublox" w:eastAsia="小塚ゴシック Pro R" w:hAnsi="ublox" w:cs="Arial"/>
            <w:lang w:val="en-US" w:eastAsia="ja-JP" w:bidi="ja-JP"/>
          </w:rPr>
          <w:t>@ublox</w:t>
        </w:r>
      </w:hyperlink>
      <w:r w:rsidRPr="0010659F">
        <w:rPr>
          <w:rFonts w:ascii="ublox" w:eastAsia="小塚ゴシック Pro R" w:hAnsi="ublox" w:cs="Arial"/>
          <w:lang w:val="ja-JP" w:eastAsia="ja-JP" w:bidi="ja-JP"/>
        </w:rPr>
        <w:t>、</w:t>
      </w:r>
      <w:hyperlink r:id="rId16" w:history="1">
        <w:r w:rsidRPr="0010659F">
          <w:rPr>
            <w:rStyle w:val="a9"/>
            <w:rFonts w:ascii="ublox" w:eastAsia="小塚ゴシック Pro R" w:hAnsi="ublox" w:cs="Arial"/>
            <w:lang w:val="en-US" w:eastAsia="ja-JP" w:bidi="ja-JP"/>
          </w:rPr>
          <w:t>YouTube</w:t>
        </w:r>
      </w:hyperlink>
      <w:r w:rsidRPr="0010659F">
        <w:rPr>
          <w:rFonts w:ascii="ublox" w:eastAsia="小塚ゴシック Pro R" w:hAnsi="ublox" w:cs="Arial"/>
          <w:lang w:val="ja-JP" w:eastAsia="ja-JP" w:bidi="ja-JP"/>
        </w:rPr>
        <w:t>でもご</w:t>
      </w:r>
      <w:r w:rsidRPr="0010659F">
        <w:rPr>
          <w:rFonts w:ascii="ublox" w:eastAsia="小塚ゴシック Pro R" w:hAnsi="ublox" w:cs="ＭＳ 明朝" w:hint="eastAsia"/>
          <w:lang w:val="ja-JP" w:eastAsia="ja-JP" w:bidi="ja-JP"/>
        </w:rPr>
        <w:t>覧</w:t>
      </w:r>
      <w:r w:rsidRPr="0010659F">
        <w:rPr>
          <w:rFonts w:ascii="ublox" w:eastAsia="小塚ゴシック Pro R" w:hAnsi="ublox" w:cs="Malgun Gothic Semilight" w:hint="eastAsia"/>
          <w:lang w:val="ja-JP" w:eastAsia="ja-JP" w:bidi="ja-JP"/>
        </w:rPr>
        <w:t>いただけます。</w:t>
      </w:r>
    </w:p>
    <w:p w14:paraId="5BED9A9F" w14:textId="77777777" w:rsidR="001C21DD" w:rsidRPr="0010659F" w:rsidRDefault="001C21DD" w:rsidP="001C21DD">
      <w:pPr>
        <w:pStyle w:val="ab"/>
        <w:spacing w:before="120" w:after="120"/>
        <w:jc w:val="both"/>
        <w:rPr>
          <w:rFonts w:ascii="ublox" w:eastAsia="小塚ゴシック Pro R" w:hAnsi="ublox" w:cs="Arial"/>
          <w:szCs w:val="20"/>
          <w:lang w:val="en-US" w:eastAsia="ja-JP"/>
        </w:rPr>
      </w:pPr>
    </w:p>
    <w:p w14:paraId="45519ACE" w14:textId="77777777" w:rsidR="001C21DD" w:rsidRPr="0010659F" w:rsidRDefault="001C21DD" w:rsidP="001C21DD">
      <w:pPr>
        <w:tabs>
          <w:tab w:val="left" w:pos="4253"/>
        </w:tabs>
        <w:spacing w:before="120" w:after="120"/>
        <w:jc w:val="both"/>
        <w:rPr>
          <w:rFonts w:ascii="ublox" w:eastAsia="小塚ゴシック Pro R" w:hAnsi="ublox" w:cs="Arial"/>
          <w:sz w:val="20"/>
          <w:szCs w:val="20"/>
          <w:lang w:eastAsia="ja-JP"/>
        </w:rPr>
      </w:pPr>
      <w:r w:rsidRPr="0010659F">
        <w:rPr>
          <w:rFonts w:ascii="ublox" w:eastAsia="小塚ゴシック Pro R" w:hAnsi="ublox" w:cs="Arial"/>
          <w:sz w:val="20"/>
          <w:lang w:val="en-US" w:eastAsia="ja-JP" w:bidi="ja-JP"/>
        </w:rPr>
        <w:t>＜</w:t>
      </w:r>
      <w:r w:rsidRPr="0010659F">
        <w:rPr>
          <w:rFonts w:ascii="ublox" w:eastAsia="小塚ゴシック Pro R" w:hAnsi="ublox" w:cs="Arial"/>
          <w:sz w:val="20"/>
          <w:lang w:val="ja-JP" w:eastAsia="ja-JP" w:bidi="ja-JP"/>
        </w:rPr>
        <w:t>お</w:t>
      </w:r>
      <w:r w:rsidRPr="0010659F">
        <w:rPr>
          <w:rFonts w:ascii="ublox" w:eastAsia="小塚ゴシック Pro R" w:hAnsi="ublox" w:cs="ＭＳ 明朝" w:hint="eastAsia"/>
          <w:sz w:val="20"/>
          <w:lang w:val="ja-JP" w:eastAsia="ja-JP" w:bidi="ja-JP"/>
        </w:rPr>
        <w:t>問</w:t>
      </w:r>
      <w:r w:rsidRPr="0010659F">
        <w:rPr>
          <w:rFonts w:ascii="ublox" w:eastAsia="小塚ゴシック Pro R" w:hAnsi="ublox" w:cs="Malgun Gothic Semilight" w:hint="eastAsia"/>
          <w:sz w:val="20"/>
          <w:lang w:val="ja-JP" w:eastAsia="ja-JP" w:bidi="ja-JP"/>
        </w:rPr>
        <w:t>い</w:t>
      </w:r>
      <w:r w:rsidRPr="0010659F">
        <w:rPr>
          <w:rFonts w:ascii="ublox" w:eastAsia="小塚ゴシック Pro R" w:hAnsi="ublox" w:cs="ＭＳ 明朝" w:hint="eastAsia"/>
          <w:sz w:val="20"/>
          <w:lang w:val="ja-JP" w:eastAsia="ja-JP" w:bidi="ja-JP"/>
        </w:rPr>
        <w:t>合</w:t>
      </w:r>
      <w:r w:rsidRPr="0010659F">
        <w:rPr>
          <w:rFonts w:ascii="ublox" w:eastAsia="小塚ゴシック Pro R" w:hAnsi="ublox" w:cs="Malgun Gothic Semilight" w:hint="eastAsia"/>
          <w:sz w:val="20"/>
          <w:lang w:val="ja-JP" w:eastAsia="ja-JP" w:bidi="ja-JP"/>
        </w:rPr>
        <w:t>わせ</w:t>
      </w:r>
      <w:r w:rsidRPr="0010659F">
        <w:rPr>
          <w:rFonts w:ascii="ublox" w:eastAsia="小塚ゴシック Pro R" w:hAnsi="ublox" w:cs="ＭＳ 明朝" w:hint="eastAsia"/>
          <w:sz w:val="20"/>
          <w:lang w:val="ja-JP" w:eastAsia="ja-JP" w:bidi="ja-JP"/>
        </w:rPr>
        <w:t>先</w:t>
      </w:r>
      <w:r w:rsidRPr="0010659F">
        <w:rPr>
          <w:rFonts w:ascii="ublox" w:eastAsia="小塚ゴシック Pro R" w:hAnsi="ublox" w:cs="Arial"/>
          <w:sz w:val="20"/>
          <w:lang w:val="en-US" w:eastAsia="ja-JP" w:bidi="ja-JP"/>
        </w:rPr>
        <w:t>＞</w:t>
      </w:r>
    </w:p>
    <w:p w14:paraId="66ACB0E4" w14:textId="77777777" w:rsidR="001C21DD" w:rsidRPr="0010659F" w:rsidRDefault="001C21DD" w:rsidP="001C21DD">
      <w:pPr>
        <w:spacing w:line="260" w:lineRule="exact"/>
        <w:jc w:val="both"/>
        <w:rPr>
          <w:rFonts w:ascii="ublox" w:eastAsia="小塚ゴシック Pro R" w:hAnsi="ublox" w:cs="Arial"/>
          <w:b/>
          <w:sz w:val="20"/>
          <w:szCs w:val="20"/>
          <w:lang w:val="en-US" w:eastAsia="ja-JP"/>
        </w:rPr>
      </w:pPr>
      <w:r w:rsidRPr="0010659F">
        <w:rPr>
          <w:rFonts w:ascii="ublox" w:eastAsia="小塚ゴシック Pro R" w:hAnsi="ublox" w:cs="Arial"/>
          <w:b/>
          <w:sz w:val="20"/>
          <w:lang w:val="ja-JP" w:eastAsia="ja-JP" w:bidi="ja-JP"/>
        </w:rPr>
        <w:t>ユ</w:t>
      </w:r>
      <w:r w:rsidRPr="0010659F">
        <w:rPr>
          <w:rFonts w:ascii="ublox" w:eastAsia="小塚ゴシック Pro R" w:hAnsi="ublox" w:cs="ＭＳ 明朝" w:hint="eastAsia"/>
          <w:b/>
          <w:sz w:val="20"/>
          <w:lang w:val="ja-JP" w:eastAsia="ja-JP" w:bidi="ja-JP"/>
        </w:rPr>
        <w:t>ー</w:t>
      </w:r>
      <w:r w:rsidRPr="0010659F">
        <w:rPr>
          <w:rFonts w:ascii="ublox" w:eastAsia="小塚ゴシック Pro R" w:hAnsi="ublox" w:cs="Malgun Gothic Semilight" w:hint="eastAsia"/>
          <w:b/>
          <w:sz w:val="20"/>
          <w:lang w:val="ja-JP" w:eastAsia="ja-JP" w:bidi="ja-JP"/>
        </w:rPr>
        <w:t>ブロックスジャパン</w:t>
      </w:r>
      <w:r w:rsidRPr="0010659F">
        <w:rPr>
          <w:rFonts w:ascii="ublox" w:eastAsia="小塚ゴシック Pro R" w:hAnsi="ublox" w:cs="ＭＳ 明朝" w:hint="eastAsia"/>
          <w:b/>
          <w:sz w:val="20"/>
          <w:lang w:val="ja-JP" w:eastAsia="ja-JP" w:bidi="ja-JP"/>
        </w:rPr>
        <w:t>株式会社</w:t>
      </w:r>
    </w:p>
    <w:p w14:paraId="0A0B15CA" w14:textId="77777777" w:rsidR="001C21DD" w:rsidRPr="0010659F" w:rsidRDefault="001C21DD" w:rsidP="001C21DD">
      <w:pPr>
        <w:spacing w:line="260" w:lineRule="exact"/>
        <w:jc w:val="both"/>
        <w:rPr>
          <w:rFonts w:ascii="ublox" w:eastAsia="小塚ゴシック Pro R" w:hAnsi="ublox" w:cs="Arial"/>
          <w:sz w:val="20"/>
          <w:szCs w:val="20"/>
          <w:lang w:val="en-US" w:eastAsia="ja-JP"/>
        </w:rPr>
      </w:pPr>
      <w:r w:rsidRPr="0010659F">
        <w:rPr>
          <w:rFonts w:ascii="ublox" w:eastAsia="小塚ゴシック Pro R" w:hAnsi="ublox" w:cs="ＭＳ 明朝" w:hint="eastAsia"/>
          <w:sz w:val="20"/>
          <w:lang w:val="ja-JP" w:eastAsia="ja-JP" w:bidi="ja-JP"/>
        </w:rPr>
        <w:t>〒</w:t>
      </w:r>
      <w:r w:rsidRPr="0010659F">
        <w:rPr>
          <w:rFonts w:ascii="ublox" w:eastAsia="小塚ゴシック Pro R" w:hAnsi="ublox" w:cs="Arial"/>
          <w:sz w:val="20"/>
          <w:lang w:val="ja-JP" w:eastAsia="ja-JP" w:bidi="ja-JP"/>
        </w:rPr>
        <w:t>107-0052</w:t>
      </w:r>
      <w:r w:rsidRPr="0010659F">
        <w:rPr>
          <w:rFonts w:ascii="ublox" w:eastAsia="小塚ゴシック Pro R" w:hAnsi="ublox" w:cs="ＭＳ 明朝" w:hint="eastAsia"/>
          <w:sz w:val="20"/>
          <w:lang w:val="ja-JP" w:eastAsia="ja-JP" w:bidi="ja-JP"/>
        </w:rPr>
        <w:t>東京都港区赤坂</w:t>
      </w:r>
      <w:r w:rsidRPr="0010659F">
        <w:rPr>
          <w:rFonts w:ascii="ublox" w:eastAsia="小塚ゴシック Pro R" w:hAnsi="ublox" w:cs="Arial"/>
          <w:sz w:val="20"/>
          <w:lang w:val="ja-JP" w:eastAsia="ja-JP" w:bidi="ja-JP"/>
        </w:rPr>
        <w:t>4-8-6</w:t>
      </w:r>
      <w:r w:rsidRPr="0010659F">
        <w:rPr>
          <w:rFonts w:ascii="ublox" w:eastAsia="小塚ゴシック Pro R" w:hAnsi="ublox" w:cs="ＭＳ 明朝" w:hint="eastAsia"/>
          <w:sz w:val="20"/>
          <w:lang w:val="ja-JP" w:eastAsia="ja-JP" w:bidi="ja-JP"/>
        </w:rPr>
        <w:t>赤坂余湖</w:t>
      </w:r>
      <w:r w:rsidRPr="0010659F">
        <w:rPr>
          <w:rFonts w:ascii="ublox" w:eastAsia="小塚ゴシック Pro R" w:hAnsi="ublox" w:cs="Malgun Gothic Semilight" w:hint="eastAsia"/>
          <w:sz w:val="20"/>
          <w:lang w:val="ja-JP" w:eastAsia="ja-JP" w:bidi="ja-JP"/>
        </w:rPr>
        <w:t>ビル</w:t>
      </w:r>
      <w:r w:rsidRPr="0010659F">
        <w:rPr>
          <w:rFonts w:ascii="ublox" w:eastAsia="小塚ゴシック Pro R" w:hAnsi="ublox" w:cs="Arial"/>
          <w:sz w:val="20"/>
          <w:lang w:val="ja-JP" w:eastAsia="ja-JP" w:bidi="ja-JP"/>
        </w:rPr>
        <w:t>6</w:t>
      </w:r>
      <w:r w:rsidRPr="0010659F">
        <w:rPr>
          <w:rFonts w:ascii="ublox" w:eastAsia="小塚ゴシック Pro R" w:hAnsi="ublox" w:cs="ＭＳ 明朝" w:hint="eastAsia"/>
          <w:sz w:val="20"/>
          <w:lang w:val="ja-JP" w:eastAsia="ja-JP" w:bidi="ja-JP"/>
        </w:rPr>
        <w:t>階</w:t>
      </w:r>
    </w:p>
    <w:p w14:paraId="664F9CA1" w14:textId="77777777" w:rsidR="001C21DD" w:rsidRPr="0010659F" w:rsidRDefault="001C21DD" w:rsidP="001C21DD">
      <w:pPr>
        <w:spacing w:line="260" w:lineRule="exact"/>
        <w:jc w:val="both"/>
        <w:rPr>
          <w:rFonts w:ascii="ublox" w:eastAsia="小塚ゴシック Pro R" w:hAnsi="ublox" w:cs="Arial"/>
          <w:sz w:val="20"/>
          <w:szCs w:val="20"/>
          <w:lang w:val="en-US" w:eastAsia="ja-JP"/>
        </w:rPr>
      </w:pPr>
      <w:r w:rsidRPr="0010659F">
        <w:rPr>
          <w:rFonts w:ascii="ublox" w:eastAsia="小塚ゴシック Pro R" w:hAnsi="ublox" w:cs="Arial"/>
          <w:sz w:val="20"/>
          <w:lang w:val="ja-JP" w:eastAsia="ja-JP" w:bidi="ja-JP"/>
        </w:rPr>
        <w:lastRenderedPageBreak/>
        <w:t>カントリ</w:t>
      </w:r>
      <w:r w:rsidRPr="0010659F">
        <w:rPr>
          <w:rFonts w:ascii="ublox" w:eastAsia="小塚ゴシック Pro R" w:hAnsi="ublox" w:cs="ＭＳ 明朝" w:hint="eastAsia"/>
          <w:sz w:val="20"/>
          <w:lang w:val="ja-JP" w:eastAsia="ja-JP" w:bidi="ja-JP"/>
        </w:rPr>
        <w:t>ー・</w:t>
      </w:r>
      <w:r w:rsidRPr="0010659F">
        <w:rPr>
          <w:rFonts w:ascii="ublox" w:eastAsia="小塚ゴシック Pro R" w:hAnsi="ublox" w:cs="Malgun Gothic Semilight" w:hint="eastAsia"/>
          <w:sz w:val="20"/>
          <w:lang w:val="ja-JP" w:eastAsia="ja-JP" w:bidi="ja-JP"/>
        </w:rPr>
        <w:t>マネ</w:t>
      </w:r>
      <w:r w:rsidRPr="0010659F">
        <w:rPr>
          <w:rFonts w:ascii="ublox" w:eastAsia="小塚ゴシック Pro R" w:hAnsi="ublox" w:cs="ＭＳ 明朝" w:hint="eastAsia"/>
          <w:sz w:val="20"/>
          <w:lang w:val="ja-JP" w:eastAsia="ja-JP" w:bidi="ja-JP"/>
        </w:rPr>
        <w:t>ー</w:t>
      </w:r>
      <w:r w:rsidRPr="0010659F">
        <w:rPr>
          <w:rFonts w:ascii="ublox" w:eastAsia="小塚ゴシック Pro R" w:hAnsi="ublox" w:cs="Malgun Gothic Semilight" w:hint="eastAsia"/>
          <w:sz w:val="20"/>
          <w:lang w:val="ja-JP" w:eastAsia="ja-JP" w:bidi="ja-JP"/>
        </w:rPr>
        <w:t>ジャ</w:t>
      </w:r>
      <w:r w:rsidRPr="0010659F">
        <w:rPr>
          <w:rFonts w:ascii="ublox" w:eastAsia="小塚ゴシック Pro R" w:hAnsi="ublox" w:cs="ＭＳ 明朝" w:hint="eastAsia"/>
          <w:sz w:val="20"/>
          <w:lang w:val="ja-JP" w:eastAsia="ja-JP" w:bidi="ja-JP"/>
        </w:rPr>
        <w:t>ー</w:t>
      </w:r>
    </w:p>
    <w:p w14:paraId="1738B9D0" w14:textId="77777777" w:rsidR="001C21DD" w:rsidRPr="0010659F" w:rsidRDefault="001C21DD" w:rsidP="001C21DD">
      <w:pPr>
        <w:spacing w:line="260" w:lineRule="exact"/>
        <w:jc w:val="both"/>
        <w:rPr>
          <w:rFonts w:ascii="ublox" w:eastAsia="小塚ゴシック Pro R" w:hAnsi="ublox" w:cs="Arial"/>
          <w:sz w:val="20"/>
          <w:szCs w:val="20"/>
          <w:lang w:val="en-US"/>
        </w:rPr>
      </w:pPr>
      <w:r w:rsidRPr="0010659F">
        <w:rPr>
          <w:rFonts w:ascii="ublox" w:eastAsia="小塚ゴシック Pro R" w:hAnsi="ublox" w:cs="ＭＳ 明朝" w:hint="eastAsia"/>
          <w:sz w:val="20"/>
          <w:lang w:val="ja-JP" w:eastAsia="ja-JP" w:bidi="ja-JP"/>
        </w:rPr>
        <w:t>仲</w:t>
      </w:r>
      <w:r w:rsidRPr="0010659F">
        <w:rPr>
          <w:rFonts w:ascii="ublox" w:eastAsia="小塚ゴシック Pro R" w:hAnsi="ublox" w:cs="Arial"/>
          <w:sz w:val="20"/>
          <w:lang w:val="en-US" w:eastAsia="ja-JP" w:bidi="ja-JP"/>
        </w:rPr>
        <w:t xml:space="preserve"> </w:t>
      </w:r>
      <w:r w:rsidRPr="0010659F">
        <w:rPr>
          <w:rFonts w:ascii="ublox" w:eastAsia="小塚ゴシック Pro R" w:hAnsi="ublox" w:cs="ＭＳ 明朝" w:hint="eastAsia"/>
          <w:sz w:val="20"/>
          <w:lang w:val="ja-JP" w:eastAsia="ja-JP" w:bidi="ja-JP"/>
        </w:rPr>
        <w:t>哲周</w:t>
      </w:r>
    </w:p>
    <w:p w14:paraId="763D148F" w14:textId="77777777" w:rsidR="001C21DD" w:rsidRPr="0010659F" w:rsidRDefault="001C21DD" w:rsidP="001C21DD">
      <w:pPr>
        <w:spacing w:line="260" w:lineRule="exact"/>
        <w:jc w:val="both"/>
        <w:rPr>
          <w:rFonts w:ascii="ublox" w:eastAsia="小塚ゴシック Pro R" w:hAnsi="ublox" w:cs="Arial"/>
          <w:sz w:val="20"/>
          <w:szCs w:val="20"/>
          <w:lang w:val="en-US"/>
        </w:rPr>
      </w:pPr>
      <w:r w:rsidRPr="0010659F">
        <w:rPr>
          <w:rFonts w:ascii="ublox" w:eastAsia="小塚ゴシック Pro R" w:hAnsi="ublox" w:cs="ＭＳ 明朝" w:hint="eastAsia"/>
          <w:sz w:val="20"/>
          <w:lang w:val="ja-JP" w:eastAsia="ja-JP" w:bidi="ja-JP"/>
        </w:rPr>
        <w:t>電話</w:t>
      </w:r>
      <w:r w:rsidRPr="0010659F">
        <w:rPr>
          <w:rFonts w:ascii="ublox" w:eastAsia="小塚ゴシック Pro R" w:hAnsi="ublox" w:cs="Arial"/>
          <w:sz w:val="20"/>
          <w:lang w:val="en-US" w:eastAsia="ja-JP" w:bidi="ja-JP"/>
        </w:rPr>
        <w:t>：</w:t>
      </w:r>
      <w:r w:rsidRPr="0010659F">
        <w:rPr>
          <w:rFonts w:ascii="ublox" w:eastAsia="小塚ゴシック Pro R" w:hAnsi="ublox" w:cs="Arial"/>
          <w:sz w:val="20"/>
          <w:lang w:val="en-US" w:eastAsia="ja-JP" w:bidi="ja-JP"/>
        </w:rPr>
        <w:t>03-5775-3850</w:t>
      </w:r>
    </w:p>
    <w:p w14:paraId="1CB00BDE" w14:textId="7277FA3A" w:rsidR="006A06B6" w:rsidRPr="00DA02F4" w:rsidRDefault="001C21DD" w:rsidP="00DA02F4">
      <w:pPr>
        <w:spacing w:line="260" w:lineRule="exact"/>
        <w:jc w:val="both"/>
        <w:rPr>
          <w:rFonts w:ascii="ublox" w:eastAsia="小塚ゴシック Pro R" w:hAnsi="ublox" w:cs="Arial" w:hint="eastAsia"/>
          <w:color w:val="0000FF"/>
          <w:sz w:val="20"/>
          <w:u w:val="single"/>
          <w:lang w:val="en-US" w:eastAsia="ja-JP" w:bidi="ja-JP"/>
        </w:rPr>
      </w:pPr>
      <w:r w:rsidRPr="0010659F">
        <w:rPr>
          <w:rFonts w:ascii="ublox" w:eastAsia="小塚ゴシック Pro R" w:hAnsi="ublox" w:cs="Arial"/>
          <w:sz w:val="20"/>
          <w:lang w:val="en-US" w:eastAsia="ja-JP" w:bidi="ja-JP"/>
        </w:rPr>
        <w:t xml:space="preserve">e-mail: </w:t>
      </w:r>
      <w:hyperlink r:id="rId17" w:history="1">
        <w:r w:rsidRPr="0010659F">
          <w:rPr>
            <w:rStyle w:val="a9"/>
            <w:rFonts w:ascii="ublox" w:eastAsia="小塚ゴシック Pro R" w:hAnsi="ublox" w:cs="Arial"/>
            <w:sz w:val="20"/>
            <w:lang w:val="en-US" w:eastAsia="ja-JP" w:bidi="ja-JP"/>
          </w:rPr>
          <w:t>tesshu.naka@u-blox.com</w:t>
        </w:r>
      </w:hyperlink>
    </w:p>
    <w:sectPr w:rsidR="006A06B6" w:rsidRPr="00DA02F4" w:rsidSect="00291092">
      <w:headerReference w:type="default" r:id="rId18"/>
      <w:foot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27F5" w14:textId="77777777" w:rsidR="003B29C1" w:rsidRDefault="003B29C1" w:rsidP="00311873">
      <w:r>
        <w:separator/>
      </w:r>
    </w:p>
  </w:endnote>
  <w:endnote w:type="continuationSeparator" w:id="0">
    <w:p w14:paraId="0F89051C" w14:textId="77777777" w:rsidR="003B29C1" w:rsidRDefault="003B29C1"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Malgun Gothic Semilight">
    <w:panose1 w:val="020B0502040204020203"/>
    <w:charset w:val="80"/>
    <w:family w:val="modern"/>
    <w:pitch w:val="variable"/>
    <w:sig w:usb0="B0000AAF" w:usb1="09DF7CFB" w:usb2="00000012" w:usb3="00000000" w:csb0="003E01BD" w:csb1="00000000"/>
  </w:font>
  <w:font w:name="Helvetica Neue Thin">
    <w:altName w:val="Corbel"/>
    <w:charset w:val="00"/>
    <w:family w:val="auto"/>
    <w:pitch w:val="variable"/>
    <w:sig w:usb0="E00002EF" w:usb1="5000205B" w:usb2="00000002"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66C8" w14:textId="77777777" w:rsidR="001228D6" w:rsidRPr="00924F38" w:rsidRDefault="001228D6" w:rsidP="003704EC">
    <w:pPr>
      <w:pStyle w:val="a5"/>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292E" w14:textId="77777777" w:rsidR="003B29C1" w:rsidRDefault="003B29C1" w:rsidP="00311873">
      <w:r>
        <w:separator/>
      </w:r>
    </w:p>
  </w:footnote>
  <w:footnote w:type="continuationSeparator" w:id="0">
    <w:p w14:paraId="617E5CA5" w14:textId="77777777" w:rsidR="003B29C1" w:rsidRDefault="003B29C1"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25DB6883" w:rsidR="00291092" w:rsidRPr="00EE4191" w:rsidRDefault="00167156" w:rsidP="00291092">
    <w:pPr>
      <w:pStyle w:val="a3"/>
      <w:ind w:left="-851"/>
      <w:jc w:val="right"/>
      <w:rPr>
        <w:rFonts w:ascii="ublox" w:eastAsia="小塚ゴシック Pro R" w:hAnsi="ublox"/>
      </w:rPr>
    </w:pPr>
    <w:r w:rsidRPr="00EE4191">
      <w:rPr>
        <w:rFonts w:ascii="ublox" w:eastAsia="小塚ゴシック Pro R" w:hAnsi="ublox" w:cs="小塚ゴシック Pro R"/>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EE4191" w:rsidRDefault="00291092" w:rsidP="00291092">
    <w:pPr>
      <w:spacing w:line="240" w:lineRule="atLeast"/>
      <w:ind w:left="420"/>
      <w:jc w:val="right"/>
      <w:rPr>
        <w:rFonts w:ascii="ublox" w:eastAsia="小塚ゴシック Pro R" w:hAnsi="ublox" w:cs="Arial"/>
        <w:b/>
        <w:bCs/>
        <w:sz w:val="22"/>
        <w:lang w:eastAsia="ja-JP"/>
      </w:rPr>
    </w:pPr>
    <w:r w:rsidRPr="00EE4191">
      <w:rPr>
        <w:rFonts w:ascii="ublox" w:eastAsia="小塚ゴシック Pro R" w:hAnsi="ublox" w:cs="小塚ゴシック Pro R"/>
        <w:sz w:val="22"/>
        <w:lang w:val="ja-JP" w:eastAsia="ja-JP" w:bidi="ja-JP"/>
      </w:rPr>
      <w:t>プレス・リリース</w:t>
    </w:r>
  </w:p>
  <w:p w14:paraId="4CFE6D03" w14:textId="7E4096AF" w:rsidR="00291092" w:rsidRPr="00EE4191" w:rsidRDefault="00291092" w:rsidP="00291092">
    <w:pPr>
      <w:spacing w:line="240" w:lineRule="atLeast"/>
      <w:ind w:left="420"/>
      <w:jc w:val="right"/>
      <w:rPr>
        <w:rFonts w:ascii="ublox" w:eastAsia="小塚ゴシック Pro R" w:hAnsi="ublox" w:cs="Arial"/>
        <w:szCs w:val="21"/>
        <w:lang w:eastAsia="ja-JP"/>
      </w:rPr>
    </w:pPr>
    <w:r w:rsidRPr="00EE4191">
      <w:rPr>
        <w:rFonts w:ascii="ublox" w:eastAsia="小塚ゴシック Pro R" w:hAnsi="ublox" w:cs="小塚ゴシック Pro R"/>
        <w:lang w:val="ja-JP" w:eastAsia="ja-JP" w:bidi="ja-JP"/>
      </w:rPr>
      <w:t>平成</w:t>
    </w:r>
    <w:r w:rsidRPr="00EE4191">
      <w:rPr>
        <w:rFonts w:ascii="ublox" w:eastAsia="小塚ゴシック Pro R" w:hAnsi="ublox" w:cs="小塚ゴシック Pro R"/>
        <w:lang w:val="ja-JP" w:eastAsia="ja-JP" w:bidi="ja-JP"/>
      </w:rPr>
      <w:t>30</w:t>
    </w:r>
    <w:r w:rsidRPr="00EE4191">
      <w:rPr>
        <w:rFonts w:ascii="ublox" w:eastAsia="小塚ゴシック Pro R" w:hAnsi="ublox" w:cs="小塚ゴシック Pro R"/>
        <w:lang w:val="ja-JP" w:eastAsia="ja-JP" w:bidi="ja-JP"/>
      </w:rPr>
      <w:t>年</w:t>
    </w:r>
    <w:r w:rsidRPr="00EE4191">
      <w:rPr>
        <w:rFonts w:ascii="ublox" w:eastAsia="小塚ゴシック Pro R" w:hAnsi="ublox" w:cs="小塚ゴシック Pro R"/>
        <w:lang w:val="ja-JP" w:eastAsia="ja-JP" w:bidi="ja-JP"/>
      </w:rPr>
      <w:t>10</w:t>
    </w:r>
    <w:r w:rsidRPr="00EE4191">
      <w:rPr>
        <w:rFonts w:ascii="ublox" w:eastAsia="小塚ゴシック Pro R" w:hAnsi="ublox" w:cs="小塚ゴシック Pro R"/>
        <w:lang w:val="ja-JP" w:eastAsia="ja-JP" w:bidi="ja-JP"/>
      </w:rPr>
      <w:t>月</w:t>
    </w:r>
    <w:r w:rsidRPr="00EE4191">
      <w:rPr>
        <w:rFonts w:ascii="ublox" w:eastAsia="小塚ゴシック Pro R" w:hAnsi="ublox" w:cs="小塚ゴシック Pro R"/>
        <w:lang w:val="ja-JP" w:eastAsia="ja-JP" w:bidi="ja-JP"/>
      </w:rPr>
      <w:t>24</w:t>
    </w:r>
    <w:r w:rsidRPr="00EE4191">
      <w:rPr>
        <w:rFonts w:ascii="ublox" w:eastAsia="小塚ゴシック Pro R" w:hAnsi="ublox" w:cs="小塚ゴシック Pro R"/>
        <w:lang w:val="ja-JP" w:eastAsia="ja-JP" w:bidi="ja-JP"/>
      </w:rPr>
      <w:t>日</w:t>
    </w:r>
  </w:p>
  <w:p w14:paraId="57A8DA50" w14:textId="3966C3C6" w:rsidR="00291092" w:rsidRPr="00EE4191"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EE4191">
      <w:rPr>
        <w:rFonts w:ascii="ublox" w:eastAsia="小塚ゴシック Pro R" w:hAnsi="ublox" w:cs="小塚ゴシック Pro R"/>
        <w:lang w:val="ja-JP" w:eastAsia="ja-JP" w:bidi="ja-JP"/>
      </w:rPr>
      <w:t>ユーブロックス</w:t>
    </w:r>
    <w:r w:rsidRPr="00EE4191">
      <w:rPr>
        <w:rFonts w:ascii="ublox" w:eastAsia="小塚ゴシック Pro R" w:hAnsi="ublox" w:cs="小塚ゴシック Pro R"/>
        <w:lang w:val="ja-JP" w:eastAsia="ja-JP" w:bidi="ja-JP"/>
      </w:rPr>
      <w:t xml:space="preserve"> </w:t>
    </w:r>
    <w:r w:rsidRPr="00EE4191">
      <w:rPr>
        <w:rFonts w:ascii="ublox" w:eastAsia="小塚ゴシック Pro R" w:hAnsi="ublox" w:cs="小塚ゴシック Pro R"/>
        <w:lang w:val="ja-JP" w:eastAsia="ja-JP" w:bidi="ja-JP"/>
      </w:rPr>
      <w:t>ジャパン株式会社</w:t>
    </w:r>
  </w:p>
  <w:p w14:paraId="3F28A178" w14:textId="77777777" w:rsidR="00291092" w:rsidRPr="00EE4191" w:rsidRDefault="00291092">
    <w:pPr>
      <w:pStyle w:val="a3"/>
      <w:rPr>
        <w:rFonts w:ascii="ublox" w:eastAsia="小塚ゴシック Pro R" w:hAnsi="ublox"/>
        <w:lang w:val="en-U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424"/>
    <w:rsid w:val="000C4F9A"/>
    <w:rsid w:val="000C6B2C"/>
    <w:rsid w:val="000C7DE1"/>
    <w:rsid w:val="000D5963"/>
    <w:rsid w:val="000E09AE"/>
    <w:rsid w:val="000E4AE0"/>
    <w:rsid w:val="000E686A"/>
    <w:rsid w:val="000F0292"/>
    <w:rsid w:val="000F3C3C"/>
    <w:rsid w:val="000F5664"/>
    <w:rsid w:val="000F5879"/>
    <w:rsid w:val="000F6A6A"/>
    <w:rsid w:val="0010374A"/>
    <w:rsid w:val="00104275"/>
    <w:rsid w:val="0010659F"/>
    <w:rsid w:val="00112D9C"/>
    <w:rsid w:val="00112F58"/>
    <w:rsid w:val="00113C3F"/>
    <w:rsid w:val="0011517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59CF"/>
    <w:rsid w:val="001866D1"/>
    <w:rsid w:val="00187190"/>
    <w:rsid w:val="00187EBC"/>
    <w:rsid w:val="0019402D"/>
    <w:rsid w:val="001972C1"/>
    <w:rsid w:val="00197A74"/>
    <w:rsid w:val="001A00CB"/>
    <w:rsid w:val="001A1151"/>
    <w:rsid w:val="001A1876"/>
    <w:rsid w:val="001A2541"/>
    <w:rsid w:val="001A7926"/>
    <w:rsid w:val="001B5CAE"/>
    <w:rsid w:val="001C0F70"/>
    <w:rsid w:val="001C21DD"/>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6DB9"/>
    <w:rsid w:val="0045765F"/>
    <w:rsid w:val="0046035A"/>
    <w:rsid w:val="0046283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82D38"/>
    <w:rsid w:val="00584C80"/>
    <w:rsid w:val="0058624D"/>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54D"/>
    <w:rsid w:val="00733BDE"/>
    <w:rsid w:val="0073664E"/>
    <w:rsid w:val="00736A4F"/>
    <w:rsid w:val="00742CA3"/>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0439"/>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21BA"/>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02F4"/>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087015"/>
  <w15:docId w15:val="{BAABDD0D-0CE6-42C6-A758-88B40B65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us.google.com/+ublox1/pos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ublox1" TargetMode="External"/><Relationship Id="rId17" Type="http://schemas.openxmlformats.org/officeDocument/2006/relationships/hyperlink" Target="file:///K:\UBLOX\2016\1&#26376;\Press%20release%20M8%20FW%203.01\6_Deliver\tesshu.naka@u-blox.com" TargetMode="External"/><Relationship Id="rId2" Type="http://schemas.openxmlformats.org/officeDocument/2006/relationships/numbering" Target="numbering.xml"/><Relationship Id="rId16" Type="http://schemas.openxmlformats.org/officeDocument/2006/relationships/hyperlink" Target="https://www.youtube.com/c/ublox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lox.com/ja/" TargetMode="External"/><Relationship Id="rId5" Type="http://schemas.openxmlformats.org/officeDocument/2006/relationships/webSettings" Target="webSettings.xml"/><Relationship Id="rId15" Type="http://schemas.openxmlformats.org/officeDocument/2006/relationships/hyperlink" Target="https://twitter.com/ublox" TargetMode="External"/><Relationship Id="rId10" Type="http://schemas.openxmlformats.org/officeDocument/2006/relationships/hyperlink" Target="https://youtu.be/HS8dxvO-TB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blox.com/product/nina-w15-series" TargetMode="External"/><Relationship Id="rId14" Type="http://schemas.openxmlformats.org/officeDocument/2006/relationships/hyperlink" Target="http://www.linkedin.com/company/u-blo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7EEC2-FF83-46E0-9AB1-B130A01C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2734</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2</cp:revision>
  <cp:lastPrinted>2018-10-16T03:51:00Z</cp:lastPrinted>
  <dcterms:created xsi:type="dcterms:W3CDTF">2018-10-16T04:02:00Z</dcterms:created>
  <dcterms:modified xsi:type="dcterms:W3CDTF">2018-10-16T04:02:00Z</dcterms:modified>
</cp:coreProperties>
</file>