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70EFF" w14:textId="49764115" w:rsidR="004E2138" w:rsidRPr="00635A86" w:rsidRDefault="007174D7" w:rsidP="00635A86">
      <w:pPr>
        <w:spacing w:before="120" w:after="120"/>
        <w:jc w:val="both"/>
        <w:rPr>
          <w:rFonts w:ascii="ublox" w:eastAsia="小塚ゴシック Pro R" w:hAnsi="ublox" w:cs="ublox"/>
          <w:b/>
          <w:color w:val="231F20"/>
          <w:sz w:val="32"/>
          <w:lang w:val="en-US" w:eastAsia="ja-JP" w:bidi="ja-JP"/>
        </w:rPr>
      </w:pPr>
      <w:r w:rsidRPr="00635A86">
        <w:rPr>
          <w:rFonts w:ascii="ublox" w:eastAsia="小塚ゴシック Pro R" w:hAnsi="ublox" w:cs="ublox"/>
          <w:b/>
          <w:color w:val="231F20"/>
          <w:sz w:val="32"/>
          <w:lang w:val="ja-JP" w:eastAsia="ja-JP" w:bidi="ja-JP"/>
        </w:rPr>
        <w:t>ユーブロックス、スマート・メーター向け</w:t>
      </w:r>
      <w:r w:rsidRPr="00635A86">
        <w:rPr>
          <w:rFonts w:ascii="ublox" w:eastAsia="小塚ゴシック Pro R" w:hAnsi="ublox" w:cs="ublox"/>
          <w:b/>
          <w:color w:val="231F20"/>
          <w:sz w:val="32"/>
          <w:lang w:val="ja-JP" w:eastAsia="ja-JP" w:bidi="ja-JP"/>
        </w:rPr>
        <w:t>Bluetooth</w:t>
      </w:r>
      <w:r w:rsidRPr="00635A86">
        <w:rPr>
          <w:rFonts w:ascii="ublox" w:eastAsia="小塚ゴシック Pro R" w:hAnsi="ublox" w:cs="ublox"/>
          <w:b/>
          <w:color w:val="231F20"/>
          <w:sz w:val="32"/>
          <w:lang w:val="ja-JP" w:eastAsia="ja-JP" w:bidi="ja-JP"/>
        </w:rPr>
        <w:t>インターフェース</w:t>
      </w:r>
      <w:r w:rsidR="00441634">
        <w:rPr>
          <w:rFonts w:ascii="ublox" w:eastAsia="小塚ゴシック Pro R" w:hAnsi="ublox" w:cs="ublox" w:hint="eastAsia"/>
          <w:b/>
          <w:color w:val="231F20"/>
          <w:sz w:val="32"/>
          <w:lang w:val="ja-JP" w:eastAsia="ja-JP" w:bidi="ja-JP"/>
        </w:rPr>
        <w:t>の</w:t>
      </w:r>
      <w:r w:rsidRPr="00635A86">
        <w:rPr>
          <w:rFonts w:ascii="ublox" w:eastAsia="小塚ゴシック Pro R" w:hAnsi="ublox" w:cs="ublox"/>
          <w:b/>
          <w:color w:val="231F20"/>
          <w:sz w:val="32"/>
          <w:lang w:val="ja-JP" w:eastAsia="ja-JP" w:bidi="ja-JP"/>
        </w:rPr>
        <w:t>統合で</w:t>
      </w:r>
      <w:r w:rsidRPr="00635A86">
        <w:rPr>
          <w:rFonts w:ascii="ublox" w:eastAsia="小塚ゴシック Pro R" w:hAnsi="ublox" w:cs="ublox"/>
          <w:b/>
          <w:color w:val="231F20"/>
          <w:sz w:val="32"/>
          <w:lang w:val="ja-JP" w:eastAsia="ja-JP" w:bidi="ja-JP"/>
        </w:rPr>
        <w:t>Iskraemeco</w:t>
      </w:r>
      <w:r w:rsidRPr="00635A86">
        <w:rPr>
          <w:rFonts w:ascii="ublox" w:eastAsia="小塚ゴシック Pro R" w:hAnsi="ublox" w:cs="ublox"/>
          <w:b/>
          <w:color w:val="231F20"/>
          <w:sz w:val="32"/>
          <w:lang w:val="ja-JP" w:eastAsia="ja-JP" w:bidi="ja-JP"/>
        </w:rPr>
        <w:t>および</w:t>
      </w:r>
      <w:r w:rsidRPr="00635A86">
        <w:rPr>
          <w:rFonts w:ascii="ublox" w:eastAsia="小塚ゴシック Pro R" w:hAnsi="ublox" w:cs="ublox"/>
          <w:b/>
          <w:color w:val="231F20"/>
          <w:sz w:val="32"/>
          <w:lang w:val="ja-JP" w:eastAsia="ja-JP" w:bidi="ja-JP"/>
        </w:rPr>
        <w:t>EMH</w:t>
      </w:r>
      <w:r w:rsidRPr="00635A86">
        <w:rPr>
          <w:rFonts w:ascii="ublox" w:eastAsia="小塚ゴシック Pro R" w:hAnsi="ublox" w:cs="ublox"/>
          <w:b/>
          <w:color w:val="231F20"/>
          <w:sz w:val="32"/>
          <w:lang w:val="ja-JP" w:eastAsia="ja-JP" w:bidi="ja-JP"/>
        </w:rPr>
        <w:t>と連携</w:t>
      </w:r>
    </w:p>
    <w:p w14:paraId="215FA4AA" w14:textId="1C8F3D6D" w:rsidR="0056338C" w:rsidRPr="00635A86" w:rsidRDefault="007174D7" w:rsidP="00635A86">
      <w:pPr>
        <w:spacing w:before="120" w:after="120"/>
        <w:jc w:val="both"/>
        <w:rPr>
          <w:rFonts w:ascii="ublox" w:eastAsia="小塚ゴシック Pro R" w:hAnsi="ublox" w:cs="ublox"/>
          <w:b/>
          <w:color w:val="231F20"/>
          <w:sz w:val="32"/>
          <w:lang w:val="en-US" w:eastAsia="ja-JP" w:bidi="ja-JP"/>
        </w:rPr>
      </w:pPr>
      <w:r w:rsidRPr="00635A86">
        <w:rPr>
          <w:rFonts w:ascii="ublox" w:eastAsia="小塚ゴシック Pro R" w:hAnsi="ublox" w:cs="ublox"/>
          <w:b/>
          <w:lang w:val="ja-JP" w:eastAsia="ja-JP" w:bidi="ja-JP"/>
        </w:rPr>
        <w:t>概念実証によりエネルギ</w:t>
      </w:r>
      <w:bookmarkStart w:id="0" w:name="_GoBack"/>
      <w:bookmarkEnd w:id="0"/>
      <w:r w:rsidRPr="00635A86">
        <w:rPr>
          <w:rFonts w:ascii="ublox" w:eastAsia="小塚ゴシック Pro R" w:hAnsi="ublox" w:cs="ublox"/>
          <w:b/>
          <w:lang w:val="ja-JP" w:eastAsia="ja-JP" w:bidi="ja-JP"/>
        </w:rPr>
        <w:t>ー消費量を簡単かつ効率的に可視化するスマートな方法を提供</w:t>
      </w:r>
    </w:p>
    <w:p w14:paraId="5B0D353A" w14:textId="403DB1F0" w:rsidR="000576A0" w:rsidRPr="00635A86" w:rsidRDefault="000576A0" w:rsidP="00635A86">
      <w:pPr>
        <w:pStyle w:val="NormalWeb"/>
        <w:spacing w:before="120" w:after="120"/>
        <w:jc w:val="both"/>
        <w:rPr>
          <w:rFonts w:ascii="ublox" w:eastAsia="小塚ゴシック Pro R" w:hAnsi="ublox" w:cs="ublox"/>
          <w:b/>
          <w:noProof/>
          <w:sz w:val="20"/>
          <w:lang w:eastAsia="ja-JP"/>
        </w:rPr>
      </w:pPr>
    </w:p>
    <w:p w14:paraId="4DD92009" w14:textId="022D8473" w:rsidR="007174D7" w:rsidRPr="00635A86" w:rsidRDefault="00500145" w:rsidP="00635A86">
      <w:pPr>
        <w:pStyle w:val="BodyText"/>
        <w:jc w:val="both"/>
        <w:rPr>
          <w:rFonts w:eastAsia="小塚ゴシック Pro R"/>
          <w:lang w:eastAsia="ja-JP"/>
        </w:rPr>
      </w:pPr>
      <w:r w:rsidRPr="00635A86">
        <w:rPr>
          <w:rFonts w:eastAsia="小塚ゴシック Pro R"/>
          <w:b/>
          <w:lang w:eastAsia="ja-JP" w:bidi="ja-JP"/>
        </w:rPr>
        <w:t>2018</w:t>
      </w:r>
      <w:r w:rsidRPr="00635A86">
        <w:rPr>
          <w:rFonts w:eastAsia="小塚ゴシック Pro R" w:cs="ＭＳ 明朝" w:hint="eastAsia"/>
          <w:b/>
          <w:lang w:val="ja-JP" w:eastAsia="ja-JP" w:bidi="ja-JP"/>
        </w:rPr>
        <w:t>年</w:t>
      </w:r>
      <w:r w:rsidRPr="00635A86">
        <w:rPr>
          <w:rFonts w:eastAsia="小塚ゴシック Pro R"/>
          <w:b/>
          <w:lang w:eastAsia="ja-JP" w:bidi="ja-JP"/>
        </w:rPr>
        <w:t>11</w:t>
      </w:r>
      <w:r w:rsidRPr="00635A86">
        <w:rPr>
          <w:rFonts w:eastAsia="小塚ゴシック Pro R" w:cs="ＭＳ 明朝" w:hint="eastAsia"/>
          <w:b/>
          <w:lang w:val="ja-JP" w:eastAsia="ja-JP" w:bidi="ja-JP"/>
        </w:rPr>
        <w:t>月</w:t>
      </w:r>
      <w:r w:rsidR="000513AA">
        <w:rPr>
          <w:rFonts w:eastAsia="小塚ゴシック Pro R" w:hint="eastAsia"/>
          <w:b/>
          <w:lang w:eastAsia="ja-JP" w:bidi="ja-JP"/>
        </w:rPr>
        <w:t>6</w:t>
      </w:r>
      <w:r w:rsidRPr="00635A86">
        <w:rPr>
          <w:rFonts w:eastAsia="小塚ゴシック Pro R" w:cs="ＭＳ 明朝" w:hint="eastAsia"/>
          <w:b/>
          <w:lang w:val="ja-JP" w:eastAsia="ja-JP" w:bidi="ja-JP"/>
        </w:rPr>
        <w:t>日</w:t>
      </w:r>
      <w:r w:rsidRPr="00635A86">
        <w:rPr>
          <w:rFonts w:eastAsia="小塚ゴシック Pro R" w:cs="Malgun Gothic Semilight" w:hint="eastAsia"/>
          <w:b/>
          <w:lang w:val="ja-JP" w:eastAsia="ja-JP" w:bidi="ja-JP"/>
        </w:rPr>
        <w:t>、スイス、タルウィル</w:t>
      </w:r>
      <w:r w:rsidR="00654401" w:rsidRPr="00635A86">
        <w:rPr>
          <w:rFonts w:eastAsia="小塚ゴシック Pro R"/>
          <w:lang w:val="ja-JP" w:eastAsia="ja-JP" w:bidi="ja-JP"/>
        </w:rPr>
        <w:t xml:space="preserve"> – </w:t>
      </w:r>
      <w:r w:rsidR="00654401" w:rsidRPr="00635A86">
        <w:rPr>
          <w:rFonts w:eastAsia="小塚ゴシック Pro R"/>
          <w:lang w:val="ja-JP" w:eastAsia="ja-JP" w:bidi="ja-JP"/>
        </w:rPr>
        <w:t>スイスの</w:t>
      </w:r>
      <w:r w:rsidR="00654401" w:rsidRPr="00635A86">
        <w:rPr>
          <w:rFonts w:eastAsia="小塚ゴシック Pro R"/>
          <w:lang w:val="ja-JP" w:eastAsia="ja-JP" w:bidi="ja-JP"/>
        </w:rPr>
        <w:t>u</w:t>
      </w:r>
      <w:r w:rsidR="00654401" w:rsidRPr="00635A86">
        <w:rPr>
          <w:rFonts w:eastAsia="小塚ゴシック Pro R" w:cs="ＭＳ ゴシック" w:hint="eastAsia"/>
          <w:lang w:val="ja-JP" w:eastAsia="ja-JP" w:bidi="ja-JP"/>
        </w:rPr>
        <w:t>‑</w:t>
      </w:r>
      <w:r w:rsidR="00654401" w:rsidRPr="00635A86">
        <w:rPr>
          <w:rFonts w:eastAsia="小塚ゴシック Pro R"/>
          <w:lang w:val="ja-JP" w:eastAsia="ja-JP" w:bidi="ja-JP"/>
        </w:rPr>
        <w:t>blox AG</w:t>
      </w:r>
      <w:r w:rsidR="00654401" w:rsidRPr="00635A86">
        <w:rPr>
          <w:rFonts w:eastAsia="小塚ゴシック Pro R"/>
          <w:lang w:val="ja-JP" w:eastAsia="ja-JP" w:bidi="ja-JP"/>
        </w:rPr>
        <w:t>（日本法人：ユーブロックスジャパン株式会社、東京港区、代表仲哲周）は、ユーティリティ企業がエネルギー消費量を簡単に追跡</w:t>
      </w:r>
      <w:r w:rsidR="00654401" w:rsidRPr="00635A86">
        <w:rPr>
          <w:rFonts w:eastAsia="小塚ゴシック Pro R"/>
          <w:lang w:val="ja-JP" w:eastAsia="ja-JP" w:bidi="ja-JP"/>
        </w:rPr>
        <w:t>/</w:t>
      </w:r>
      <w:r w:rsidR="00654401" w:rsidRPr="00635A86">
        <w:rPr>
          <w:rFonts w:eastAsia="小塚ゴシック Pro R"/>
          <w:lang w:val="ja-JP" w:eastAsia="ja-JP" w:bidi="ja-JP"/>
        </w:rPr>
        <w:t>可視化する方法</w:t>
      </w:r>
      <w:r w:rsidR="00DE4068">
        <w:rPr>
          <w:rFonts w:eastAsia="小塚ゴシック Pro R" w:hint="eastAsia"/>
          <w:lang w:val="ja-JP" w:eastAsia="ja-JP" w:bidi="ja-JP"/>
        </w:rPr>
        <w:t>の</w:t>
      </w:r>
      <w:r w:rsidR="00654401" w:rsidRPr="00635A86">
        <w:rPr>
          <w:rFonts w:eastAsia="小塚ゴシック Pro R"/>
          <w:lang w:val="ja-JP" w:eastAsia="ja-JP" w:bidi="ja-JP"/>
        </w:rPr>
        <w:t>開発</w:t>
      </w:r>
      <w:r w:rsidR="00DE4068">
        <w:rPr>
          <w:rFonts w:eastAsia="小塚ゴシック Pro R" w:hint="eastAsia"/>
          <w:lang w:val="ja-JP" w:eastAsia="ja-JP" w:bidi="ja-JP"/>
        </w:rPr>
        <w:t>を進めています</w:t>
      </w:r>
      <w:r w:rsidR="00654401" w:rsidRPr="00635A86">
        <w:rPr>
          <w:rFonts w:eastAsia="小塚ゴシック Pro R"/>
          <w:lang w:val="ja-JP" w:eastAsia="ja-JP" w:bidi="ja-JP"/>
        </w:rPr>
        <w:t>。概念実証（</w:t>
      </w:r>
      <w:r w:rsidR="00654401" w:rsidRPr="00635A86">
        <w:rPr>
          <w:rFonts w:eastAsia="小塚ゴシック Pro R"/>
          <w:lang w:val="ja-JP" w:eastAsia="ja-JP" w:bidi="ja-JP"/>
        </w:rPr>
        <w:t>PoC</w:t>
      </w:r>
      <w:r w:rsidR="00654401" w:rsidRPr="00635A86">
        <w:rPr>
          <w:rFonts w:eastAsia="小塚ゴシック Pro R"/>
          <w:lang w:val="ja-JP" w:eastAsia="ja-JP" w:bidi="ja-JP"/>
        </w:rPr>
        <w:t>）設計は、ユーブロックスとメータリング企業</w:t>
      </w:r>
      <w:r w:rsidRPr="00635A86">
        <w:rPr>
          <w:rFonts w:eastAsia="小塚ゴシック Pro R"/>
          <w:lang w:val="ja-JP" w:eastAsia="ja-JP" w:bidi="ja-JP"/>
        </w:rPr>
        <w:t>の</w:t>
      </w:r>
      <w:hyperlink r:id="rId8" w:history="1">
        <w:r w:rsidR="007174D7" w:rsidRPr="00635A86">
          <w:rPr>
            <w:rStyle w:val="Hyperlink"/>
            <w:rFonts w:eastAsia="小塚ゴシック Pro R"/>
            <w:lang w:val="ja-JP" w:eastAsia="ja-JP" w:bidi="ja-JP"/>
          </w:rPr>
          <w:t>Iskraemeco</w:t>
        </w:r>
      </w:hyperlink>
      <w:r w:rsidR="00654401" w:rsidRPr="00635A86">
        <w:rPr>
          <w:rFonts w:eastAsia="小塚ゴシック Pro R"/>
          <w:lang w:val="ja-JP" w:eastAsia="ja-JP" w:bidi="ja-JP"/>
        </w:rPr>
        <w:t>および</w:t>
      </w:r>
      <w:hyperlink r:id="rId9" w:history="1">
        <w:r w:rsidR="007174D7" w:rsidRPr="00635A86">
          <w:rPr>
            <w:rStyle w:val="Hyperlink"/>
            <w:rFonts w:eastAsia="小塚ゴシック Pro R"/>
            <w:lang w:val="ja-JP" w:eastAsia="ja-JP" w:bidi="ja-JP"/>
          </w:rPr>
          <w:t>EMH</w:t>
        </w:r>
      </w:hyperlink>
      <w:r w:rsidR="00654401" w:rsidRPr="00635A86">
        <w:rPr>
          <w:rFonts w:eastAsia="小塚ゴシック Pro R"/>
          <w:lang w:val="ja-JP" w:eastAsia="ja-JP" w:bidi="ja-JP"/>
        </w:rPr>
        <w:t>の</w:t>
      </w:r>
      <w:r w:rsidR="00654401" w:rsidRPr="00635A86">
        <w:rPr>
          <w:rFonts w:eastAsia="小塚ゴシック Pro R"/>
          <w:lang w:val="ja-JP" w:eastAsia="ja-JP" w:bidi="ja-JP"/>
        </w:rPr>
        <w:t>3</w:t>
      </w:r>
      <w:r w:rsidR="00654401" w:rsidRPr="00635A86">
        <w:rPr>
          <w:rFonts w:eastAsia="小塚ゴシック Pro R"/>
          <w:lang w:val="ja-JP" w:eastAsia="ja-JP" w:bidi="ja-JP"/>
        </w:rPr>
        <w:t>社による連携の成果です。</w:t>
      </w:r>
    </w:p>
    <w:p w14:paraId="1DAEDC8D" w14:textId="46B3681C" w:rsidR="007174D7" w:rsidRPr="00635A86" w:rsidRDefault="007174D7" w:rsidP="00635A86">
      <w:pPr>
        <w:pStyle w:val="BodyText"/>
        <w:spacing w:before="61" w:line="249" w:lineRule="auto"/>
        <w:jc w:val="both"/>
        <w:rPr>
          <w:rFonts w:eastAsia="小塚ゴシック Pro R"/>
          <w:color w:val="231F20"/>
          <w:szCs w:val="20"/>
          <w:lang w:eastAsia="ja-JP"/>
        </w:rPr>
      </w:pPr>
      <w:r w:rsidRPr="00635A86">
        <w:rPr>
          <w:rFonts w:eastAsia="小塚ゴシック Pro R"/>
          <w:color w:val="231F20"/>
          <w:lang w:val="ja-JP" w:eastAsia="ja-JP" w:bidi="ja-JP"/>
        </w:rPr>
        <w:t>PoC</w:t>
      </w:r>
      <w:r w:rsidRPr="00635A86">
        <w:rPr>
          <w:rFonts w:eastAsia="小塚ゴシック Pro R"/>
          <w:color w:val="231F20"/>
          <w:lang w:val="ja-JP" w:eastAsia="ja-JP" w:bidi="ja-JP"/>
        </w:rPr>
        <w:t>設計は、スマート・メーターと消費者のスマートフォンやタブレットの接続に</w:t>
      </w:r>
      <w:r w:rsidRPr="00635A86">
        <w:rPr>
          <w:rFonts w:eastAsia="小塚ゴシック Pro R"/>
          <w:color w:val="231F20"/>
          <w:lang w:val="ja-JP" w:eastAsia="ja-JP" w:bidi="ja-JP"/>
        </w:rPr>
        <w:t>Bluetooth Low Energy</w:t>
      </w:r>
      <w:r w:rsidRPr="00635A86">
        <w:rPr>
          <w:rFonts w:eastAsia="小塚ゴシック Pro R"/>
          <w:color w:val="231F20"/>
          <w:lang w:val="ja-JP" w:eastAsia="ja-JP" w:bidi="ja-JP"/>
        </w:rPr>
        <w:t>（</w:t>
      </w:r>
      <w:r w:rsidRPr="00635A86">
        <w:rPr>
          <w:rFonts w:eastAsia="小塚ゴシック Pro R"/>
          <w:color w:val="231F20"/>
          <w:lang w:val="ja-JP" w:eastAsia="ja-JP" w:bidi="ja-JP"/>
        </w:rPr>
        <w:t>BLE</w:t>
      </w:r>
      <w:r w:rsidRPr="00635A86">
        <w:rPr>
          <w:rFonts w:eastAsia="小塚ゴシック Pro R"/>
          <w:color w:val="231F20"/>
          <w:lang w:val="ja-JP" w:eastAsia="ja-JP" w:bidi="ja-JP"/>
        </w:rPr>
        <w:t>）インターフェースを使用します。これにより、スマート・メーターに使用されているシンプルなディスプレイよりも詳細にエネルギー消費量の現況と履歴をモバイル・デバイスで可視化することができます。この</w:t>
      </w:r>
      <w:r w:rsidRPr="00635A86">
        <w:rPr>
          <w:rFonts w:eastAsia="小塚ゴシック Pro R"/>
          <w:color w:val="231F20"/>
          <w:lang w:val="ja-JP" w:eastAsia="ja-JP" w:bidi="ja-JP"/>
        </w:rPr>
        <w:t>PoC</w:t>
      </w:r>
      <w:r w:rsidRPr="00635A86">
        <w:rPr>
          <w:rFonts w:eastAsia="小塚ゴシック Pro R"/>
          <w:color w:val="231F20"/>
          <w:lang w:val="ja-JP" w:eastAsia="ja-JP" w:bidi="ja-JP"/>
        </w:rPr>
        <w:t>は、特に</w:t>
      </w:r>
      <w:r w:rsidR="00500145" w:rsidRPr="00635A86">
        <w:rPr>
          <w:rFonts w:eastAsia="小塚ゴシック Pro R"/>
          <w:color w:val="231F20"/>
          <w:lang w:val="ja-JP" w:eastAsia="ja-JP" w:bidi="ja-JP"/>
        </w:rPr>
        <w:t>狭い</w:t>
      </w:r>
      <w:r w:rsidRPr="00635A86">
        <w:rPr>
          <w:rFonts w:eastAsia="小塚ゴシック Pro R"/>
          <w:color w:val="231F20"/>
          <w:lang w:val="ja-JP" w:eastAsia="ja-JP" w:bidi="ja-JP"/>
        </w:rPr>
        <w:t>メーターボックスや屋外のキャビネットに収められているメーターから、</w:t>
      </w:r>
      <w:r w:rsidR="00AE2172">
        <w:rPr>
          <w:rFonts w:eastAsia="小塚ゴシック Pro R" w:hint="eastAsia"/>
          <w:color w:val="231F20"/>
          <w:lang w:val="ja-JP" w:eastAsia="ja-JP" w:bidi="ja-JP"/>
        </w:rPr>
        <w:t>安全で</w:t>
      </w:r>
      <w:r w:rsidRPr="00635A86">
        <w:rPr>
          <w:rFonts w:eastAsia="小塚ゴシック Pro R"/>
          <w:color w:val="231F20"/>
          <w:lang w:val="ja-JP" w:eastAsia="ja-JP" w:bidi="ja-JP"/>
        </w:rPr>
        <w:t>信頼性の高い方法で消費量に関する最新情報を得るための簡単な方法を</w:t>
      </w:r>
      <w:r w:rsidR="00FF1B18">
        <w:rPr>
          <w:rFonts w:eastAsia="小塚ゴシック Pro R" w:hint="eastAsia"/>
          <w:color w:val="231F20"/>
          <w:lang w:val="ja-JP" w:eastAsia="ja-JP" w:bidi="ja-JP"/>
        </w:rPr>
        <w:t>提供</w:t>
      </w:r>
      <w:r w:rsidRPr="00635A86">
        <w:rPr>
          <w:rFonts w:eastAsia="小塚ゴシック Pro R"/>
          <w:color w:val="231F20"/>
          <w:lang w:val="ja-JP" w:eastAsia="ja-JP" w:bidi="ja-JP"/>
        </w:rPr>
        <w:t>します。ユーティリティの観点からは、</w:t>
      </w:r>
      <w:r w:rsidRPr="00635A86">
        <w:rPr>
          <w:rFonts w:eastAsia="小塚ゴシック Pro R"/>
          <w:color w:val="231F20"/>
          <w:lang w:val="ja-JP" w:eastAsia="ja-JP" w:bidi="ja-JP"/>
        </w:rPr>
        <w:t>Bluetooth</w:t>
      </w:r>
      <w:r w:rsidR="00500145" w:rsidRPr="00635A86">
        <w:rPr>
          <w:rFonts w:eastAsia="小塚ゴシック Pro R"/>
          <w:color w:val="231F20"/>
          <w:lang w:val="ja-JP" w:eastAsia="ja-JP" w:bidi="ja-JP"/>
        </w:rPr>
        <w:t>のような標準化された技術を使用することで、相互運用性</w:t>
      </w:r>
      <w:r w:rsidR="00500145" w:rsidRPr="00635A86">
        <w:rPr>
          <w:rFonts w:eastAsia="小塚ゴシック Pro R" w:hint="eastAsia"/>
          <w:color w:val="231F20"/>
          <w:lang w:val="ja-JP" w:eastAsia="ja-JP" w:bidi="ja-JP"/>
        </w:rPr>
        <w:t>と</w:t>
      </w:r>
      <w:r w:rsidRPr="00635A86">
        <w:rPr>
          <w:rFonts w:eastAsia="小塚ゴシック Pro R"/>
          <w:color w:val="231F20"/>
          <w:lang w:val="ja-JP" w:eastAsia="ja-JP" w:bidi="ja-JP"/>
        </w:rPr>
        <w:t>コスト効率の高いソリューションの実装が可能です。</w:t>
      </w:r>
    </w:p>
    <w:p w14:paraId="584FDA8C" w14:textId="32FDFE29" w:rsidR="007174D7" w:rsidRPr="00635A86" w:rsidRDefault="007174D7" w:rsidP="00635A86">
      <w:pPr>
        <w:pStyle w:val="BodyText"/>
        <w:spacing w:before="61" w:line="249" w:lineRule="auto"/>
        <w:jc w:val="both"/>
        <w:rPr>
          <w:rFonts w:eastAsia="小塚ゴシック Pro R"/>
          <w:color w:val="231F20"/>
          <w:szCs w:val="20"/>
          <w:lang w:eastAsia="ja-JP"/>
        </w:rPr>
      </w:pPr>
      <w:r w:rsidRPr="00635A86">
        <w:rPr>
          <w:rFonts w:eastAsia="小塚ゴシック Pro R"/>
          <w:color w:val="231F20"/>
          <w:lang w:val="ja-JP" w:eastAsia="ja-JP" w:bidi="ja-JP"/>
        </w:rPr>
        <w:t>PoC</w:t>
      </w:r>
      <w:r w:rsidRPr="00635A86">
        <w:rPr>
          <w:rFonts w:eastAsia="小塚ゴシック Pro R"/>
          <w:color w:val="231F20"/>
          <w:lang w:val="ja-JP" w:eastAsia="ja-JP" w:bidi="ja-JP"/>
        </w:rPr>
        <w:t>は、追加の機器を使用せずに、使用量の履歴を含む消費電力をシンプルかつ効率的に可視化する方法をユーザーに提供できるスマート・メーターを必要とするユーティリティ企業の要望に応えて開発されました。電力メーターに現在使用されている</w:t>
      </w:r>
      <w:r w:rsidR="00500145" w:rsidRPr="00635A86">
        <w:rPr>
          <w:rFonts w:eastAsia="小塚ゴシック Pro R" w:hint="eastAsia"/>
          <w:color w:val="231F20"/>
          <w:lang w:val="ja-JP" w:eastAsia="ja-JP" w:bidi="ja-JP"/>
        </w:rPr>
        <w:t>ディスプレイ</w:t>
      </w:r>
      <w:r w:rsidRPr="00635A86">
        <w:rPr>
          <w:rFonts w:eastAsia="小塚ゴシック Pro R"/>
          <w:color w:val="231F20"/>
          <w:lang w:val="ja-JP" w:eastAsia="ja-JP" w:bidi="ja-JP"/>
        </w:rPr>
        <w:t>は、この種の可視化に適していません。</w:t>
      </w:r>
      <w:r w:rsidRPr="00635A86">
        <w:rPr>
          <w:rFonts w:eastAsia="小塚ゴシック Pro R"/>
          <w:color w:val="231F20"/>
          <w:lang w:val="ja-JP" w:eastAsia="ja-JP" w:bidi="ja-JP"/>
        </w:rPr>
        <w:t>Bluetooth Low Energy</w:t>
      </w:r>
      <w:r w:rsidRPr="00635A86">
        <w:rPr>
          <w:rFonts w:eastAsia="小塚ゴシック Pro R"/>
          <w:color w:val="231F20"/>
          <w:lang w:val="ja-JP" w:eastAsia="ja-JP" w:bidi="ja-JP"/>
        </w:rPr>
        <w:t>を介してデータにアクセスするスマートフォンやタブレット・アプリは、</w:t>
      </w:r>
      <w:r w:rsidR="000E5F68">
        <w:rPr>
          <w:rFonts w:eastAsia="小塚ゴシック Pro R" w:hint="eastAsia"/>
          <w:color w:val="231F20"/>
          <w:lang w:val="ja-JP" w:eastAsia="ja-JP" w:bidi="ja-JP"/>
        </w:rPr>
        <w:t>より</w:t>
      </w:r>
      <w:r w:rsidRPr="00635A86">
        <w:rPr>
          <w:rFonts w:eastAsia="小塚ゴシック Pro R"/>
          <w:color w:val="231F20"/>
          <w:lang w:val="ja-JP" w:eastAsia="ja-JP" w:bidi="ja-JP"/>
        </w:rPr>
        <w:t>説得力のある方法でデータを表示でき、消費者が自分の使用パターンを理解して選択することを支援します。</w:t>
      </w:r>
    </w:p>
    <w:p w14:paraId="0A801816" w14:textId="5C048A74" w:rsidR="007174D7" w:rsidRPr="00635A86" w:rsidRDefault="007174D7" w:rsidP="00635A86">
      <w:pPr>
        <w:pStyle w:val="BodyText"/>
        <w:spacing w:before="61" w:line="249" w:lineRule="auto"/>
        <w:jc w:val="both"/>
        <w:rPr>
          <w:rFonts w:eastAsia="小塚ゴシック Pro R"/>
          <w:color w:val="231F20"/>
          <w:szCs w:val="20"/>
          <w:lang w:eastAsia="ja-JP"/>
        </w:rPr>
      </w:pPr>
      <w:r w:rsidRPr="00635A86">
        <w:rPr>
          <w:rFonts w:eastAsia="小塚ゴシック Pro R"/>
          <w:color w:val="231F20"/>
          <w:lang w:val="ja-JP" w:eastAsia="ja-JP" w:bidi="ja-JP"/>
        </w:rPr>
        <w:t>「</w:t>
      </w:r>
      <w:r w:rsidRPr="00635A86">
        <w:rPr>
          <w:rFonts w:eastAsia="小塚ゴシック Pro R"/>
          <w:color w:val="231F20"/>
          <w:lang w:val="ja-JP" w:eastAsia="ja-JP" w:bidi="ja-JP"/>
        </w:rPr>
        <w:t>PoC</w:t>
      </w:r>
      <w:r w:rsidRPr="00635A86">
        <w:rPr>
          <w:rFonts w:eastAsia="小塚ゴシック Pro R"/>
          <w:color w:val="231F20"/>
          <w:lang w:val="ja-JP" w:eastAsia="ja-JP" w:bidi="ja-JP"/>
        </w:rPr>
        <w:t>のデモンストレーションによって</w:t>
      </w:r>
      <w:r w:rsidRPr="00635A86">
        <w:rPr>
          <w:rFonts w:eastAsia="小塚ゴシック Pro R"/>
          <w:color w:val="231F20"/>
          <w:lang w:val="ja-JP" w:eastAsia="ja-JP" w:bidi="ja-JP"/>
        </w:rPr>
        <w:t>BLE</w:t>
      </w:r>
      <w:r w:rsidRPr="00635A86">
        <w:rPr>
          <w:rFonts w:eastAsia="小塚ゴシック Pro R"/>
          <w:color w:val="231F20"/>
          <w:lang w:val="ja-JP" w:eastAsia="ja-JP" w:bidi="ja-JP"/>
        </w:rPr>
        <w:t>が将来のすべてのスマート・メーターに必要なインターフェースとして確立されることを期待しています」と、</w:t>
      </w:r>
      <w:r w:rsidR="00FF1B18">
        <w:rPr>
          <w:rFonts w:eastAsia="小塚ゴシック Pro R" w:hint="eastAsia"/>
          <w:color w:val="231F20"/>
          <w:lang w:val="ja-JP" w:eastAsia="ja-JP" w:bidi="ja-JP"/>
        </w:rPr>
        <w:t>ユーブロックス</w:t>
      </w:r>
      <w:r w:rsidRPr="00635A86">
        <w:rPr>
          <w:rFonts w:eastAsia="小塚ゴシック Pro R"/>
          <w:color w:val="231F20"/>
          <w:lang w:val="ja-JP" w:eastAsia="ja-JP" w:bidi="ja-JP"/>
        </w:rPr>
        <w:t>のプロダクト・センター（近距離無線）シニア・プロダクト・マーケティング・マネージャー、</w:t>
      </w:r>
      <w:r w:rsidRPr="00635A86">
        <w:rPr>
          <w:rFonts w:eastAsia="小塚ゴシック Pro R"/>
          <w:color w:val="231F20"/>
          <w:lang w:val="ja-JP" w:eastAsia="ja-JP" w:bidi="ja-JP"/>
        </w:rPr>
        <w:t>Stefan Berggren</w:t>
      </w:r>
      <w:r w:rsidRPr="00635A86">
        <w:rPr>
          <w:rFonts w:eastAsia="小塚ゴシック Pro R"/>
          <w:color w:val="231F20"/>
          <w:lang w:val="ja-JP" w:eastAsia="ja-JP" w:bidi="ja-JP"/>
        </w:rPr>
        <w:t>は述べています。また、「</w:t>
      </w:r>
      <w:r w:rsidRPr="00635A86">
        <w:rPr>
          <w:rFonts w:eastAsia="小塚ゴシック Pro R"/>
          <w:color w:val="231F20"/>
          <w:lang w:val="ja-JP" w:eastAsia="ja-JP" w:bidi="ja-JP"/>
        </w:rPr>
        <w:t>Bluetooth Low Energy</w:t>
      </w:r>
      <w:r w:rsidRPr="00635A86">
        <w:rPr>
          <w:rFonts w:eastAsia="小塚ゴシック Pro R"/>
          <w:color w:val="231F20"/>
          <w:lang w:val="ja-JP" w:eastAsia="ja-JP" w:bidi="ja-JP"/>
        </w:rPr>
        <w:t>インターフェースの搭載により、スマート・メーターを現地のスマート・ホーム環境に接続し、顧客の所在地やセカンドハウスの温度</w:t>
      </w:r>
      <w:r w:rsidR="00500145" w:rsidRPr="00635A86">
        <w:rPr>
          <w:rFonts w:eastAsia="小塚ゴシック Pro R" w:hint="eastAsia"/>
          <w:color w:val="231F20"/>
          <w:lang w:val="ja-JP" w:eastAsia="ja-JP" w:bidi="ja-JP"/>
        </w:rPr>
        <w:t>と</w:t>
      </w:r>
      <w:r w:rsidRPr="00635A86">
        <w:rPr>
          <w:rFonts w:eastAsia="小塚ゴシック Pro R"/>
          <w:color w:val="231F20"/>
          <w:lang w:val="ja-JP" w:eastAsia="ja-JP" w:bidi="ja-JP"/>
        </w:rPr>
        <w:t>湿度の監視など、付加価値の高いサービスを提供することも可能になります」とも語っています。</w:t>
      </w:r>
    </w:p>
    <w:p w14:paraId="6F28B4B1" w14:textId="61C59CA2" w:rsidR="007174D7" w:rsidRPr="00635A86" w:rsidRDefault="007174D7" w:rsidP="00635A86">
      <w:pPr>
        <w:pStyle w:val="BodyText"/>
        <w:spacing w:before="61" w:line="249" w:lineRule="auto"/>
        <w:jc w:val="both"/>
        <w:rPr>
          <w:rFonts w:eastAsia="小塚ゴシック Pro R"/>
          <w:color w:val="231F20"/>
          <w:szCs w:val="20"/>
          <w:lang w:eastAsia="ja-JP"/>
        </w:rPr>
      </w:pPr>
      <w:r w:rsidRPr="00635A86">
        <w:rPr>
          <w:rFonts w:eastAsia="小塚ゴシック Pro R"/>
          <w:color w:val="231F20"/>
          <w:lang w:val="ja-JP" w:eastAsia="ja-JP" w:bidi="ja-JP"/>
        </w:rPr>
        <w:t>BLE</w:t>
      </w:r>
      <w:r w:rsidRPr="00635A86">
        <w:rPr>
          <w:rFonts w:eastAsia="小塚ゴシック Pro R"/>
          <w:color w:val="231F20"/>
          <w:lang w:val="ja-JP" w:eastAsia="ja-JP" w:bidi="ja-JP"/>
        </w:rPr>
        <w:t>はメッシュ・ネットワークをサポートしているため、中間機器（既設のセンサーなど）を介したスマート・メーターの接続範囲</w:t>
      </w:r>
      <w:r w:rsidR="00FF1B18">
        <w:rPr>
          <w:rFonts w:eastAsia="小塚ゴシック Pro R" w:hint="eastAsia"/>
          <w:color w:val="231F20"/>
          <w:lang w:val="ja-JP" w:eastAsia="ja-JP" w:bidi="ja-JP"/>
        </w:rPr>
        <w:t>の</w:t>
      </w:r>
      <w:r w:rsidRPr="00635A86">
        <w:rPr>
          <w:rFonts w:eastAsia="小塚ゴシック Pro R"/>
          <w:color w:val="231F20"/>
          <w:lang w:val="ja-JP" w:eastAsia="ja-JP" w:bidi="ja-JP"/>
        </w:rPr>
        <w:t>拡大も可能になり、ユーザーは通常の</w:t>
      </w:r>
      <w:r w:rsidRPr="00635A86">
        <w:rPr>
          <w:rFonts w:eastAsia="小塚ゴシック Pro R"/>
          <w:color w:val="231F20"/>
          <w:lang w:val="ja-JP" w:eastAsia="ja-JP" w:bidi="ja-JP"/>
        </w:rPr>
        <w:t>BLE</w:t>
      </w:r>
      <w:r w:rsidRPr="00635A86">
        <w:rPr>
          <w:rFonts w:eastAsia="小塚ゴシック Pro R"/>
          <w:color w:val="231F20"/>
          <w:lang w:val="ja-JP" w:eastAsia="ja-JP" w:bidi="ja-JP"/>
        </w:rPr>
        <w:t>接続範囲外でも電気やガスの消費情報を</w:t>
      </w:r>
      <w:r w:rsidR="00D55CCD">
        <w:rPr>
          <w:rFonts w:eastAsia="小塚ゴシック Pro R" w:hint="eastAsia"/>
          <w:color w:val="231F20"/>
          <w:lang w:val="ja-JP" w:eastAsia="ja-JP" w:bidi="ja-JP"/>
        </w:rPr>
        <w:t>確認す</w:t>
      </w:r>
      <w:r w:rsidRPr="00635A86">
        <w:rPr>
          <w:rFonts w:eastAsia="小塚ゴシック Pro R"/>
          <w:color w:val="231F20"/>
          <w:lang w:val="ja-JP" w:eastAsia="ja-JP" w:bidi="ja-JP"/>
        </w:rPr>
        <w:t>ることができます。</w:t>
      </w:r>
    </w:p>
    <w:p w14:paraId="07A8ED0E" w14:textId="3B8E5192" w:rsidR="007174D7" w:rsidRPr="00635A86" w:rsidRDefault="007174D7" w:rsidP="00635A86">
      <w:pPr>
        <w:pStyle w:val="BodyText"/>
        <w:spacing w:before="61" w:line="249" w:lineRule="auto"/>
        <w:jc w:val="both"/>
        <w:rPr>
          <w:rFonts w:eastAsia="小塚ゴシック Pro R"/>
          <w:bCs/>
          <w:color w:val="231F20"/>
          <w:szCs w:val="20"/>
          <w:lang w:eastAsia="ja-JP"/>
        </w:rPr>
      </w:pPr>
      <w:r w:rsidRPr="00635A86">
        <w:rPr>
          <w:rFonts w:eastAsia="小塚ゴシック Pro R"/>
          <w:color w:val="231F20"/>
          <w:lang w:val="ja-JP" w:eastAsia="ja-JP" w:bidi="ja-JP"/>
        </w:rPr>
        <w:t>データのプライバシーおよびセキュリティ対策として、</w:t>
      </w:r>
      <w:r w:rsidRPr="00635A86">
        <w:rPr>
          <w:rFonts w:eastAsia="小塚ゴシック Pro R"/>
          <w:color w:val="231F20"/>
          <w:lang w:val="ja-JP" w:eastAsia="ja-JP" w:bidi="ja-JP"/>
        </w:rPr>
        <w:t>PoC</w:t>
      </w:r>
      <w:r w:rsidRPr="00635A86">
        <w:rPr>
          <w:rFonts w:eastAsia="小塚ゴシック Pro R"/>
          <w:color w:val="231F20"/>
          <w:lang w:val="ja-JP" w:eastAsia="ja-JP" w:bidi="ja-JP"/>
        </w:rPr>
        <w:t>は、産業用規格に準拠したユーブロックスのセキュリティ強化版</w:t>
      </w:r>
      <w:r w:rsidRPr="00635A86">
        <w:rPr>
          <w:rFonts w:eastAsia="小塚ゴシック Pro R"/>
          <w:color w:val="231F20"/>
          <w:lang w:val="ja-JP" w:eastAsia="ja-JP" w:bidi="ja-JP"/>
        </w:rPr>
        <w:t>BLE</w:t>
      </w:r>
      <w:r w:rsidRPr="00635A86">
        <w:rPr>
          <w:rFonts w:eastAsia="小塚ゴシック Pro R"/>
          <w:color w:val="231F20"/>
          <w:lang w:val="ja-JP" w:eastAsia="ja-JP" w:bidi="ja-JP"/>
        </w:rPr>
        <w:t>モジュールを使用しています。</w:t>
      </w:r>
      <w:r w:rsidRPr="00635A86">
        <w:rPr>
          <w:rFonts w:eastAsia="小塚ゴシック Pro R"/>
          <w:color w:val="231F20"/>
          <w:lang w:val="ja-JP" w:eastAsia="ja-JP" w:bidi="ja-JP"/>
        </w:rPr>
        <w:t>Iskraemeco</w:t>
      </w:r>
      <w:r w:rsidRPr="00635A86">
        <w:rPr>
          <w:rFonts w:eastAsia="小塚ゴシック Pro R"/>
          <w:color w:val="231F20"/>
          <w:lang w:val="ja-JP" w:eastAsia="ja-JP" w:bidi="ja-JP"/>
        </w:rPr>
        <w:t>および</w:t>
      </w:r>
      <w:r w:rsidRPr="00635A86">
        <w:rPr>
          <w:rFonts w:eastAsia="小塚ゴシック Pro R"/>
          <w:color w:val="231F20"/>
          <w:lang w:val="ja-JP" w:eastAsia="ja-JP" w:bidi="ja-JP"/>
        </w:rPr>
        <w:t>EMH</w:t>
      </w:r>
      <w:r w:rsidRPr="00635A86">
        <w:rPr>
          <w:rFonts w:eastAsia="小塚ゴシック Pro R"/>
          <w:color w:val="231F20"/>
          <w:lang w:val="ja-JP" w:eastAsia="ja-JP" w:bidi="ja-JP"/>
        </w:rPr>
        <w:t>との緊密な連携により、メータリング企業に特有の設計要件やセキュリティ上の課題の検討</w:t>
      </w:r>
      <w:r w:rsidR="00500145" w:rsidRPr="00635A86">
        <w:rPr>
          <w:rFonts w:eastAsia="小塚ゴシック Pro R" w:hint="eastAsia"/>
          <w:color w:val="231F20"/>
          <w:lang w:val="ja-JP" w:eastAsia="ja-JP" w:bidi="ja-JP"/>
        </w:rPr>
        <w:t>が</w:t>
      </w:r>
      <w:r w:rsidRPr="00635A86">
        <w:rPr>
          <w:rFonts w:eastAsia="小塚ゴシック Pro R"/>
          <w:color w:val="231F20"/>
          <w:lang w:val="ja-JP" w:eastAsia="ja-JP" w:bidi="ja-JP"/>
        </w:rPr>
        <w:t>円滑に進</w:t>
      </w:r>
      <w:r w:rsidR="00500145" w:rsidRPr="00635A86">
        <w:rPr>
          <w:rFonts w:eastAsia="小塚ゴシック Pro R" w:hint="eastAsia"/>
          <w:color w:val="231F20"/>
          <w:lang w:val="ja-JP" w:eastAsia="ja-JP" w:bidi="ja-JP"/>
        </w:rPr>
        <w:t>みました。</w:t>
      </w:r>
    </w:p>
    <w:p w14:paraId="7278DA17" w14:textId="64DE93C3" w:rsidR="00A23C13" w:rsidRPr="00635A86" w:rsidRDefault="007174D7" w:rsidP="00635A86">
      <w:pPr>
        <w:pStyle w:val="BodyText"/>
        <w:jc w:val="both"/>
        <w:rPr>
          <w:rFonts w:eastAsia="小塚ゴシック Pro R"/>
        </w:rPr>
      </w:pPr>
      <w:r w:rsidRPr="00635A86">
        <w:rPr>
          <w:rFonts w:eastAsia="小塚ゴシック Pro R"/>
          <w:lang w:eastAsia="ja-JP" w:bidi="ja-JP"/>
        </w:rPr>
        <w:t>PoC</w:t>
      </w:r>
      <w:r w:rsidRPr="00635A86">
        <w:rPr>
          <w:rFonts w:eastAsia="小塚ゴシック Pro R"/>
          <w:lang w:val="ja-JP" w:eastAsia="ja-JP" w:bidi="ja-JP"/>
        </w:rPr>
        <w:t>は、</w:t>
      </w:r>
      <w:r w:rsidRPr="00635A86">
        <w:rPr>
          <w:rFonts w:eastAsia="小塚ゴシック Pro R"/>
          <w:lang w:eastAsia="ja-JP" w:bidi="ja-JP"/>
        </w:rPr>
        <w:t>11</w:t>
      </w:r>
      <w:r w:rsidRPr="00635A86">
        <w:rPr>
          <w:rFonts w:eastAsia="小塚ゴシック Pro R"/>
          <w:lang w:val="ja-JP" w:eastAsia="ja-JP" w:bidi="ja-JP"/>
        </w:rPr>
        <w:t>月</w:t>
      </w:r>
      <w:r w:rsidRPr="00635A86">
        <w:rPr>
          <w:rFonts w:eastAsia="小塚ゴシック Pro R"/>
          <w:lang w:eastAsia="ja-JP" w:bidi="ja-JP"/>
        </w:rPr>
        <w:t>8</w:t>
      </w:r>
      <w:r w:rsidRPr="00635A86">
        <w:rPr>
          <w:rFonts w:eastAsia="小塚ゴシック Pro R"/>
          <w:lang w:val="ja-JP" w:eastAsia="ja-JP" w:bidi="ja-JP"/>
        </w:rPr>
        <w:t>日</w:t>
      </w:r>
      <w:r w:rsidRPr="00635A86">
        <w:rPr>
          <w:rFonts w:eastAsia="小塚ゴシック Pro R"/>
          <w:lang w:eastAsia="ja-JP" w:bidi="ja-JP"/>
        </w:rPr>
        <w:t>~6</w:t>
      </w:r>
      <w:r w:rsidRPr="00635A86">
        <w:rPr>
          <w:rFonts w:eastAsia="小塚ゴシック Pro R"/>
          <w:lang w:val="ja-JP" w:eastAsia="ja-JP" w:bidi="ja-JP"/>
        </w:rPr>
        <w:t>日にオーストリアのウィーンで開催される</w:t>
      </w:r>
      <w:hyperlink r:id="rId10" w:history="1">
        <w:r w:rsidRPr="00635A86">
          <w:rPr>
            <w:rStyle w:val="Hyperlink"/>
            <w:rFonts w:eastAsia="小塚ゴシック Pro R"/>
            <w:lang w:eastAsia="ja-JP" w:bidi="ja-JP"/>
          </w:rPr>
          <w:t>European Utility Week</w:t>
        </w:r>
      </w:hyperlink>
      <w:r w:rsidRPr="00635A86">
        <w:rPr>
          <w:rFonts w:eastAsia="小塚ゴシック Pro R"/>
          <w:lang w:val="ja-JP" w:eastAsia="ja-JP" w:bidi="ja-JP"/>
        </w:rPr>
        <w:t>で展示予定です。</w:t>
      </w:r>
    </w:p>
    <w:p w14:paraId="6B8F93F8" w14:textId="77777777" w:rsidR="0073154D" w:rsidRPr="00635A86" w:rsidRDefault="0073154D" w:rsidP="00635A86">
      <w:pPr>
        <w:spacing w:before="120" w:after="120"/>
        <w:jc w:val="both"/>
        <w:rPr>
          <w:rFonts w:ascii="ublox" w:eastAsia="小塚ゴシック Pro R" w:hAnsi="ublox" w:cs="ublox"/>
          <w:b/>
          <w:sz w:val="20"/>
          <w:lang w:val="en-US" w:eastAsia="ja-JP" w:bidi="ja-JP"/>
        </w:rPr>
      </w:pPr>
    </w:p>
    <w:p w14:paraId="57042CC1" w14:textId="77777777" w:rsidR="00500145" w:rsidRPr="00635A86" w:rsidRDefault="00500145" w:rsidP="00635A86">
      <w:pPr>
        <w:pStyle w:val="PlainText"/>
        <w:spacing w:before="120" w:after="120"/>
        <w:jc w:val="both"/>
        <w:rPr>
          <w:rFonts w:ascii="ublox" w:eastAsia="小塚ゴシック Pro R" w:hAnsi="ublox" w:cs="Arial"/>
          <w:b/>
          <w:szCs w:val="20"/>
          <w:lang w:val="en-US" w:eastAsia="ja-JP"/>
        </w:rPr>
      </w:pPr>
      <w:r w:rsidRPr="00635A86">
        <w:rPr>
          <w:rFonts w:ascii="ublox" w:eastAsia="小塚ゴシック Pro R" w:hAnsi="ublox" w:cs="Arial"/>
          <w:b/>
          <w:lang w:val="ja-JP" w:eastAsia="ja-JP" w:bidi="ja-JP"/>
        </w:rPr>
        <w:t>ユ</w:t>
      </w:r>
      <w:r w:rsidRPr="00635A86">
        <w:rPr>
          <w:rFonts w:ascii="ublox" w:eastAsia="小塚ゴシック Pro R" w:hAnsi="ublox" w:cs="ＭＳ 明朝" w:hint="eastAsia"/>
          <w:b/>
          <w:lang w:val="ja-JP" w:eastAsia="ja-JP" w:bidi="ja-JP"/>
        </w:rPr>
        <w:t>ー</w:t>
      </w:r>
      <w:r w:rsidRPr="00635A86">
        <w:rPr>
          <w:rFonts w:ascii="ublox" w:eastAsia="小塚ゴシック Pro R" w:hAnsi="ublox" w:cs="Malgun Gothic Semilight" w:hint="eastAsia"/>
          <w:b/>
          <w:lang w:val="ja-JP" w:eastAsia="ja-JP" w:bidi="ja-JP"/>
        </w:rPr>
        <w:t>ブロックスについて</w:t>
      </w:r>
    </w:p>
    <w:p w14:paraId="5635C313" w14:textId="77777777" w:rsidR="00500145" w:rsidRPr="00635A86" w:rsidRDefault="00500145" w:rsidP="00635A86">
      <w:pPr>
        <w:pStyle w:val="PlainText"/>
        <w:spacing w:before="120" w:after="120"/>
        <w:jc w:val="both"/>
        <w:rPr>
          <w:rFonts w:ascii="ublox" w:eastAsia="小塚ゴシック Pro R" w:hAnsi="ublox" w:cs="Arial"/>
          <w:szCs w:val="20"/>
          <w:lang w:val="en-GB" w:eastAsia="ja-JP"/>
        </w:rPr>
      </w:pPr>
      <w:r w:rsidRPr="00635A86">
        <w:rPr>
          <w:rFonts w:ascii="ublox" w:eastAsia="小塚ゴシック Pro R" w:hAnsi="ublox" w:cs="Arial"/>
          <w:lang w:val="ja-JP" w:eastAsia="ja-JP" w:bidi="ja-JP"/>
        </w:rPr>
        <w:lastRenderedPageBreak/>
        <w:t>スイスのユ</w:t>
      </w:r>
      <w:r w:rsidRPr="00635A86">
        <w:rPr>
          <w:rFonts w:ascii="ublox" w:eastAsia="小塚ゴシック Pro R" w:hAnsi="ublox" w:cs="ＭＳ 明朝" w:hint="eastAsia"/>
          <w:lang w:val="ja-JP" w:eastAsia="ja-JP" w:bidi="ja-JP"/>
        </w:rPr>
        <w:t>ー</w:t>
      </w:r>
      <w:r w:rsidRPr="00635A86">
        <w:rPr>
          <w:rFonts w:ascii="ublox" w:eastAsia="小塚ゴシック Pro R" w:hAnsi="ublox" w:cs="Malgun Gothic Semilight" w:hint="eastAsia"/>
          <w:lang w:val="ja-JP" w:eastAsia="ja-JP" w:bidi="ja-JP"/>
        </w:rPr>
        <w:t>ブロックス</w:t>
      </w:r>
      <w:r w:rsidRPr="00635A86">
        <w:rPr>
          <w:rFonts w:ascii="ublox" w:eastAsia="小塚ゴシック Pro R" w:hAnsi="ublox" w:cs="ＭＳ 明朝" w:hint="eastAsia"/>
          <w:lang w:val="ja-JP" w:eastAsia="ja-JP" w:bidi="ja-JP"/>
        </w:rPr>
        <w:t>社</w:t>
      </w:r>
      <w:r w:rsidRPr="00635A86">
        <w:rPr>
          <w:rFonts w:ascii="ublox" w:eastAsia="小塚ゴシック Pro R" w:hAnsi="ublox" w:cs="Malgun Gothic Semilight" w:hint="eastAsia"/>
          <w:lang w:val="ja-JP" w:eastAsia="ja-JP" w:bidi="ja-JP"/>
        </w:rPr>
        <w:t>（</w:t>
      </w:r>
      <w:r w:rsidRPr="00635A86">
        <w:rPr>
          <w:rFonts w:ascii="ublox" w:eastAsia="小塚ゴシック Pro R" w:hAnsi="ublox" w:cs="Arial"/>
          <w:lang w:val="ja-JP" w:eastAsia="ja-JP" w:bidi="ja-JP"/>
        </w:rPr>
        <w:t>SIX:UBXN</w:t>
      </w:r>
      <w:r w:rsidRPr="00635A86">
        <w:rPr>
          <w:rFonts w:ascii="ublox" w:eastAsia="小塚ゴシック Pro R" w:hAnsi="ublox" w:cs="Arial"/>
          <w:lang w:val="ja-JP" w:eastAsia="ja-JP" w:bidi="ja-JP"/>
        </w:rPr>
        <w:t>）は、</w:t>
      </w:r>
      <w:r w:rsidRPr="00635A86">
        <w:rPr>
          <w:rFonts w:ascii="ublox" w:eastAsia="小塚ゴシック Pro R" w:hAnsi="ublox" w:cs="ＭＳ 明朝" w:hint="eastAsia"/>
          <w:lang w:val="ja-JP" w:eastAsia="ja-JP" w:bidi="ja-JP"/>
        </w:rPr>
        <w:t>民生</w:t>
      </w:r>
      <w:r w:rsidRPr="00635A86">
        <w:rPr>
          <w:rFonts w:ascii="ublox" w:eastAsia="小塚ゴシック Pro R" w:hAnsi="ublox" w:cs="Malgun Gothic Semilight" w:hint="eastAsia"/>
          <w:lang w:val="ja-JP" w:eastAsia="ja-JP" w:bidi="ja-JP"/>
        </w:rPr>
        <w:t>、</w:t>
      </w:r>
      <w:r w:rsidRPr="00635A86">
        <w:rPr>
          <w:rFonts w:ascii="ublox" w:eastAsia="小塚ゴシック Pro R" w:hAnsi="ublox" w:cs="ＭＳ 明朝" w:hint="eastAsia"/>
          <w:lang w:val="ja-JP" w:eastAsia="ja-JP" w:bidi="ja-JP"/>
        </w:rPr>
        <w:t>産業</w:t>
      </w:r>
      <w:r w:rsidRPr="00635A86">
        <w:rPr>
          <w:rFonts w:ascii="ublox" w:eastAsia="小塚ゴシック Pro R" w:hAnsi="ublox" w:cs="Malgun Gothic Semilight" w:hint="eastAsia"/>
          <w:lang w:val="ja-JP" w:eastAsia="ja-JP" w:bidi="ja-JP"/>
        </w:rPr>
        <w:t>および</w:t>
      </w:r>
      <w:r w:rsidRPr="00635A86">
        <w:rPr>
          <w:rFonts w:ascii="ublox" w:eastAsia="小塚ゴシック Pro R" w:hAnsi="ublox" w:cs="ＭＳ 明朝" w:hint="eastAsia"/>
          <w:lang w:val="ja-JP" w:eastAsia="ja-JP" w:bidi="ja-JP"/>
        </w:rPr>
        <w:t>自動車市場向</w:t>
      </w:r>
      <w:r w:rsidRPr="00635A86">
        <w:rPr>
          <w:rFonts w:ascii="ublox" w:eastAsia="小塚ゴシック Pro R" w:hAnsi="ublox" w:cs="Malgun Gothic Semilight" w:hint="eastAsia"/>
          <w:lang w:val="ja-JP" w:eastAsia="ja-JP" w:bidi="ja-JP"/>
        </w:rPr>
        <w:t>けにワイヤレスと</w:t>
      </w:r>
      <w:r w:rsidRPr="00635A86">
        <w:rPr>
          <w:rFonts w:ascii="ublox" w:eastAsia="小塚ゴシック Pro R" w:hAnsi="ublox" w:cs="ＭＳ 明朝" w:hint="eastAsia"/>
          <w:lang w:val="ja-JP" w:eastAsia="ja-JP" w:bidi="ja-JP"/>
        </w:rPr>
        <w:t>測位用半導体</w:t>
      </w:r>
      <w:r w:rsidRPr="00635A86">
        <w:rPr>
          <w:rFonts w:ascii="ublox" w:eastAsia="小塚ゴシック Pro R" w:hAnsi="ublox" w:cs="Malgun Gothic Semilight" w:hint="eastAsia"/>
          <w:lang w:val="ja-JP" w:eastAsia="ja-JP" w:bidi="ja-JP"/>
        </w:rPr>
        <w:t>を</w:t>
      </w:r>
      <w:r w:rsidRPr="00635A86">
        <w:rPr>
          <w:rFonts w:ascii="ublox" w:eastAsia="小塚ゴシック Pro R" w:hAnsi="ublox" w:cs="ＭＳ 明朝" w:hint="eastAsia"/>
          <w:lang w:val="ja-JP" w:eastAsia="ja-JP" w:bidi="ja-JP"/>
        </w:rPr>
        <w:t>提供</w:t>
      </w:r>
      <w:r w:rsidRPr="00635A86">
        <w:rPr>
          <w:rFonts w:ascii="ublox" w:eastAsia="小塚ゴシック Pro R" w:hAnsi="ublox" w:cs="Malgun Gothic Semilight" w:hint="eastAsia"/>
          <w:lang w:val="ja-JP" w:eastAsia="ja-JP" w:bidi="ja-JP"/>
        </w:rPr>
        <w:t>するグロ</w:t>
      </w:r>
      <w:r w:rsidRPr="00635A86">
        <w:rPr>
          <w:rFonts w:ascii="ublox" w:eastAsia="小塚ゴシック Pro R" w:hAnsi="ublox" w:cs="ＭＳ 明朝" w:hint="eastAsia"/>
          <w:lang w:val="ja-JP" w:eastAsia="ja-JP" w:bidi="ja-JP"/>
        </w:rPr>
        <w:t>ー</w:t>
      </w:r>
      <w:r w:rsidRPr="00635A86">
        <w:rPr>
          <w:rFonts w:ascii="ublox" w:eastAsia="小塚ゴシック Pro R" w:hAnsi="ublox" w:cs="Malgun Gothic Semilight" w:hint="eastAsia"/>
          <w:lang w:val="ja-JP" w:eastAsia="ja-JP" w:bidi="ja-JP"/>
        </w:rPr>
        <w:t>バルリ</w:t>
      </w:r>
      <w:r w:rsidRPr="00635A86">
        <w:rPr>
          <w:rFonts w:ascii="ublox" w:eastAsia="小塚ゴシック Pro R" w:hAnsi="ublox" w:cs="ＭＳ 明朝" w:hint="eastAsia"/>
          <w:lang w:val="ja-JP" w:eastAsia="ja-JP" w:bidi="ja-JP"/>
        </w:rPr>
        <w:t>ー</w:t>
      </w:r>
      <w:r w:rsidRPr="00635A86">
        <w:rPr>
          <w:rFonts w:ascii="ublox" w:eastAsia="小塚ゴシック Pro R" w:hAnsi="ublox" w:cs="Malgun Gothic Semilight" w:hint="eastAsia"/>
          <w:lang w:val="ja-JP" w:eastAsia="ja-JP" w:bidi="ja-JP"/>
        </w:rPr>
        <w:t>ダ</w:t>
      </w:r>
      <w:r w:rsidRPr="00635A86">
        <w:rPr>
          <w:rFonts w:ascii="ublox" w:eastAsia="小塚ゴシック Pro R" w:hAnsi="ublox" w:cs="ＭＳ 明朝" w:hint="eastAsia"/>
          <w:lang w:val="ja-JP" w:eastAsia="ja-JP" w:bidi="ja-JP"/>
        </w:rPr>
        <w:t>ー</w:t>
      </w:r>
      <w:r w:rsidRPr="00635A86">
        <w:rPr>
          <w:rFonts w:ascii="ublox" w:eastAsia="小塚ゴシック Pro R" w:hAnsi="ublox" w:cs="Malgun Gothic Semilight" w:hint="eastAsia"/>
          <w:lang w:val="ja-JP" w:eastAsia="ja-JP" w:bidi="ja-JP"/>
        </w:rPr>
        <w:t>です。ユ</w:t>
      </w:r>
      <w:r w:rsidRPr="00635A86">
        <w:rPr>
          <w:rFonts w:ascii="ublox" w:eastAsia="小塚ゴシック Pro R" w:hAnsi="ublox" w:cs="ＭＳ 明朝" w:hint="eastAsia"/>
          <w:lang w:val="ja-JP" w:eastAsia="ja-JP" w:bidi="ja-JP"/>
        </w:rPr>
        <w:t>ー</w:t>
      </w:r>
      <w:r w:rsidRPr="00635A86">
        <w:rPr>
          <w:rFonts w:ascii="ublox" w:eastAsia="小塚ゴシック Pro R" w:hAnsi="ublox" w:cs="Malgun Gothic Semilight" w:hint="eastAsia"/>
          <w:lang w:val="ja-JP" w:eastAsia="ja-JP" w:bidi="ja-JP"/>
        </w:rPr>
        <w:t>ブロックスのソリュ</w:t>
      </w:r>
      <w:r w:rsidRPr="00635A86">
        <w:rPr>
          <w:rFonts w:ascii="ublox" w:eastAsia="小塚ゴシック Pro R" w:hAnsi="ublox" w:cs="ＭＳ 明朝" w:hint="eastAsia"/>
          <w:lang w:val="ja-JP" w:eastAsia="ja-JP" w:bidi="ja-JP"/>
        </w:rPr>
        <w:t>ー</w:t>
      </w:r>
      <w:r w:rsidRPr="00635A86">
        <w:rPr>
          <w:rFonts w:ascii="ublox" w:eastAsia="小塚ゴシック Pro R" w:hAnsi="ublox" w:cs="Malgun Gothic Semilight" w:hint="eastAsia"/>
          <w:lang w:val="ja-JP" w:eastAsia="ja-JP" w:bidi="ja-JP"/>
        </w:rPr>
        <w:t>ションにより、</w:t>
      </w:r>
      <w:r w:rsidRPr="00635A86">
        <w:rPr>
          <w:rFonts w:ascii="ublox" w:eastAsia="小塚ゴシック Pro R" w:hAnsi="ublox" w:cs="ＭＳ 明朝" w:hint="eastAsia"/>
          <w:lang w:val="ja-JP" w:eastAsia="ja-JP" w:bidi="ja-JP"/>
        </w:rPr>
        <w:t>人</w:t>
      </w:r>
      <w:r w:rsidRPr="00635A86">
        <w:rPr>
          <w:rFonts w:ascii="ublox" w:eastAsia="小塚ゴシック Pro R" w:hAnsi="ublox" w:cs="Malgun Gothic Semilight" w:hint="eastAsia"/>
          <w:lang w:val="ja-JP" w:eastAsia="ja-JP" w:bidi="ja-JP"/>
        </w:rPr>
        <w:t>、</w:t>
      </w:r>
      <w:r w:rsidRPr="00635A86">
        <w:rPr>
          <w:rFonts w:ascii="ublox" w:eastAsia="小塚ゴシック Pro R" w:hAnsi="ublox" w:cs="ＭＳ 明朝" w:hint="eastAsia"/>
          <w:lang w:val="ja-JP" w:eastAsia="ja-JP" w:bidi="ja-JP"/>
        </w:rPr>
        <w:t>自動車</w:t>
      </w:r>
      <w:r w:rsidRPr="00635A86">
        <w:rPr>
          <w:rFonts w:ascii="ublox" w:eastAsia="小塚ゴシック Pro R" w:hAnsi="ublox" w:cs="Malgun Gothic Semilight" w:hint="eastAsia"/>
          <w:lang w:val="ja-JP" w:eastAsia="ja-JP" w:bidi="ja-JP"/>
        </w:rPr>
        <w:t>や</w:t>
      </w:r>
      <w:r w:rsidRPr="00635A86">
        <w:rPr>
          <w:rFonts w:ascii="ublox" w:eastAsia="小塚ゴシック Pro R" w:hAnsi="ublox" w:cs="ＭＳ 明朝" w:hint="eastAsia"/>
          <w:lang w:val="ja-JP" w:eastAsia="ja-JP" w:bidi="ja-JP"/>
        </w:rPr>
        <w:t>機械等</w:t>
      </w:r>
      <w:r w:rsidRPr="00635A86">
        <w:rPr>
          <w:rFonts w:ascii="ublox" w:eastAsia="小塚ゴシック Pro R" w:hAnsi="ublox" w:cs="Malgun Gothic Semilight" w:hint="eastAsia"/>
          <w:lang w:val="ja-JP" w:eastAsia="ja-JP" w:bidi="ja-JP"/>
        </w:rPr>
        <w:t>がそれぞれの</w:t>
      </w:r>
      <w:r w:rsidRPr="00635A86">
        <w:rPr>
          <w:rFonts w:ascii="ublox" w:eastAsia="小塚ゴシック Pro R" w:hAnsi="ublox" w:cs="ＭＳ 明朝" w:hint="eastAsia"/>
          <w:lang w:val="ja-JP" w:eastAsia="ja-JP" w:bidi="ja-JP"/>
        </w:rPr>
        <w:t>位置</w:t>
      </w:r>
      <w:r w:rsidRPr="00635A86">
        <w:rPr>
          <w:rFonts w:ascii="ublox" w:eastAsia="小塚ゴシック Pro R" w:hAnsi="ublox" w:cs="Malgun Gothic Semilight" w:hint="eastAsia"/>
          <w:lang w:val="ja-JP" w:eastAsia="ja-JP" w:bidi="ja-JP"/>
        </w:rPr>
        <w:t>を</w:t>
      </w:r>
      <w:r w:rsidRPr="00635A86">
        <w:rPr>
          <w:rFonts w:ascii="ublox" w:eastAsia="小塚ゴシック Pro R" w:hAnsi="ublox" w:cs="ＭＳ 明朝" w:hint="eastAsia"/>
          <w:lang w:val="ja-JP" w:eastAsia="ja-JP" w:bidi="ja-JP"/>
        </w:rPr>
        <w:t>正確</w:t>
      </w:r>
      <w:r w:rsidRPr="00635A86">
        <w:rPr>
          <w:rFonts w:ascii="ublox" w:eastAsia="小塚ゴシック Pro R" w:hAnsi="ublox" w:cs="Malgun Gothic Semilight" w:hint="eastAsia"/>
          <w:lang w:val="ja-JP" w:eastAsia="ja-JP" w:bidi="ja-JP"/>
        </w:rPr>
        <w:t>に</w:t>
      </w:r>
      <w:r w:rsidRPr="00635A86">
        <w:rPr>
          <w:rFonts w:ascii="ublox" w:eastAsia="小塚ゴシック Pro R" w:hAnsi="ublox" w:cs="ＭＳ 明朝" w:hint="eastAsia"/>
          <w:lang w:val="ja-JP" w:eastAsia="ja-JP" w:bidi="ja-JP"/>
        </w:rPr>
        <w:t>決定</w:t>
      </w:r>
      <w:r w:rsidRPr="00635A86">
        <w:rPr>
          <w:rFonts w:ascii="ublox" w:eastAsia="小塚ゴシック Pro R" w:hAnsi="ublox" w:cs="Malgun Gothic Semilight" w:hint="eastAsia"/>
          <w:lang w:val="ja-JP" w:eastAsia="ja-JP" w:bidi="ja-JP"/>
        </w:rPr>
        <w:t>し、さらにセルラ</w:t>
      </w:r>
      <w:r w:rsidRPr="00635A86">
        <w:rPr>
          <w:rFonts w:ascii="ublox" w:eastAsia="小塚ゴシック Pro R" w:hAnsi="ublox" w:cs="ＭＳ 明朝" w:hint="eastAsia"/>
          <w:lang w:val="ja-JP" w:eastAsia="ja-JP" w:bidi="ja-JP"/>
        </w:rPr>
        <w:t>ー</w:t>
      </w:r>
      <w:r w:rsidRPr="00635A86">
        <w:rPr>
          <w:rFonts w:ascii="ublox" w:eastAsia="小塚ゴシック Pro R" w:hAnsi="ublox" w:cs="Malgun Gothic Semilight" w:hint="eastAsia"/>
          <w:lang w:val="ja-JP" w:eastAsia="ja-JP" w:bidi="ja-JP"/>
        </w:rPr>
        <w:t>および</w:t>
      </w:r>
      <w:r w:rsidRPr="00635A86">
        <w:rPr>
          <w:rFonts w:ascii="ublox" w:eastAsia="小塚ゴシック Pro R" w:hAnsi="ublox" w:cs="ＭＳ 明朝" w:hint="eastAsia"/>
          <w:lang w:val="ja-JP" w:eastAsia="ja-JP" w:bidi="ja-JP"/>
        </w:rPr>
        <w:t>近距離</w:t>
      </w:r>
      <w:r w:rsidRPr="00635A86">
        <w:rPr>
          <w:rFonts w:ascii="ublox" w:eastAsia="小塚ゴシック Pro R" w:hAnsi="ublox" w:cs="Malgun Gothic Semilight" w:hint="eastAsia"/>
          <w:lang w:val="ja-JP" w:eastAsia="ja-JP" w:bidi="ja-JP"/>
        </w:rPr>
        <w:t>ネットワ</w:t>
      </w:r>
      <w:r w:rsidRPr="00635A86">
        <w:rPr>
          <w:rFonts w:ascii="ublox" w:eastAsia="小塚ゴシック Pro R" w:hAnsi="ublox" w:cs="ＭＳ 明朝" w:hint="eastAsia"/>
          <w:lang w:val="ja-JP" w:eastAsia="ja-JP" w:bidi="ja-JP"/>
        </w:rPr>
        <w:t>ー</w:t>
      </w:r>
      <w:r w:rsidRPr="00635A86">
        <w:rPr>
          <w:rFonts w:ascii="ublox" w:eastAsia="小塚ゴシック Pro R" w:hAnsi="ublox" w:cs="Malgun Gothic Semilight" w:hint="eastAsia"/>
          <w:lang w:val="ja-JP" w:eastAsia="ja-JP" w:bidi="ja-JP"/>
        </w:rPr>
        <w:t>クでワイヤレス</w:t>
      </w:r>
      <w:r w:rsidRPr="00635A86">
        <w:rPr>
          <w:rFonts w:ascii="ublox" w:eastAsia="小塚ゴシック Pro R" w:hAnsi="ublox" w:cs="ＭＳ 明朝" w:hint="eastAsia"/>
          <w:lang w:val="ja-JP" w:eastAsia="ja-JP" w:bidi="ja-JP"/>
        </w:rPr>
        <w:t>通信</w:t>
      </w:r>
      <w:r w:rsidRPr="00635A86">
        <w:rPr>
          <w:rFonts w:ascii="ublox" w:eastAsia="小塚ゴシック Pro R" w:hAnsi="ublox" w:cs="Malgun Gothic Semilight" w:hint="eastAsia"/>
          <w:lang w:val="ja-JP" w:eastAsia="ja-JP" w:bidi="ja-JP"/>
        </w:rPr>
        <w:t>を</w:t>
      </w:r>
      <w:r w:rsidRPr="00635A86">
        <w:rPr>
          <w:rFonts w:ascii="ublox" w:eastAsia="小塚ゴシック Pro R" w:hAnsi="ublox" w:cs="ＭＳ 明朝" w:hint="eastAsia"/>
          <w:lang w:val="ja-JP" w:eastAsia="ja-JP" w:bidi="ja-JP"/>
        </w:rPr>
        <w:t>行</w:t>
      </w:r>
      <w:r w:rsidRPr="00635A86">
        <w:rPr>
          <w:rFonts w:ascii="ublox" w:eastAsia="小塚ゴシック Pro R" w:hAnsi="ublox" w:cs="Malgun Gothic Semilight" w:hint="eastAsia"/>
          <w:lang w:val="ja-JP" w:eastAsia="ja-JP" w:bidi="ja-JP"/>
        </w:rPr>
        <w:t>うこ</w:t>
      </w:r>
      <w:r w:rsidRPr="00635A86">
        <w:rPr>
          <w:rFonts w:ascii="ublox" w:eastAsia="小塚ゴシック Pro R" w:hAnsi="ublox" w:cs="Arial"/>
          <w:lang w:val="ja-JP" w:eastAsia="ja-JP" w:bidi="ja-JP"/>
        </w:rPr>
        <w:t>とができます。ユ</w:t>
      </w:r>
      <w:r w:rsidRPr="00635A86">
        <w:rPr>
          <w:rFonts w:ascii="ublox" w:eastAsia="小塚ゴシック Pro R" w:hAnsi="ublox" w:cs="ＭＳ 明朝" w:hint="eastAsia"/>
          <w:lang w:val="ja-JP" w:eastAsia="ja-JP" w:bidi="ja-JP"/>
        </w:rPr>
        <w:t>ー</w:t>
      </w:r>
      <w:r w:rsidRPr="00635A86">
        <w:rPr>
          <w:rFonts w:ascii="ublox" w:eastAsia="小塚ゴシック Pro R" w:hAnsi="ublox" w:cs="Malgun Gothic Semilight" w:hint="eastAsia"/>
          <w:lang w:val="ja-JP" w:eastAsia="ja-JP" w:bidi="ja-JP"/>
        </w:rPr>
        <w:t>ブロックスはチップ、モジュ</w:t>
      </w:r>
      <w:r w:rsidRPr="00635A86">
        <w:rPr>
          <w:rFonts w:ascii="ublox" w:eastAsia="小塚ゴシック Pro R" w:hAnsi="ublox" w:cs="ＭＳ 明朝" w:hint="eastAsia"/>
          <w:lang w:val="ja-JP" w:eastAsia="ja-JP" w:bidi="ja-JP"/>
        </w:rPr>
        <w:t>ー</w:t>
      </w:r>
      <w:r w:rsidRPr="00635A86">
        <w:rPr>
          <w:rFonts w:ascii="ublox" w:eastAsia="小塚ゴシック Pro R" w:hAnsi="ublox" w:cs="Malgun Gothic Semilight" w:hint="eastAsia"/>
          <w:lang w:val="ja-JP" w:eastAsia="ja-JP" w:bidi="ja-JP"/>
        </w:rPr>
        <w:t>ル、ソフトウェアの</w:t>
      </w:r>
      <w:r w:rsidRPr="00635A86">
        <w:rPr>
          <w:rFonts w:ascii="ublox" w:eastAsia="小塚ゴシック Pro R" w:hAnsi="ublox" w:cs="ＭＳ 明朝" w:hint="eastAsia"/>
          <w:lang w:val="ja-JP" w:eastAsia="ja-JP" w:bidi="ja-JP"/>
        </w:rPr>
        <w:t>各</w:t>
      </w:r>
      <w:r w:rsidRPr="00635A86">
        <w:rPr>
          <w:rFonts w:ascii="ublox" w:eastAsia="小塚ゴシック Pro R" w:hAnsi="ublox" w:cs="Malgun Gothic Semilight" w:hint="eastAsia"/>
          <w:lang w:val="ja-JP" w:eastAsia="ja-JP" w:bidi="ja-JP"/>
        </w:rPr>
        <w:t>ソリュ</w:t>
      </w:r>
      <w:r w:rsidRPr="00635A86">
        <w:rPr>
          <w:rFonts w:ascii="ublox" w:eastAsia="小塚ゴシック Pro R" w:hAnsi="ublox" w:cs="ＭＳ 明朝" w:hint="eastAsia"/>
          <w:lang w:val="ja-JP" w:eastAsia="ja-JP" w:bidi="ja-JP"/>
        </w:rPr>
        <w:t>ー</w:t>
      </w:r>
      <w:r w:rsidRPr="00635A86">
        <w:rPr>
          <w:rFonts w:ascii="ublox" w:eastAsia="小塚ゴシック Pro R" w:hAnsi="ublox" w:cs="Malgun Gothic Semilight" w:hint="eastAsia"/>
          <w:lang w:val="ja-JP" w:eastAsia="ja-JP" w:bidi="ja-JP"/>
        </w:rPr>
        <w:t>ションを</w:t>
      </w:r>
      <w:r w:rsidRPr="00635A86">
        <w:rPr>
          <w:rFonts w:ascii="ublox" w:eastAsia="小塚ゴシック Pro R" w:hAnsi="ublox" w:cs="ＭＳ 明朝" w:hint="eastAsia"/>
          <w:lang w:val="ja-JP" w:eastAsia="ja-JP" w:bidi="ja-JP"/>
        </w:rPr>
        <w:t>多種用意</w:t>
      </w:r>
      <w:r w:rsidRPr="00635A86">
        <w:rPr>
          <w:rFonts w:ascii="ublox" w:eastAsia="小塚ゴシック Pro R" w:hAnsi="ublox" w:cs="Malgun Gothic Semilight" w:hint="eastAsia"/>
          <w:lang w:val="ja-JP" w:eastAsia="ja-JP" w:bidi="ja-JP"/>
        </w:rPr>
        <w:t>して</w:t>
      </w:r>
      <w:r w:rsidRPr="00635A86">
        <w:rPr>
          <w:rFonts w:ascii="ublox" w:eastAsia="小塚ゴシック Pro R" w:hAnsi="ublox" w:cs="ＭＳ 明朝" w:hint="eastAsia"/>
          <w:lang w:val="ja-JP" w:eastAsia="ja-JP" w:bidi="ja-JP"/>
        </w:rPr>
        <w:t>独自</w:t>
      </w:r>
      <w:r w:rsidRPr="00635A86">
        <w:rPr>
          <w:rFonts w:ascii="ublox" w:eastAsia="小塚ゴシック Pro R" w:hAnsi="ublox" w:cs="Malgun Gothic Semilight" w:hint="eastAsia"/>
          <w:lang w:val="ja-JP" w:eastAsia="ja-JP" w:bidi="ja-JP"/>
        </w:rPr>
        <w:t>の</w:t>
      </w:r>
      <w:r w:rsidRPr="00635A86">
        <w:rPr>
          <w:rFonts w:ascii="ublox" w:eastAsia="小塚ゴシック Pro R" w:hAnsi="ublox" w:cs="ＭＳ 明朝" w:hint="eastAsia"/>
          <w:lang w:val="ja-JP" w:eastAsia="ja-JP" w:bidi="ja-JP"/>
        </w:rPr>
        <w:t>地位</w:t>
      </w:r>
      <w:r w:rsidRPr="00635A86">
        <w:rPr>
          <w:rFonts w:ascii="ublox" w:eastAsia="小塚ゴシック Pro R" w:hAnsi="ublox" w:cs="Malgun Gothic Semilight" w:hint="eastAsia"/>
          <w:lang w:val="ja-JP" w:eastAsia="ja-JP" w:bidi="ja-JP"/>
        </w:rPr>
        <w:t>を</w:t>
      </w:r>
      <w:r w:rsidRPr="00635A86">
        <w:rPr>
          <w:rFonts w:ascii="ublox" w:eastAsia="小塚ゴシック Pro R" w:hAnsi="ublox" w:cs="ＭＳ 明朝" w:hint="eastAsia"/>
          <w:lang w:val="ja-JP" w:eastAsia="ja-JP" w:bidi="ja-JP"/>
        </w:rPr>
        <w:t>占</w:t>
      </w:r>
      <w:r w:rsidRPr="00635A86">
        <w:rPr>
          <w:rFonts w:ascii="ublox" w:eastAsia="小塚ゴシック Pro R" w:hAnsi="ublox" w:cs="Malgun Gothic Semilight" w:hint="eastAsia"/>
          <w:lang w:val="ja-JP" w:eastAsia="ja-JP" w:bidi="ja-JP"/>
        </w:rPr>
        <w:t>め、</w:t>
      </w:r>
      <w:r w:rsidRPr="00635A86">
        <w:rPr>
          <w:rFonts w:ascii="ublox" w:eastAsia="小塚ゴシック Pro R" w:hAnsi="ublox" w:cs="Arial"/>
          <w:lang w:val="ja-JP" w:eastAsia="ja-JP" w:bidi="ja-JP"/>
        </w:rPr>
        <w:t>OEM</w:t>
      </w:r>
      <w:r w:rsidRPr="00635A86">
        <w:rPr>
          <w:rFonts w:ascii="ublox" w:eastAsia="小塚ゴシック Pro R" w:hAnsi="ublox" w:cs="Arial"/>
          <w:lang w:val="ja-JP" w:eastAsia="ja-JP" w:bidi="ja-JP"/>
        </w:rPr>
        <w:t>メ</w:t>
      </w:r>
      <w:r w:rsidRPr="00635A86">
        <w:rPr>
          <w:rFonts w:ascii="ublox" w:eastAsia="小塚ゴシック Pro R" w:hAnsi="ublox" w:cs="ＭＳ 明朝" w:hint="eastAsia"/>
          <w:lang w:val="ja-JP" w:eastAsia="ja-JP" w:bidi="ja-JP"/>
        </w:rPr>
        <w:t>ー</w:t>
      </w:r>
      <w:r w:rsidRPr="00635A86">
        <w:rPr>
          <w:rFonts w:ascii="ublox" w:eastAsia="小塚ゴシック Pro R" w:hAnsi="ublox" w:cs="Malgun Gothic Semilight" w:hint="eastAsia"/>
          <w:lang w:val="ja-JP" w:eastAsia="ja-JP" w:bidi="ja-JP"/>
        </w:rPr>
        <w:t>カ</w:t>
      </w:r>
      <w:r w:rsidRPr="00635A86">
        <w:rPr>
          <w:rFonts w:ascii="ublox" w:eastAsia="小塚ゴシック Pro R" w:hAnsi="ublox" w:cs="ＭＳ 明朝" w:hint="eastAsia"/>
          <w:lang w:val="ja-JP" w:eastAsia="ja-JP" w:bidi="ja-JP"/>
        </w:rPr>
        <w:t>ー</w:t>
      </w:r>
      <w:r w:rsidRPr="00635A86">
        <w:rPr>
          <w:rFonts w:ascii="ublox" w:eastAsia="小塚ゴシック Pro R" w:hAnsi="ublox" w:cs="Malgun Gothic Semilight" w:hint="eastAsia"/>
          <w:lang w:val="ja-JP" w:eastAsia="ja-JP" w:bidi="ja-JP"/>
        </w:rPr>
        <w:t>の</w:t>
      </w:r>
      <w:r w:rsidRPr="00635A86">
        <w:rPr>
          <w:rFonts w:ascii="ublox" w:eastAsia="小塚ゴシック Pro R" w:hAnsi="ublox" w:cs="ＭＳ 明朝" w:hint="eastAsia"/>
          <w:lang w:val="ja-JP" w:eastAsia="ja-JP" w:bidi="ja-JP"/>
        </w:rPr>
        <w:t>皆様</w:t>
      </w:r>
      <w:r w:rsidRPr="00635A86">
        <w:rPr>
          <w:rFonts w:ascii="ublox" w:eastAsia="小塚ゴシック Pro R" w:hAnsi="ublox" w:cs="Malgun Gothic Semilight" w:hint="eastAsia"/>
          <w:lang w:val="ja-JP" w:eastAsia="ja-JP" w:bidi="ja-JP"/>
        </w:rPr>
        <w:t>が</w:t>
      </w:r>
      <w:r w:rsidRPr="00635A86">
        <w:rPr>
          <w:rFonts w:ascii="ublox" w:eastAsia="小塚ゴシック Pro R" w:hAnsi="ublox" w:cs="Arial"/>
          <w:lang w:val="ja-JP" w:eastAsia="ja-JP" w:bidi="ja-JP"/>
        </w:rPr>
        <w:t>IoT</w:t>
      </w:r>
      <w:r w:rsidRPr="00635A86">
        <w:rPr>
          <w:rFonts w:ascii="ublox" w:eastAsia="小塚ゴシック Pro R" w:hAnsi="ublox" w:cs="Arial"/>
          <w:lang w:val="ja-JP" w:eastAsia="ja-JP" w:bidi="ja-JP"/>
        </w:rPr>
        <w:t>の</w:t>
      </w:r>
      <w:r w:rsidRPr="00635A86">
        <w:rPr>
          <w:rFonts w:ascii="ublox" w:eastAsia="小塚ゴシック Pro R" w:hAnsi="ublox" w:cs="ＭＳ 明朝" w:hint="eastAsia"/>
          <w:lang w:val="ja-JP" w:eastAsia="ja-JP" w:bidi="ja-JP"/>
        </w:rPr>
        <w:t>革新的</w:t>
      </w:r>
      <w:r w:rsidRPr="00635A86">
        <w:rPr>
          <w:rFonts w:ascii="ublox" w:eastAsia="小塚ゴシック Pro R" w:hAnsi="ublox" w:cs="Malgun Gothic Semilight" w:hint="eastAsia"/>
          <w:lang w:val="ja-JP" w:eastAsia="ja-JP" w:bidi="ja-JP"/>
        </w:rPr>
        <w:t>なソリュ</w:t>
      </w:r>
      <w:r w:rsidRPr="00635A86">
        <w:rPr>
          <w:rFonts w:ascii="ublox" w:eastAsia="小塚ゴシック Pro R" w:hAnsi="ublox" w:cs="ＭＳ 明朝" w:hint="eastAsia"/>
          <w:lang w:val="ja-JP" w:eastAsia="ja-JP" w:bidi="ja-JP"/>
        </w:rPr>
        <w:t>ー</w:t>
      </w:r>
      <w:r w:rsidRPr="00635A86">
        <w:rPr>
          <w:rFonts w:ascii="ublox" w:eastAsia="小塚ゴシック Pro R" w:hAnsi="ublox" w:cs="Malgun Gothic Semilight" w:hint="eastAsia"/>
          <w:lang w:val="ja-JP" w:eastAsia="ja-JP" w:bidi="ja-JP"/>
        </w:rPr>
        <w:t>ションを</w:t>
      </w:r>
      <w:r w:rsidRPr="00635A86">
        <w:rPr>
          <w:rFonts w:ascii="ublox" w:eastAsia="小塚ゴシック Pro R" w:hAnsi="ublox" w:cs="ＭＳ 明朝" w:hint="eastAsia"/>
          <w:lang w:val="ja-JP" w:eastAsia="ja-JP" w:bidi="ja-JP"/>
        </w:rPr>
        <w:t>迅速</w:t>
      </w:r>
      <w:r w:rsidRPr="00635A86">
        <w:rPr>
          <w:rFonts w:ascii="ublox" w:eastAsia="小塚ゴシック Pro R" w:hAnsi="ublox" w:cs="Malgun Gothic Semilight" w:hint="eastAsia"/>
          <w:lang w:val="ja-JP" w:eastAsia="ja-JP" w:bidi="ja-JP"/>
        </w:rPr>
        <w:t>かつ</w:t>
      </w:r>
      <w:r w:rsidRPr="00635A86">
        <w:rPr>
          <w:rFonts w:ascii="ublox" w:eastAsia="小塚ゴシック Pro R" w:hAnsi="ublox" w:cs="ＭＳ 明朝" w:hint="eastAsia"/>
          <w:lang w:val="ja-JP" w:eastAsia="ja-JP" w:bidi="ja-JP"/>
        </w:rPr>
        <w:t>廉価</w:t>
      </w:r>
      <w:r w:rsidRPr="00635A86">
        <w:rPr>
          <w:rFonts w:ascii="ublox" w:eastAsia="小塚ゴシック Pro R" w:hAnsi="ublox" w:cs="Malgun Gothic Semilight" w:hint="eastAsia"/>
          <w:lang w:val="ja-JP" w:eastAsia="ja-JP" w:bidi="ja-JP"/>
        </w:rPr>
        <w:t>に</w:t>
      </w:r>
      <w:r w:rsidRPr="00635A86">
        <w:rPr>
          <w:rFonts w:ascii="ublox" w:eastAsia="小塚ゴシック Pro R" w:hAnsi="ublox" w:cs="ＭＳ 明朝" w:hint="eastAsia"/>
          <w:lang w:val="ja-JP" w:eastAsia="ja-JP" w:bidi="ja-JP"/>
        </w:rPr>
        <w:t>開発</w:t>
      </w:r>
      <w:r w:rsidRPr="00635A86">
        <w:rPr>
          <w:rFonts w:ascii="ublox" w:eastAsia="小塚ゴシック Pro R" w:hAnsi="ublox" w:cs="Malgun Gothic Semilight" w:hint="eastAsia"/>
          <w:lang w:val="ja-JP" w:eastAsia="ja-JP" w:bidi="ja-JP"/>
        </w:rPr>
        <w:t>するためのお</w:t>
      </w:r>
      <w:r w:rsidRPr="00635A86">
        <w:rPr>
          <w:rFonts w:ascii="ublox" w:eastAsia="小塚ゴシック Pro R" w:hAnsi="ublox" w:cs="ＭＳ 明朝" w:hint="eastAsia"/>
          <w:lang w:val="ja-JP" w:eastAsia="ja-JP" w:bidi="ja-JP"/>
        </w:rPr>
        <w:t>手伝</w:t>
      </w:r>
      <w:r w:rsidRPr="00635A86">
        <w:rPr>
          <w:rFonts w:ascii="ublox" w:eastAsia="小塚ゴシック Pro R" w:hAnsi="ublox" w:cs="Malgun Gothic Semilight" w:hint="eastAsia"/>
          <w:lang w:val="ja-JP" w:eastAsia="ja-JP" w:bidi="ja-JP"/>
        </w:rPr>
        <w:t>いをしています。ユ</w:t>
      </w:r>
      <w:r w:rsidRPr="00635A86">
        <w:rPr>
          <w:rFonts w:ascii="ublox" w:eastAsia="小塚ゴシック Pro R" w:hAnsi="ublox" w:cs="ＭＳ 明朝" w:hint="eastAsia"/>
          <w:lang w:val="ja-JP" w:eastAsia="ja-JP" w:bidi="ja-JP"/>
        </w:rPr>
        <w:t>ー</w:t>
      </w:r>
      <w:r w:rsidRPr="00635A86">
        <w:rPr>
          <w:rFonts w:ascii="ublox" w:eastAsia="小塚ゴシック Pro R" w:hAnsi="ublox" w:cs="Malgun Gothic Semilight" w:hint="eastAsia"/>
          <w:lang w:val="ja-JP" w:eastAsia="ja-JP" w:bidi="ja-JP"/>
        </w:rPr>
        <w:t>ブロックスはスイスのタルウィルに</w:t>
      </w:r>
      <w:r w:rsidRPr="00635A86">
        <w:rPr>
          <w:rFonts w:ascii="ublox" w:eastAsia="小塚ゴシック Pro R" w:hAnsi="ublox" w:cs="ＭＳ 明朝" w:hint="eastAsia"/>
          <w:lang w:val="ja-JP" w:eastAsia="ja-JP" w:bidi="ja-JP"/>
        </w:rPr>
        <w:t>本社</w:t>
      </w:r>
      <w:r w:rsidRPr="00635A86">
        <w:rPr>
          <w:rFonts w:ascii="ublox" w:eastAsia="小塚ゴシック Pro R" w:hAnsi="ublox" w:cs="Malgun Gothic Semilight" w:hint="eastAsia"/>
          <w:lang w:val="ja-JP" w:eastAsia="ja-JP" w:bidi="ja-JP"/>
        </w:rPr>
        <w:t>を</w:t>
      </w:r>
      <w:r w:rsidRPr="00635A86">
        <w:rPr>
          <w:rFonts w:ascii="ublox" w:eastAsia="小塚ゴシック Pro R" w:hAnsi="ublox" w:cs="ＭＳ 明朝" w:hint="eastAsia"/>
          <w:lang w:val="ja-JP" w:eastAsia="ja-JP" w:bidi="ja-JP"/>
        </w:rPr>
        <w:t>置</w:t>
      </w:r>
      <w:r w:rsidRPr="00635A86">
        <w:rPr>
          <w:rFonts w:ascii="ublox" w:eastAsia="小塚ゴシック Pro R" w:hAnsi="ublox" w:cs="Malgun Gothic Semilight" w:hint="eastAsia"/>
          <w:lang w:val="ja-JP" w:eastAsia="ja-JP" w:bidi="ja-JP"/>
        </w:rPr>
        <w:t>き、</w:t>
      </w:r>
      <w:r w:rsidRPr="00635A86">
        <w:rPr>
          <w:rFonts w:ascii="ublox" w:eastAsia="小塚ゴシック Pro R" w:hAnsi="ublox" w:cs="ＭＳ 明朝" w:hint="eastAsia"/>
          <w:lang w:val="ja-JP" w:eastAsia="ja-JP" w:bidi="ja-JP"/>
        </w:rPr>
        <w:t>世界</w:t>
      </w:r>
      <w:r w:rsidRPr="00635A86">
        <w:rPr>
          <w:rFonts w:ascii="ublox" w:eastAsia="小塚ゴシック Pro R" w:hAnsi="ublox" w:cs="Malgun Gothic Semilight" w:hint="eastAsia"/>
          <w:lang w:val="ja-JP" w:eastAsia="ja-JP" w:bidi="ja-JP"/>
        </w:rPr>
        <w:t>の</w:t>
      </w:r>
      <w:r w:rsidRPr="00635A86">
        <w:rPr>
          <w:rFonts w:ascii="ublox" w:eastAsia="小塚ゴシック Pro R" w:hAnsi="ublox" w:cs="ＭＳ 明朝" w:hint="eastAsia"/>
          <w:lang w:val="ja-JP" w:eastAsia="ja-JP" w:bidi="ja-JP"/>
        </w:rPr>
        <w:t>各地</w:t>
      </w:r>
      <w:r w:rsidRPr="00635A86">
        <w:rPr>
          <w:rFonts w:ascii="ublox" w:eastAsia="小塚ゴシック Pro R" w:hAnsi="ublox" w:cs="Malgun Gothic Semilight" w:hint="eastAsia"/>
          <w:lang w:val="ja-JP" w:eastAsia="ja-JP" w:bidi="ja-JP"/>
        </w:rPr>
        <w:t>、</w:t>
      </w:r>
      <w:r w:rsidRPr="00635A86">
        <w:rPr>
          <w:rFonts w:ascii="ublox" w:eastAsia="小塚ゴシック Pro R" w:hAnsi="ublox" w:cs="ＭＳ 明朝" w:hint="eastAsia"/>
          <w:lang w:val="ja-JP" w:eastAsia="ja-JP" w:bidi="ja-JP"/>
        </w:rPr>
        <w:t>特</w:t>
      </w:r>
      <w:r w:rsidRPr="00635A86">
        <w:rPr>
          <w:rFonts w:ascii="ublox" w:eastAsia="小塚ゴシック Pro R" w:hAnsi="ublox" w:cs="Malgun Gothic Semilight" w:hint="eastAsia"/>
          <w:lang w:val="ja-JP" w:eastAsia="ja-JP" w:bidi="ja-JP"/>
        </w:rPr>
        <w:t>に</w:t>
      </w:r>
      <w:r w:rsidRPr="00635A86">
        <w:rPr>
          <w:rFonts w:ascii="ublox" w:eastAsia="小塚ゴシック Pro R" w:hAnsi="ublox" w:cs="ＭＳ 明朝" w:hint="eastAsia"/>
          <w:lang w:val="ja-JP" w:eastAsia="ja-JP" w:bidi="ja-JP"/>
        </w:rPr>
        <w:t>欧州</w:t>
      </w:r>
      <w:r w:rsidRPr="00635A86">
        <w:rPr>
          <w:rFonts w:ascii="ublox" w:eastAsia="小塚ゴシック Pro R" w:hAnsi="ublox" w:cs="Malgun Gothic Semilight" w:hint="eastAsia"/>
          <w:lang w:val="ja-JP" w:eastAsia="ja-JP" w:bidi="ja-JP"/>
        </w:rPr>
        <w:t>、アジア、</w:t>
      </w:r>
      <w:r w:rsidRPr="00635A86">
        <w:rPr>
          <w:rFonts w:ascii="ublox" w:eastAsia="小塚ゴシック Pro R" w:hAnsi="ublox" w:cs="ＭＳ 明朝" w:hint="eastAsia"/>
          <w:lang w:val="ja-JP" w:eastAsia="ja-JP" w:bidi="ja-JP"/>
        </w:rPr>
        <w:t>米国</w:t>
      </w:r>
      <w:r w:rsidRPr="00635A86">
        <w:rPr>
          <w:rFonts w:ascii="ublox" w:eastAsia="小塚ゴシック Pro R" w:hAnsi="ublox" w:cs="Malgun Gothic Semilight" w:hint="eastAsia"/>
          <w:lang w:val="ja-JP" w:eastAsia="ja-JP" w:bidi="ja-JP"/>
        </w:rPr>
        <w:t>に</w:t>
      </w:r>
      <w:r w:rsidRPr="00635A86">
        <w:rPr>
          <w:rFonts w:ascii="ublox" w:eastAsia="小塚ゴシック Pro R" w:hAnsi="ublox" w:cs="ＭＳ 明朝" w:hint="eastAsia"/>
          <w:lang w:val="ja-JP" w:eastAsia="ja-JP" w:bidi="ja-JP"/>
        </w:rPr>
        <w:t>多</w:t>
      </w:r>
      <w:r w:rsidRPr="00635A86">
        <w:rPr>
          <w:rFonts w:ascii="ublox" w:eastAsia="小塚ゴシック Pro R" w:hAnsi="ublox" w:cs="Malgun Gothic Semilight" w:hint="eastAsia"/>
          <w:lang w:val="ja-JP" w:eastAsia="ja-JP" w:bidi="ja-JP"/>
        </w:rPr>
        <w:t>くのオフィスを</w:t>
      </w:r>
      <w:r w:rsidRPr="00635A86">
        <w:rPr>
          <w:rFonts w:ascii="ublox" w:eastAsia="小塚ゴシック Pro R" w:hAnsi="ublox" w:cs="ＭＳ 明朝" w:hint="eastAsia"/>
          <w:lang w:val="ja-JP" w:eastAsia="ja-JP" w:bidi="ja-JP"/>
        </w:rPr>
        <w:t>構</w:t>
      </w:r>
      <w:r w:rsidRPr="00635A86">
        <w:rPr>
          <w:rFonts w:ascii="ublox" w:eastAsia="小塚ゴシック Pro R" w:hAnsi="ublox" w:cs="Malgun Gothic Semilight" w:hint="eastAsia"/>
          <w:lang w:val="ja-JP" w:eastAsia="ja-JP" w:bidi="ja-JP"/>
        </w:rPr>
        <w:t>えています。</w:t>
      </w:r>
      <w:r w:rsidRPr="00635A86">
        <w:rPr>
          <w:rFonts w:ascii="ublox" w:eastAsia="小塚ゴシック Pro R" w:hAnsi="ublox" w:cs="ＭＳ 明朝" w:hint="eastAsia"/>
          <w:lang w:val="ja-JP" w:eastAsia="ja-JP" w:bidi="ja-JP"/>
        </w:rPr>
        <w:t>詳細</w:t>
      </w:r>
      <w:r w:rsidRPr="00635A86">
        <w:rPr>
          <w:rFonts w:ascii="ublox" w:eastAsia="小塚ゴシック Pro R" w:hAnsi="ublox" w:cs="Malgun Gothic Semilight" w:hint="eastAsia"/>
          <w:lang w:val="ja-JP" w:eastAsia="ja-JP" w:bidi="ja-JP"/>
        </w:rPr>
        <w:t>については</w:t>
      </w:r>
      <w:hyperlink r:id="rId11" w:history="1">
        <w:r w:rsidRPr="00635A86">
          <w:rPr>
            <w:rStyle w:val="Hyperlink"/>
            <w:rFonts w:ascii="ublox" w:eastAsia="小塚ゴシック Pro R" w:hAnsi="ublox" w:cs="Arial"/>
            <w:lang w:val="ja-JP" w:eastAsia="ja-JP" w:bidi="ja-JP"/>
          </w:rPr>
          <w:t>www.u-blox.com/ja/</w:t>
        </w:r>
      </w:hyperlink>
      <w:r w:rsidRPr="00635A86">
        <w:rPr>
          <w:rFonts w:ascii="ublox" w:eastAsia="小塚ゴシック Pro R" w:hAnsi="ublox" w:cs="Arial"/>
          <w:lang w:val="ja-JP" w:eastAsia="ja-JP" w:bidi="ja-JP"/>
        </w:rPr>
        <w:t>をご</w:t>
      </w:r>
      <w:r w:rsidRPr="00635A86">
        <w:rPr>
          <w:rFonts w:ascii="ublox" w:eastAsia="小塚ゴシック Pro R" w:hAnsi="ublox" w:cs="ＭＳ 明朝" w:hint="eastAsia"/>
          <w:lang w:val="ja-JP" w:eastAsia="ja-JP" w:bidi="ja-JP"/>
        </w:rPr>
        <w:t>覧</w:t>
      </w:r>
      <w:r w:rsidRPr="00635A86">
        <w:rPr>
          <w:rFonts w:ascii="ublox" w:eastAsia="小塚ゴシック Pro R" w:hAnsi="ublox" w:cs="Malgun Gothic Semilight" w:hint="eastAsia"/>
          <w:lang w:val="ja-JP" w:eastAsia="ja-JP" w:bidi="ja-JP"/>
        </w:rPr>
        <w:t>ください。</w:t>
      </w:r>
    </w:p>
    <w:p w14:paraId="67899D5F" w14:textId="77777777" w:rsidR="00500145" w:rsidRPr="00635A86" w:rsidRDefault="00500145" w:rsidP="00635A86">
      <w:pPr>
        <w:pStyle w:val="PlainText"/>
        <w:spacing w:before="120" w:after="120"/>
        <w:jc w:val="both"/>
        <w:rPr>
          <w:rFonts w:ascii="ublox" w:eastAsia="小塚ゴシック Pro R" w:hAnsi="ublox" w:cs="Arial"/>
          <w:szCs w:val="20"/>
          <w:lang w:val="en-US" w:eastAsia="ja-JP"/>
        </w:rPr>
      </w:pPr>
    </w:p>
    <w:p w14:paraId="25672DD0" w14:textId="77777777" w:rsidR="00500145" w:rsidRPr="00635A86" w:rsidRDefault="00500145" w:rsidP="00635A86">
      <w:pPr>
        <w:pStyle w:val="PlainText"/>
        <w:spacing w:before="120" w:after="120"/>
        <w:jc w:val="both"/>
        <w:rPr>
          <w:rFonts w:ascii="ublox" w:eastAsia="小塚ゴシック Pro R" w:hAnsi="ublox" w:cs="Arial"/>
          <w:lang w:val="en-US" w:eastAsia="ja-JP" w:bidi="ja-JP"/>
        </w:rPr>
      </w:pPr>
      <w:r w:rsidRPr="00635A86">
        <w:rPr>
          <w:rFonts w:ascii="ublox" w:eastAsia="小塚ゴシック Pro R" w:hAnsi="ublox" w:cs="ＭＳ 明朝" w:hint="eastAsia"/>
          <w:lang w:val="ja-JP" w:eastAsia="ja-JP" w:bidi="ja-JP"/>
        </w:rPr>
        <w:t>最新情報</w:t>
      </w:r>
      <w:r w:rsidRPr="00635A86">
        <w:rPr>
          <w:rFonts w:ascii="ublox" w:eastAsia="小塚ゴシック Pro R" w:hAnsi="ublox" w:cs="Malgun Gothic Semilight" w:hint="eastAsia"/>
          <w:lang w:val="ja-JP" w:eastAsia="ja-JP" w:bidi="ja-JP"/>
        </w:rPr>
        <w:t>は、</w:t>
      </w:r>
      <w:hyperlink r:id="rId12" w:history="1">
        <w:r w:rsidRPr="00635A86">
          <w:rPr>
            <w:rStyle w:val="Hyperlink"/>
            <w:rFonts w:ascii="ublox" w:eastAsia="小塚ゴシック Pro R" w:hAnsi="ublox" w:cs="Arial"/>
            <w:lang w:val="en-US" w:eastAsia="ja-JP" w:bidi="ja-JP"/>
          </w:rPr>
          <w:t>Facebook</w:t>
        </w:r>
      </w:hyperlink>
      <w:r w:rsidRPr="00635A86">
        <w:rPr>
          <w:rFonts w:ascii="ublox" w:eastAsia="小塚ゴシック Pro R" w:hAnsi="ublox" w:cs="Arial"/>
          <w:lang w:val="ja-JP" w:eastAsia="ja-JP" w:bidi="ja-JP"/>
        </w:rPr>
        <w:t>、</w:t>
      </w:r>
      <w:hyperlink r:id="rId13" w:history="1">
        <w:r w:rsidRPr="00635A86">
          <w:rPr>
            <w:rStyle w:val="Hyperlink"/>
            <w:rFonts w:ascii="ublox" w:eastAsia="小塚ゴシック Pro R" w:hAnsi="ublox" w:cs="Arial"/>
            <w:lang w:val="en-US" w:eastAsia="ja-JP" w:bidi="ja-JP"/>
          </w:rPr>
          <w:t>Google+</w:t>
        </w:r>
      </w:hyperlink>
      <w:r w:rsidRPr="00635A86">
        <w:rPr>
          <w:rFonts w:ascii="ublox" w:eastAsia="小塚ゴシック Pro R" w:hAnsi="ublox" w:cs="Arial"/>
          <w:lang w:val="ja-JP" w:eastAsia="ja-JP" w:bidi="ja-JP"/>
        </w:rPr>
        <w:t>、</w:t>
      </w:r>
      <w:hyperlink r:id="rId14" w:history="1">
        <w:r w:rsidRPr="00635A86">
          <w:rPr>
            <w:rStyle w:val="Hyperlink"/>
            <w:rFonts w:ascii="ublox" w:eastAsia="小塚ゴシック Pro R" w:hAnsi="ublox" w:cs="Arial"/>
            <w:lang w:val="en-US" w:eastAsia="ja-JP" w:bidi="ja-JP"/>
          </w:rPr>
          <w:t>LinkedIn</w:t>
        </w:r>
      </w:hyperlink>
      <w:r w:rsidRPr="00635A86">
        <w:rPr>
          <w:rFonts w:ascii="ublox" w:eastAsia="小塚ゴシック Pro R" w:hAnsi="ublox" w:cs="Arial"/>
          <w:lang w:val="ja-JP" w:eastAsia="ja-JP" w:bidi="ja-JP"/>
        </w:rPr>
        <w:t>、</w:t>
      </w:r>
      <w:r w:rsidRPr="00635A86">
        <w:rPr>
          <w:rFonts w:ascii="ublox" w:eastAsia="小塚ゴシック Pro R" w:hAnsi="ublox" w:cs="Arial"/>
          <w:lang w:val="en-US" w:eastAsia="ja-JP" w:bidi="ja-JP"/>
        </w:rPr>
        <w:t xml:space="preserve">Twitter </w:t>
      </w:r>
      <w:hyperlink r:id="rId15" w:history="1">
        <w:r w:rsidRPr="00635A86">
          <w:rPr>
            <w:rStyle w:val="Hyperlink"/>
            <w:rFonts w:ascii="ublox" w:eastAsia="小塚ゴシック Pro R" w:hAnsi="ublox" w:cs="Arial"/>
            <w:lang w:val="en-US" w:eastAsia="ja-JP" w:bidi="ja-JP"/>
          </w:rPr>
          <w:t>@ublox</w:t>
        </w:r>
      </w:hyperlink>
      <w:r w:rsidRPr="00635A86">
        <w:rPr>
          <w:rFonts w:ascii="ublox" w:eastAsia="小塚ゴシック Pro R" w:hAnsi="ublox" w:cs="Arial"/>
          <w:lang w:val="ja-JP" w:eastAsia="ja-JP" w:bidi="ja-JP"/>
        </w:rPr>
        <w:t>、</w:t>
      </w:r>
      <w:hyperlink r:id="rId16" w:history="1">
        <w:r w:rsidRPr="00635A86">
          <w:rPr>
            <w:rStyle w:val="Hyperlink"/>
            <w:rFonts w:ascii="ublox" w:eastAsia="小塚ゴシック Pro R" w:hAnsi="ublox" w:cs="Arial"/>
            <w:lang w:val="en-US" w:eastAsia="ja-JP" w:bidi="ja-JP"/>
          </w:rPr>
          <w:t>YouTube</w:t>
        </w:r>
      </w:hyperlink>
      <w:r w:rsidRPr="00635A86">
        <w:rPr>
          <w:rFonts w:ascii="ublox" w:eastAsia="小塚ゴシック Pro R" w:hAnsi="ublox" w:cs="Arial"/>
          <w:lang w:val="ja-JP" w:eastAsia="ja-JP" w:bidi="ja-JP"/>
        </w:rPr>
        <w:t>でもご</w:t>
      </w:r>
      <w:r w:rsidRPr="00635A86">
        <w:rPr>
          <w:rFonts w:ascii="ublox" w:eastAsia="小塚ゴシック Pro R" w:hAnsi="ublox" w:cs="ＭＳ 明朝" w:hint="eastAsia"/>
          <w:lang w:val="ja-JP" w:eastAsia="ja-JP" w:bidi="ja-JP"/>
        </w:rPr>
        <w:t>覧</w:t>
      </w:r>
      <w:r w:rsidRPr="00635A86">
        <w:rPr>
          <w:rFonts w:ascii="ublox" w:eastAsia="小塚ゴシック Pro R" w:hAnsi="ublox" w:cs="Malgun Gothic Semilight" w:hint="eastAsia"/>
          <w:lang w:val="ja-JP" w:eastAsia="ja-JP" w:bidi="ja-JP"/>
        </w:rPr>
        <w:t>いただけます。</w:t>
      </w:r>
    </w:p>
    <w:p w14:paraId="02555869" w14:textId="77777777" w:rsidR="00500145" w:rsidRPr="00635A86" w:rsidRDefault="00500145" w:rsidP="00635A86">
      <w:pPr>
        <w:pStyle w:val="PlainText"/>
        <w:spacing w:before="120" w:after="120"/>
        <w:jc w:val="both"/>
        <w:rPr>
          <w:rFonts w:ascii="ublox" w:eastAsia="小塚ゴシック Pro R" w:hAnsi="ublox" w:cs="Arial"/>
          <w:szCs w:val="20"/>
          <w:lang w:val="en-US" w:eastAsia="ja-JP"/>
        </w:rPr>
      </w:pPr>
    </w:p>
    <w:p w14:paraId="1F2D7170" w14:textId="77777777" w:rsidR="00500145" w:rsidRPr="00635A86" w:rsidRDefault="00500145" w:rsidP="00635A86">
      <w:pPr>
        <w:tabs>
          <w:tab w:val="left" w:pos="4253"/>
        </w:tabs>
        <w:spacing w:before="120" w:after="120"/>
        <w:jc w:val="both"/>
        <w:rPr>
          <w:rFonts w:ascii="ublox" w:eastAsia="小塚ゴシック Pro R" w:hAnsi="ublox" w:cs="Arial"/>
          <w:sz w:val="20"/>
          <w:szCs w:val="20"/>
          <w:lang w:eastAsia="ja-JP"/>
        </w:rPr>
      </w:pPr>
      <w:r w:rsidRPr="00635A86">
        <w:rPr>
          <w:rFonts w:ascii="ublox" w:eastAsia="小塚ゴシック Pro R" w:hAnsi="ublox" w:cs="Arial"/>
          <w:sz w:val="20"/>
          <w:lang w:val="en-US" w:eastAsia="ja-JP" w:bidi="ja-JP"/>
        </w:rPr>
        <w:t>＜</w:t>
      </w:r>
      <w:r w:rsidRPr="00635A86">
        <w:rPr>
          <w:rFonts w:ascii="ublox" w:eastAsia="小塚ゴシック Pro R" w:hAnsi="ublox" w:cs="Arial"/>
          <w:sz w:val="20"/>
          <w:lang w:val="ja-JP" w:eastAsia="ja-JP" w:bidi="ja-JP"/>
        </w:rPr>
        <w:t>お</w:t>
      </w:r>
      <w:r w:rsidRPr="00635A86">
        <w:rPr>
          <w:rFonts w:ascii="ublox" w:eastAsia="小塚ゴシック Pro R" w:hAnsi="ublox" w:cs="ＭＳ 明朝" w:hint="eastAsia"/>
          <w:sz w:val="20"/>
          <w:lang w:val="ja-JP" w:eastAsia="ja-JP" w:bidi="ja-JP"/>
        </w:rPr>
        <w:t>問</w:t>
      </w:r>
      <w:r w:rsidRPr="00635A86">
        <w:rPr>
          <w:rFonts w:ascii="ublox" w:eastAsia="小塚ゴシック Pro R" w:hAnsi="ublox" w:cs="Malgun Gothic Semilight" w:hint="eastAsia"/>
          <w:sz w:val="20"/>
          <w:lang w:val="ja-JP" w:eastAsia="ja-JP" w:bidi="ja-JP"/>
        </w:rPr>
        <w:t>い</w:t>
      </w:r>
      <w:r w:rsidRPr="00635A86">
        <w:rPr>
          <w:rFonts w:ascii="ublox" w:eastAsia="小塚ゴシック Pro R" w:hAnsi="ublox" w:cs="ＭＳ 明朝" w:hint="eastAsia"/>
          <w:sz w:val="20"/>
          <w:lang w:val="ja-JP" w:eastAsia="ja-JP" w:bidi="ja-JP"/>
        </w:rPr>
        <w:t>合</w:t>
      </w:r>
      <w:r w:rsidRPr="00635A86">
        <w:rPr>
          <w:rFonts w:ascii="ublox" w:eastAsia="小塚ゴシック Pro R" w:hAnsi="ublox" w:cs="Malgun Gothic Semilight" w:hint="eastAsia"/>
          <w:sz w:val="20"/>
          <w:lang w:val="ja-JP" w:eastAsia="ja-JP" w:bidi="ja-JP"/>
        </w:rPr>
        <w:t>わせ</w:t>
      </w:r>
      <w:r w:rsidRPr="00635A86">
        <w:rPr>
          <w:rFonts w:ascii="ublox" w:eastAsia="小塚ゴシック Pro R" w:hAnsi="ublox" w:cs="ＭＳ 明朝" w:hint="eastAsia"/>
          <w:sz w:val="20"/>
          <w:lang w:val="ja-JP" w:eastAsia="ja-JP" w:bidi="ja-JP"/>
        </w:rPr>
        <w:t>先</w:t>
      </w:r>
      <w:r w:rsidRPr="00635A86">
        <w:rPr>
          <w:rFonts w:ascii="ublox" w:eastAsia="小塚ゴシック Pro R" w:hAnsi="ublox" w:cs="Arial"/>
          <w:sz w:val="20"/>
          <w:lang w:val="en-US" w:eastAsia="ja-JP" w:bidi="ja-JP"/>
        </w:rPr>
        <w:t>＞</w:t>
      </w:r>
    </w:p>
    <w:p w14:paraId="2D659F7F" w14:textId="77777777" w:rsidR="00500145" w:rsidRPr="00635A86" w:rsidRDefault="00500145" w:rsidP="00635A86">
      <w:pPr>
        <w:spacing w:line="260" w:lineRule="exact"/>
        <w:jc w:val="both"/>
        <w:rPr>
          <w:rFonts w:ascii="ublox" w:eastAsia="小塚ゴシック Pro R" w:hAnsi="ublox" w:cs="Arial"/>
          <w:b/>
          <w:sz w:val="20"/>
          <w:szCs w:val="20"/>
          <w:lang w:val="en-US" w:eastAsia="ja-JP"/>
        </w:rPr>
      </w:pPr>
      <w:r w:rsidRPr="00635A86">
        <w:rPr>
          <w:rFonts w:ascii="ublox" w:eastAsia="小塚ゴシック Pro R" w:hAnsi="ublox" w:cs="Arial"/>
          <w:b/>
          <w:sz w:val="20"/>
          <w:lang w:val="ja-JP" w:eastAsia="ja-JP" w:bidi="ja-JP"/>
        </w:rPr>
        <w:t>ユ</w:t>
      </w:r>
      <w:r w:rsidRPr="00635A86">
        <w:rPr>
          <w:rFonts w:ascii="ublox" w:eastAsia="小塚ゴシック Pro R" w:hAnsi="ublox" w:cs="ＭＳ 明朝" w:hint="eastAsia"/>
          <w:b/>
          <w:sz w:val="20"/>
          <w:lang w:val="ja-JP" w:eastAsia="ja-JP" w:bidi="ja-JP"/>
        </w:rPr>
        <w:t>ー</w:t>
      </w:r>
      <w:r w:rsidRPr="00635A86">
        <w:rPr>
          <w:rFonts w:ascii="ublox" w:eastAsia="小塚ゴシック Pro R" w:hAnsi="ublox" w:cs="Malgun Gothic Semilight" w:hint="eastAsia"/>
          <w:b/>
          <w:sz w:val="20"/>
          <w:lang w:val="ja-JP" w:eastAsia="ja-JP" w:bidi="ja-JP"/>
        </w:rPr>
        <w:t>ブロックスジャパン</w:t>
      </w:r>
      <w:r w:rsidRPr="00635A86">
        <w:rPr>
          <w:rFonts w:ascii="ublox" w:eastAsia="小塚ゴシック Pro R" w:hAnsi="ublox" w:cs="ＭＳ 明朝" w:hint="eastAsia"/>
          <w:b/>
          <w:sz w:val="20"/>
          <w:lang w:val="ja-JP" w:eastAsia="ja-JP" w:bidi="ja-JP"/>
        </w:rPr>
        <w:t>株式会社</w:t>
      </w:r>
    </w:p>
    <w:p w14:paraId="2EA49265" w14:textId="77777777" w:rsidR="00500145" w:rsidRPr="00635A86" w:rsidRDefault="00500145" w:rsidP="00635A86">
      <w:pPr>
        <w:spacing w:line="260" w:lineRule="exact"/>
        <w:jc w:val="both"/>
        <w:rPr>
          <w:rFonts w:ascii="ublox" w:eastAsia="小塚ゴシック Pro R" w:hAnsi="ublox" w:cs="Arial"/>
          <w:sz w:val="20"/>
          <w:szCs w:val="20"/>
          <w:lang w:val="en-US" w:eastAsia="ja-JP"/>
        </w:rPr>
      </w:pPr>
      <w:r w:rsidRPr="00635A86">
        <w:rPr>
          <w:rFonts w:ascii="ublox" w:eastAsia="小塚ゴシック Pro R" w:hAnsi="ublox" w:cs="ＭＳ 明朝" w:hint="eastAsia"/>
          <w:sz w:val="20"/>
          <w:lang w:val="ja-JP" w:eastAsia="ja-JP" w:bidi="ja-JP"/>
        </w:rPr>
        <w:t>〒</w:t>
      </w:r>
      <w:r w:rsidRPr="00635A86">
        <w:rPr>
          <w:rFonts w:ascii="ublox" w:eastAsia="小塚ゴシック Pro R" w:hAnsi="ublox" w:cs="Arial"/>
          <w:sz w:val="20"/>
          <w:lang w:val="ja-JP" w:eastAsia="ja-JP" w:bidi="ja-JP"/>
        </w:rPr>
        <w:t>107-0052</w:t>
      </w:r>
      <w:r w:rsidRPr="00635A86">
        <w:rPr>
          <w:rFonts w:ascii="ublox" w:eastAsia="小塚ゴシック Pro R" w:hAnsi="ublox" w:cs="ＭＳ 明朝" w:hint="eastAsia"/>
          <w:sz w:val="20"/>
          <w:lang w:val="ja-JP" w:eastAsia="ja-JP" w:bidi="ja-JP"/>
        </w:rPr>
        <w:t>東京都港区赤坂</w:t>
      </w:r>
      <w:r w:rsidRPr="00635A86">
        <w:rPr>
          <w:rFonts w:ascii="ublox" w:eastAsia="小塚ゴシック Pro R" w:hAnsi="ublox" w:cs="Arial"/>
          <w:sz w:val="20"/>
          <w:lang w:val="ja-JP" w:eastAsia="ja-JP" w:bidi="ja-JP"/>
        </w:rPr>
        <w:t>4-8-6</w:t>
      </w:r>
      <w:r w:rsidRPr="00635A86">
        <w:rPr>
          <w:rFonts w:ascii="ublox" w:eastAsia="小塚ゴシック Pro R" w:hAnsi="ublox" w:cs="ＭＳ 明朝" w:hint="eastAsia"/>
          <w:sz w:val="20"/>
          <w:lang w:val="ja-JP" w:eastAsia="ja-JP" w:bidi="ja-JP"/>
        </w:rPr>
        <w:t>赤坂余湖</w:t>
      </w:r>
      <w:r w:rsidRPr="00635A86">
        <w:rPr>
          <w:rFonts w:ascii="ublox" w:eastAsia="小塚ゴシック Pro R" w:hAnsi="ublox" w:cs="Malgun Gothic Semilight" w:hint="eastAsia"/>
          <w:sz w:val="20"/>
          <w:lang w:val="ja-JP" w:eastAsia="ja-JP" w:bidi="ja-JP"/>
        </w:rPr>
        <w:t>ビル</w:t>
      </w:r>
      <w:r w:rsidRPr="00635A86">
        <w:rPr>
          <w:rFonts w:ascii="ublox" w:eastAsia="小塚ゴシック Pro R" w:hAnsi="ublox" w:cs="Arial"/>
          <w:sz w:val="20"/>
          <w:lang w:val="ja-JP" w:eastAsia="ja-JP" w:bidi="ja-JP"/>
        </w:rPr>
        <w:t>6</w:t>
      </w:r>
      <w:r w:rsidRPr="00635A86">
        <w:rPr>
          <w:rFonts w:ascii="ublox" w:eastAsia="小塚ゴシック Pro R" w:hAnsi="ublox" w:cs="ＭＳ 明朝" w:hint="eastAsia"/>
          <w:sz w:val="20"/>
          <w:lang w:val="ja-JP" w:eastAsia="ja-JP" w:bidi="ja-JP"/>
        </w:rPr>
        <w:t>階</w:t>
      </w:r>
    </w:p>
    <w:p w14:paraId="7A90FC90" w14:textId="77777777" w:rsidR="00500145" w:rsidRPr="00635A86" w:rsidRDefault="00500145" w:rsidP="00635A86">
      <w:pPr>
        <w:spacing w:line="260" w:lineRule="exact"/>
        <w:jc w:val="both"/>
        <w:rPr>
          <w:rFonts w:ascii="ublox" w:eastAsia="小塚ゴシック Pro R" w:hAnsi="ublox" w:cs="Arial"/>
          <w:sz w:val="20"/>
          <w:szCs w:val="20"/>
          <w:lang w:val="en-US" w:eastAsia="ja-JP"/>
        </w:rPr>
      </w:pPr>
      <w:r w:rsidRPr="00635A86">
        <w:rPr>
          <w:rFonts w:ascii="ublox" w:eastAsia="小塚ゴシック Pro R" w:hAnsi="ublox" w:cs="Arial"/>
          <w:sz w:val="20"/>
          <w:lang w:val="ja-JP" w:eastAsia="ja-JP" w:bidi="ja-JP"/>
        </w:rPr>
        <w:t>カントリ</w:t>
      </w:r>
      <w:r w:rsidRPr="00635A86">
        <w:rPr>
          <w:rFonts w:ascii="ublox" w:eastAsia="小塚ゴシック Pro R" w:hAnsi="ublox" w:cs="ＭＳ 明朝" w:hint="eastAsia"/>
          <w:sz w:val="20"/>
          <w:lang w:val="ja-JP" w:eastAsia="ja-JP" w:bidi="ja-JP"/>
        </w:rPr>
        <w:t>ー・</w:t>
      </w:r>
      <w:r w:rsidRPr="00635A86">
        <w:rPr>
          <w:rFonts w:ascii="ublox" w:eastAsia="小塚ゴシック Pro R" w:hAnsi="ublox" w:cs="Malgun Gothic Semilight" w:hint="eastAsia"/>
          <w:sz w:val="20"/>
          <w:lang w:val="ja-JP" w:eastAsia="ja-JP" w:bidi="ja-JP"/>
        </w:rPr>
        <w:t>マネ</w:t>
      </w:r>
      <w:r w:rsidRPr="00635A86">
        <w:rPr>
          <w:rFonts w:ascii="ublox" w:eastAsia="小塚ゴシック Pro R" w:hAnsi="ublox" w:cs="ＭＳ 明朝" w:hint="eastAsia"/>
          <w:sz w:val="20"/>
          <w:lang w:val="ja-JP" w:eastAsia="ja-JP" w:bidi="ja-JP"/>
        </w:rPr>
        <w:t>ー</w:t>
      </w:r>
      <w:r w:rsidRPr="00635A86">
        <w:rPr>
          <w:rFonts w:ascii="ublox" w:eastAsia="小塚ゴシック Pro R" w:hAnsi="ublox" w:cs="Malgun Gothic Semilight" w:hint="eastAsia"/>
          <w:sz w:val="20"/>
          <w:lang w:val="ja-JP" w:eastAsia="ja-JP" w:bidi="ja-JP"/>
        </w:rPr>
        <w:t>ジャ</w:t>
      </w:r>
      <w:r w:rsidRPr="00635A86">
        <w:rPr>
          <w:rFonts w:ascii="ublox" w:eastAsia="小塚ゴシック Pro R" w:hAnsi="ublox" w:cs="ＭＳ 明朝" w:hint="eastAsia"/>
          <w:sz w:val="20"/>
          <w:lang w:val="ja-JP" w:eastAsia="ja-JP" w:bidi="ja-JP"/>
        </w:rPr>
        <w:t>ー</w:t>
      </w:r>
    </w:p>
    <w:p w14:paraId="27361248" w14:textId="77777777" w:rsidR="00500145" w:rsidRPr="00635A86" w:rsidRDefault="00500145" w:rsidP="00635A86">
      <w:pPr>
        <w:spacing w:line="260" w:lineRule="exact"/>
        <w:jc w:val="both"/>
        <w:rPr>
          <w:rFonts w:ascii="ublox" w:eastAsia="小塚ゴシック Pro R" w:hAnsi="ublox" w:cs="Arial"/>
          <w:sz w:val="20"/>
          <w:szCs w:val="20"/>
          <w:lang w:val="en-US"/>
        </w:rPr>
      </w:pPr>
      <w:r w:rsidRPr="00635A86">
        <w:rPr>
          <w:rFonts w:ascii="ublox" w:eastAsia="小塚ゴシック Pro R" w:hAnsi="ublox" w:cs="ＭＳ 明朝" w:hint="eastAsia"/>
          <w:sz w:val="20"/>
          <w:lang w:val="ja-JP" w:eastAsia="ja-JP" w:bidi="ja-JP"/>
        </w:rPr>
        <w:t>仲</w:t>
      </w:r>
      <w:r w:rsidRPr="00635A86">
        <w:rPr>
          <w:rFonts w:ascii="ublox" w:eastAsia="小塚ゴシック Pro R" w:hAnsi="ublox" w:cs="Arial"/>
          <w:sz w:val="20"/>
          <w:lang w:val="en-US" w:eastAsia="ja-JP" w:bidi="ja-JP"/>
        </w:rPr>
        <w:t xml:space="preserve"> </w:t>
      </w:r>
      <w:r w:rsidRPr="00635A86">
        <w:rPr>
          <w:rFonts w:ascii="ublox" w:eastAsia="小塚ゴシック Pro R" w:hAnsi="ublox" w:cs="ＭＳ 明朝" w:hint="eastAsia"/>
          <w:sz w:val="20"/>
          <w:lang w:val="ja-JP" w:eastAsia="ja-JP" w:bidi="ja-JP"/>
        </w:rPr>
        <w:t>哲周</w:t>
      </w:r>
    </w:p>
    <w:p w14:paraId="60681245" w14:textId="77777777" w:rsidR="00500145" w:rsidRPr="00635A86" w:rsidRDefault="00500145" w:rsidP="00635A86">
      <w:pPr>
        <w:spacing w:line="260" w:lineRule="exact"/>
        <w:jc w:val="both"/>
        <w:rPr>
          <w:rFonts w:ascii="ublox" w:eastAsia="小塚ゴシック Pro R" w:hAnsi="ublox" w:cs="Arial"/>
          <w:sz w:val="20"/>
          <w:szCs w:val="20"/>
          <w:lang w:val="en-US"/>
        </w:rPr>
      </w:pPr>
      <w:r w:rsidRPr="00635A86">
        <w:rPr>
          <w:rFonts w:ascii="ublox" w:eastAsia="小塚ゴシック Pro R" w:hAnsi="ublox" w:cs="ＭＳ 明朝" w:hint="eastAsia"/>
          <w:sz w:val="20"/>
          <w:lang w:val="ja-JP" w:eastAsia="ja-JP" w:bidi="ja-JP"/>
        </w:rPr>
        <w:t>電話</w:t>
      </w:r>
      <w:r w:rsidRPr="00635A86">
        <w:rPr>
          <w:rFonts w:ascii="ublox" w:eastAsia="小塚ゴシック Pro R" w:hAnsi="ublox" w:cs="Arial"/>
          <w:sz w:val="20"/>
          <w:lang w:val="en-US" w:eastAsia="ja-JP" w:bidi="ja-JP"/>
        </w:rPr>
        <w:t>：</w:t>
      </w:r>
      <w:r w:rsidRPr="00635A86">
        <w:rPr>
          <w:rFonts w:ascii="ublox" w:eastAsia="小塚ゴシック Pro R" w:hAnsi="ublox" w:cs="Arial"/>
          <w:sz w:val="20"/>
          <w:lang w:val="en-US" w:eastAsia="ja-JP" w:bidi="ja-JP"/>
        </w:rPr>
        <w:t>03-5775-3850</w:t>
      </w:r>
    </w:p>
    <w:p w14:paraId="1391D12A" w14:textId="77777777" w:rsidR="00500145" w:rsidRPr="00635A86" w:rsidRDefault="00500145" w:rsidP="00635A86">
      <w:pPr>
        <w:spacing w:line="260" w:lineRule="exact"/>
        <w:jc w:val="both"/>
        <w:rPr>
          <w:rStyle w:val="Hyperlink"/>
          <w:rFonts w:ascii="ublox" w:eastAsia="小塚ゴシック Pro R" w:hAnsi="ublox" w:cs="Arial"/>
          <w:sz w:val="20"/>
          <w:lang w:val="en-US" w:eastAsia="ja-JP" w:bidi="ja-JP"/>
        </w:rPr>
      </w:pPr>
      <w:proofErr w:type="gramStart"/>
      <w:r w:rsidRPr="00635A86">
        <w:rPr>
          <w:rFonts w:ascii="ublox" w:eastAsia="小塚ゴシック Pro R" w:hAnsi="ublox" w:cs="Arial"/>
          <w:sz w:val="20"/>
          <w:lang w:val="en-US" w:eastAsia="ja-JP" w:bidi="ja-JP"/>
        </w:rPr>
        <w:t>e-mail</w:t>
      </w:r>
      <w:proofErr w:type="gramEnd"/>
      <w:r w:rsidRPr="00635A86">
        <w:rPr>
          <w:rFonts w:ascii="ublox" w:eastAsia="小塚ゴシック Pro R" w:hAnsi="ublox" w:cs="Arial"/>
          <w:sz w:val="20"/>
          <w:lang w:val="en-US" w:eastAsia="ja-JP" w:bidi="ja-JP"/>
        </w:rPr>
        <w:t xml:space="preserve">: </w:t>
      </w:r>
      <w:hyperlink r:id="rId17" w:history="1">
        <w:r w:rsidRPr="00635A86">
          <w:rPr>
            <w:rStyle w:val="Hyperlink"/>
            <w:rFonts w:ascii="ublox" w:eastAsia="小塚ゴシック Pro R" w:hAnsi="ublox" w:cs="Arial"/>
            <w:sz w:val="20"/>
            <w:lang w:val="en-US" w:eastAsia="ja-JP" w:bidi="ja-JP"/>
          </w:rPr>
          <w:t>tesshu.naka@u-blox.com</w:t>
        </w:r>
      </w:hyperlink>
    </w:p>
    <w:p w14:paraId="6C078700" w14:textId="17BE181E" w:rsidR="007174D7" w:rsidRDefault="007174D7" w:rsidP="00635A86">
      <w:pPr>
        <w:spacing w:line="260" w:lineRule="exact"/>
        <w:jc w:val="both"/>
        <w:rPr>
          <w:rFonts w:ascii="ublox" w:eastAsia="小塚ゴシック Pro R" w:hAnsi="ublox" w:cs="ublox"/>
          <w:color w:val="0000FF"/>
          <w:sz w:val="20"/>
          <w:u w:val="single"/>
          <w:lang w:val="en-US" w:eastAsia="ja-JP" w:bidi="ja-JP"/>
        </w:rPr>
      </w:pPr>
    </w:p>
    <w:p w14:paraId="72B0074B" w14:textId="77777777" w:rsidR="00A1330B" w:rsidRPr="00635A86" w:rsidRDefault="00A1330B" w:rsidP="00635A86">
      <w:pPr>
        <w:spacing w:line="260" w:lineRule="exact"/>
        <w:jc w:val="both"/>
        <w:rPr>
          <w:rFonts w:ascii="ublox" w:eastAsia="小塚ゴシック Pro R" w:hAnsi="ublox" w:cs="ublox"/>
          <w:color w:val="0000FF"/>
          <w:sz w:val="20"/>
          <w:u w:val="single"/>
          <w:lang w:val="en-US" w:eastAsia="ja-JP" w:bidi="ja-JP"/>
        </w:rPr>
      </w:pPr>
    </w:p>
    <w:p w14:paraId="62DDDEB0" w14:textId="77777777" w:rsidR="007174D7" w:rsidRPr="00635A86" w:rsidRDefault="007174D7" w:rsidP="00A1330B">
      <w:pPr>
        <w:pStyle w:val="Subtitle"/>
        <w:spacing w:before="0" w:after="0" w:line="240" w:lineRule="auto"/>
        <w:jc w:val="both"/>
        <w:rPr>
          <w:rFonts w:eastAsia="小塚ゴシック Pro R" w:cs="ublox"/>
          <w:lang w:eastAsia="ja-JP"/>
        </w:rPr>
      </w:pPr>
      <w:r w:rsidRPr="00635A86">
        <w:rPr>
          <w:rFonts w:eastAsia="小塚ゴシック Pro R" w:cs="ublox"/>
          <w:lang w:val="ja-JP" w:eastAsia="ja-JP" w:bidi="ja-JP"/>
        </w:rPr>
        <w:t>Iskraemeco</w:t>
      </w:r>
      <w:r w:rsidRPr="00635A86">
        <w:rPr>
          <w:rFonts w:eastAsia="小塚ゴシック Pro R" w:cs="ublox"/>
          <w:lang w:val="ja-JP" w:eastAsia="ja-JP" w:bidi="ja-JP"/>
        </w:rPr>
        <w:t>について</w:t>
      </w:r>
    </w:p>
    <w:p w14:paraId="74B4FC52" w14:textId="77777777" w:rsidR="007174D7" w:rsidRPr="00635A86" w:rsidRDefault="007174D7" w:rsidP="00A1330B">
      <w:pPr>
        <w:pStyle w:val="BodyText"/>
        <w:spacing w:after="0" w:line="240" w:lineRule="auto"/>
        <w:jc w:val="both"/>
        <w:rPr>
          <w:rStyle w:val="Hyperlink"/>
          <w:rFonts w:eastAsia="小塚ゴシック Pro R"/>
          <w:shd w:val="clear" w:color="auto" w:fill="FFFFFF"/>
          <w:lang w:val="sl-SI" w:eastAsia="ja-JP"/>
        </w:rPr>
      </w:pPr>
      <w:r w:rsidRPr="00635A86">
        <w:rPr>
          <w:rFonts w:eastAsia="小塚ゴシック Pro R"/>
          <w:shd w:val="clear" w:color="auto" w:fill="FFFFFF"/>
          <w:lang w:val="ja-JP" w:eastAsia="ja-JP" w:bidi="ja-JP"/>
        </w:rPr>
        <w:t>Iskraemeco</w:t>
      </w:r>
      <w:r w:rsidRPr="00635A86">
        <w:rPr>
          <w:rFonts w:eastAsia="小塚ゴシック Pro R"/>
          <w:shd w:val="clear" w:color="auto" w:fill="FFFFFF"/>
          <w:lang w:val="ja-JP" w:eastAsia="ja-JP" w:bidi="ja-JP"/>
        </w:rPr>
        <w:t>は、スマート・メータリング・ソリューションの世界的リーディング・プロバイダーです。</w:t>
      </w:r>
      <w:r w:rsidRPr="00635A86">
        <w:rPr>
          <w:rFonts w:eastAsia="小塚ゴシック Pro R"/>
          <w:shd w:val="clear" w:color="auto" w:fill="FFFFFF"/>
          <w:lang w:val="ja-JP" w:eastAsia="ja-JP" w:bidi="ja-JP"/>
        </w:rPr>
        <w:t>1945</w:t>
      </w:r>
      <w:r w:rsidRPr="00635A86">
        <w:rPr>
          <w:rFonts w:eastAsia="小塚ゴシック Pro R"/>
          <w:shd w:val="clear" w:color="auto" w:fill="FFFFFF"/>
          <w:lang w:val="ja-JP" w:eastAsia="ja-JP" w:bidi="ja-JP"/>
        </w:rPr>
        <w:t>年以来、</w:t>
      </w:r>
      <w:r w:rsidRPr="00635A86">
        <w:rPr>
          <w:rFonts w:eastAsia="小塚ゴシック Pro R"/>
          <w:shd w:val="clear" w:color="auto" w:fill="FFFFFF"/>
          <w:lang w:val="ja-JP" w:eastAsia="ja-JP" w:bidi="ja-JP"/>
        </w:rPr>
        <w:t>Iskraemeco</w:t>
      </w:r>
      <w:r w:rsidRPr="00635A86">
        <w:rPr>
          <w:rFonts w:eastAsia="小塚ゴシック Pro R"/>
          <w:shd w:val="clear" w:color="auto" w:fill="FFFFFF"/>
          <w:lang w:val="ja-JP" w:eastAsia="ja-JP" w:bidi="ja-JP"/>
        </w:rPr>
        <w:t>社の従業員は、貴重な経験と技術革新および顧客ニーズの正確な理解を、包括的なエネルギー管理ソリューションへと転化してきました。</w:t>
      </w:r>
      <w:r w:rsidRPr="00635A86">
        <w:rPr>
          <w:rFonts w:eastAsia="小塚ゴシック Pro R"/>
          <w:shd w:val="clear" w:color="auto" w:fill="FFFFFF"/>
          <w:lang w:val="ja-JP" w:eastAsia="ja-JP" w:bidi="ja-JP"/>
        </w:rPr>
        <w:t>Iskraemeco</w:t>
      </w:r>
      <w:r w:rsidRPr="00635A86">
        <w:rPr>
          <w:rFonts w:eastAsia="小塚ゴシック Pro R"/>
          <w:shd w:val="clear" w:color="auto" w:fill="FFFFFF"/>
          <w:lang w:val="ja-JP" w:eastAsia="ja-JP" w:bidi="ja-JP"/>
        </w:rPr>
        <w:t>社は包括的スマート・メータリング・ソリューションによりエネルギー企業がエネルギー生成</w:t>
      </w:r>
      <w:r w:rsidRPr="00635A86">
        <w:rPr>
          <w:rFonts w:eastAsia="小塚ゴシック Pro R"/>
          <w:shd w:val="clear" w:color="auto" w:fill="FFFFFF"/>
          <w:lang w:val="ja-JP" w:eastAsia="ja-JP" w:bidi="ja-JP"/>
        </w:rPr>
        <w:t>/</w:t>
      </w:r>
      <w:r w:rsidRPr="00635A86">
        <w:rPr>
          <w:rFonts w:eastAsia="小塚ゴシック Pro R"/>
          <w:shd w:val="clear" w:color="auto" w:fill="FFFFFF"/>
          <w:lang w:val="ja-JP" w:eastAsia="ja-JP" w:bidi="ja-JP"/>
        </w:rPr>
        <w:t>管理の未来を形作ることを可能にしています。</w:t>
      </w:r>
      <w:r w:rsidRPr="00635A86">
        <w:rPr>
          <w:rFonts w:eastAsia="小塚ゴシック Pro R"/>
          <w:shd w:val="clear" w:color="auto" w:fill="FFFFFF"/>
          <w:lang w:val="ja-JP" w:eastAsia="ja-JP" w:bidi="ja-JP"/>
        </w:rPr>
        <w:t>Iskraemeco</w:t>
      </w:r>
      <w:r w:rsidRPr="00635A86">
        <w:rPr>
          <w:rFonts w:eastAsia="小塚ゴシック Pro R"/>
          <w:shd w:val="clear" w:color="auto" w:fill="FFFFFF"/>
          <w:lang w:val="ja-JP" w:eastAsia="ja-JP" w:bidi="ja-JP"/>
        </w:rPr>
        <w:t>社は、顧客基盤全体に効率的で信頼性の高いサポート・サービスを提供する、パートナー、子会社、および生産設備のネットワークを確立しています。</w:t>
      </w:r>
      <w:r w:rsidR="002450A3">
        <w:fldChar w:fldCharType="begin"/>
      </w:r>
      <w:r w:rsidR="002450A3">
        <w:rPr>
          <w:lang w:eastAsia="ja-JP"/>
        </w:rPr>
        <w:instrText xml:space="preserve"> HYPERLINK "http://www.iskraemeco.com" </w:instrText>
      </w:r>
      <w:r w:rsidR="002450A3">
        <w:fldChar w:fldCharType="separate"/>
      </w:r>
      <w:r w:rsidRPr="00635A86">
        <w:rPr>
          <w:rStyle w:val="Hyperlink"/>
          <w:rFonts w:eastAsia="小塚ゴシック Pro R"/>
          <w:shd w:val="clear" w:color="auto" w:fill="FFFFFF"/>
          <w:lang w:val="ja-JP" w:eastAsia="ja-JP" w:bidi="ja-JP"/>
        </w:rPr>
        <w:t>www.iskraemeco.com</w:t>
      </w:r>
      <w:r w:rsidR="002450A3">
        <w:rPr>
          <w:rStyle w:val="Hyperlink"/>
          <w:rFonts w:eastAsia="小塚ゴシック Pro R"/>
          <w:shd w:val="clear" w:color="auto" w:fill="FFFFFF"/>
          <w:lang w:val="ja-JP" w:eastAsia="ja-JP" w:bidi="ja-JP"/>
        </w:rPr>
        <w:fldChar w:fldCharType="end"/>
      </w:r>
    </w:p>
    <w:p w14:paraId="5E40D5B1" w14:textId="77777777" w:rsidR="007174D7" w:rsidRPr="00635A86" w:rsidRDefault="002450A3" w:rsidP="00A1330B">
      <w:pPr>
        <w:pStyle w:val="BodyText"/>
        <w:spacing w:after="0" w:line="240" w:lineRule="auto"/>
        <w:jc w:val="both"/>
        <w:rPr>
          <w:rFonts w:eastAsia="小塚ゴシック Pro R"/>
          <w:lang w:val="sl-SI" w:eastAsia="ja-JP"/>
        </w:rPr>
      </w:pPr>
      <w:hyperlink r:id="rId18" w:history="1">
        <w:r w:rsidR="007174D7" w:rsidRPr="000513AA">
          <w:rPr>
            <w:rStyle w:val="Hyperlink"/>
            <w:rFonts w:eastAsia="小塚ゴシック Pro R"/>
            <w:shd w:val="clear" w:color="auto" w:fill="FFFFFF"/>
            <w:lang w:val="sl-SI" w:eastAsia="ja-JP" w:bidi="ja-JP"/>
          </w:rPr>
          <w:t>LinkedIn</w:t>
        </w:r>
      </w:hyperlink>
      <w:r w:rsidR="007174D7" w:rsidRPr="000513AA">
        <w:rPr>
          <w:rStyle w:val="Hyperlink"/>
          <w:rFonts w:eastAsia="小塚ゴシック Pro R"/>
          <w:shd w:val="clear" w:color="auto" w:fill="FFFFFF"/>
          <w:lang w:val="sl-SI" w:eastAsia="ja-JP" w:bidi="ja-JP"/>
        </w:rPr>
        <w:t xml:space="preserve">, </w:t>
      </w:r>
      <w:hyperlink r:id="rId19" w:history="1">
        <w:r w:rsidR="007174D7" w:rsidRPr="000513AA">
          <w:rPr>
            <w:rStyle w:val="Hyperlink"/>
            <w:rFonts w:eastAsia="小塚ゴシック Pro R"/>
            <w:shd w:val="clear" w:color="auto" w:fill="FFFFFF"/>
            <w:lang w:val="sl-SI" w:eastAsia="ja-JP" w:bidi="ja-JP"/>
          </w:rPr>
          <w:t>Facebook</w:t>
        </w:r>
      </w:hyperlink>
      <w:r w:rsidR="007174D7" w:rsidRPr="000513AA">
        <w:rPr>
          <w:rStyle w:val="Hyperlink"/>
          <w:rFonts w:eastAsia="小塚ゴシック Pro R"/>
          <w:shd w:val="clear" w:color="auto" w:fill="FFFFFF"/>
          <w:lang w:val="sl-SI" w:eastAsia="ja-JP" w:bidi="ja-JP"/>
        </w:rPr>
        <w:t xml:space="preserve">, </w:t>
      </w:r>
      <w:hyperlink r:id="rId20" w:history="1">
        <w:r w:rsidR="007174D7" w:rsidRPr="000513AA">
          <w:rPr>
            <w:rStyle w:val="Hyperlink"/>
            <w:rFonts w:eastAsia="小塚ゴシック Pro R"/>
            <w:shd w:val="clear" w:color="auto" w:fill="FFFFFF"/>
            <w:lang w:val="sl-SI" w:eastAsia="ja-JP" w:bidi="ja-JP"/>
          </w:rPr>
          <w:t>YouTube</w:t>
        </w:r>
      </w:hyperlink>
    </w:p>
    <w:p w14:paraId="7852C389" w14:textId="77777777" w:rsidR="007174D7" w:rsidRPr="00635A86" w:rsidRDefault="007174D7" w:rsidP="00A1330B">
      <w:pPr>
        <w:pStyle w:val="BodyText"/>
        <w:spacing w:after="0" w:line="240" w:lineRule="auto"/>
        <w:jc w:val="both"/>
        <w:rPr>
          <w:rFonts w:eastAsia="小塚ゴシック Pro R"/>
          <w:lang w:val="sl-SI" w:eastAsia="ja-JP"/>
        </w:rPr>
      </w:pPr>
    </w:p>
    <w:p w14:paraId="32EB91E9" w14:textId="77777777" w:rsidR="00FF1B18" w:rsidRPr="000513AA" w:rsidRDefault="00500145" w:rsidP="00A1330B">
      <w:pPr>
        <w:autoSpaceDE w:val="0"/>
        <w:autoSpaceDN w:val="0"/>
        <w:jc w:val="both"/>
        <w:rPr>
          <w:rFonts w:ascii="ublox" w:eastAsia="小塚ゴシック Pro R" w:hAnsi="ublox"/>
          <w:b/>
          <w:noProof/>
          <w:sz w:val="20"/>
          <w:lang w:val="sl-SI" w:eastAsia="ja-JP"/>
        </w:rPr>
      </w:pPr>
      <w:r w:rsidRPr="000513AA">
        <w:rPr>
          <w:rFonts w:ascii="ublox" w:eastAsia="小塚ゴシック Pro R" w:hAnsi="ublox"/>
          <w:b/>
          <w:noProof/>
          <w:sz w:val="20"/>
          <w:lang w:val="sl-SI" w:eastAsia="ja-JP"/>
        </w:rPr>
        <w:t>Iskraemeco</w:t>
      </w:r>
      <w:r w:rsidRPr="000513AA">
        <w:rPr>
          <w:rFonts w:ascii="ublox" w:eastAsia="小塚ゴシック Pro R" w:hAnsi="ublox" w:hint="eastAsia"/>
          <w:b/>
          <w:noProof/>
          <w:sz w:val="20"/>
          <w:lang w:val="sl-SI" w:eastAsia="ja-JP"/>
        </w:rPr>
        <w:t>社</w:t>
      </w:r>
      <w:r w:rsidRPr="00FF1B18">
        <w:rPr>
          <w:rFonts w:ascii="ublox" w:eastAsia="小塚ゴシック Pro R" w:hAnsi="ublox" w:hint="eastAsia"/>
          <w:b/>
          <w:noProof/>
          <w:sz w:val="20"/>
          <w:lang w:eastAsia="ja-JP"/>
        </w:rPr>
        <w:t>お</w:t>
      </w:r>
      <w:r w:rsidRPr="000513AA">
        <w:rPr>
          <w:rFonts w:ascii="ublox" w:eastAsia="小塚ゴシック Pro R" w:hAnsi="ublox" w:hint="eastAsia"/>
          <w:b/>
          <w:noProof/>
          <w:sz w:val="20"/>
          <w:lang w:val="sl-SI" w:eastAsia="ja-JP"/>
        </w:rPr>
        <w:t>問</w:t>
      </w:r>
      <w:r w:rsidRPr="00FF1B18">
        <w:rPr>
          <w:rFonts w:ascii="ublox" w:eastAsia="小塚ゴシック Pro R" w:hAnsi="ublox" w:hint="eastAsia"/>
          <w:b/>
          <w:noProof/>
          <w:sz w:val="20"/>
          <w:lang w:eastAsia="ja-JP"/>
        </w:rPr>
        <w:t>い</w:t>
      </w:r>
      <w:r w:rsidRPr="000513AA">
        <w:rPr>
          <w:rFonts w:ascii="ublox" w:eastAsia="小塚ゴシック Pro R" w:hAnsi="ublox" w:hint="eastAsia"/>
          <w:b/>
          <w:noProof/>
          <w:sz w:val="20"/>
          <w:lang w:val="sl-SI" w:eastAsia="ja-JP"/>
        </w:rPr>
        <w:t>合</w:t>
      </w:r>
      <w:r w:rsidRPr="00FF1B18">
        <w:rPr>
          <w:rFonts w:ascii="ublox" w:eastAsia="小塚ゴシック Pro R" w:hAnsi="ublox" w:hint="eastAsia"/>
          <w:b/>
          <w:noProof/>
          <w:sz w:val="20"/>
          <w:lang w:eastAsia="ja-JP"/>
        </w:rPr>
        <w:t>わせ</w:t>
      </w:r>
      <w:r w:rsidRPr="000513AA">
        <w:rPr>
          <w:rFonts w:ascii="ublox" w:eastAsia="小塚ゴシック Pro R" w:hAnsi="ublox" w:hint="eastAsia"/>
          <w:b/>
          <w:noProof/>
          <w:sz w:val="20"/>
          <w:lang w:val="sl-SI" w:eastAsia="ja-JP"/>
        </w:rPr>
        <w:t>先：</w:t>
      </w:r>
    </w:p>
    <w:p w14:paraId="2F1E2B18" w14:textId="77777777" w:rsidR="00FF1B18" w:rsidRPr="000513AA" w:rsidRDefault="00500145" w:rsidP="00A1330B">
      <w:pPr>
        <w:autoSpaceDE w:val="0"/>
        <w:autoSpaceDN w:val="0"/>
        <w:jc w:val="both"/>
        <w:rPr>
          <w:rFonts w:ascii="ublox" w:eastAsia="小塚ゴシック Pro R" w:hAnsi="ublox"/>
          <w:noProof/>
          <w:sz w:val="20"/>
          <w:lang w:val="sl-SI" w:eastAsia="ja-JP"/>
        </w:rPr>
      </w:pPr>
      <w:r w:rsidRPr="00FF1B18">
        <w:rPr>
          <w:rFonts w:ascii="ublox" w:eastAsia="小塚ゴシック Pro R" w:hAnsi="ublox"/>
          <w:bCs/>
          <w:color w:val="000000"/>
          <w:sz w:val="20"/>
          <w:szCs w:val="20"/>
          <w:lang w:val="sl-SI" w:eastAsia="ja-JP"/>
        </w:rPr>
        <w:t>Nataša Hartman</w:t>
      </w:r>
    </w:p>
    <w:p w14:paraId="0A2EA365" w14:textId="77777777" w:rsidR="00FF1B18" w:rsidRPr="000513AA" w:rsidRDefault="00500145" w:rsidP="00A1330B">
      <w:pPr>
        <w:autoSpaceDE w:val="0"/>
        <w:autoSpaceDN w:val="0"/>
        <w:jc w:val="both"/>
        <w:rPr>
          <w:rFonts w:ascii="ublox" w:eastAsia="小塚ゴシック Pro R" w:hAnsi="ublox"/>
          <w:noProof/>
          <w:sz w:val="20"/>
          <w:lang w:val="sl-SI" w:eastAsia="ja-JP"/>
        </w:rPr>
      </w:pPr>
      <w:r w:rsidRPr="000513AA">
        <w:rPr>
          <w:rFonts w:ascii="ublox" w:eastAsia="小塚ゴシック Pro R" w:hAnsi="ublox"/>
          <w:sz w:val="20"/>
          <w:szCs w:val="20"/>
          <w:lang w:val="sl-SI" w:eastAsia="ja-JP"/>
        </w:rPr>
        <w:t>Iskraemeco, d.d.</w:t>
      </w:r>
      <w:r w:rsidRPr="000513AA">
        <w:rPr>
          <w:rFonts w:ascii="ublox" w:eastAsia="小塚ゴシック Pro R" w:hAnsi="ublox" w:hint="eastAsia"/>
          <w:sz w:val="20"/>
          <w:szCs w:val="20"/>
          <w:lang w:val="sl-SI" w:eastAsia="ja-JP"/>
        </w:rPr>
        <w:t>、</w:t>
      </w:r>
      <w:r w:rsidRPr="000513AA">
        <w:rPr>
          <w:rFonts w:ascii="ublox" w:eastAsia="小塚ゴシック Pro R" w:hAnsi="ublox"/>
          <w:sz w:val="20"/>
          <w:szCs w:val="20"/>
          <w:lang w:val="sl-SI" w:eastAsia="ja-JP"/>
        </w:rPr>
        <w:t>MARCOM</w:t>
      </w:r>
      <w:r w:rsidRPr="000513AA">
        <w:rPr>
          <w:rFonts w:ascii="ublox" w:eastAsia="小塚ゴシック Pro R" w:hAnsi="ublox" w:hint="eastAsia"/>
          <w:sz w:val="20"/>
          <w:szCs w:val="20"/>
          <w:lang w:val="sl-SI" w:eastAsia="ja-JP"/>
        </w:rPr>
        <w:t>部長</w:t>
      </w:r>
    </w:p>
    <w:p w14:paraId="3FEC80D9" w14:textId="77777777" w:rsidR="00FF1B18" w:rsidRPr="000513AA" w:rsidRDefault="00500145" w:rsidP="00A1330B">
      <w:pPr>
        <w:autoSpaceDE w:val="0"/>
        <w:autoSpaceDN w:val="0"/>
        <w:jc w:val="both"/>
        <w:rPr>
          <w:rFonts w:ascii="ublox" w:eastAsia="小塚ゴシック Pro R" w:hAnsi="ublox"/>
          <w:noProof/>
          <w:sz w:val="20"/>
          <w:lang w:val="sl-SI" w:eastAsia="ja-JP"/>
        </w:rPr>
      </w:pPr>
      <w:r w:rsidRPr="000513AA">
        <w:rPr>
          <w:rFonts w:ascii="ublox" w:eastAsia="小塚ゴシック Pro R" w:hAnsi="ublox" w:hint="eastAsia"/>
          <w:noProof/>
          <w:sz w:val="20"/>
          <w:lang w:val="sl-SI" w:eastAsia="ja-JP"/>
        </w:rPr>
        <w:t>電話：</w:t>
      </w:r>
      <w:r w:rsidRPr="00FF1B18">
        <w:rPr>
          <w:rFonts w:ascii="ublox" w:eastAsia="小塚ゴシック Pro R" w:hAnsi="ublox"/>
          <w:color w:val="000000"/>
          <w:sz w:val="20"/>
          <w:szCs w:val="20"/>
          <w:lang w:val="sl-SI" w:eastAsia="ja-JP"/>
        </w:rPr>
        <w:t>+386 4 206 47 34</w:t>
      </w:r>
    </w:p>
    <w:p w14:paraId="35066E8F" w14:textId="21F144E3" w:rsidR="00500145" w:rsidRPr="000513AA" w:rsidRDefault="002450A3" w:rsidP="00A1330B">
      <w:pPr>
        <w:autoSpaceDE w:val="0"/>
        <w:autoSpaceDN w:val="0"/>
        <w:jc w:val="both"/>
        <w:rPr>
          <w:rFonts w:ascii="ublox" w:eastAsia="小塚ゴシック Pro R" w:hAnsi="ublox"/>
          <w:noProof/>
          <w:sz w:val="20"/>
          <w:lang w:val="sl-SI" w:eastAsia="ja-JP"/>
        </w:rPr>
      </w:pPr>
      <w:hyperlink r:id="rId21" w:history="1">
        <w:r w:rsidR="00500145" w:rsidRPr="00FF1B18">
          <w:rPr>
            <w:rStyle w:val="Hyperlink"/>
            <w:rFonts w:ascii="ublox" w:eastAsia="小塚ゴシック Pro R" w:hAnsi="ublox"/>
            <w:sz w:val="20"/>
            <w:szCs w:val="20"/>
            <w:lang w:val="sl-SI" w:eastAsia="ja-JP"/>
          </w:rPr>
          <w:t>natasa.hartman@iskraemeco.com</w:t>
        </w:r>
      </w:hyperlink>
    </w:p>
    <w:p w14:paraId="57059C88" w14:textId="0D52FEB4" w:rsidR="00A1330B" w:rsidRPr="000513AA" w:rsidRDefault="00A1330B" w:rsidP="00A1330B">
      <w:pPr>
        <w:pStyle w:val="Subtitle"/>
        <w:spacing w:before="0" w:after="0" w:line="240" w:lineRule="auto"/>
        <w:jc w:val="both"/>
        <w:rPr>
          <w:rFonts w:eastAsia="小塚ゴシック Pro R" w:cs="ublox"/>
          <w:lang w:val="sl-SI" w:eastAsia="ja-JP" w:bidi="ja-JP"/>
        </w:rPr>
      </w:pPr>
    </w:p>
    <w:p w14:paraId="4401E514" w14:textId="77777777" w:rsidR="00A1330B" w:rsidRPr="000513AA" w:rsidRDefault="00A1330B" w:rsidP="00A1330B">
      <w:pPr>
        <w:pStyle w:val="BodyText"/>
        <w:rPr>
          <w:rFonts w:eastAsiaTheme="minorEastAsia"/>
          <w:lang w:val="sl-SI" w:eastAsia="ja-JP" w:bidi="ja-JP"/>
        </w:rPr>
      </w:pPr>
    </w:p>
    <w:p w14:paraId="7E0F02C9" w14:textId="1CD94A57" w:rsidR="007174D7" w:rsidRPr="000513AA" w:rsidRDefault="007174D7" w:rsidP="00A1330B">
      <w:pPr>
        <w:pStyle w:val="Subtitle"/>
        <w:spacing w:before="0" w:after="0" w:line="240" w:lineRule="auto"/>
        <w:jc w:val="both"/>
        <w:rPr>
          <w:rFonts w:eastAsia="小塚ゴシック Pro R" w:cs="ublox"/>
          <w:lang w:val="sl-SI" w:eastAsia="ja-JP"/>
        </w:rPr>
      </w:pPr>
      <w:r w:rsidRPr="000513AA">
        <w:rPr>
          <w:rFonts w:eastAsia="小塚ゴシック Pro R" w:cs="ublox"/>
          <w:lang w:val="sl-SI" w:eastAsia="ja-JP" w:bidi="ja-JP"/>
        </w:rPr>
        <w:t>EMH</w:t>
      </w:r>
      <w:r w:rsidRPr="00635A86">
        <w:rPr>
          <w:rFonts w:eastAsia="小塚ゴシック Pro R" w:cs="ublox"/>
          <w:lang w:val="ja-JP" w:eastAsia="ja-JP" w:bidi="ja-JP"/>
        </w:rPr>
        <w:t>について</w:t>
      </w:r>
    </w:p>
    <w:p w14:paraId="20EAE789" w14:textId="1C4BA752" w:rsidR="007174D7" w:rsidRPr="00635A86" w:rsidRDefault="007174D7" w:rsidP="00A1330B">
      <w:pPr>
        <w:pStyle w:val="laufschrift"/>
        <w:spacing w:line="240" w:lineRule="auto"/>
        <w:jc w:val="both"/>
        <w:rPr>
          <w:rFonts w:ascii="ublox" w:eastAsia="小塚ゴシック Pro R" w:hAnsi="ublox" w:cs="ublox"/>
          <w:sz w:val="20"/>
          <w:lang w:eastAsia="ja-JP"/>
        </w:rPr>
      </w:pPr>
      <w:r w:rsidRPr="00635A86">
        <w:rPr>
          <w:rFonts w:ascii="ublox" w:eastAsia="小塚ゴシック Pro R" w:hAnsi="ublox" w:cs="ublox"/>
          <w:sz w:val="20"/>
          <w:lang w:val="ja-JP" w:eastAsia="ja-JP" w:bidi="ja-JP"/>
        </w:rPr>
        <w:t>EMH metering GmbH &amp; Co. KG</w:t>
      </w:r>
      <w:r w:rsidRPr="00635A86">
        <w:rPr>
          <w:rFonts w:ascii="ublox" w:eastAsia="小塚ゴシック Pro R" w:hAnsi="ublox" w:cs="ublox"/>
          <w:sz w:val="20"/>
          <w:lang w:val="ja-JP" w:eastAsia="ja-JP" w:bidi="ja-JP"/>
        </w:rPr>
        <w:t>は、エネルギー測定データの収集、伝送、保存および配布のためのデジタル・システムの世界的リーディング・サプライヤーです。</w:t>
      </w:r>
      <w:r w:rsidRPr="00635A86">
        <w:rPr>
          <w:rFonts w:ascii="ublox" w:eastAsia="小塚ゴシック Pro R" w:hAnsi="ublox" w:cs="ublox"/>
          <w:sz w:val="20"/>
          <w:lang w:val="ja-JP" w:eastAsia="ja-JP" w:bidi="ja-JP"/>
        </w:rPr>
        <w:t>EMH metering</w:t>
      </w:r>
      <w:r w:rsidRPr="00635A86">
        <w:rPr>
          <w:rFonts w:ascii="ublox" w:eastAsia="小塚ゴシック Pro R" w:hAnsi="ublox" w:cs="ublox"/>
          <w:sz w:val="20"/>
          <w:lang w:val="ja-JP" w:eastAsia="ja-JP" w:bidi="ja-JP"/>
        </w:rPr>
        <w:t>社は総合的</w:t>
      </w:r>
      <w:r w:rsidR="00500145" w:rsidRPr="00635A86">
        <w:rPr>
          <w:rFonts w:ascii="ublox" w:eastAsia="小塚ゴシック Pro R" w:hAnsi="ublox" w:cs="ublox"/>
          <w:sz w:val="20"/>
          <w:lang w:val="ja-JP" w:eastAsia="ja-JP" w:bidi="ja-JP"/>
        </w:rPr>
        <w:t>インテリジェント</w:t>
      </w:r>
      <w:r w:rsidRPr="00635A86">
        <w:rPr>
          <w:rFonts w:ascii="ublox" w:eastAsia="小塚ゴシック Pro R" w:hAnsi="ublox" w:cs="ublox"/>
          <w:sz w:val="20"/>
          <w:lang w:val="ja-JP" w:eastAsia="ja-JP" w:bidi="ja-JP"/>
        </w:rPr>
        <w:t>測定システムによりエネルギー企業がエネルギー・システムをデジタル化し新たなビジネス・モデルを開発することを可能にしています。取扱製品は、超高圧送電網の高精度メーター、中低電圧配電網向け特殊メーター、国内向けデジタル電源メーター、産業用アプリケーション向け</w:t>
      </w:r>
      <w:r w:rsidRPr="00635A86">
        <w:rPr>
          <w:rFonts w:ascii="ublox" w:eastAsia="小塚ゴシック Pro R" w:hAnsi="ublox" w:cs="ublox"/>
          <w:sz w:val="20"/>
          <w:lang w:val="ja-JP" w:eastAsia="ja-JP" w:bidi="ja-JP"/>
        </w:rPr>
        <w:t>DIN</w:t>
      </w:r>
      <w:r w:rsidRPr="00635A86">
        <w:rPr>
          <w:rFonts w:ascii="ublox" w:eastAsia="小塚ゴシック Pro R" w:hAnsi="ublox" w:cs="ublox"/>
          <w:sz w:val="20"/>
          <w:lang w:val="ja-JP" w:eastAsia="ja-JP" w:bidi="ja-JP"/>
        </w:rPr>
        <w:t>レール・メーター、それぞれに対応する通信システムおよびゲートウェイなどです。ドイツにおけるスマート・メーターの大規模展開に向け、</w:t>
      </w:r>
      <w:r w:rsidRPr="00635A86">
        <w:rPr>
          <w:rFonts w:ascii="ublox" w:eastAsia="小塚ゴシック Pro R" w:hAnsi="ublox" w:cs="ublox"/>
          <w:sz w:val="20"/>
          <w:lang w:val="ja-JP" w:eastAsia="ja-JP" w:bidi="ja-JP"/>
        </w:rPr>
        <w:t>EMH metering</w:t>
      </w:r>
      <w:r w:rsidRPr="00635A86">
        <w:rPr>
          <w:rFonts w:ascii="ublox" w:eastAsia="小塚ゴシック Pro R" w:hAnsi="ublox" w:cs="ublox"/>
          <w:sz w:val="20"/>
          <w:lang w:val="ja-JP" w:eastAsia="ja-JP" w:bidi="ja-JP"/>
        </w:rPr>
        <w:t>社は法的要件に準拠した必要な製品とコンポーネントを提供しています。</w:t>
      </w:r>
      <w:r w:rsidRPr="00635A86">
        <w:rPr>
          <w:rFonts w:ascii="ublox" w:eastAsia="小塚ゴシック Pro R" w:hAnsi="ublox" w:cs="ublox"/>
          <w:sz w:val="20"/>
          <w:lang w:val="ja-JP" w:eastAsia="ja-JP" w:bidi="ja-JP"/>
        </w:rPr>
        <w:t>EMH metering</w:t>
      </w:r>
      <w:r w:rsidRPr="00635A86">
        <w:rPr>
          <w:rFonts w:ascii="ublox" w:eastAsia="小塚ゴシック Pro R" w:hAnsi="ublox" w:cs="ublox"/>
          <w:sz w:val="20"/>
          <w:lang w:val="ja-JP" w:eastAsia="ja-JP" w:bidi="ja-JP"/>
        </w:rPr>
        <w:t>社は</w:t>
      </w:r>
      <w:r w:rsidRPr="00635A86">
        <w:rPr>
          <w:rFonts w:ascii="ublox" w:eastAsia="小塚ゴシック Pro R" w:hAnsi="ublox" w:cs="ublox"/>
          <w:sz w:val="20"/>
          <w:lang w:val="ja-JP" w:eastAsia="ja-JP" w:bidi="ja-JP"/>
        </w:rPr>
        <w:t>1991</w:t>
      </w:r>
      <w:r w:rsidRPr="00635A86">
        <w:rPr>
          <w:rFonts w:ascii="ublox" w:eastAsia="小塚ゴシック Pro R" w:hAnsi="ublox" w:cs="ublox"/>
          <w:sz w:val="20"/>
          <w:lang w:val="ja-JP" w:eastAsia="ja-JP" w:bidi="ja-JP"/>
        </w:rPr>
        <w:t>年設立、本社所在地はハンブルク近郊のガリンです。</w:t>
      </w:r>
      <w:r w:rsidRPr="00635A86">
        <w:rPr>
          <w:rFonts w:ascii="ublox" w:eastAsia="小塚ゴシック Pro R" w:hAnsi="ublox" w:cs="ublox"/>
          <w:sz w:val="20"/>
          <w:lang w:val="ja-JP" w:eastAsia="ja-JP" w:bidi="ja-JP"/>
        </w:rPr>
        <w:t>3</w:t>
      </w:r>
      <w:r w:rsidRPr="00635A86">
        <w:rPr>
          <w:rFonts w:ascii="ublox" w:eastAsia="小塚ゴシック Pro R" w:hAnsi="ublox" w:cs="ublox"/>
          <w:sz w:val="20"/>
          <w:lang w:val="ja-JP" w:eastAsia="ja-JP" w:bidi="ja-JP"/>
        </w:rPr>
        <w:t>か所の拠点で</w:t>
      </w:r>
      <w:r w:rsidRPr="00635A86">
        <w:rPr>
          <w:rFonts w:ascii="ublox" w:eastAsia="小塚ゴシック Pro R" w:hAnsi="ublox" w:cs="ublox"/>
          <w:sz w:val="20"/>
          <w:lang w:val="ja-JP" w:eastAsia="ja-JP" w:bidi="ja-JP"/>
        </w:rPr>
        <w:t>250</w:t>
      </w:r>
      <w:r w:rsidRPr="00635A86">
        <w:rPr>
          <w:rFonts w:ascii="ublox" w:eastAsia="小塚ゴシック Pro R" w:hAnsi="ublox" w:cs="ublox"/>
          <w:sz w:val="20"/>
          <w:lang w:val="ja-JP" w:eastAsia="ja-JP" w:bidi="ja-JP"/>
        </w:rPr>
        <w:t>名以上の従業員</w:t>
      </w:r>
      <w:r w:rsidR="00C802C4">
        <w:rPr>
          <w:rFonts w:ascii="ublox" w:eastAsia="小塚ゴシック Pro R" w:hAnsi="ublox" w:cs="ublox" w:hint="eastAsia"/>
          <w:sz w:val="20"/>
          <w:lang w:val="ja-JP" w:eastAsia="ja-JP" w:bidi="ja-JP"/>
        </w:rPr>
        <w:t>を擁してします</w:t>
      </w:r>
      <w:r w:rsidRPr="00635A86">
        <w:rPr>
          <w:rFonts w:ascii="ublox" w:eastAsia="小塚ゴシック Pro R" w:hAnsi="ublox" w:cs="ublox"/>
          <w:sz w:val="20"/>
          <w:lang w:val="ja-JP" w:eastAsia="ja-JP" w:bidi="ja-JP"/>
        </w:rPr>
        <w:t>。</w:t>
      </w:r>
      <w:r w:rsidR="002450A3">
        <w:fldChar w:fldCharType="begin"/>
      </w:r>
      <w:r w:rsidR="002450A3">
        <w:rPr>
          <w:lang w:eastAsia="ja-JP"/>
        </w:rPr>
        <w:instrText xml:space="preserve"> HYPERLINK "http://www.emh-metering.de" </w:instrText>
      </w:r>
      <w:r w:rsidR="002450A3">
        <w:fldChar w:fldCharType="separate"/>
      </w:r>
      <w:r w:rsidRPr="00635A86">
        <w:rPr>
          <w:rStyle w:val="Hyperlink"/>
          <w:rFonts w:ascii="ublox" w:eastAsia="小塚ゴシック Pro R" w:hAnsi="ublox" w:cs="ublox"/>
          <w:sz w:val="20"/>
          <w:lang w:val="ja-JP" w:eastAsia="ja-JP" w:bidi="ja-JP"/>
        </w:rPr>
        <w:t>www.emh-metering.de</w:t>
      </w:r>
      <w:r w:rsidR="002450A3">
        <w:rPr>
          <w:rStyle w:val="Hyperlink"/>
          <w:rFonts w:ascii="ublox" w:eastAsia="小塚ゴシック Pro R" w:hAnsi="ublox" w:cs="ublox"/>
          <w:sz w:val="20"/>
          <w:lang w:val="ja-JP" w:eastAsia="ja-JP" w:bidi="ja-JP"/>
        </w:rPr>
        <w:fldChar w:fldCharType="end"/>
      </w:r>
      <w:r w:rsidRPr="00635A86">
        <w:rPr>
          <w:rFonts w:ascii="ublox" w:eastAsia="小塚ゴシック Pro R" w:hAnsi="ublox" w:cs="ublox"/>
          <w:sz w:val="20"/>
          <w:lang w:val="ja-JP" w:eastAsia="ja-JP" w:bidi="ja-JP"/>
        </w:rPr>
        <w:t xml:space="preserve"> </w:t>
      </w:r>
    </w:p>
    <w:p w14:paraId="6EC138D3" w14:textId="77777777" w:rsidR="007174D7" w:rsidRPr="00635A86" w:rsidRDefault="007174D7" w:rsidP="00A1330B">
      <w:pPr>
        <w:pStyle w:val="laufschrift"/>
        <w:spacing w:line="240" w:lineRule="auto"/>
        <w:jc w:val="both"/>
        <w:rPr>
          <w:rFonts w:ascii="ublox" w:eastAsia="小塚ゴシック Pro R" w:hAnsi="ublox" w:cs="ublox"/>
          <w:sz w:val="20"/>
          <w:lang w:eastAsia="ja-JP"/>
        </w:rPr>
      </w:pPr>
    </w:p>
    <w:p w14:paraId="43102258" w14:textId="77777777" w:rsidR="00DF7C5D" w:rsidRDefault="00500145" w:rsidP="00A1330B">
      <w:pPr>
        <w:pStyle w:val="BodyText"/>
        <w:spacing w:after="0" w:line="240" w:lineRule="auto"/>
        <w:jc w:val="both"/>
        <w:rPr>
          <w:rFonts w:eastAsia="小塚ゴシック Pro R"/>
          <w:b/>
          <w:noProof/>
          <w:lang w:eastAsia="ja-JP"/>
        </w:rPr>
      </w:pPr>
      <w:r w:rsidRPr="00635A86">
        <w:rPr>
          <w:rFonts w:eastAsia="小塚ゴシック Pro R"/>
          <w:b/>
          <w:noProof/>
          <w:lang w:eastAsia="ja-JP"/>
        </w:rPr>
        <w:t>EMH</w:t>
      </w:r>
      <w:r w:rsidRPr="00635A86">
        <w:rPr>
          <w:rFonts w:eastAsia="小塚ゴシック Pro R" w:hint="eastAsia"/>
          <w:b/>
          <w:noProof/>
          <w:lang w:eastAsia="ja-JP"/>
        </w:rPr>
        <w:t>社お問い合わせ先：</w:t>
      </w:r>
    </w:p>
    <w:p w14:paraId="0F929A8D" w14:textId="77777777" w:rsidR="00DF7C5D" w:rsidRDefault="00500145" w:rsidP="00A1330B">
      <w:pPr>
        <w:pStyle w:val="BodyText"/>
        <w:spacing w:after="0" w:line="240" w:lineRule="auto"/>
        <w:jc w:val="both"/>
        <w:rPr>
          <w:rFonts w:eastAsia="小塚ゴシック Pro R" w:cstheme="minorHAnsi"/>
          <w:szCs w:val="20"/>
          <w:lang w:eastAsia="de-DE"/>
        </w:rPr>
      </w:pPr>
      <w:r w:rsidRPr="00635A86">
        <w:rPr>
          <w:rFonts w:eastAsia="小塚ゴシック Pro R" w:cstheme="minorHAnsi"/>
          <w:szCs w:val="20"/>
          <w:lang w:eastAsia="de-DE"/>
        </w:rPr>
        <w:t xml:space="preserve">René </w:t>
      </w:r>
      <w:proofErr w:type="spellStart"/>
      <w:r w:rsidRPr="00635A86">
        <w:rPr>
          <w:rFonts w:eastAsia="小塚ゴシック Pro R" w:cstheme="minorHAnsi"/>
          <w:szCs w:val="20"/>
          <w:lang w:eastAsia="de-DE"/>
        </w:rPr>
        <w:t>Giebel</w:t>
      </w:r>
      <w:proofErr w:type="spellEnd"/>
    </w:p>
    <w:p w14:paraId="6A986293" w14:textId="3D26AB9E" w:rsidR="00500145" w:rsidRPr="00635A86" w:rsidRDefault="00500145" w:rsidP="00A1330B">
      <w:pPr>
        <w:pStyle w:val="BodyText"/>
        <w:spacing w:after="0" w:line="240" w:lineRule="auto"/>
        <w:jc w:val="both"/>
        <w:rPr>
          <w:rFonts w:eastAsia="小塚ゴシック Pro R" w:cstheme="minorHAnsi"/>
          <w:noProof/>
          <w:szCs w:val="20"/>
          <w:lang w:eastAsia="ja-JP"/>
        </w:rPr>
      </w:pPr>
      <w:r w:rsidRPr="00635A86">
        <w:rPr>
          <w:rFonts w:eastAsia="小塚ゴシック Pro R" w:cstheme="minorHAnsi"/>
          <w:bCs/>
          <w:szCs w:val="20"/>
          <w:lang w:eastAsia="de-DE"/>
        </w:rPr>
        <w:t xml:space="preserve">EMH metering GmbH &amp; Co. </w:t>
      </w:r>
      <w:r w:rsidRPr="00635A86">
        <w:rPr>
          <w:rFonts w:eastAsia="小塚ゴシック Pro R" w:cstheme="minorHAnsi"/>
          <w:bCs/>
          <w:szCs w:val="20"/>
          <w:lang w:val="de-DE" w:eastAsia="de-DE"/>
        </w:rPr>
        <w:t>KG</w:t>
      </w:r>
      <w:r w:rsidRPr="00635A86">
        <w:rPr>
          <w:rFonts w:eastAsia="小塚ゴシック Pro R" w:cstheme="minorHAnsi" w:hint="eastAsia"/>
          <w:bCs/>
          <w:szCs w:val="20"/>
          <w:lang w:val="de-DE" w:eastAsia="ja-JP"/>
        </w:rPr>
        <w:t>、プロダクト・マネージャー</w:t>
      </w:r>
    </w:p>
    <w:p w14:paraId="730A7FA9" w14:textId="513D7E91" w:rsidR="00500145" w:rsidRPr="00635A86" w:rsidRDefault="00500145" w:rsidP="00A1330B">
      <w:pPr>
        <w:pStyle w:val="BodyText"/>
        <w:spacing w:after="0" w:line="240" w:lineRule="auto"/>
        <w:jc w:val="both"/>
        <w:rPr>
          <w:rStyle w:val="Hyperlink"/>
          <w:rFonts w:eastAsia="小塚ゴシック Pro R" w:cstheme="minorHAnsi"/>
          <w:noProof/>
          <w:szCs w:val="20"/>
          <w:lang w:eastAsia="ja-JP"/>
        </w:rPr>
      </w:pPr>
      <w:r w:rsidRPr="00635A86">
        <w:rPr>
          <w:rFonts w:eastAsia="小塚ゴシック Pro R" w:cstheme="minorHAnsi" w:hint="eastAsia"/>
          <w:noProof/>
          <w:szCs w:val="20"/>
          <w:lang w:eastAsia="ja-JP"/>
        </w:rPr>
        <w:t>電話：</w:t>
      </w:r>
      <w:r w:rsidRPr="00635A86">
        <w:rPr>
          <w:rFonts w:eastAsia="小塚ゴシック Pro R" w:cstheme="minorHAnsi"/>
          <w:szCs w:val="20"/>
          <w:lang w:eastAsia="de-DE"/>
        </w:rPr>
        <w:t>+49 38851 326-1165</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174"/>
      </w:tblGrid>
      <w:tr w:rsidR="00500145" w:rsidRPr="00635A86" w14:paraId="79887E2D" w14:textId="77777777" w:rsidTr="006C1A2A">
        <w:trPr>
          <w:tblCellSpacing w:w="0" w:type="dxa"/>
        </w:trPr>
        <w:tc>
          <w:tcPr>
            <w:tcW w:w="0" w:type="auto"/>
            <w:vAlign w:val="center"/>
            <w:hideMark/>
          </w:tcPr>
          <w:p w14:paraId="74D06390" w14:textId="77777777" w:rsidR="00500145" w:rsidRPr="00635A86" w:rsidRDefault="002450A3" w:rsidP="00A1330B">
            <w:pPr>
              <w:pStyle w:val="BodyText"/>
              <w:spacing w:after="0" w:line="240" w:lineRule="auto"/>
              <w:jc w:val="both"/>
              <w:rPr>
                <w:rFonts w:eastAsia="小塚ゴシック Pro R" w:cstheme="minorHAnsi"/>
                <w:szCs w:val="20"/>
              </w:rPr>
            </w:pPr>
            <w:hyperlink r:id="rId22" w:history="1">
              <w:r w:rsidR="00500145" w:rsidRPr="00635A86">
                <w:rPr>
                  <w:rStyle w:val="Hyperlink"/>
                  <w:rFonts w:eastAsia="小塚ゴシック Pro R" w:cstheme="minorHAnsi"/>
                  <w:szCs w:val="20"/>
                </w:rPr>
                <w:t>rene.Giebel@emh-metering.com</w:t>
              </w:r>
            </w:hyperlink>
          </w:p>
        </w:tc>
      </w:tr>
    </w:tbl>
    <w:p w14:paraId="045D6FB9" w14:textId="77777777" w:rsidR="00500145" w:rsidRPr="00635A86" w:rsidRDefault="00500145" w:rsidP="00A1330B">
      <w:pPr>
        <w:pStyle w:val="BodyText"/>
        <w:spacing w:after="0" w:line="240" w:lineRule="auto"/>
        <w:jc w:val="both"/>
        <w:rPr>
          <w:rStyle w:val="Hyperlink"/>
          <w:rFonts w:eastAsia="小塚ゴシック Pro R"/>
          <w:noProof/>
        </w:rPr>
      </w:pPr>
    </w:p>
    <w:p w14:paraId="726249AD" w14:textId="77777777" w:rsidR="007174D7" w:rsidRPr="00635A86" w:rsidRDefault="007174D7" w:rsidP="00A1330B">
      <w:pPr>
        <w:pStyle w:val="BodyText"/>
        <w:spacing w:after="0" w:line="240" w:lineRule="auto"/>
        <w:jc w:val="both"/>
        <w:rPr>
          <w:rFonts w:eastAsia="小塚ゴシック Pro R"/>
          <w:color w:val="0000FF"/>
          <w:u w:val="single"/>
          <w:lang w:eastAsia="ja-JP" w:bidi="ja-JP"/>
        </w:rPr>
      </w:pPr>
    </w:p>
    <w:sectPr w:rsidR="007174D7" w:rsidRPr="00635A86" w:rsidSect="00291092">
      <w:headerReference w:type="default" r:id="rId23"/>
      <w:footerReference w:type="default" r:id="rId24"/>
      <w:headerReference w:type="first" r:id="rId25"/>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BF14C" w14:textId="77777777" w:rsidR="002450A3" w:rsidRDefault="002450A3" w:rsidP="00311873">
      <w:r>
        <w:separator/>
      </w:r>
    </w:p>
  </w:endnote>
  <w:endnote w:type="continuationSeparator" w:id="0">
    <w:p w14:paraId="455BADC0" w14:textId="77777777" w:rsidR="002450A3" w:rsidRDefault="002450A3"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小塚ゴシック Pro R">
    <w:altName w:val="ＭＳ ゴシック"/>
    <w:panose1 w:val="00000000000000000000"/>
    <w:charset w:val="80"/>
    <w:family w:val="swiss"/>
    <w:notTrueType/>
    <w:pitch w:val="variable"/>
    <w:sig w:usb0="00000000" w:usb1="2AC71C11" w:usb2="00000012" w:usb3="00000000" w:csb0="00020005" w:csb1="00000000"/>
  </w:font>
  <w:font w:name="Meiryo UI">
    <w:panose1 w:val="020B0604030504040204"/>
    <w:charset w:val="80"/>
    <w:family w:val="modern"/>
    <w:pitch w:val="variable"/>
    <w:sig w:usb0="E10102FF" w:usb1="EAC7FFFF" w:usb2="00010012" w:usb3="00000000" w:csb0="0002009F" w:csb1="00000000"/>
  </w:font>
  <w:font w:name="Frutiger 45 Light">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ublox">
    <w:panose1 w:val="020B0503020202030204"/>
    <w:charset w:val="00"/>
    <w:family w:val="swiss"/>
    <w:pitch w:val="variable"/>
    <w:sig w:usb0="A000006F" w:usb1="5000446A" w:usb2="00000008" w:usb3="00000000" w:csb0="00000001" w:csb1="00000000"/>
  </w:font>
  <w:font w:name="Myriad Pro">
    <w:altName w:val="Times New Roman"/>
    <w:charset w:val="00"/>
    <w:family w:val="auto"/>
    <w:pitch w:val="default"/>
  </w:font>
  <w:font w:name="Malgun Gothic Semilight">
    <w:charset w:val="80"/>
    <w:family w:val="modern"/>
    <w:pitch w:val="variable"/>
    <w:sig w:usb0="B0000AAF" w:usb1="09DF7CFB" w:usb2="00000012" w:usb3="00000000" w:csb0="003E01BD" w:csb1="00000000"/>
  </w:font>
  <w:font w:name="ＭＳ ゴシック">
    <w:altName w:val="MS Gothic"/>
    <w:panose1 w:val="020B0609070205080204"/>
    <w:charset w:val="80"/>
    <w:family w:val="modern"/>
    <w:pitch w:val="fixed"/>
    <w:sig w:usb0="E00002FF" w:usb1="6AC7FDFB" w:usb2="00000012" w:usb3="00000000" w:csb0="0002009F" w:csb1="00000000"/>
  </w:font>
  <w:font w:name="Helvetica Neue Thin">
    <w:altName w:val="Corbel"/>
    <w:charset w:val="00"/>
    <w:family w:val="auto"/>
    <w:pitch w:val="variable"/>
    <w:sig w:usb0="E00002EF" w:usb1="5000205B" w:usb2="00000002" w:usb3="00000000" w:csb0="0000009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C66C8" w14:textId="77777777" w:rsidR="001228D6" w:rsidRPr="00924F38" w:rsidRDefault="001228D6" w:rsidP="003704EC">
    <w:pPr>
      <w:pStyle w:val="Footer"/>
      <w:rPr>
        <w:rFonts w:ascii="Helvetica Neue Thin" w:hAnsi="Helvetica Neue Thin"/>
        <w:sz w:val="20"/>
        <w:szCs w:val="20"/>
      </w:rPr>
    </w:pPr>
    <w:r w:rsidRPr="00924F38">
      <w:rPr>
        <w:rFonts w:ascii="游明朝" w:eastAsia="游明朝" w:hAnsi="游明朝" w:cs="游明朝"/>
        <w:sz w:val="20"/>
        <w:lang w:val="ja-JP" w:eastAsia="ja-JP" w:bidi="ja-JP"/>
      </w:rPr>
      <w:t>locate, communicate, accelerate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285AD" w14:textId="77777777" w:rsidR="002450A3" w:rsidRDefault="002450A3" w:rsidP="00311873">
      <w:r>
        <w:separator/>
      </w:r>
    </w:p>
  </w:footnote>
  <w:footnote w:type="continuationSeparator" w:id="0">
    <w:p w14:paraId="31ED6443" w14:textId="77777777" w:rsidR="002450A3" w:rsidRDefault="002450A3" w:rsidP="00311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57F3" w14:textId="77777777" w:rsidR="001228D6" w:rsidRDefault="001228D6" w:rsidP="00311873">
    <w:pPr>
      <w:pStyle w:val="Header"/>
      <w:ind w:left="-851"/>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348A" w14:textId="25DB6883" w:rsidR="00291092" w:rsidRPr="00595142" w:rsidRDefault="00167156" w:rsidP="00291092">
    <w:pPr>
      <w:pStyle w:val="Header"/>
      <w:ind w:left="-851"/>
      <w:jc w:val="right"/>
      <w:rPr>
        <w:rFonts w:ascii="ublox" w:eastAsia="小塚ゴシック Pro R" w:hAnsi="ublox"/>
      </w:rPr>
    </w:pPr>
    <w:r w:rsidRPr="00595142">
      <w:rPr>
        <w:rFonts w:ascii="ublox" w:eastAsia="小塚ゴシック Pro R" w:hAnsi="ublox" w:cs="游明朝"/>
        <w:noProof/>
        <w:lang w:val="en-US" w:eastAsia="ja-JP"/>
      </w:rPr>
      <w:drawing>
        <wp:inline distT="0" distB="0" distL="0" distR="0" wp14:anchorId="2462123F" wp14:editId="6162C98F">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24618A2C" w14:textId="77777777" w:rsidR="00291092" w:rsidRPr="00595142" w:rsidRDefault="00291092" w:rsidP="00291092">
    <w:pPr>
      <w:spacing w:line="240" w:lineRule="atLeast"/>
      <w:ind w:left="420"/>
      <w:jc w:val="right"/>
      <w:rPr>
        <w:rFonts w:ascii="ublox" w:eastAsia="小塚ゴシック Pro R" w:hAnsi="ublox" w:cs="Arial"/>
        <w:b/>
        <w:bCs/>
        <w:sz w:val="22"/>
        <w:lang w:eastAsia="ja-JP"/>
      </w:rPr>
    </w:pPr>
    <w:r w:rsidRPr="00595142">
      <w:rPr>
        <w:rFonts w:ascii="ublox" w:eastAsia="小塚ゴシック Pro R" w:hAnsi="ublox" w:cs="游明朝"/>
        <w:sz w:val="22"/>
        <w:lang w:val="ja-JP" w:eastAsia="ja-JP" w:bidi="ja-JP"/>
      </w:rPr>
      <w:t>プレス・リリース</w:t>
    </w:r>
  </w:p>
  <w:p w14:paraId="4CFE6D03" w14:textId="14E916C9" w:rsidR="00291092" w:rsidRPr="00595142" w:rsidRDefault="00291092" w:rsidP="00291092">
    <w:pPr>
      <w:spacing w:line="240" w:lineRule="atLeast"/>
      <w:ind w:left="420"/>
      <w:jc w:val="right"/>
      <w:rPr>
        <w:rFonts w:ascii="ublox" w:eastAsia="小塚ゴシック Pro R" w:hAnsi="ublox" w:cs="Arial"/>
        <w:szCs w:val="21"/>
        <w:lang w:eastAsia="ja-JP"/>
      </w:rPr>
    </w:pPr>
    <w:r w:rsidRPr="00595142">
      <w:rPr>
        <w:rFonts w:ascii="ublox" w:eastAsia="小塚ゴシック Pro R" w:hAnsi="ublox" w:cs="游明朝"/>
        <w:lang w:val="ja-JP" w:eastAsia="ja-JP" w:bidi="ja-JP"/>
      </w:rPr>
      <w:t>平成</w:t>
    </w:r>
    <w:r w:rsidRPr="00595142">
      <w:rPr>
        <w:rFonts w:ascii="ublox" w:eastAsia="小塚ゴシック Pro R" w:hAnsi="ublox" w:cs="游明朝"/>
        <w:lang w:val="ja-JP" w:eastAsia="ja-JP" w:bidi="ja-JP"/>
      </w:rPr>
      <w:t>30</w:t>
    </w:r>
    <w:r w:rsidRPr="00595142">
      <w:rPr>
        <w:rFonts w:ascii="ublox" w:eastAsia="小塚ゴシック Pro R" w:hAnsi="ublox" w:cs="游明朝"/>
        <w:lang w:val="ja-JP" w:eastAsia="ja-JP" w:bidi="ja-JP"/>
      </w:rPr>
      <w:t>年</w:t>
    </w:r>
    <w:r w:rsidRPr="00595142">
      <w:rPr>
        <w:rFonts w:ascii="ublox" w:eastAsia="小塚ゴシック Pro R" w:hAnsi="ublox" w:cs="游明朝"/>
        <w:lang w:val="ja-JP" w:eastAsia="ja-JP" w:bidi="ja-JP"/>
      </w:rPr>
      <w:t>11</w:t>
    </w:r>
    <w:r w:rsidRPr="00595142">
      <w:rPr>
        <w:rFonts w:ascii="ublox" w:eastAsia="小塚ゴシック Pro R" w:hAnsi="ublox" w:cs="游明朝"/>
        <w:lang w:val="ja-JP" w:eastAsia="ja-JP" w:bidi="ja-JP"/>
      </w:rPr>
      <w:t>月</w:t>
    </w:r>
    <w:r w:rsidRPr="00595142">
      <w:rPr>
        <w:rFonts w:ascii="ublox" w:eastAsia="小塚ゴシック Pro R" w:hAnsi="ublox" w:cs="游明朝"/>
        <w:lang w:val="ja-JP" w:eastAsia="ja-JP" w:bidi="ja-JP"/>
      </w:rPr>
      <w:t>7</w:t>
    </w:r>
    <w:r w:rsidRPr="00595142">
      <w:rPr>
        <w:rFonts w:ascii="ublox" w:eastAsia="小塚ゴシック Pro R" w:hAnsi="ublox" w:cs="游明朝"/>
        <w:lang w:val="ja-JP" w:eastAsia="ja-JP" w:bidi="ja-JP"/>
      </w:rPr>
      <w:t>日</w:t>
    </w:r>
  </w:p>
  <w:p w14:paraId="57A8DA50" w14:textId="3966C3C6" w:rsidR="00291092" w:rsidRPr="00595142" w:rsidRDefault="00291092" w:rsidP="00291092">
    <w:pPr>
      <w:widowControl w:val="0"/>
      <w:autoSpaceDE w:val="0"/>
      <w:autoSpaceDN w:val="0"/>
      <w:adjustRightInd w:val="0"/>
      <w:spacing w:after="240"/>
      <w:ind w:left="-709"/>
      <w:jc w:val="right"/>
      <w:rPr>
        <w:rFonts w:ascii="ublox" w:eastAsia="小塚ゴシック Pro R" w:hAnsi="ublox" w:cs="Arial"/>
        <w:sz w:val="20"/>
        <w:szCs w:val="20"/>
        <w:lang w:val="en-US" w:eastAsia="ja-JP"/>
      </w:rPr>
    </w:pPr>
    <w:r w:rsidRPr="00595142">
      <w:rPr>
        <w:rFonts w:ascii="ublox" w:eastAsia="小塚ゴシック Pro R" w:hAnsi="ublox" w:cs="游明朝"/>
        <w:lang w:val="ja-JP" w:eastAsia="ja-JP" w:bidi="ja-JP"/>
      </w:rPr>
      <w:t>ユーブロックス</w:t>
    </w:r>
    <w:r w:rsidRPr="00595142">
      <w:rPr>
        <w:rFonts w:ascii="ublox" w:eastAsia="小塚ゴシック Pro R" w:hAnsi="ublox" w:cs="游明朝"/>
        <w:lang w:val="ja-JP" w:eastAsia="ja-JP" w:bidi="ja-JP"/>
      </w:rPr>
      <w:t xml:space="preserve"> </w:t>
    </w:r>
    <w:r w:rsidRPr="00595142">
      <w:rPr>
        <w:rFonts w:ascii="ublox" w:eastAsia="小塚ゴシック Pro R" w:hAnsi="ublox" w:cs="游明朝"/>
        <w:lang w:val="ja-JP" w:eastAsia="ja-JP" w:bidi="ja-JP"/>
      </w:rPr>
      <w:t>ジャパン株式会社</w:t>
    </w:r>
  </w:p>
  <w:p w14:paraId="3F28A178" w14:textId="77777777" w:rsidR="00291092" w:rsidRPr="00595142" w:rsidRDefault="00291092">
    <w:pPr>
      <w:pStyle w:val="Header"/>
      <w:rPr>
        <w:rFonts w:ascii="ublox" w:eastAsia="小塚ゴシック Pro R" w:hAnsi="ublox"/>
        <w:lang w:val="en-US"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evenAndOddHeaders/>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9E4"/>
    <w:rsid w:val="00003A97"/>
    <w:rsid w:val="00006483"/>
    <w:rsid w:val="00013434"/>
    <w:rsid w:val="00015D42"/>
    <w:rsid w:val="00015DA4"/>
    <w:rsid w:val="00016D62"/>
    <w:rsid w:val="00020284"/>
    <w:rsid w:val="0002156C"/>
    <w:rsid w:val="00021E7A"/>
    <w:rsid w:val="00025DCC"/>
    <w:rsid w:val="00031814"/>
    <w:rsid w:val="0003518C"/>
    <w:rsid w:val="00035A69"/>
    <w:rsid w:val="00036708"/>
    <w:rsid w:val="000379BA"/>
    <w:rsid w:val="00042434"/>
    <w:rsid w:val="00043522"/>
    <w:rsid w:val="000456C0"/>
    <w:rsid w:val="000475A7"/>
    <w:rsid w:val="00047621"/>
    <w:rsid w:val="000513AA"/>
    <w:rsid w:val="000523AB"/>
    <w:rsid w:val="00054934"/>
    <w:rsid w:val="00056219"/>
    <w:rsid w:val="000576A0"/>
    <w:rsid w:val="00057E49"/>
    <w:rsid w:val="00060C2A"/>
    <w:rsid w:val="000654E4"/>
    <w:rsid w:val="00070FD1"/>
    <w:rsid w:val="0007516F"/>
    <w:rsid w:val="00075236"/>
    <w:rsid w:val="00076A9B"/>
    <w:rsid w:val="00087868"/>
    <w:rsid w:val="00091238"/>
    <w:rsid w:val="000957F9"/>
    <w:rsid w:val="000A1E9A"/>
    <w:rsid w:val="000A2311"/>
    <w:rsid w:val="000A4DF6"/>
    <w:rsid w:val="000A733C"/>
    <w:rsid w:val="000B0932"/>
    <w:rsid w:val="000B18F3"/>
    <w:rsid w:val="000B46C3"/>
    <w:rsid w:val="000B5FA8"/>
    <w:rsid w:val="000B72BC"/>
    <w:rsid w:val="000C3416"/>
    <w:rsid w:val="000C3DF0"/>
    <w:rsid w:val="000C4424"/>
    <w:rsid w:val="000C4F9A"/>
    <w:rsid w:val="000C6B2C"/>
    <w:rsid w:val="000C7DE1"/>
    <w:rsid w:val="000D5963"/>
    <w:rsid w:val="000E09AE"/>
    <w:rsid w:val="000E4AE0"/>
    <w:rsid w:val="000E5F68"/>
    <w:rsid w:val="000E686A"/>
    <w:rsid w:val="000F0292"/>
    <w:rsid w:val="000F3C3C"/>
    <w:rsid w:val="000F5664"/>
    <w:rsid w:val="000F5879"/>
    <w:rsid w:val="000F6A6A"/>
    <w:rsid w:val="0010374A"/>
    <w:rsid w:val="00104275"/>
    <w:rsid w:val="0010659F"/>
    <w:rsid w:val="00112D9C"/>
    <w:rsid w:val="00112F58"/>
    <w:rsid w:val="00113C3F"/>
    <w:rsid w:val="00115170"/>
    <w:rsid w:val="001228D6"/>
    <w:rsid w:val="00123C4C"/>
    <w:rsid w:val="00123FD0"/>
    <w:rsid w:val="0012433B"/>
    <w:rsid w:val="00125E1D"/>
    <w:rsid w:val="00126532"/>
    <w:rsid w:val="001319FA"/>
    <w:rsid w:val="001323D4"/>
    <w:rsid w:val="0013494F"/>
    <w:rsid w:val="00136C44"/>
    <w:rsid w:val="00137EAD"/>
    <w:rsid w:val="00142D7E"/>
    <w:rsid w:val="0014302D"/>
    <w:rsid w:val="0014405A"/>
    <w:rsid w:val="001456E2"/>
    <w:rsid w:val="00146A11"/>
    <w:rsid w:val="001507D3"/>
    <w:rsid w:val="00151BC9"/>
    <w:rsid w:val="001526DC"/>
    <w:rsid w:val="00156E06"/>
    <w:rsid w:val="00160AED"/>
    <w:rsid w:val="00161049"/>
    <w:rsid w:val="001633F6"/>
    <w:rsid w:val="00164D69"/>
    <w:rsid w:val="001666C4"/>
    <w:rsid w:val="00167156"/>
    <w:rsid w:val="0017092E"/>
    <w:rsid w:val="001768F7"/>
    <w:rsid w:val="0018006C"/>
    <w:rsid w:val="00182DDF"/>
    <w:rsid w:val="00182EB4"/>
    <w:rsid w:val="001859CF"/>
    <w:rsid w:val="001866D1"/>
    <w:rsid w:val="00187190"/>
    <w:rsid w:val="00187EBC"/>
    <w:rsid w:val="0019402D"/>
    <w:rsid w:val="001972C1"/>
    <w:rsid w:val="00197A74"/>
    <w:rsid w:val="001A00CB"/>
    <w:rsid w:val="001A1151"/>
    <w:rsid w:val="001A1876"/>
    <w:rsid w:val="001A2541"/>
    <w:rsid w:val="001A7926"/>
    <w:rsid w:val="001B5CAE"/>
    <w:rsid w:val="001C0F70"/>
    <w:rsid w:val="001C21DD"/>
    <w:rsid w:val="001C37A0"/>
    <w:rsid w:val="001C5252"/>
    <w:rsid w:val="001D0247"/>
    <w:rsid w:val="001D07EB"/>
    <w:rsid w:val="001D6F2F"/>
    <w:rsid w:val="001E11C4"/>
    <w:rsid w:val="001E2E41"/>
    <w:rsid w:val="001E4530"/>
    <w:rsid w:val="001E6B6E"/>
    <w:rsid w:val="001F07F6"/>
    <w:rsid w:val="001F0DF2"/>
    <w:rsid w:val="001F146D"/>
    <w:rsid w:val="001F172D"/>
    <w:rsid w:val="001F1884"/>
    <w:rsid w:val="001F251D"/>
    <w:rsid w:val="001F2BEB"/>
    <w:rsid w:val="001F2E59"/>
    <w:rsid w:val="001F4D9E"/>
    <w:rsid w:val="001F6429"/>
    <w:rsid w:val="00200CC3"/>
    <w:rsid w:val="002044F3"/>
    <w:rsid w:val="00213439"/>
    <w:rsid w:val="0021474B"/>
    <w:rsid w:val="002147C5"/>
    <w:rsid w:val="00217908"/>
    <w:rsid w:val="0022149B"/>
    <w:rsid w:val="002224D8"/>
    <w:rsid w:val="00223E7E"/>
    <w:rsid w:val="002248A9"/>
    <w:rsid w:val="002332CC"/>
    <w:rsid w:val="00234780"/>
    <w:rsid w:val="00235B80"/>
    <w:rsid w:val="00236A20"/>
    <w:rsid w:val="00241242"/>
    <w:rsid w:val="00241D5A"/>
    <w:rsid w:val="00244C74"/>
    <w:rsid w:val="00244FE9"/>
    <w:rsid w:val="002450A3"/>
    <w:rsid w:val="002524FE"/>
    <w:rsid w:val="002542E5"/>
    <w:rsid w:val="0025505E"/>
    <w:rsid w:val="002550DD"/>
    <w:rsid w:val="0025537B"/>
    <w:rsid w:val="002567B0"/>
    <w:rsid w:val="00256C17"/>
    <w:rsid w:val="00263C91"/>
    <w:rsid w:val="00264222"/>
    <w:rsid w:val="0026521D"/>
    <w:rsid w:val="00273AB4"/>
    <w:rsid w:val="002903D3"/>
    <w:rsid w:val="00291092"/>
    <w:rsid w:val="002913D4"/>
    <w:rsid w:val="00291519"/>
    <w:rsid w:val="0029178E"/>
    <w:rsid w:val="00296018"/>
    <w:rsid w:val="00296636"/>
    <w:rsid w:val="002A0A44"/>
    <w:rsid w:val="002A16A1"/>
    <w:rsid w:val="002A4970"/>
    <w:rsid w:val="002B1E34"/>
    <w:rsid w:val="002B4534"/>
    <w:rsid w:val="002C16F6"/>
    <w:rsid w:val="002C29F7"/>
    <w:rsid w:val="002C2A0F"/>
    <w:rsid w:val="002C3246"/>
    <w:rsid w:val="002C5F2E"/>
    <w:rsid w:val="002D18FC"/>
    <w:rsid w:val="002D3D20"/>
    <w:rsid w:val="002E0D15"/>
    <w:rsid w:val="002E17E4"/>
    <w:rsid w:val="002E3449"/>
    <w:rsid w:val="002E3A82"/>
    <w:rsid w:val="002E3BBF"/>
    <w:rsid w:val="002E4FC9"/>
    <w:rsid w:val="002E6881"/>
    <w:rsid w:val="002E6EA8"/>
    <w:rsid w:val="002F4BE8"/>
    <w:rsid w:val="002F723A"/>
    <w:rsid w:val="003018C0"/>
    <w:rsid w:val="0030293B"/>
    <w:rsid w:val="00306542"/>
    <w:rsid w:val="00310E28"/>
    <w:rsid w:val="00311873"/>
    <w:rsid w:val="00312A04"/>
    <w:rsid w:val="003131F7"/>
    <w:rsid w:val="00313B4D"/>
    <w:rsid w:val="00314426"/>
    <w:rsid w:val="003150C7"/>
    <w:rsid w:val="00316B6F"/>
    <w:rsid w:val="003175A6"/>
    <w:rsid w:val="00321D4A"/>
    <w:rsid w:val="00324FA8"/>
    <w:rsid w:val="003273C7"/>
    <w:rsid w:val="003350AA"/>
    <w:rsid w:val="00340542"/>
    <w:rsid w:val="00341421"/>
    <w:rsid w:val="00343F40"/>
    <w:rsid w:val="00346450"/>
    <w:rsid w:val="00346D4D"/>
    <w:rsid w:val="003505BF"/>
    <w:rsid w:val="0035406D"/>
    <w:rsid w:val="0036080A"/>
    <w:rsid w:val="00361EEF"/>
    <w:rsid w:val="00364748"/>
    <w:rsid w:val="00364DE5"/>
    <w:rsid w:val="0036621E"/>
    <w:rsid w:val="00366A47"/>
    <w:rsid w:val="00366C6E"/>
    <w:rsid w:val="00367223"/>
    <w:rsid w:val="0036772A"/>
    <w:rsid w:val="003704EC"/>
    <w:rsid w:val="00374509"/>
    <w:rsid w:val="0037484B"/>
    <w:rsid w:val="00376484"/>
    <w:rsid w:val="003769F2"/>
    <w:rsid w:val="00376B4A"/>
    <w:rsid w:val="0038093E"/>
    <w:rsid w:val="00380B0B"/>
    <w:rsid w:val="003840BD"/>
    <w:rsid w:val="00384C41"/>
    <w:rsid w:val="00391096"/>
    <w:rsid w:val="003942D2"/>
    <w:rsid w:val="00394999"/>
    <w:rsid w:val="00397047"/>
    <w:rsid w:val="003A39C3"/>
    <w:rsid w:val="003A5E3F"/>
    <w:rsid w:val="003A6B9D"/>
    <w:rsid w:val="003A6BF3"/>
    <w:rsid w:val="003B29C1"/>
    <w:rsid w:val="003B521B"/>
    <w:rsid w:val="003C4206"/>
    <w:rsid w:val="003C43BC"/>
    <w:rsid w:val="003D3545"/>
    <w:rsid w:val="003D3575"/>
    <w:rsid w:val="003D4550"/>
    <w:rsid w:val="003D4E05"/>
    <w:rsid w:val="003D6596"/>
    <w:rsid w:val="003E0B2E"/>
    <w:rsid w:val="003E2E66"/>
    <w:rsid w:val="003E4A4A"/>
    <w:rsid w:val="003E4D2C"/>
    <w:rsid w:val="003F0283"/>
    <w:rsid w:val="003F2B7B"/>
    <w:rsid w:val="003F76A0"/>
    <w:rsid w:val="003F7ADF"/>
    <w:rsid w:val="004020F4"/>
    <w:rsid w:val="00407670"/>
    <w:rsid w:val="00411750"/>
    <w:rsid w:val="00413075"/>
    <w:rsid w:val="00413A3D"/>
    <w:rsid w:val="00414CE3"/>
    <w:rsid w:val="004156B0"/>
    <w:rsid w:val="00416ABF"/>
    <w:rsid w:val="00423853"/>
    <w:rsid w:val="00423C10"/>
    <w:rsid w:val="004240FE"/>
    <w:rsid w:val="004256BA"/>
    <w:rsid w:val="004303BC"/>
    <w:rsid w:val="004325AC"/>
    <w:rsid w:val="00433187"/>
    <w:rsid w:val="004353A0"/>
    <w:rsid w:val="00441634"/>
    <w:rsid w:val="00441C2C"/>
    <w:rsid w:val="00441C7A"/>
    <w:rsid w:val="00445137"/>
    <w:rsid w:val="00445A36"/>
    <w:rsid w:val="00452366"/>
    <w:rsid w:val="00455EB1"/>
    <w:rsid w:val="00456DB9"/>
    <w:rsid w:val="0045765F"/>
    <w:rsid w:val="0046035A"/>
    <w:rsid w:val="0046283C"/>
    <w:rsid w:val="0047051B"/>
    <w:rsid w:val="00470B19"/>
    <w:rsid w:val="00470FD7"/>
    <w:rsid w:val="00474526"/>
    <w:rsid w:val="00474B9D"/>
    <w:rsid w:val="00476C13"/>
    <w:rsid w:val="00480333"/>
    <w:rsid w:val="00486D28"/>
    <w:rsid w:val="00491047"/>
    <w:rsid w:val="004912F4"/>
    <w:rsid w:val="00493414"/>
    <w:rsid w:val="004952DE"/>
    <w:rsid w:val="00495FD9"/>
    <w:rsid w:val="004A0A21"/>
    <w:rsid w:val="004A250A"/>
    <w:rsid w:val="004A259C"/>
    <w:rsid w:val="004A69D0"/>
    <w:rsid w:val="004B0102"/>
    <w:rsid w:val="004B01DF"/>
    <w:rsid w:val="004B0605"/>
    <w:rsid w:val="004B35D7"/>
    <w:rsid w:val="004B6C2C"/>
    <w:rsid w:val="004B78DC"/>
    <w:rsid w:val="004D2265"/>
    <w:rsid w:val="004E1994"/>
    <w:rsid w:val="004E2138"/>
    <w:rsid w:val="004E4F36"/>
    <w:rsid w:val="004E7DEC"/>
    <w:rsid w:val="004F1ECE"/>
    <w:rsid w:val="004F355C"/>
    <w:rsid w:val="00500145"/>
    <w:rsid w:val="00500D11"/>
    <w:rsid w:val="00502A42"/>
    <w:rsid w:val="005049E1"/>
    <w:rsid w:val="00517E0D"/>
    <w:rsid w:val="00523DB2"/>
    <w:rsid w:val="00527E6D"/>
    <w:rsid w:val="005337CC"/>
    <w:rsid w:val="00535B9E"/>
    <w:rsid w:val="0054165E"/>
    <w:rsid w:val="005511A0"/>
    <w:rsid w:val="005620FE"/>
    <w:rsid w:val="0056338C"/>
    <w:rsid w:val="0056514A"/>
    <w:rsid w:val="00567E0F"/>
    <w:rsid w:val="00570321"/>
    <w:rsid w:val="0057041F"/>
    <w:rsid w:val="00574DA8"/>
    <w:rsid w:val="0057651B"/>
    <w:rsid w:val="00576BBB"/>
    <w:rsid w:val="00582D38"/>
    <w:rsid w:val="00584C80"/>
    <w:rsid w:val="0058624D"/>
    <w:rsid w:val="00593770"/>
    <w:rsid w:val="00595142"/>
    <w:rsid w:val="00596D45"/>
    <w:rsid w:val="005A1D4B"/>
    <w:rsid w:val="005A6BBA"/>
    <w:rsid w:val="005B34C1"/>
    <w:rsid w:val="005B4389"/>
    <w:rsid w:val="005B7212"/>
    <w:rsid w:val="005C215D"/>
    <w:rsid w:val="005C2346"/>
    <w:rsid w:val="005C3387"/>
    <w:rsid w:val="005C73C3"/>
    <w:rsid w:val="005D009C"/>
    <w:rsid w:val="005D0F6E"/>
    <w:rsid w:val="005E2893"/>
    <w:rsid w:val="005E41FE"/>
    <w:rsid w:val="005E4772"/>
    <w:rsid w:val="005E7111"/>
    <w:rsid w:val="005E7CF6"/>
    <w:rsid w:val="005F0E7F"/>
    <w:rsid w:val="005F69E4"/>
    <w:rsid w:val="005F70DD"/>
    <w:rsid w:val="0060023C"/>
    <w:rsid w:val="0060130A"/>
    <w:rsid w:val="00601591"/>
    <w:rsid w:val="00603E01"/>
    <w:rsid w:val="0062287B"/>
    <w:rsid w:val="00624C3E"/>
    <w:rsid w:val="00627F6B"/>
    <w:rsid w:val="0063171C"/>
    <w:rsid w:val="00634EEE"/>
    <w:rsid w:val="00635A86"/>
    <w:rsid w:val="00636CF9"/>
    <w:rsid w:val="00637F8F"/>
    <w:rsid w:val="00642966"/>
    <w:rsid w:val="00642BA3"/>
    <w:rsid w:val="006437DC"/>
    <w:rsid w:val="0064573B"/>
    <w:rsid w:val="00651082"/>
    <w:rsid w:val="0065135E"/>
    <w:rsid w:val="00652A22"/>
    <w:rsid w:val="00654401"/>
    <w:rsid w:val="006545BC"/>
    <w:rsid w:val="00660485"/>
    <w:rsid w:val="0066178F"/>
    <w:rsid w:val="00663EC8"/>
    <w:rsid w:val="006736AB"/>
    <w:rsid w:val="00673E85"/>
    <w:rsid w:val="00675501"/>
    <w:rsid w:val="00682920"/>
    <w:rsid w:val="00683711"/>
    <w:rsid w:val="006837A1"/>
    <w:rsid w:val="00687337"/>
    <w:rsid w:val="00687DC8"/>
    <w:rsid w:val="006A06B6"/>
    <w:rsid w:val="006A0FE2"/>
    <w:rsid w:val="006A2F9F"/>
    <w:rsid w:val="006B0632"/>
    <w:rsid w:val="006B09F9"/>
    <w:rsid w:val="006B2128"/>
    <w:rsid w:val="006B2810"/>
    <w:rsid w:val="006B770E"/>
    <w:rsid w:val="006C2E11"/>
    <w:rsid w:val="006C7AD5"/>
    <w:rsid w:val="006D07E8"/>
    <w:rsid w:val="006D3F0A"/>
    <w:rsid w:val="006E1584"/>
    <w:rsid w:val="006E5478"/>
    <w:rsid w:val="006E592C"/>
    <w:rsid w:val="006F325E"/>
    <w:rsid w:val="006F3AA0"/>
    <w:rsid w:val="007045AC"/>
    <w:rsid w:val="007046D0"/>
    <w:rsid w:val="007047A4"/>
    <w:rsid w:val="007079C1"/>
    <w:rsid w:val="007129DF"/>
    <w:rsid w:val="00716B28"/>
    <w:rsid w:val="007174D7"/>
    <w:rsid w:val="00721372"/>
    <w:rsid w:val="00722834"/>
    <w:rsid w:val="007231CB"/>
    <w:rsid w:val="00723E6F"/>
    <w:rsid w:val="00724A17"/>
    <w:rsid w:val="00724AE8"/>
    <w:rsid w:val="00724FE4"/>
    <w:rsid w:val="007270DE"/>
    <w:rsid w:val="007274CC"/>
    <w:rsid w:val="0072778A"/>
    <w:rsid w:val="0073154D"/>
    <w:rsid w:val="00733BDE"/>
    <w:rsid w:val="0073664E"/>
    <w:rsid w:val="00736A4F"/>
    <w:rsid w:val="00742CA3"/>
    <w:rsid w:val="00742FDB"/>
    <w:rsid w:val="00743494"/>
    <w:rsid w:val="007440BF"/>
    <w:rsid w:val="007450C0"/>
    <w:rsid w:val="00752C2C"/>
    <w:rsid w:val="0075360C"/>
    <w:rsid w:val="00754845"/>
    <w:rsid w:val="00760379"/>
    <w:rsid w:val="00762559"/>
    <w:rsid w:val="007651ED"/>
    <w:rsid w:val="007665A6"/>
    <w:rsid w:val="007678F8"/>
    <w:rsid w:val="00767E99"/>
    <w:rsid w:val="00773658"/>
    <w:rsid w:val="00774F2E"/>
    <w:rsid w:val="00782CEB"/>
    <w:rsid w:val="00783380"/>
    <w:rsid w:val="00783CD5"/>
    <w:rsid w:val="00784665"/>
    <w:rsid w:val="00784813"/>
    <w:rsid w:val="00787EF7"/>
    <w:rsid w:val="00791D35"/>
    <w:rsid w:val="0079218A"/>
    <w:rsid w:val="007953C2"/>
    <w:rsid w:val="007A32DB"/>
    <w:rsid w:val="007A5895"/>
    <w:rsid w:val="007B27C3"/>
    <w:rsid w:val="007B5417"/>
    <w:rsid w:val="007B71B1"/>
    <w:rsid w:val="007B7AB5"/>
    <w:rsid w:val="007C2709"/>
    <w:rsid w:val="007C4876"/>
    <w:rsid w:val="007D1DC3"/>
    <w:rsid w:val="007E203E"/>
    <w:rsid w:val="007E2C6E"/>
    <w:rsid w:val="007E310E"/>
    <w:rsid w:val="007E6C93"/>
    <w:rsid w:val="007F7CB8"/>
    <w:rsid w:val="00800439"/>
    <w:rsid w:val="00801ECD"/>
    <w:rsid w:val="00802128"/>
    <w:rsid w:val="008054EA"/>
    <w:rsid w:val="00805AC3"/>
    <w:rsid w:val="0081142C"/>
    <w:rsid w:val="00821ECB"/>
    <w:rsid w:val="0082626E"/>
    <w:rsid w:val="008320A2"/>
    <w:rsid w:val="00832336"/>
    <w:rsid w:val="00832765"/>
    <w:rsid w:val="0083283F"/>
    <w:rsid w:val="00833FE4"/>
    <w:rsid w:val="00836FCB"/>
    <w:rsid w:val="00843B35"/>
    <w:rsid w:val="00851714"/>
    <w:rsid w:val="0085535B"/>
    <w:rsid w:val="0086470A"/>
    <w:rsid w:val="00864A1B"/>
    <w:rsid w:val="008660B6"/>
    <w:rsid w:val="0087070D"/>
    <w:rsid w:val="008714E2"/>
    <w:rsid w:val="00874EEF"/>
    <w:rsid w:val="008751B7"/>
    <w:rsid w:val="008807DC"/>
    <w:rsid w:val="00886BB0"/>
    <w:rsid w:val="00887E4D"/>
    <w:rsid w:val="00891EEB"/>
    <w:rsid w:val="00892034"/>
    <w:rsid w:val="008923D4"/>
    <w:rsid w:val="0089250D"/>
    <w:rsid w:val="008938DE"/>
    <w:rsid w:val="00894F4F"/>
    <w:rsid w:val="008971D1"/>
    <w:rsid w:val="0089750A"/>
    <w:rsid w:val="008975EE"/>
    <w:rsid w:val="008A5DB5"/>
    <w:rsid w:val="008A7EFF"/>
    <w:rsid w:val="008C1721"/>
    <w:rsid w:val="008C7A84"/>
    <w:rsid w:val="008C7D0A"/>
    <w:rsid w:val="008D51EE"/>
    <w:rsid w:val="008D7605"/>
    <w:rsid w:val="008E48D6"/>
    <w:rsid w:val="008F0DD3"/>
    <w:rsid w:val="008F1851"/>
    <w:rsid w:val="008F21BA"/>
    <w:rsid w:val="008F7138"/>
    <w:rsid w:val="008F755E"/>
    <w:rsid w:val="00900A22"/>
    <w:rsid w:val="009030E6"/>
    <w:rsid w:val="00904C16"/>
    <w:rsid w:val="009051C8"/>
    <w:rsid w:val="00905767"/>
    <w:rsid w:val="00905907"/>
    <w:rsid w:val="009076BE"/>
    <w:rsid w:val="00911ADC"/>
    <w:rsid w:val="00914CCC"/>
    <w:rsid w:val="00916B54"/>
    <w:rsid w:val="00916FAD"/>
    <w:rsid w:val="00922BB0"/>
    <w:rsid w:val="00923195"/>
    <w:rsid w:val="009238B3"/>
    <w:rsid w:val="00924F38"/>
    <w:rsid w:val="00925474"/>
    <w:rsid w:val="00925593"/>
    <w:rsid w:val="00925DEF"/>
    <w:rsid w:val="009306DD"/>
    <w:rsid w:val="009330F5"/>
    <w:rsid w:val="00940FB9"/>
    <w:rsid w:val="009450BF"/>
    <w:rsid w:val="00952D92"/>
    <w:rsid w:val="00955EA3"/>
    <w:rsid w:val="009601F3"/>
    <w:rsid w:val="00961F96"/>
    <w:rsid w:val="00966D1F"/>
    <w:rsid w:val="00971B09"/>
    <w:rsid w:val="0097213F"/>
    <w:rsid w:val="00974C77"/>
    <w:rsid w:val="00976F67"/>
    <w:rsid w:val="00980419"/>
    <w:rsid w:val="00980A9F"/>
    <w:rsid w:val="009834BF"/>
    <w:rsid w:val="009847D7"/>
    <w:rsid w:val="00986A7C"/>
    <w:rsid w:val="0099281F"/>
    <w:rsid w:val="009A1E50"/>
    <w:rsid w:val="009A3478"/>
    <w:rsid w:val="009A64E9"/>
    <w:rsid w:val="009A6964"/>
    <w:rsid w:val="009A6AF9"/>
    <w:rsid w:val="009B5A6E"/>
    <w:rsid w:val="009C273E"/>
    <w:rsid w:val="009C2EBD"/>
    <w:rsid w:val="009D0601"/>
    <w:rsid w:val="009D5E33"/>
    <w:rsid w:val="009D7C1C"/>
    <w:rsid w:val="009E27C6"/>
    <w:rsid w:val="009E4400"/>
    <w:rsid w:val="009F2C0D"/>
    <w:rsid w:val="009F4FCF"/>
    <w:rsid w:val="009F51F6"/>
    <w:rsid w:val="00A00A83"/>
    <w:rsid w:val="00A01A1D"/>
    <w:rsid w:val="00A0424E"/>
    <w:rsid w:val="00A042C2"/>
    <w:rsid w:val="00A042DA"/>
    <w:rsid w:val="00A10A58"/>
    <w:rsid w:val="00A115FB"/>
    <w:rsid w:val="00A1330B"/>
    <w:rsid w:val="00A1699A"/>
    <w:rsid w:val="00A17372"/>
    <w:rsid w:val="00A20FB2"/>
    <w:rsid w:val="00A21633"/>
    <w:rsid w:val="00A21C61"/>
    <w:rsid w:val="00A21EFC"/>
    <w:rsid w:val="00A23C13"/>
    <w:rsid w:val="00A23FFB"/>
    <w:rsid w:val="00A24E94"/>
    <w:rsid w:val="00A26F62"/>
    <w:rsid w:val="00A30144"/>
    <w:rsid w:val="00A31ED5"/>
    <w:rsid w:val="00A3207D"/>
    <w:rsid w:val="00A3480E"/>
    <w:rsid w:val="00A3543E"/>
    <w:rsid w:val="00A41B9F"/>
    <w:rsid w:val="00A434E7"/>
    <w:rsid w:val="00A4492C"/>
    <w:rsid w:val="00A45157"/>
    <w:rsid w:val="00A47DAA"/>
    <w:rsid w:val="00A512E4"/>
    <w:rsid w:val="00A51AD2"/>
    <w:rsid w:val="00A547CE"/>
    <w:rsid w:val="00A56344"/>
    <w:rsid w:val="00A57B5F"/>
    <w:rsid w:val="00A57B69"/>
    <w:rsid w:val="00A57E45"/>
    <w:rsid w:val="00A61762"/>
    <w:rsid w:val="00A61C0A"/>
    <w:rsid w:val="00A61F07"/>
    <w:rsid w:val="00A621BE"/>
    <w:rsid w:val="00A6348E"/>
    <w:rsid w:val="00A64575"/>
    <w:rsid w:val="00A64FF0"/>
    <w:rsid w:val="00A654F8"/>
    <w:rsid w:val="00A726C7"/>
    <w:rsid w:val="00A7307B"/>
    <w:rsid w:val="00A73623"/>
    <w:rsid w:val="00A73A90"/>
    <w:rsid w:val="00A74DFA"/>
    <w:rsid w:val="00A75FC0"/>
    <w:rsid w:val="00A76B05"/>
    <w:rsid w:val="00A819B7"/>
    <w:rsid w:val="00A909F3"/>
    <w:rsid w:val="00A946C8"/>
    <w:rsid w:val="00A950C2"/>
    <w:rsid w:val="00A9515D"/>
    <w:rsid w:val="00A95748"/>
    <w:rsid w:val="00A95D13"/>
    <w:rsid w:val="00AA0562"/>
    <w:rsid w:val="00AA2291"/>
    <w:rsid w:val="00AA6E13"/>
    <w:rsid w:val="00AB11E6"/>
    <w:rsid w:val="00AB2325"/>
    <w:rsid w:val="00AC0543"/>
    <w:rsid w:val="00AC5415"/>
    <w:rsid w:val="00AD0743"/>
    <w:rsid w:val="00AD3002"/>
    <w:rsid w:val="00AD329D"/>
    <w:rsid w:val="00AD5F18"/>
    <w:rsid w:val="00AE1790"/>
    <w:rsid w:val="00AE17F0"/>
    <w:rsid w:val="00AE2172"/>
    <w:rsid w:val="00AE5387"/>
    <w:rsid w:val="00AF16C8"/>
    <w:rsid w:val="00AF1A79"/>
    <w:rsid w:val="00AF623A"/>
    <w:rsid w:val="00AF6272"/>
    <w:rsid w:val="00B00DC2"/>
    <w:rsid w:val="00B02DE7"/>
    <w:rsid w:val="00B05AEF"/>
    <w:rsid w:val="00B06BF6"/>
    <w:rsid w:val="00B12E77"/>
    <w:rsid w:val="00B146F7"/>
    <w:rsid w:val="00B1603C"/>
    <w:rsid w:val="00B161C8"/>
    <w:rsid w:val="00B17437"/>
    <w:rsid w:val="00B2035B"/>
    <w:rsid w:val="00B2360A"/>
    <w:rsid w:val="00B23610"/>
    <w:rsid w:val="00B24972"/>
    <w:rsid w:val="00B26B45"/>
    <w:rsid w:val="00B2712A"/>
    <w:rsid w:val="00B27F34"/>
    <w:rsid w:val="00B30CC8"/>
    <w:rsid w:val="00B33274"/>
    <w:rsid w:val="00B37089"/>
    <w:rsid w:val="00B374C7"/>
    <w:rsid w:val="00B4082A"/>
    <w:rsid w:val="00B445B7"/>
    <w:rsid w:val="00B4475F"/>
    <w:rsid w:val="00B44DEF"/>
    <w:rsid w:val="00B455E6"/>
    <w:rsid w:val="00B4700B"/>
    <w:rsid w:val="00B507EB"/>
    <w:rsid w:val="00B53A9C"/>
    <w:rsid w:val="00B5546B"/>
    <w:rsid w:val="00B559D9"/>
    <w:rsid w:val="00B5689F"/>
    <w:rsid w:val="00B61EDC"/>
    <w:rsid w:val="00B725F3"/>
    <w:rsid w:val="00B86C28"/>
    <w:rsid w:val="00B90DBC"/>
    <w:rsid w:val="00B9318C"/>
    <w:rsid w:val="00B97ECF"/>
    <w:rsid w:val="00BA5324"/>
    <w:rsid w:val="00BA780E"/>
    <w:rsid w:val="00BA7B9C"/>
    <w:rsid w:val="00BB3131"/>
    <w:rsid w:val="00BB3603"/>
    <w:rsid w:val="00BC0EFE"/>
    <w:rsid w:val="00BC31C3"/>
    <w:rsid w:val="00BC332A"/>
    <w:rsid w:val="00BC7112"/>
    <w:rsid w:val="00BC763D"/>
    <w:rsid w:val="00BD760A"/>
    <w:rsid w:val="00BD7E03"/>
    <w:rsid w:val="00BE43EE"/>
    <w:rsid w:val="00BE5E56"/>
    <w:rsid w:val="00BF00CB"/>
    <w:rsid w:val="00BF0BCD"/>
    <w:rsid w:val="00C01813"/>
    <w:rsid w:val="00C018EA"/>
    <w:rsid w:val="00C036B2"/>
    <w:rsid w:val="00C0457F"/>
    <w:rsid w:val="00C0527F"/>
    <w:rsid w:val="00C061B8"/>
    <w:rsid w:val="00C23FA1"/>
    <w:rsid w:val="00C26F08"/>
    <w:rsid w:val="00C31F6C"/>
    <w:rsid w:val="00C32582"/>
    <w:rsid w:val="00C356DB"/>
    <w:rsid w:val="00C4065F"/>
    <w:rsid w:val="00C419D6"/>
    <w:rsid w:val="00C51D8D"/>
    <w:rsid w:val="00C52EE1"/>
    <w:rsid w:val="00C66BDE"/>
    <w:rsid w:val="00C67C0D"/>
    <w:rsid w:val="00C701EF"/>
    <w:rsid w:val="00C7365A"/>
    <w:rsid w:val="00C75A97"/>
    <w:rsid w:val="00C76F65"/>
    <w:rsid w:val="00C802C4"/>
    <w:rsid w:val="00C8550B"/>
    <w:rsid w:val="00C86ACB"/>
    <w:rsid w:val="00C86ACD"/>
    <w:rsid w:val="00C919B3"/>
    <w:rsid w:val="00C92F16"/>
    <w:rsid w:val="00C942C7"/>
    <w:rsid w:val="00CA004A"/>
    <w:rsid w:val="00CA0F8C"/>
    <w:rsid w:val="00CA4F77"/>
    <w:rsid w:val="00CB1D93"/>
    <w:rsid w:val="00CB2876"/>
    <w:rsid w:val="00CC0541"/>
    <w:rsid w:val="00CC1D0D"/>
    <w:rsid w:val="00CC672E"/>
    <w:rsid w:val="00CD22A5"/>
    <w:rsid w:val="00CD26AC"/>
    <w:rsid w:val="00CD2C2B"/>
    <w:rsid w:val="00CD5E7F"/>
    <w:rsid w:val="00CD6F72"/>
    <w:rsid w:val="00CE29C8"/>
    <w:rsid w:val="00CE2C92"/>
    <w:rsid w:val="00CE2DCF"/>
    <w:rsid w:val="00CF100F"/>
    <w:rsid w:val="00CF5D36"/>
    <w:rsid w:val="00D02B0F"/>
    <w:rsid w:val="00D057B4"/>
    <w:rsid w:val="00D1366B"/>
    <w:rsid w:val="00D15099"/>
    <w:rsid w:val="00D22A04"/>
    <w:rsid w:val="00D23778"/>
    <w:rsid w:val="00D2580C"/>
    <w:rsid w:val="00D307BA"/>
    <w:rsid w:val="00D335DA"/>
    <w:rsid w:val="00D415DE"/>
    <w:rsid w:val="00D53EC2"/>
    <w:rsid w:val="00D55CCD"/>
    <w:rsid w:val="00D6067B"/>
    <w:rsid w:val="00D63A36"/>
    <w:rsid w:val="00D65EF5"/>
    <w:rsid w:val="00D72C4B"/>
    <w:rsid w:val="00D764A1"/>
    <w:rsid w:val="00D96B1C"/>
    <w:rsid w:val="00D97F33"/>
    <w:rsid w:val="00DA02F4"/>
    <w:rsid w:val="00DA1CB2"/>
    <w:rsid w:val="00DA1E44"/>
    <w:rsid w:val="00DB14C8"/>
    <w:rsid w:val="00DB2554"/>
    <w:rsid w:val="00DB2A01"/>
    <w:rsid w:val="00DB3BE7"/>
    <w:rsid w:val="00DB61B4"/>
    <w:rsid w:val="00DC0C11"/>
    <w:rsid w:val="00DC261E"/>
    <w:rsid w:val="00DC2B0E"/>
    <w:rsid w:val="00DC6520"/>
    <w:rsid w:val="00DC7BD9"/>
    <w:rsid w:val="00DD0891"/>
    <w:rsid w:val="00DD3B37"/>
    <w:rsid w:val="00DD619C"/>
    <w:rsid w:val="00DE1E1B"/>
    <w:rsid w:val="00DE1FF8"/>
    <w:rsid w:val="00DE4068"/>
    <w:rsid w:val="00DE603A"/>
    <w:rsid w:val="00DF1590"/>
    <w:rsid w:val="00DF6E35"/>
    <w:rsid w:val="00DF7A29"/>
    <w:rsid w:val="00DF7C5D"/>
    <w:rsid w:val="00E12317"/>
    <w:rsid w:val="00E1590F"/>
    <w:rsid w:val="00E2065A"/>
    <w:rsid w:val="00E218B6"/>
    <w:rsid w:val="00E2478C"/>
    <w:rsid w:val="00E25108"/>
    <w:rsid w:val="00E2713D"/>
    <w:rsid w:val="00E277DC"/>
    <w:rsid w:val="00E30870"/>
    <w:rsid w:val="00E35FEF"/>
    <w:rsid w:val="00E41262"/>
    <w:rsid w:val="00E41A0D"/>
    <w:rsid w:val="00E44098"/>
    <w:rsid w:val="00E44894"/>
    <w:rsid w:val="00E501BC"/>
    <w:rsid w:val="00E53B83"/>
    <w:rsid w:val="00E554E9"/>
    <w:rsid w:val="00E56EF7"/>
    <w:rsid w:val="00E6035A"/>
    <w:rsid w:val="00E603AF"/>
    <w:rsid w:val="00E618F8"/>
    <w:rsid w:val="00E63CF0"/>
    <w:rsid w:val="00E659D1"/>
    <w:rsid w:val="00E661E8"/>
    <w:rsid w:val="00E66637"/>
    <w:rsid w:val="00E72867"/>
    <w:rsid w:val="00E729AF"/>
    <w:rsid w:val="00E732BB"/>
    <w:rsid w:val="00E74952"/>
    <w:rsid w:val="00E775E6"/>
    <w:rsid w:val="00E8000F"/>
    <w:rsid w:val="00E813B4"/>
    <w:rsid w:val="00E831C9"/>
    <w:rsid w:val="00E929AE"/>
    <w:rsid w:val="00E96793"/>
    <w:rsid w:val="00E9737D"/>
    <w:rsid w:val="00EA07BC"/>
    <w:rsid w:val="00EA3AA2"/>
    <w:rsid w:val="00EA4F0F"/>
    <w:rsid w:val="00EA5716"/>
    <w:rsid w:val="00EA5A18"/>
    <w:rsid w:val="00EA69E8"/>
    <w:rsid w:val="00EB0E26"/>
    <w:rsid w:val="00EB44E5"/>
    <w:rsid w:val="00EB51DE"/>
    <w:rsid w:val="00EB58B2"/>
    <w:rsid w:val="00EB69AF"/>
    <w:rsid w:val="00EC3B43"/>
    <w:rsid w:val="00EC3F21"/>
    <w:rsid w:val="00EC4CED"/>
    <w:rsid w:val="00ED0CDB"/>
    <w:rsid w:val="00ED28EB"/>
    <w:rsid w:val="00ED43DB"/>
    <w:rsid w:val="00ED6EAC"/>
    <w:rsid w:val="00EE04BA"/>
    <w:rsid w:val="00EE3B22"/>
    <w:rsid w:val="00EE4191"/>
    <w:rsid w:val="00EE7E7C"/>
    <w:rsid w:val="00EF27BC"/>
    <w:rsid w:val="00F03DED"/>
    <w:rsid w:val="00F06797"/>
    <w:rsid w:val="00F06985"/>
    <w:rsid w:val="00F070AC"/>
    <w:rsid w:val="00F11C46"/>
    <w:rsid w:val="00F1326A"/>
    <w:rsid w:val="00F14BC2"/>
    <w:rsid w:val="00F24334"/>
    <w:rsid w:val="00F2458E"/>
    <w:rsid w:val="00F372C6"/>
    <w:rsid w:val="00F3796D"/>
    <w:rsid w:val="00F40E4C"/>
    <w:rsid w:val="00F43839"/>
    <w:rsid w:val="00F462B6"/>
    <w:rsid w:val="00F463C2"/>
    <w:rsid w:val="00F4730E"/>
    <w:rsid w:val="00F47644"/>
    <w:rsid w:val="00F515A2"/>
    <w:rsid w:val="00F51E3D"/>
    <w:rsid w:val="00F5209D"/>
    <w:rsid w:val="00F56264"/>
    <w:rsid w:val="00F56992"/>
    <w:rsid w:val="00F57895"/>
    <w:rsid w:val="00F63568"/>
    <w:rsid w:val="00F641E9"/>
    <w:rsid w:val="00F651C8"/>
    <w:rsid w:val="00F66030"/>
    <w:rsid w:val="00F74ED5"/>
    <w:rsid w:val="00F76649"/>
    <w:rsid w:val="00F80328"/>
    <w:rsid w:val="00F82C61"/>
    <w:rsid w:val="00F949F6"/>
    <w:rsid w:val="00F95C0B"/>
    <w:rsid w:val="00F96869"/>
    <w:rsid w:val="00F9687B"/>
    <w:rsid w:val="00FA2764"/>
    <w:rsid w:val="00FA59D5"/>
    <w:rsid w:val="00FA7490"/>
    <w:rsid w:val="00FA78F4"/>
    <w:rsid w:val="00FB04BF"/>
    <w:rsid w:val="00FB2FFD"/>
    <w:rsid w:val="00FB5158"/>
    <w:rsid w:val="00FB5E50"/>
    <w:rsid w:val="00FB7C91"/>
    <w:rsid w:val="00FC27D0"/>
    <w:rsid w:val="00FC52BF"/>
    <w:rsid w:val="00FC531A"/>
    <w:rsid w:val="00FC560C"/>
    <w:rsid w:val="00FC6303"/>
    <w:rsid w:val="00FC6B68"/>
    <w:rsid w:val="00FD3ED6"/>
    <w:rsid w:val="00FD7865"/>
    <w:rsid w:val="00FE1995"/>
    <w:rsid w:val="00FE415A"/>
    <w:rsid w:val="00FE5C64"/>
    <w:rsid w:val="00FE7E06"/>
    <w:rsid w:val="00FF1B18"/>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A087015"/>
  <w15:docId w15:val="{BAABDD0D-0CE6-42C6-A758-88B40B65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8DC"/>
    <w:rPr>
      <w:sz w:val="24"/>
      <w:szCs w:val="24"/>
      <w:lang w:val="en-GB" w:eastAsia="en-US"/>
    </w:rPr>
  </w:style>
  <w:style w:type="paragraph" w:styleId="Heading1">
    <w:name w:val="heading 1"/>
    <w:basedOn w:val="Normal"/>
    <w:next w:val="Normal"/>
    <w:link w:val="Heading1Char"/>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Heading2">
    <w:name w:val="heading 2"/>
    <w:basedOn w:val="Normal"/>
    <w:next w:val="Normal"/>
    <w:link w:val="Heading2Char"/>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Heading3">
    <w:name w:val="heading 3"/>
    <w:basedOn w:val="Normal"/>
    <w:next w:val="Normal"/>
    <w:link w:val="Heading3Char"/>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Heading4">
    <w:name w:val="heading 4"/>
    <w:basedOn w:val="Normal"/>
    <w:next w:val="Normal"/>
    <w:link w:val="Heading4Char"/>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Heading5">
    <w:name w:val="heading 5"/>
    <w:basedOn w:val="Normal"/>
    <w:next w:val="Normal"/>
    <w:link w:val="Heading5Char"/>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Heading6">
    <w:name w:val="heading 6"/>
    <w:basedOn w:val="Normal"/>
    <w:next w:val="Normal"/>
    <w:link w:val="Heading6Char"/>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Heading7">
    <w:name w:val="heading 7"/>
    <w:basedOn w:val="Normal"/>
    <w:next w:val="Normal"/>
    <w:link w:val="Heading7Char"/>
    <w:qFormat/>
    <w:rsid w:val="003F0283"/>
    <w:pPr>
      <w:numPr>
        <w:ilvl w:val="6"/>
        <w:numId w:val="4"/>
      </w:numPr>
      <w:spacing w:before="240" w:after="60"/>
      <w:outlineLvl w:val="6"/>
    </w:pPr>
    <w:rPr>
      <w:rFonts w:ascii="Times New Roman" w:eastAsiaTheme="minorEastAsia" w:hAnsi="Times New Roman"/>
      <w:lang w:val="en-US"/>
    </w:rPr>
  </w:style>
  <w:style w:type="paragraph" w:styleId="Heading8">
    <w:name w:val="heading 8"/>
    <w:basedOn w:val="Normal"/>
    <w:next w:val="Normal"/>
    <w:link w:val="Heading8Char"/>
    <w:qFormat/>
    <w:rsid w:val="003F0283"/>
    <w:pPr>
      <w:numPr>
        <w:ilvl w:val="7"/>
        <w:numId w:val="4"/>
      </w:numPr>
      <w:spacing w:before="240" w:after="60"/>
      <w:outlineLvl w:val="7"/>
    </w:pPr>
    <w:rPr>
      <w:rFonts w:ascii="Times New Roman" w:eastAsiaTheme="minorEastAsia" w:hAnsi="Times New Roman"/>
      <w:i/>
      <w:iCs/>
      <w:lang w:val="en-US"/>
    </w:rPr>
  </w:style>
  <w:style w:type="paragraph" w:styleId="Heading9">
    <w:name w:val="heading 9"/>
    <w:basedOn w:val="Normal"/>
    <w:next w:val="Normal"/>
    <w:link w:val="Heading9Char"/>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873"/>
    <w:pPr>
      <w:tabs>
        <w:tab w:val="center" w:pos="4320"/>
        <w:tab w:val="right" w:pos="8640"/>
      </w:tabs>
    </w:pPr>
  </w:style>
  <w:style w:type="character" w:customStyle="1" w:styleId="HeaderChar">
    <w:name w:val="Header Char"/>
    <w:basedOn w:val="DefaultParagraphFont"/>
    <w:link w:val="Header"/>
    <w:uiPriority w:val="99"/>
    <w:rsid w:val="00311873"/>
  </w:style>
  <w:style w:type="paragraph" w:styleId="Footer">
    <w:name w:val="footer"/>
    <w:basedOn w:val="Normal"/>
    <w:link w:val="FooterChar"/>
    <w:uiPriority w:val="99"/>
    <w:unhideWhenUsed/>
    <w:rsid w:val="00311873"/>
    <w:pPr>
      <w:tabs>
        <w:tab w:val="center" w:pos="4320"/>
        <w:tab w:val="right" w:pos="8640"/>
      </w:tabs>
    </w:pPr>
  </w:style>
  <w:style w:type="character" w:customStyle="1" w:styleId="FooterChar">
    <w:name w:val="Footer Char"/>
    <w:basedOn w:val="DefaultParagraphFont"/>
    <w:link w:val="Footer"/>
    <w:uiPriority w:val="99"/>
    <w:rsid w:val="00311873"/>
  </w:style>
  <w:style w:type="paragraph" w:styleId="BalloonText">
    <w:name w:val="Balloon Text"/>
    <w:basedOn w:val="Normal"/>
    <w:link w:val="BalloonTextChar"/>
    <w:uiPriority w:val="99"/>
    <w:semiHidden/>
    <w:unhideWhenUsed/>
    <w:rsid w:val="00311873"/>
    <w:rPr>
      <w:rFonts w:ascii="Lucida Grande" w:hAnsi="Lucida Grande"/>
      <w:sz w:val="18"/>
      <w:szCs w:val="18"/>
    </w:rPr>
  </w:style>
  <w:style w:type="character" w:customStyle="1" w:styleId="BalloonTextChar">
    <w:name w:val="Balloon Text Char"/>
    <w:link w:val="BalloonText"/>
    <w:uiPriority w:val="99"/>
    <w:semiHidden/>
    <w:rsid w:val="00311873"/>
    <w:rPr>
      <w:rFonts w:ascii="Lucida Grande" w:hAnsi="Lucida Grande" w:cs="Lucida Grande"/>
      <w:sz w:val="18"/>
      <w:szCs w:val="18"/>
    </w:rPr>
  </w:style>
  <w:style w:type="character" w:styleId="Hyperlink">
    <w:name w:val="Hyperlink"/>
    <w:unhideWhenUsed/>
    <w:rsid w:val="0045765F"/>
    <w:rPr>
      <w:color w:val="0000FF"/>
      <w:u w:val="single"/>
    </w:rPr>
  </w:style>
  <w:style w:type="character" w:styleId="FollowedHyperlink">
    <w:name w:val="FollowedHyperlink"/>
    <w:uiPriority w:val="99"/>
    <w:semiHidden/>
    <w:unhideWhenUsed/>
    <w:rsid w:val="0045765F"/>
    <w:rPr>
      <w:color w:val="800080"/>
      <w:u w:val="single"/>
    </w:rPr>
  </w:style>
  <w:style w:type="paragraph" w:styleId="PlainText">
    <w:name w:val="Plain Text"/>
    <w:basedOn w:val="Normal"/>
    <w:link w:val="PlainTextChar"/>
    <w:uiPriority w:val="99"/>
    <w:unhideWhenUsed/>
    <w:rsid w:val="007047A4"/>
    <w:rPr>
      <w:rFonts w:ascii="Arial" w:eastAsia="Calibri" w:hAnsi="Arial" w:cs="Consolas"/>
      <w:sz w:val="20"/>
      <w:szCs w:val="21"/>
      <w:lang w:val="de-CH"/>
    </w:rPr>
  </w:style>
  <w:style w:type="character" w:customStyle="1" w:styleId="PlainTextChar">
    <w:name w:val="Plain Text Char"/>
    <w:link w:val="PlainText"/>
    <w:uiPriority w:val="99"/>
    <w:rsid w:val="007047A4"/>
    <w:rPr>
      <w:rFonts w:ascii="Arial" w:eastAsia="Calibri" w:hAnsi="Arial" w:cs="Consolas"/>
      <w:szCs w:val="21"/>
      <w:lang w:eastAsia="en-US"/>
    </w:rPr>
  </w:style>
  <w:style w:type="character" w:styleId="CommentReference">
    <w:name w:val="annotation reference"/>
    <w:uiPriority w:val="99"/>
    <w:semiHidden/>
    <w:unhideWhenUsed/>
    <w:rsid w:val="009A64E9"/>
    <w:rPr>
      <w:sz w:val="16"/>
      <w:szCs w:val="16"/>
    </w:rPr>
  </w:style>
  <w:style w:type="paragraph" w:styleId="CommentText">
    <w:name w:val="annotation text"/>
    <w:basedOn w:val="Normal"/>
    <w:link w:val="CommentTextChar"/>
    <w:uiPriority w:val="99"/>
    <w:unhideWhenUsed/>
    <w:rsid w:val="009A64E9"/>
    <w:rPr>
      <w:sz w:val="20"/>
      <w:szCs w:val="20"/>
    </w:rPr>
  </w:style>
  <w:style w:type="character" w:customStyle="1" w:styleId="CommentTextChar">
    <w:name w:val="Comment Text Char"/>
    <w:link w:val="CommentText"/>
    <w:uiPriority w:val="99"/>
    <w:rsid w:val="009A64E9"/>
    <w:rPr>
      <w:lang w:val="en-GB" w:eastAsia="en-US"/>
    </w:rPr>
  </w:style>
  <w:style w:type="paragraph" w:styleId="CommentSubject">
    <w:name w:val="annotation subject"/>
    <w:basedOn w:val="CommentText"/>
    <w:next w:val="CommentText"/>
    <w:link w:val="CommentSubjectChar"/>
    <w:uiPriority w:val="99"/>
    <w:semiHidden/>
    <w:unhideWhenUsed/>
    <w:rsid w:val="009A64E9"/>
    <w:rPr>
      <w:b/>
      <w:bCs/>
    </w:rPr>
  </w:style>
  <w:style w:type="character" w:customStyle="1" w:styleId="CommentSubjectChar">
    <w:name w:val="Comment Subject Char"/>
    <w:link w:val="CommentSubject"/>
    <w:uiPriority w:val="99"/>
    <w:semiHidden/>
    <w:rsid w:val="009A64E9"/>
    <w:rPr>
      <w:b/>
      <w:bCs/>
      <w:lang w:val="en-GB" w:eastAsia="en-US"/>
    </w:rPr>
  </w:style>
  <w:style w:type="character" w:styleId="PlaceholderText">
    <w:name w:val="Placeholder Text"/>
    <w:uiPriority w:val="99"/>
    <w:semiHidden/>
    <w:rsid w:val="009A64E9"/>
    <w:rPr>
      <w:color w:val="808080"/>
    </w:rPr>
  </w:style>
  <w:style w:type="paragraph" w:styleId="NormalWeb">
    <w:name w:val="Normal (Web)"/>
    <w:basedOn w:val="Normal"/>
    <w:uiPriority w:val="99"/>
    <w:unhideWhenUsed/>
    <w:rsid w:val="00F74ED5"/>
    <w:rPr>
      <w:rFonts w:ascii="Times New Roman" w:eastAsia="Calibri" w:hAnsi="Times New Roman"/>
      <w:lang w:val="en-US"/>
    </w:rPr>
  </w:style>
  <w:style w:type="paragraph" w:customStyle="1" w:styleId="Gvde">
    <w:name w:val="Gövde"/>
    <w:rsid w:val="00F74ED5"/>
    <w:pPr>
      <w:pBdr>
        <w:top w:val="nil"/>
        <w:left w:val="nil"/>
        <w:bottom w:val="nil"/>
        <w:right w:val="nil"/>
        <w:between w:val="nil"/>
        <w:bar w:val="nil"/>
      </w:pBdr>
    </w:pPr>
    <w:rPr>
      <w:rFonts w:ascii="Calibri" w:eastAsia="Calibri" w:hAnsi="Calibri" w:cs="Calibri"/>
      <w:color w:val="000000"/>
      <w:sz w:val="22"/>
      <w:szCs w:val="22"/>
      <w:u w:color="000000"/>
      <w:bdr w:val="nil"/>
      <w:lang w:eastAsia="tr-TR"/>
    </w:rPr>
  </w:style>
  <w:style w:type="paragraph" w:styleId="Caption">
    <w:name w:val="caption"/>
    <w:basedOn w:val="Normal"/>
    <w:next w:val="Normal"/>
    <w:uiPriority w:val="35"/>
    <w:unhideWhenUsed/>
    <w:qFormat/>
    <w:rsid w:val="00A512E4"/>
    <w:pPr>
      <w:spacing w:after="200"/>
    </w:pPr>
    <w:rPr>
      <w:b/>
      <w:bCs/>
      <w:color w:val="4F81BD"/>
      <w:sz w:val="18"/>
      <w:szCs w:val="18"/>
    </w:rPr>
  </w:style>
  <w:style w:type="character" w:customStyle="1" w:styleId="shorttext">
    <w:name w:val="short_text"/>
    <w:basedOn w:val="DefaultParagraphFont"/>
    <w:rsid w:val="00E9737D"/>
  </w:style>
  <w:style w:type="character" w:styleId="Emphasis">
    <w:name w:val="Emphasis"/>
    <w:uiPriority w:val="20"/>
    <w:qFormat/>
    <w:rsid w:val="00E9737D"/>
    <w:rPr>
      <w:i/>
      <w:iCs/>
    </w:rPr>
  </w:style>
  <w:style w:type="paragraph" w:styleId="ListParagraph">
    <w:name w:val="List Paragraph"/>
    <w:basedOn w:val="Normal"/>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eastAsia="de-CH"/>
    </w:rPr>
  </w:style>
  <w:style w:type="character" w:customStyle="1" w:styleId="Heading1Char">
    <w:name w:val="Heading 1 Char"/>
    <w:basedOn w:val="DefaultParagraphFont"/>
    <w:link w:val="Heading1"/>
    <w:rsid w:val="003F0283"/>
    <w:rPr>
      <w:rFonts w:ascii="Frutiger 45 Light" w:eastAsiaTheme="minorEastAsia" w:hAnsi="Frutiger 45 Light"/>
      <w:b/>
      <w:bCs/>
      <w:sz w:val="32"/>
      <w:lang w:eastAsia="en-US"/>
    </w:rPr>
  </w:style>
  <w:style w:type="character" w:customStyle="1" w:styleId="Heading2Char">
    <w:name w:val="Heading 2 Char"/>
    <w:basedOn w:val="DefaultParagraphFont"/>
    <w:link w:val="Heading2"/>
    <w:rsid w:val="003F0283"/>
    <w:rPr>
      <w:rFonts w:ascii="Frutiger 45 Light" w:eastAsiaTheme="minorEastAsia" w:hAnsi="Frutiger 45 Light"/>
      <w:b/>
      <w:sz w:val="28"/>
      <w:lang w:eastAsia="en-US"/>
    </w:rPr>
  </w:style>
  <w:style w:type="character" w:customStyle="1" w:styleId="Heading3Char">
    <w:name w:val="Heading 3 Char"/>
    <w:basedOn w:val="DefaultParagraphFont"/>
    <w:link w:val="Heading3"/>
    <w:rsid w:val="003F0283"/>
    <w:rPr>
      <w:rFonts w:ascii="Frutiger 45 Light" w:eastAsiaTheme="minorEastAsia" w:hAnsi="Frutiger 45 Light" w:cs="Arial"/>
      <w:b/>
      <w:bCs/>
      <w:sz w:val="24"/>
      <w:szCs w:val="26"/>
      <w:lang w:eastAsia="en-US"/>
    </w:rPr>
  </w:style>
  <w:style w:type="character" w:customStyle="1" w:styleId="Heading4Char">
    <w:name w:val="Heading 4 Char"/>
    <w:basedOn w:val="DefaultParagraphFont"/>
    <w:link w:val="Heading4"/>
    <w:rsid w:val="003F0283"/>
    <w:rPr>
      <w:rFonts w:ascii="Frutiger 45 Light" w:eastAsiaTheme="minorEastAsia" w:hAnsi="Frutiger 45 Light"/>
      <w:b/>
      <w:bCs/>
      <w:szCs w:val="28"/>
      <w:lang w:eastAsia="en-US"/>
    </w:rPr>
  </w:style>
  <w:style w:type="character" w:customStyle="1" w:styleId="Heading5Char">
    <w:name w:val="Heading 5 Char"/>
    <w:basedOn w:val="DefaultParagraphFont"/>
    <w:link w:val="Heading5"/>
    <w:rsid w:val="003F0283"/>
    <w:rPr>
      <w:rFonts w:ascii="Frutiger 45 Light" w:eastAsiaTheme="minorEastAsia" w:hAnsi="Frutiger 45 Light"/>
      <w:b/>
      <w:bCs/>
      <w:iCs/>
      <w:szCs w:val="26"/>
      <w:lang w:eastAsia="en-US"/>
    </w:rPr>
  </w:style>
  <w:style w:type="character" w:customStyle="1" w:styleId="Heading6Char">
    <w:name w:val="Heading 6 Char"/>
    <w:basedOn w:val="DefaultParagraphFont"/>
    <w:link w:val="Heading6"/>
    <w:rsid w:val="003F0283"/>
    <w:rPr>
      <w:rFonts w:ascii="Times New Roman" w:eastAsiaTheme="minorEastAsia" w:hAnsi="Times New Roman"/>
      <w:b/>
      <w:bCs/>
      <w:sz w:val="22"/>
      <w:szCs w:val="22"/>
      <w:lang w:eastAsia="en-US"/>
    </w:rPr>
  </w:style>
  <w:style w:type="character" w:customStyle="1" w:styleId="Heading7Char">
    <w:name w:val="Heading 7 Char"/>
    <w:basedOn w:val="DefaultParagraphFont"/>
    <w:link w:val="Heading7"/>
    <w:rsid w:val="003F0283"/>
    <w:rPr>
      <w:rFonts w:ascii="Times New Roman" w:eastAsiaTheme="minorEastAsia" w:hAnsi="Times New Roman"/>
      <w:sz w:val="24"/>
      <w:szCs w:val="24"/>
      <w:lang w:eastAsia="en-US"/>
    </w:rPr>
  </w:style>
  <w:style w:type="character" w:customStyle="1" w:styleId="Heading8Char">
    <w:name w:val="Heading 8 Char"/>
    <w:basedOn w:val="DefaultParagraphFont"/>
    <w:link w:val="Heading8"/>
    <w:rsid w:val="003F0283"/>
    <w:rPr>
      <w:rFonts w:ascii="Times New Roman" w:eastAsiaTheme="minorEastAsia" w:hAnsi="Times New Roman"/>
      <w:i/>
      <w:iCs/>
      <w:sz w:val="24"/>
      <w:szCs w:val="24"/>
      <w:lang w:eastAsia="en-US"/>
    </w:rPr>
  </w:style>
  <w:style w:type="character" w:customStyle="1" w:styleId="Heading9Char">
    <w:name w:val="Heading 9 Char"/>
    <w:basedOn w:val="DefaultParagraphFont"/>
    <w:link w:val="Heading9"/>
    <w:rsid w:val="003F0283"/>
    <w:rPr>
      <w:rFonts w:ascii="Arial" w:eastAsiaTheme="minorEastAsia" w:hAnsi="Arial" w:cs="Arial"/>
      <w:sz w:val="22"/>
      <w:szCs w:val="22"/>
      <w:lang w:eastAsia="en-US"/>
    </w:rPr>
  </w:style>
  <w:style w:type="character" w:customStyle="1" w:styleId="watch-title">
    <w:name w:val="watch-title"/>
    <w:basedOn w:val="DefaultParagraphFont"/>
    <w:rsid w:val="00236A20"/>
  </w:style>
  <w:style w:type="character" w:customStyle="1" w:styleId="apple-converted-space">
    <w:name w:val="apple-converted-space"/>
    <w:basedOn w:val="DefaultParagraphFont"/>
    <w:rsid w:val="00416ABF"/>
  </w:style>
  <w:style w:type="paragraph" w:customStyle="1" w:styleId="MediumShading1-Accent11">
    <w:name w:val="Medium Shading 1 - Accent 11"/>
    <w:qFormat/>
    <w:rsid w:val="00E277DC"/>
    <w:rPr>
      <w:rFonts w:ascii="Calibri" w:eastAsia="Calibri" w:hAnsi="Calibri"/>
      <w:sz w:val="22"/>
      <w:szCs w:val="22"/>
      <w:lang w:eastAsia="en-US"/>
    </w:rPr>
  </w:style>
  <w:style w:type="character" w:customStyle="1" w:styleId="tw4winMark">
    <w:name w:val="tw4winMark"/>
    <w:uiPriority w:val="99"/>
    <w:rsid w:val="00B61EDC"/>
    <w:rPr>
      <w:rFonts w:ascii="Courier New" w:hAnsi="Courier New"/>
      <w:vanish/>
      <w:color w:val="800080"/>
      <w:vertAlign w:val="subscript"/>
    </w:rPr>
  </w:style>
  <w:style w:type="character" w:customStyle="1" w:styleId="tgc">
    <w:name w:val="_tgc"/>
    <w:basedOn w:val="DefaultParagraphFont"/>
    <w:rsid w:val="00A76B05"/>
  </w:style>
  <w:style w:type="paragraph" w:customStyle="1" w:styleId="m-3785836118604466118msoplaintext">
    <w:name w:val="m_-3785836118604466118msoplaintext"/>
    <w:basedOn w:val="Normal"/>
    <w:rsid w:val="00783CD5"/>
    <w:pPr>
      <w:spacing w:before="100" w:beforeAutospacing="1" w:after="100" w:afterAutospacing="1"/>
    </w:pPr>
    <w:rPr>
      <w:rFonts w:ascii="Times New Roman" w:hAnsi="Times New Roman"/>
      <w:lang w:val="en-US"/>
    </w:rPr>
  </w:style>
  <w:style w:type="paragraph" w:styleId="BodyText">
    <w:name w:val="Body Text"/>
    <w:basedOn w:val="Normal"/>
    <w:link w:val="BodyTextChar"/>
    <w:uiPriority w:val="1"/>
    <w:qFormat/>
    <w:rsid w:val="00B2035B"/>
    <w:pPr>
      <w:spacing w:after="240" w:line="252" w:lineRule="auto"/>
    </w:pPr>
    <w:rPr>
      <w:rFonts w:ascii="ublox" w:eastAsia="ublox" w:hAnsi="ublox" w:cs="ublox"/>
      <w:sz w:val="20"/>
      <w:szCs w:val="18"/>
      <w:lang w:val="en-US"/>
    </w:rPr>
  </w:style>
  <w:style w:type="character" w:customStyle="1" w:styleId="BodyTextChar">
    <w:name w:val="Body Text Char"/>
    <w:basedOn w:val="DefaultParagraphFont"/>
    <w:link w:val="BodyText"/>
    <w:uiPriority w:val="1"/>
    <w:rsid w:val="00B2035B"/>
    <w:rPr>
      <w:rFonts w:ascii="ublox" w:eastAsia="ublox" w:hAnsi="ublox" w:cs="ublox"/>
      <w:szCs w:val="18"/>
      <w:lang w:eastAsia="en-US"/>
    </w:rPr>
  </w:style>
  <w:style w:type="paragraph" w:styleId="TOC8">
    <w:name w:val="toc 8"/>
    <w:basedOn w:val="TOC7"/>
    <w:next w:val="Normal"/>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TOC7">
    <w:name w:val="toc 7"/>
    <w:basedOn w:val="Normal"/>
    <w:next w:val="Normal"/>
    <w:autoRedefine/>
    <w:uiPriority w:val="39"/>
    <w:semiHidden/>
    <w:unhideWhenUsed/>
    <w:rsid w:val="00A21C61"/>
    <w:pPr>
      <w:spacing w:after="100"/>
      <w:ind w:left="1440"/>
    </w:pPr>
  </w:style>
  <w:style w:type="character" w:customStyle="1" w:styleId="st">
    <w:name w:val="st"/>
    <w:basedOn w:val="DefaultParagraphFont"/>
    <w:rsid w:val="002E4FC9"/>
  </w:style>
  <w:style w:type="paragraph" w:styleId="Subtitle">
    <w:name w:val="Subtitle"/>
    <w:basedOn w:val="Heading2"/>
    <w:next w:val="BodyText"/>
    <w:link w:val="SubtitleChar"/>
    <w:uiPriority w:val="11"/>
    <w:qFormat/>
    <w:rsid w:val="002E4FC9"/>
    <w:pPr>
      <w:numPr>
        <w:numId w:val="0"/>
      </w:numPr>
      <w:spacing w:after="60" w:line="252" w:lineRule="auto"/>
      <w:outlineLvl w:val="9"/>
    </w:pPr>
    <w:rPr>
      <w:rFonts w:ascii="ublox" w:hAnsi="ublox" w:cstheme="minorBidi"/>
      <w:bCs/>
      <w:sz w:val="20"/>
      <w:szCs w:val="16"/>
    </w:rPr>
  </w:style>
  <w:style w:type="character" w:customStyle="1" w:styleId="SubtitleChar">
    <w:name w:val="Subtitle Char"/>
    <w:basedOn w:val="DefaultParagraphFont"/>
    <w:link w:val="Subtitle"/>
    <w:uiPriority w:val="11"/>
    <w:rsid w:val="002E4FC9"/>
    <w:rPr>
      <w:rFonts w:ascii="ublox" w:eastAsiaTheme="minorEastAsia" w:hAnsi="ublox" w:cstheme="minorBidi"/>
      <w:b/>
      <w:bCs/>
      <w:szCs w:val="16"/>
      <w:lang w:eastAsia="en-US"/>
    </w:rPr>
  </w:style>
  <w:style w:type="character" w:customStyle="1" w:styleId="ilfuvd">
    <w:name w:val="ilfuvd"/>
    <w:basedOn w:val="DefaultParagraphFont"/>
    <w:rsid w:val="00E2713D"/>
  </w:style>
  <w:style w:type="character" w:customStyle="1" w:styleId="xn-location">
    <w:name w:val="xn-location"/>
    <w:basedOn w:val="DefaultParagraphFont"/>
    <w:rsid w:val="0013494F"/>
  </w:style>
  <w:style w:type="paragraph" w:customStyle="1" w:styleId="laufschrift">
    <w:name w:val="laufschrift"/>
    <w:basedOn w:val="Normal"/>
    <w:uiPriority w:val="99"/>
    <w:rsid w:val="007174D7"/>
    <w:pPr>
      <w:autoSpaceDE w:val="0"/>
      <w:autoSpaceDN w:val="0"/>
      <w:spacing w:line="288" w:lineRule="auto"/>
    </w:pPr>
    <w:rPr>
      <w:rFonts w:ascii="Myriad Pro" w:eastAsiaTheme="minorHAnsi" w:hAnsi="Myriad Pro"/>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kraemeco.com" TargetMode="External"/><Relationship Id="rId13" Type="http://schemas.openxmlformats.org/officeDocument/2006/relationships/hyperlink" Target="https://plus.google.com/+ublox1/posts" TargetMode="External"/><Relationship Id="rId18" Type="http://schemas.openxmlformats.org/officeDocument/2006/relationships/hyperlink" Target="https://www.linkedin.com/company/iskraemec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natasa.hartman@iskraemeco.com" TargetMode="External"/><Relationship Id="rId7" Type="http://schemas.openxmlformats.org/officeDocument/2006/relationships/endnotes" Target="endnotes.xml"/><Relationship Id="rId12" Type="http://schemas.openxmlformats.org/officeDocument/2006/relationships/hyperlink" Target="https://www.facebook.com/ublox1" TargetMode="External"/><Relationship Id="rId17" Type="http://schemas.openxmlformats.org/officeDocument/2006/relationships/hyperlink" Target="file:///K:\UBLOX\2016\1&#26376;\Press%20release%20M8%20FW%203.01\6_Deliver\tesshu.naka@u-blox.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youtube.com/c/ublox1" TargetMode="External"/><Relationship Id="rId20" Type="http://schemas.openxmlformats.org/officeDocument/2006/relationships/hyperlink" Target="https://www.youtube.com/channel/UCm2E4XB9rdFYwm6qC0TfVAQ?view_as=subscrib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blox.com/j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witter.com/ublox" TargetMode="External"/><Relationship Id="rId23" Type="http://schemas.openxmlformats.org/officeDocument/2006/relationships/header" Target="header1.xml"/><Relationship Id="rId10" Type="http://schemas.openxmlformats.org/officeDocument/2006/relationships/hyperlink" Target="https://www.european-utility-week.com/" TargetMode="External"/><Relationship Id="rId19" Type="http://schemas.openxmlformats.org/officeDocument/2006/relationships/hyperlink" Target="https://www.facebook.com/IskraemecoCorporate/?ref=bookmarks" TargetMode="External"/><Relationship Id="rId4" Type="http://schemas.openxmlformats.org/officeDocument/2006/relationships/settings" Target="settings.xml"/><Relationship Id="rId9" Type="http://schemas.openxmlformats.org/officeDocument/2006/relationships/hyperlink" Target="http://www.emh-metering.de/en/" TargetMode="External"/><Relationship Id="rId14" Type="http://schemas.openxmlformats.org/officeDocument/2006/relationships/hyperlink" Target="http://www.linkedin.com/company/u-blox" TargetMode="External"/><Relationship Id="rId22" Type="http://schemas.openxmlformats.org/officeDocument/2006/relationships/hyperlink" Target="mailto:rene.Giebel@emh-metering.com"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FBECD1-A7CB-4354-821E-D9BBFAB19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591</Words>
  <Characters>3371</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u-blox AG</Company>
  <LinksUpToDate>false</LinksUpToDate>
  <CharactersWithSpaces>3955</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Mari Isogai</cp:lastModifiedBy>
  <cp:revision>3</cp:revision>
  <cp:lastPrinted>2018-11-06T05:17:00Z</cp:lastPrinted>
  <dcterms:created xsi:type="dcterms:W3CDTF">2018-11-06T05:48:00Z</dcterms:created>
  <dcterms:modified xsi:type="dcterms:W3CDTF">2018-11-06T07:07:00Z</dcterms:modified>
</cp:coreProperties>
</file>