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報道関係者各位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2019年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3</w:t>
      </w: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月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18</w:t>
      </w: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日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プレスリリース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07115" w:rsidRDefault="00707115" w:rsidP="00707115">
      <w:pPr>
        <w:widowControl/>
        <w:jc w:val="center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8"/>
          <w:szCs w:val="28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8"/>
          <w:szCs w:val="28"/>
        </w:rPr>
        <w:t>ブロックチェーンゲーム「くりぷ豚」</w:t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8"/>
          <w:szCs w:val="28"/>
        </w:rPr>
        <w:t xml:space="preserve"> ロードマップを公開の他、</w:t>
      </w:r>
    </w:p>
    <w:p w:rsidR="00707115" w:rsidRDefault="00707115" w:rsidP="00707115">
      <w:pPr>
        <w:widowControl/>
        <w:jc w:val="center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8"/>
          <w:szCs w:val="28"/>
        </w:rPr>
        <w:t>特別レースに参加できるキャンペーンを実施中！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07115" w:rsidRPr="005E3B94" w:rsidRDefault="00707115" w:rsidP="00707115">
      <w:pPr>
        <w:widowControl/>
        <w:jc w:val="center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Cs w:val="21"/>
        </w:rPr>
        <w:drawing>
          <wp:inline distT="0" distB="0" distL="0" distR="0" wp14:anchorId="54FC4727" wp14:editId="6D4274EA">
            <wp:extent cx="5400040" cy="3028315"/>
            <wp:effectExtent l="0" t="0" r="0" b="635"/>
            <wp:docPr id="6" name="図 6" descr="https://lh3.googleusercontent.com/IORGbC7FjKrFtG0p6RkADrhHdxeBntJW_bwKhr8LVhI3e-1w3xobE2KJwZ9xEdrTkTbL7oDv_isK4eEPLVDElfepXXErICUCvllJsfXLTf3Tj2GZqcO0pXc00MwTq9Osfo0vKfF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IORGbC7FjKrFtG0p6RkADrhHdxeBntJW_bwKhr8LVhI3e-1w3xobE2KJwZ9xEdrTkTbL7oDv_isK4eEPLVDElfepXXErICUCvllJsfXLTf3Tj2GZqcO0pXc00MwTq9Osfo0vKfF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07115" w:rsidRPr="005E3B94" w:rsidRDefault="00147502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147502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ブロックチェーン関連事業を展開する、株式会社グッドラックスリー（本社：福岡県福岡市、代表取締役社長：井上和久）は、株式会社セレス（本社：東京都世田谷区、代表取締役社長：都木</w:t>
      </w:r>
      <w:r w:rsidRPr="00147502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 xml:space="preserve"> 聡）と、共同開発した</w:t>
      </w:r>
      <w:r w:rsidRPr="00147502">
        <w:rPr>
          <w:rFonts w:ascii="ＭＳ Ｐゴシック" w:eastAsia="ＭＳ Ｐゴシック" w:hAnsi="ＭＳ Ｐゴシック" w:cs="ＭＳ Ｐゴシック"/>
          <w:color w:val="FF0000"/>
          <w:kern w:val="0"/>
          <w:szCs w:val="21"/>
        </w:rPr>
        <w:t>日本初（※）</w:t>
      </w:r>
      <w:r w:rsidRPr="00147502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 xml:space="preserve">の3Dキャラによるブロックチェーンゲーム『くりぷ豚（トン）』にて、3月15日（金）、直近のアップデート計画について公開いたしました。さらに、3月16日（土）より、ゲーム内でのコインク購入で特別レースに参加できるキャンペーンを開催していることをお知らせいたします。　</w:t>
      </w:r>
      <w:r w:rsidRPr="00147502">
        <w:rPr>
          <w:rFonts w:ascii="ＭＳ Ｐゴシック" w:eastAsia="ＭＳ Ｐゴシック" w:hAnsi="ＭＳ Ｐゴシック" w:cs="ＭＳ Ｐゴシック"/>
          <w:color w:val="FF0000"/>
          <w:kern w:val="0"/>
          <w:szCs w:val="21"/>
        </w:rPr>
        <w:t>※日本法人のプロダクト。独自調査によるもの</w:t>
      </w:r>
      <w:r w:rsidRPr="00147502">
        <w:rPr>
          <w:rFonts w:ascii="ＭＳ Ｐゴシック" w:eastAsia="ＭＳ Ｐゴシック" w:hAnsi="ＭＳ Ｐゴシック" w:cs="ＭＳ Ｐゴシック" w:hint="eastAsia"/>
          <w:color w:val="FF0000"/>
          <w:kern w:val="0"/>
          <w:szCs w:val="21"/>
        </w:rPr>
        <w:t>。</w:t>
      </w:r>
    </w:p>
    <w:p w:rsidR="00707115" w:rsidRDefault="00707115" w:rsidP="00707115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1A1A1A"/>
          <w:kern w:val="0"/>
          <w:sz w:val="28"/>
          <w:szCs w:val="28"/>
          <w:u w:val="single"/>
        </w:rPr>
        <w:t>◆</w:t>
      </w:r>
      <w:r>
        <w:rPr>
          <w:rFonts w:ascii="ＭＳ Ｐゴシック" w:eastAsia="ＭＳ Ｐゴシック" w:hAnsi="ＭＳ Ｐゴシック" w:cs="ＭＳ Ｐゴシック" w:hint="eastAsia"/>
          <w:b/>
          <w:bCs/>
          <w:color w:val="1A1A1A"/>
          <w:kern w:val="0"/>
          <w:sz w:val="28"/>
          <w:szCs w:val="28"/>
          <w:u w:val="single"/>
        </w:rPr>
        <w:t>直近のアップデート計画</w:t>
      </w:r>
    </w:p>
    <w:p w:rsidR="00707115" w:rsidRPr="00707115" w:rsidRDefault="00707115" w:rsidP="00707115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07115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直近のアップデート計画を、Mediumにて公開いたしました。</w:t>
      </w:r>
    </w:p>
    <w:p w:rsidR="00425D9F" w:rsidRDefault="00C26919" w:rsidP="00707115">
      <w:pPr>
        <w:widowControl/>
        <w:jc w:val="left"/>
        <w:rPr>
          <w:rStyle w:val="aa"/>
          <w:rFonts w:ascii="Arial" w:eastAsia="ＭＳ Ｐゴシック" w:hAnsi="Arial" w:cs="Arial"/>
          <w:kern w:val="0"/>
          <w:szCs w:val="21"/>
        </w:rPr>
      </w:pPr>
      <w:hyperlink r:id="rId8" w:history="1">
        <w:r w:rsidR="00425D9F" w:rsidRPr="00574EDD">
          <w:rPr>
            <w:rStyle w:val="aa"/>
            <w:rFonts w:ascii="Arial" w:eastAsia="ＭＳ Ｐゴシック" w:hAnsi="Arial" w:cs="Arial"/>
            <w:kern w:val="0"/>
            <w:szCs w:val="21"/>
          </w:rPr>
          <w:t>https://link.medium.com/Y5JxPcWK4U</w:t>
        </w:r>
      </w:hyperlink>
    </w:p>
    <w:p w:rsidR="00147502" w:rsidRDefault="00147502" w:rsidP="00707115">
      <w:pPr>
        <w:widowControl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bookmarkStart w:id="0" w:name="_GoBack"/>
      <w:bookmarkEnd w:id="0"/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lastRenderedPageBreak/>
        <w:t xml:space="preserve">■ </w:t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無料で</w:t>
      </w:r>
      <w:r w:rsidR="00E84B7C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遊べる要素や、お試しプレイできる機能を追加</w:t>
      </w:r>
    </w:p>
    <w:p w:rsidR="00707115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E84B7C" w:rsidRP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b/>
          <w:color w:val="000000"/>
          <w:kern w:val="0"/>
          <w:szCs w:val="21"/>
        </w:rPr>
      </w:pPr>
      <w:r w:rsidRPr="00BA40F4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</w:rPr>
        <w:t>＜無料のくりぷトン＞</w:t>
      </w:r>
    </w:p>
    <w:p w:rsid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新たに『パペットン（仮称・非ERC-721トークン）』の追加を予定しています。</w:t>
      </w:r>
    </w:p>
    <w:p w:rsid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この『パペットン』は、ETH（イーサリアム）や、ウォレットを持っていない人でも</w:t>
      </w:r>
    </w:p>
    <w:p w:rsid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受け取ることができる特殊なくりぷトンです。</w:t>
      </w:r>
    </w:p>
    <w:p w:rsid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Cs w:val="21"/>
        </w:rPr>
        <w:drawing>
          <wp:inline distT="0" distB="0" distL="0" distR="0">
            <wp:extent cx="3162300" cy="2314575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_xScwpIE1KK9pOo6TNWOjV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※画像はイメージです</w:t>
      </w:r>
    </w:p>
    <w:p w:rsidR="00BA40F4" w:rsidRP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『パペットン』は、従来のくりぷトン同様に育成・レースをお楽しみいただけるほか、手数料を払うことで、本物のくりぷトン（ERC-721トークン）にオンチェーン化することも可能となっております。</w:t>
      </w:r>
    </w:p>
    <w:p w:rsid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613ED0" w:rsidRDefault="00613ED0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Cs w:val="21"/>
        </w:rPr>
        <w:drawing>
          <wp:inline distT="0" distB="0" distL="0" distR="0">
            <wp:extent cx="5400040" cy="21977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eeton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D0" w:rsidRDefault="00613ED0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BA40F4" w:rsidRP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b/>
          <w:color w:val="000000"/>
          <w:kern w:val="0"/>
          <w:szCs w:val="21"/>
        </w:rPr>
      </w:pPr>
      <w:r w:rsidRPr="00BA40F4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</w:rPr>
        <w:t>＜レースの賭け機能＞</w:t>
      </w:r>
    </w:p>
    <w:p w:rsid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lastRenderedPageBreak/>
        <w:t>無料で遊べる要素の1つとして、コインク（ゲーム内通貨）をBETし、レースで勝利するくりぷトンを予想して楽しむ『賭け機能』の追加も予定しています。</w:t>
      </w:r>
    </w:p>
    <w:p w:rsidR="00BA40F4" w:rsidRP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07115" w:rsidRPr="00613ED0" w:rsidRDefault="00BA40F4" w:rsidP="00613ED0">
      <w:pPr>
        <w:pStyle w:val="a3"/>
        <w:widowControl/>
        <w:numPr>
          <w:ilvl w:val="0"/>
          <w:numId w:val="2"/>
        </w:numPr>
        <w:ind w:leftChars="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613ED0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『血統システム』を追加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07115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くりぷトンの生涯で、一度だけ参加することのできる『重賞レース』で優勝すると、血統の始祖となることができます。</w:t>
      </w:r>
    </w:p>
    <w:p w:rsid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BA40F4" w:rsidRDefault="00BA40F4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血統を持つくりぷトンは、</w:t>
      </w:r>
      <w:r w:rsidR="00613ED0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レースで能力値が加算されるなどのメリットがあり、血統の始祖となるくりぷトンを持つオーナーは、子孫がトン活（プレイヤー間のくりぷトンの交配）をする毎に、ボーナス（報酬）を得ることができるシステムとなっております。</w:t>
      </w:r>
    </w:p>
    <w:p w:rsidR="00613ED0" w:rsidRDefault="00613ED0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613ED0" w:rsidRDefault="00613ED0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613ED0" w:rsidRDefault="00613ED0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Cs w:val="21"/>
        </w:rPr>
        <w:drawing>
          <wp:inline distT="0" distB="0" distL="0" distR="0">
            <wp:extent cx="5400040" cy="290068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digre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D0" w:rsidRDefault="00613ED0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613ED0" w:rsidRPr="00613ED0" w:rsidRDefault="00613ED0" w:rsidP="00613ED0">
      <w:pPr>
        <w:pStyle w:val="a3"/>
        <w:widowControl/>
        <w:numPr>
          <w:ilvl w:val="0"/>
          <w:numId w:val="2"/>
        </w:numPr>
        <w:ind w:leftChars="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その他</w:t>
      </w:r>
    </w:p>
    <w:p w:rsidR="00613ED0" w:rsidRPr="005E3B94" w:rsidRDefault="00613ED0" w:rsidP="00613ED0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613ED0" w:rsidRDefault="00613ED0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各種アップデートに合わせて、下記の実施も予定しています。</w:t>
      </w:r>
    </w:p>
    <w:p w:rsidR="00613ED0" w:rsidRDefault="00613ED0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・サイト改善</w:t>
      </w:r>
    </w:p>
    <w:p w:rsidR="00BA40F4" w:rsidRPr="00613ED0" w:rsidRDefault="00613ED0" w:rsidP="00707115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・スポンサー付きレースの開催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613ED0" w:rsidRPr="00613ED0" w:rsidRDefault="00707115" w:rsidP="00707115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1A1A1A"/>
          <w:kern w:val="0"/>
          <w:sz w:val="28"/>
          <w:szCs w:val="28"/>
          <w:u w:val="single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1A1A1A"/>
          <w:kern w:val="0"/>
          <w:sz w:val="28"/>
          <w:szCs w:val="28"/>
          <w:u w:val="single"/>
        </w:rPr>
        <w:t>◆</w:t>
      </w:r>
      <w:r w:rsidR="00613ED0">
        <w:rPr>
          <w:rFonts w:ascii="ＭＳ Ｐゴシック" w:eastAsia="ＭＳ Ｐゴシック" w:hAnsi="ＭＳ Ｐゴシック" w:cs="ＭＳ Ｐゴシック" w:hint="eastAsia"/>
          <w:b/>
          <w:bCs/>
          <w:color w:val="1A1A1A"/>
          <w:kern w:val="0"/>
          <w:sz w:val="28"/>
          <w:szCs w:val="28"/>
          <w:u w:val="single"/>
        </w:rPr>
        <w:t>特別レースに参加</w:t>
      </w:r>
      <w:r w:rsidR="009D48AD">
        <w:rPr>
          <w:rFonts w:ascii="ＭＳ Ｐゴシック" w:eastAsia="ＭＳ Ｐゴシック" w:hAnsi="ＭＳ Ｐゴシック" w:cs="ＭＳ Ｐゴシック" w:hint="eastAsia"/>
          <w:b/>
          <w:bCs/>
          <w:color w:val="1A1A1A"/>
          <w:kern w:val="0"/>
          <w:sz w:val="28"/>
          <w:szCs w:val="28"/>
          <w:u w:val="single"/>
        </w:rPr>
        <w:t>しよう</w:t>
      </w:r>
      <w:r w:rsidR="00613ED0">
        <w:rPr>
          <w:rFonts w:ascii="ＭＳ Ｐゴシック" w:eastAsia="ＭＳ Ｐゴシック" w:hAnsi="ＭＳ Ｐゴシック" w:cs="ＭＳ Ｐゴシック" w:hint="eastAsia"/>
          <w:b/>
          <w:bCs/>
          <w:color w:val="1A1A1A"/>
          <w:kern w:val="0"/>
          <w:sz w:val="28"/>
          <w:szCs w:val="28"/>
          <w:u w:val="single"/>
        </w:rPr>
        <w:t>！</w:t>
      </w:r>
      <w:r w:rsidR="009D48AD">
        <w:rPr>
          <w:rFonts w:ascii="ＭＳ Ｐゴシック" w:eastAsia="ＭＳ Ｐゴシック" w:hAnsi="ＭＳ Ｐゴシック" w:cs="ＭＳ Ｐゴシック" w:hint="eastAsia"/>
          <w:b/>
          <w:bCs/>
          <w:color w:val="1A1A1A"/>
          <w:kern w:val="0"/>
          <w:sz w:val="28"/>
          <w:szCs w:val="28"/>
          <w:u w:val="single"/>
        </w:rPr>
        <w:t>プレイベント</w:t>
      </w:r>
      <w:r w:rsidR="00613ED0">
        <w:rPr>
          <w:rFonts w:ascii="ＭＳ Ｐゴシック" w:eastAsia="ＭＳ Ｐゴシック" w:hAnsi="ＭＳ Ｐゴシック" w:cs="ＭＳ Ｐゴシック" w:hint="eastAsia"/>
          <w:b/>
          <w:bCs/>
          <w:color w:val="1A1A1A"/>
          <w:kern w:val="0"/>
          <w:sz w:val="28"/>
          <w:szCs w:val="28"/>
          <w:u w:val="single"/>
        </w:rPr>
        <w:t>「ETH記念 ミニ」を開催中</w:t>
      </w:r>
    </w:p>
    <w:p w:rsidR="00707115" w:rsidRDefault="00707115" w:rsidP="00707115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lastRenderedPageBreak/>
        <w:t> </w:t>
      </w:r>
      <w:r w:rsidR="009D48AD" w:rsidRPr="009D48A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5F75E46F" wp14:editId="48949E05">
            <wp:extent cx="5159187" cy="5098222"/>
            <wp:effectExtent l="0" t="0" r="3810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50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AD" w:rsidRDefault="009D48AD" w:rsidP="00707115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b/>
          <w:color w:val="000000"/>
          <w:kern w:val="0"/>
          <w:szCs w:val="21"/>
        </w:rPr>
      </w:pPr>
      <w:r w:rsidRPr="009D48AD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</w:rPr>
        <w:t>＜キャンペーン概要＞</w:t>
      </w: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9D48AD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2月25日（月）以降、ショップでコインクを”5,000枚以上”お買い上げいただいたオーナーの方を対象に、特別レースにご招待中です。予選出場時には【1,000コインク】をもれなくプレゼントいたします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。</w:t>
      </w:r>
      <w:r w:rsidRPr="009D48AD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 xml:space="preserve"> ※特別レースへのご参加は、任意となっております。</w:t>
      </w:r>
    </w:p>
    <w:p w:rsid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b/>
          <w:color w:val="000000"/>
          <w:kern w:val="0"/>
          <w:szCs w:val="21"/>
        </w:rPr>
      </w:pPr>
      <w:r w:rsidRPr="009D48AD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</w:rPr>
        <w:t>＜キャンペーン期間＞</w:t>
      </w: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9D48AD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予選開催期間：</w:t>
      </w:r>
      <w:r w:rsidRPr="009D48AD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2019年3月16日（土）15:00 ～ 2019年3月20日（水）15:00 まで</w:t>
      </w: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9D48AD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本戦開催日時：</w:t>
      </w:r>
      <w:r w:rsidRPr="009D48AD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2019年3月21日（木）16:00</w:t>
      </w:r>
    </w:p>
    <w:p w:rsid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b/>
          <w:color w:val="000000"/>
          <w:kern w:val="0"/>
          <w:szCs w:val="21"/>
        </w:rPr>
      </w:pPr>
      <w:r w:rsidRPr="009D48AD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</w:rPr>
        <w:t>＜参加方法＞</w:t>
      </w:r>
    </w:p>
    <w:p w:rsid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9D48AD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lastRenderedPageBreak/>
        <w:t>参加方法：</w:t>
      </w:r>
      <w:r w:rsidRPr="009D48AD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2019年2月25日（月）～ 予選開催期間終了までの間に、ショップで「コインク（有償）」を5,000枚以上ご購入いただき、本キャンペーンの特設ページから参加ボタンを押していただくことで、ご参加いただけます。</w:t>
      </w: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9D48AD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※予選開催期間中、上位</w:t>
      </w:r>
      <w:r w:rsidRPr="009D48AD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6位に入賞することで本戦に自動エントリーします。</w:t>
      </w: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9D48AD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 xml:space="preserve">　なお、本戦のレースは自動で開催されます。</w:t>
      </w: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9D48AD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※レースの本戦開催に必要な</w:t>
      </w:r>
      <w:r w:rsidRPr="009D48AD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6名が集まらなかった場合、本戦の開催は中止します。</w:t>
      </w: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b/>
          <w:color w:val="000000"/>
          <w:kern w:val="0"/>
          <w:szCs w:val="21"/>
        </w:rPr>
      </w:pPr>
      <w:r w:rsidRPr="009D48AD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</w:rPr>
        <w:t>＜</w:t>
      </w:r>
      <w:r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</w:rPr>
        <w:t>当選賞品</w:t>
      </w:r>
      <w:r w:rsidRPr="009D48AD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</w:rPr>
        <w:t>＞</w:t>
      </w: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</w:t>
      </w:r>
      <w:r w:rsidRPr="009D48AD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0.5ETH、くりぷトンのEXステータス『ETH記念 MINI（スピード+1,パワー+1,スタミナ+1,スキル発動率+2%）』　　本戦レース１位入賞者（1名様）</w:t>
      </w: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</w:t>
      </w:r>
      <w:r w:rsidRPr="009D48AD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0.1ETH　　本戦レース２位入賞者（1名様）</w:t>
      </w: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</w:t>
      </w:r>
      <w:r w:rsidRPr="009D48AD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0.05ETH　　本戦レース３位入賞者（1名様）</w:t>
      </w: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</w:t>
      </w:r>
      <w:r w:rsidRPr="009D48AD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1,000コインク　　本キャンペーンへご参加いただいた皆様</w:t>
      </w:r>
    </w:p>
    <w:p w:rsidR="009D48AD" w:rsidRPr="009D48AD" w:rsidRDefault="009D48AD" w:rsidP="009D48AD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b/>
          <w:bCs/>
          <w:color w:val="000000"/>
          <w:kern w:val="0"/>
          <w:sz w:val="22"/>
        </w:rPr>
        <w:t>【くりぷ豚とは】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『くりぷ豚（トン）』は、日本初のブロックチェーンゲーム（</w:t>
      </w:r>
      <w:proofErr w:type="spellStart"/>
      <w:r w:rsidRPr="005E3B94">
        <w:rPr>
          <w:rFonts w:ascii="Arial" w:eastAsia="ＭＳ Ｐゴシック" w:hAnsi="Arial" w:cs="Arial"/>
          <w:color w:val="000000"/>
          <w:kern w:val="0"/>
          <w:sz w:val="22"/>
        </w:rPr>
        <w:t>Dapps</w:t>
      </w:r>
      <w:proofErr w:type="spellEnd"/>
      <w:r w:rsidRPr="005E3B94">
        <w:rPr>
          <w:rFonts w:ascii="Arial" w:eastAsia="ＭＳ Ｐゴシック" w:hAnsi="Arial" w:cs="Arial"/>
          <w:color w:val="000000"/>
          <w:kern w:val="0"/>
          <w:sz w:val="22"/>
        </w:rPr>
        <w:t>）です。ブロックチェーン上に生息するふしぎな生き物「くりぷトン」を配合でき、様々な色や形などおよそ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3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京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6,000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兆通りにのぼるキャラクター達を収集するシミュレーションゲームです。プレイヤーは仮想通貨（暗号通貨）イーサリアムを用いて、それら「くりぷトン」を相互にトレードすることが可能です。さらに、「くりぷトン」を育成してパラメータを強化しながら、他のオーナーと競い合うレースがあります。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t xml:space="preserve">■ 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公式サイト</w:t>
      </w:r>
    </w:p>
    <w:p w:rsidR="00707115" w:rsidRPr="005E3B94" w:rsidRDefault="00C26919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hyperlink r:id="rId13" w:history="1">
        <w:r w:rsidR="00707115" w:rsidRPr="005E3B94">
          <w:rPr>
            <w:rFonts w:ascii="Arial" w:eastAsia="ＭＳ Ｐゴシック" w:hAnsi="Arial" w:cs="Arial"/>
            <w:color w:val="1155CC"/>
            <w:kern w:val="0"/>
            <w:sz w:val="22"/>
            <w:u w:val="single"/>
          </w:rPr>
          <w:t>https://www.crypt-oink.io/</w:t>
        </w:r>
      </w:hyperlink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b/>
          <w:bCs/>
          <w:color w:val="000000"/>
          <w:kern w:val="0"/>
          <w:sz w:val="22"/>
        </w:rPr>
        <w:t>【公式</w:t>
      </w:r>
      <w:r w:rsidRPr="005E3B94">
        <w:rPr>
          <w:rFonts w:ascii="Arial" w:eastAsia="ＭＳ Ｐゴシック" w:hAnsi="Arial" w:cs="Arial"/>
          <w:b/>
          <w:bCs/>
          <w:color w:val="000000"/>
          <w:kern w:val="0"/>
          <w:sz w:val="22"/>
        </w:rPr>
        <w:t>SNS</w:t>
      </w:r>
      <w:r w:rsidRPr="005E3B94">
        <w:rPr>
          <w:rFonts w:ascii="Arial" w:eastAsia="ＭＳ Ｐゴシック" w:hAnsi="Arial" w:cs="Arial"/>
          <w:b/>
          <w:bCs/>
          <w:color w:val="000000"/>
          <w:kern w:val="0"/>
          <w:sz w:val="22"/>
        </w:rPr>
        <w:t>】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・公式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Twitter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：</w:t>
      </w:r>
      <w:hyperlink r:id="rId14" w:history="1">
        <w:r w:rsidRPr="005E3B94">
          <w:rPr>
            <w:rFonts w:ascii="Arial" w:eastAsia="ＭＳ Ｐゴシック" w:hAnsi="Arial" w:cs="Arial"/>
            <w:color w:val="1155CC"/>
            <w:kern w:val="0"/>
            <w:sz w:val="22"/>
            <w:u w:val="single"/>
          </w:rPr>
          <w:t>https://twitter.com/CryptOink_JP</w:t>
        </w:r>
      </w:hyperlink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・公式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Medium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：</w:t>
      </w:r>
      <w:hyperlink r:id="rId15" w:history="1">
        <w:r w:rsidRPr="005E3B94">
          <w:rPr>
            <w:rFonts w:ascii="Arial" w:eastAsia="ＭＳ Ｐゴシック" w:hAnsi="Arial" w:cs="Arial"/>
            <w:color w:val="1155CC"/>
            <w:kern w:val="0"/>
            <w:sz w:val="22"/>
            <w:u w:val="single"/>
          </w:rPr>
          <w:t>https://medium.com/@CryptOink</w:t>
        </w:r>
      </w:hyperlink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>株式会社セレス　会社概要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・社名： 株式会社セレス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・URL： https://ceres-inc.jp/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・設立： 2005年1月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lastRenderedPageBreak/>
        <w:t>・事業所： 東京都世田谷区用賀四丁目10番1号　世田谷ビジネススクエア タワー　24階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・事業内容： スマートフォンメディア事業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/>
          <w:noProof/>
          <w:color w:val="000000"/>
          <w:kern w:val="0"/>
          <w:szCs w:val="21"/>
        </w:rPr>
        <w:drawing>
          <wp:inline distT="0" distB="0" distL="0" distR="0" wp14:anchorId="14C5FED6" wp14:editId="0ACE2359">
            <wp:extent cx="2583180" cy="769620"/>
            <wp:effectExtent l="0" t="0" r="7620" b="0"/>
            <wp:docPr id="2" name="図 2" descr="https://lh5.googleusercontent.com/6MD2J4HS3bI-NtxsgkuWBvlJFnMXI-SDeb9MmtD2XvENiXMVjX5I402jZQ0dq6o-V1jBS_nNC6O6nb5YMZ5KzM3ucRlWveLSlXY2K3WkzPNkHIkqFDNE-VtyOen8PqCaOHxSWX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6MD2J4HS3bI-NtxsgkuWBvlJFnMXI-SDeb9MmtD2XvENiXMVjX5I402jZQ0dq6o-V1jBS_nNC6O6nb5YMZ5KzM3ucRlWveLSlXY2K3WkzPNkHIkqFDNE-VtyOen8PqCaOHxSWXm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115" w:rsidRPr="005E3B94" w:rsidRDefault="00707115" w:rsidP="00707115">
      <w:pPr>
        <w:widowControl/>
        <w:spacing w:after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>株式会社グッドラックスリー　会社概要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・社名： 株式会社グッドラックスリー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・URL： http://www.gl-inc.jp/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・設立： 2013年2月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・事業所： 福岡県福岡市中央区天神3-14-31 天神リンデンビル2F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・事業内容： ブロックチェーンのプロダクト・サービス企画 /　開発 / 運営、スマートフォンゲーム、アプリの企画 / 開発 / 運営、映像芸能事業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</w:rPr>
        <w:drawing>
          <wp:inline distT="0" distB="0" distL="0" distR="0" wp14:anchorId="212ECB60" wp14:editId="1B3CE4A4">
            <wp:extent cx="3771900" cy="716280"/>
            <wp:effectExtent l="0" t="0" r="0" b="7620"/>
            <wp:docPr id="1" name="図 1" descr="https://lh3.googleusercontent.com/kL4oDHjxzeskSQTIkfhiLynOCOGTxQecJmkUlIFryY1M-jVfr-LOdoo42HZNKMRuUUwLUOtaXRxtrPvUq6-bSK4bshf_hRpsrSB3t3_wYXBAm_MLchBcAe5j9Fy6ois8ZcxMbY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kL4oDHjxzeskSQTIkfhiLynOCOGTxQecJmkUlIFryY1M-jVfr-LOdoo42HZNKMRuUUwLUOtaXRxtrPvUq6-bSK4bshf_hRpsrSB3t3_wYXBAm_MLchBcAe5j9Fy6ois8ZcxMbYQ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b/>
          <w:bCs/>
          <w:color w:val="000000"/>
          <w:kern w:val="0"/>
          <w:sz w:val="22"/>
        </w:rPr>
        <w:t>【本件に関するお問い合わせ】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株式会社グッドラックスリー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 xml:space="preserve">  </w:t>
      </w: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広報担当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お問い合わせフォームよりお問い合わせください</w:t>
      </w:r>
    </w:p>
    <w:p w:rsidR="00707115" w:rsidRPr="005E3B94" w:rsidRDefault="00707115" w:rsidP="00707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E3B94">
        <w:rPr>
          <w:rFonts w:ascii="Arial" w:eastAsia="ＭＳ Ｐゴシック" w:hAnsi="Arial" w:cs="Arial"/>
          <w:color w:val="000000"/>
          <w:kern w:val="0"/>
          <w:sz w:val="22"/>
        </w:rPr>
        <w:t>https://www.gl-inc.jp/contact_ir/</w:t>
      </w:r>
    </w:p>
    <w:p w:rsidR="00707115" w:rsidRPr="005E3B94" w:rsidRDefault="00707115" w:rsidP="00707115"/>
    <w:p w:rsidR="00E84B7C" w:rsidRPr="00707115" w:rsidRDefault="00E84B7C"/>
    <w:sectPr w:rsidR="00E84B7C" w:rsidRPr="0070711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919" w:rsidRDefault="00C26919" w:rsidP="00425D9F">
      <w:r>
        <w:separator/>
      </w:r>
    </w:p>
  </w:endnote>
  <w:endnote w:type="continuationSeparator" w:id="0">
    <w:p w:rsidR="00C26919" w:rsidRDefault="00C26919" w:rsidP="00425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919" w:rsidRDefault="00C26919" w:rsidP="00425D9F">
      <w:r>
        <w:separator/>
      </w:r>
    </w:p>
  </w:footnote>
  <w:footnote w:type="continuationSeparator" w:id="0">
    <w:p w:rsidR="00C26919" w:rsidRDefault="00C26919" w:rsidP="00425D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74F1C"/>
    <w:multiLevelType w:val="hybridMultilevel"/>
    <w:tmpl w:val="1E0E3F0A"/>
    <w:lvl w:ilvl="0" w:tplc="1DC0C38A"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  <w:b/>
        <w:color w:val="000000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8937BAF"/>
    <w:multiLevelType w:val="hybridMultilevel"/>
    <w:tmpl w:val="D2187A92"/>
    <w:lvl w:ilvl="0" w:tplc="0624F8AE">
      <w:start w:val="1"/>
      <w:numFmt w:val="decimalEnclosedCircle"/>
      <w:lvlText w:val="%1"/>
      <w:lvlJc w:val="left"/>
      <w:pPr>
        <w:ind w:left="504" w:hanging="360"/>
      </w:pPr>
      <w:rPr>
        <w:rFonts w:hint="default"/>
        <w:color w:val="000000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9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4" w:hanging="420"/>
      </w:pPr>
    </w:lvl>
    <w:lvl w:ilvl="3" w:tplc="0409000F" w:tentative="1">
      <w:start w:val="1"/>
      <w:numFmt w:val="decimal"/>
      <w:lvlText w:val="%4."/>
      <w:lvlJc w:val="left"/>
      <w:pPr>
        <w:ind w:left="1824" w:hanging="420"/>
      </w:pPr>
    </w:lvl>
    <w:lvl w:ilvl="4" w:tplc="04090017" w:tentative="1">
      <w:start w:val="1"/>
      <w:numFmt w:val="aiueoFullWidth"/>
      <w:lvlText w:val="(%5)"/>
      <w:lvlJc w:val="left"/>
      <w:pPr>
        <w:ind w:left="22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4" w:hanging="420"/>
      </w:pPr>
    </w:lvl>
    <w:lvl w:ilvl="6" w:tplc="0409000F" w:tentative="1">
      <w:start w:val="1"/>
      <w:numFmt w:val="decimal"/>
      <w:lvlText w:val="%7."/>
      <w:lvlJc w:val="left"/>
      <w:pPr>
        <w:ind w:left="3084" w:hanging="420"/>
      </w:pPr>
    </w:lvl>
    <w:lvl w:ilvl="7" w:tplc="04090017" w:tentative="1">
      <w:start w:val="1"/>
      <w:numFmt w:val="aiueoFullWidth"/>
      <w:lvlText w:val="(%8)"/>
      <w:lvlJc w:val="left"/>
      <w:pPr>
        <w:ind w:left="350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4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115"/>
    <w:rsid w:val="0003602B"/>
    <w:rsid w:val="00147502"/>
    <w:rsid w:val="00425D9F"/>
    <w:rsid w:val="00613ED0"/>
    <w:rsid w:val="0068712E"/>
    <w:rsid w:val="006F5321"/>
    <w:rsid w:val="00707115"/>
    <w:rsid w:val="007E0B95"/>
    <w:rsid w:val="009D48AD"/>
    <w:rsid w:val="00BA40F4"/>
    <w:rsid w:val="00C26919"/>
    <w:rsid w:val="00E8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47377AF"/>
  <w15:chartTrackingRefBased/>
  <w15:docId w15:val="{77061960-833A-4925-A5F3-68F698E0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071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11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707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0711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25D9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25D9F"/>
  </w:style>
  <w:style w:type="paragraph" w:styleId="a8">
    <w:name w:val="footer"/>
    <w:basedOn w:val="a"/>
    <w:link w:val="a9"/>
    <w:uiPriority w:val="99"/>
    <w:unhideWhenUsed/>
    <w:rsid w:val="00425D9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25D9F"/>
  </w:style>
  <w:style w:type="character" w:styleId="aa">
    <w:name w:val="Hyperlink"/>
    <w:basedOn w:val="a0"/>
    <w:uiPriority w:val="99"/>
    <w:unhideWhenUsed/>
    <w:rsid w:val="00425D9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25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1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.medium.com/Y5JxPcWK4U" TargetMode="External"/><Relationship Id="rId13" Type="http://schemas.openxmlformats.org/officeDocument/2006/relationships/hyperlink" Target="https://www.crypt-oink.io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medium.com/@CryptOink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twitter.com/CryptOink_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6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共有</dc:creator>
  <cp:keywords/>
  <dc:description/>
  <cp:lastModifiedBy>共有</cp:lastModifiedBy>
  <cp:revision>3</cp:revision>
  <dcterms:created xsi:type="dcterms:W3CDTF">2019-03-18T02:48:00Z</dcterms:created>
  <dcterms:modified xsi:type="dcterms:W3CDTF">2019-03-18T06:16:00Z</dcterms:modified>
</cp:coreProperties>
</file>