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53104" w14:textId="1A996851" w:rsidR="00E64B31" w:rsidRPr="004802DD" w:rsidRDefault="005653FA">
      <w:pPr>
        <w:pStyle w:val="LINE-Read-default-JA"/>
        <w:tabs>
          <w:tab w:val="right" w:pos="9638"/>
        </w:tabs>
        <w:spacing w:line="280" w:lineRule="exact"/>
        <w:jc w:val="right"/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</w:pP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 xml:space="preserve">　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</w:rPr>
        <w:t>20</w:t>
      </w:r>
      <w:r w:rsidR="00A502C6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</w:rPr>
        <w:t>20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年</w:t>
      </w:r>
      <w:r w:rsidR="00634EE9"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  <w:t>1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月</w:t>
      </w:r>
      <w:r w:rsidR="00A502C6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</w:rPr>
        <w:t>21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日</w:t>
      </w:r>
    </w:p>
    <w:p w14:paraId="18461330" w14:textId="77777777" w:rsidR="00E64B31" w:rsidRPr="004802DD" w:rsidRDefault="005653FA" w:rsidP="00FD524C">
      <w:pPr>
        <w:widowControl/>
        <w:ind w:right="400"/>
        <w:jc w:val="left"/>
        <w:rPr>
          <w:rFonts w:ascii="メイリオ" w:eastAsia="メイリオ" w:hAnsi="メイリオ" w:cs="メイリオ"/>
          <w:sz w:val="20"/>
          <w:szCs w:val="20"/>
        </w:rPr>
      </w:pPr>
      <w:r w:rsidRPr="004802DD">
        <w:rPr>
          <w:rFonts w:ascii="メイリオ" w:eastAsia="メイリオ" w:hAnsi="メイリオ"/>
          <w:sz w:val="20"/>
          <w:szCs w:val="20"/>
          <w:lang w:val="ja-JP"/>
        </w:rPr>
        <w:t xml:space="preserve">報道関係各位　　　　　　　　　　　　　　　　　　　　　　　　　　　　　　　　　</w:t>
      </w:r>
      <w:r w:rsidRPr="004802DD">
        <w:rPr>
          <w:rFonts w:ascii="メイリオ" w:eastAsia="メイリオ" w:hAnsi="メイリオ" w:cs="メイリオ"/>
          <w:sz w:val="20"/>
          <w:szCs w:val="20"/>
        </w:rPr>
        <w:t xml:space="preserve">    </w:t>
      </w:r>
    </w:p>
    <w:p w14:paraId="535ADCC5" w14:textId="77777777" w:rsidR="00E64B31" w:rsidRPr="00F90532" w:rsidRDefault="00F66A17">
      <w:pPr>
        <w:widowControl/>
        <w:ind w:right="400"/>
        <w:jc w:val="right"/>
        <w:rPr>
          <w:rFonts w:ascii="メイリオ" w:eastAsia="メイリオ" w:hAnsi="メイリオ" w:cs="ＭＳ Ｐゴシック"/>
          <w:kern w:val="0"/>
          <w:sz w:val="24"/>
          <w:szCs w:val="24"/>
        </w:rPr>
      </w:pPr>
      <w:r w:rsidRPr="004802DD">
        <w:rPr>
          <w:rFonts w:ascii="メイリオ" w:eastAsia="メイリオ" w:hAnsi="メイリオ" w:cs="メイリオ"/>
          <w:color w:val="333333"/>
          <w:kern w:val="0"/>
          <w:u w:color="333333"/>
          <w:shd w:val="clear" w:color="auto" w:fill="FFFFFF"/>
          <w:lang w:val="ja-JP"/>
        </w:rPr>
        <w:t>株式会社</w:t>
      </w:r>
      <w:r w:rsidR="00634EE9">
        <w:rPr>
          <w:rFonts w:ascii="メイリオ" w:eastAsia="メイリオ" w:hAnsi="メイリオ" w:cs="メイリオ" w:hint="eastAsia"/>
          <w:color w:val="333333"/>
          <w:kern w:val="0"/>
          <w:u w:color="333333"/>
          <w:shd w:val="clear" w:color="auto" w:fill="FFFFFF"/>
        </w:rPr>
        <w:t>グッドラックスリー</w:t>
      </w:r>
    </w:p>
    <w:p w14:paraId="5FD46494" w14:textId="77777777" w:rsidR="00E64B31" w:rsidRPr="004802DD" w:rsidRDefault="00E64B31" w:rsidP="003A487E">
      <w:pPr>
        <w:pStyle w:val="LINE-Read-default-JA"/>
        <w:tabs>
          <w:tab w:val="right" w:pos="9638"/>
        </w:tabs>
        <w:spacing w:line="280" w:lineRule="exact"/>
        <w:jc w:val="center"/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</w:pPr>
    </w:p>
    <w:p w14:paraId="01608C73" w14:textId="77777777" w:rsidR="00E979B1" w:rsidRDefault="00E979B1" w:rsidP="00E979B1">
      <w:pPr>
        <w:pStyle w:val="1"/>
        <w:shd w:val="clear" w:color="auto" w:fill="FFFFFF"/>
        <w:spacing w:before="0" w:beforeAutospacing="0"/>
        <w:jc w:val="center"/>
        <w:rPr>
          <w:rFonts w:ascii="メイリオ" w:eastAsia="メイリオ" w:hAnsi="メイリオ" w:cs="Segoe UI"/>
          <w:color w:val="000000" w:themeColor="text1"/>
          <w:spacing w:val="24"/>
          <w:sz w:val="32"/>
          <w:szCs w:val="32"/>
        </w:rPr>
      </w:pPr>
      <w:r>
        <w:rPr>
          <w:rFonts w:ascii="メイリオ" w:eastAsia="メイリオ" w:hAnsi="メイリオ" w:cs="Segoe UI" w:hint="eastAsia"/>
          <w:color w:val="000000" w:themeColor="text1"/>
          <w:spacing w:val="24"/>
          <w:sz w:val="28"/>
          <w:szCs w:val="28"/>
        </w:rPr>
        <w:t>「</w:t>
      </w:r>
      <w:r w:rsidR="00634EE9" w:rsidRPr="00634EE9">
        <w:rPr>
          <w:rFonts w:ascii="メイリオ" w:eastAsia="メイリオ" w:hAnsi="メイリオ" w:cs="Segoe UI"/>
          <w:color w:val="000000" w:themeColor="text1"/>
          <w:spacing w:val="24"/>
          <w:sz w:val="28"/>
          <w:szCs w:val="28"/>
        </w:rPr>
        <w:t>ブロックチェー</w:t>
      </w:r>
      <w:r w:rsidR="00634EE9">
        <w:rPr>
          <w:rFonts w:ascii="メイリオ" w:eastAsia="メイリオ" w:hAnsi="メイリオ" w:cs="Segoe UI" w:hint="eastAsia"/>
          <w:color w:val="000000" w:themeColor="text1"/>
          <w:spacing w:val="24"/>
          <w:sz w:val="28"/>
          <w:szCs w:val="28"/>
        </w:rPr>
        <w:t>ン</w:t>
      </w:r>
      <w:r>
        <w:rPr>
          <w:rFonts w:ascii="メイリオ" w:eastAsia="メイリオ" w:hAnsi="メイリオ" w:cs="Segoe UI" w:hint="eastAsia"/>
          <w:color w:val="000000" w:themeColor="text1"/>
          <w:spacing w:val="24"/>
          <w:sz w:val="28"/>
          <w:szCs w:val="28"/>
        </w:rPr>
        <w:t>×エンタメ」事業を展開する</w:t>
      </w:r>
      <w:r w:rsidR="00F90532" w:rsidRPr="00634EE9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32"/>
        </w:rPr>
        <w:t>「</w:t>
      </w:r>
      <w:r w:rsidR="00634EE9" w:rsidRPr="00634EE9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32"/>
        </w:rPr>
        <w:t>グッドラックスリー</w:t>
      </w:r>
      <w:r w:rsidR="00F90532" w:rsidRPr="00634EE9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32"/>
        </w:rPr>
        <w:t>」</w:t>
      </w:r>
    </w:p>
    <w:p w14:paraId="19745EBE" w14:textId="6FEAA57D" w:rsidR="002D1713" w:rsidRPr="009A5969" w:rsidRDefault="00A502C6" w:rsidP="009A5969">
      <w:pPr>
        <w:pStyle w:val="1"/>
        <w:shd w:val="clear" w:color="auto" w:fill="FFFFFF"/>
        <w:spacing w:before="0" w:beforeAutospacing="0"/>
        <w:jc w:val="center"/>
        <w:rPr>
          <w:rFonts w:ascii="メイリオ" w:eastAsia="メイリオ" w:hAnsi="メイリオ" w:cs="Segoe UI"/>
          <w:color w:val="000000" w:themeColor="text1"/>
          <w:spacing w:val="24"/>
          <w:sz w:val="32"/>
          <w:szCs w:val="24"/>
        </w:rPr>
      </w:pPr>
      <w:r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第二回</w:t>
      </w:r>
      <w:r w:rsidR="00FD524C" w:rsidRPr="002D1713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株式投資型クラウドファンディング</w:t>
      </w:r>
      <w:r w:rsidR="00E979B1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にて上限</w:t>
      </w:r>
      <w:r w:rsidR="00F527B6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応募</w:t>
      </w:r>
      <w:r w:rsidR="00E979B1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額を達成</w:t>
      </w:r>
    </w:p>
    <w:p w14:paraId="20636981" w14:textId="393A3FCE" w:rsidR="00B11BB4" w:rsidRPr="00634EE9" w:rsidRDefault="00EA3879" w:rsidP="00B11BB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</w:pPr>
      <w:bookmarkStart w:id="0" w:name="_GoBack"/>
      <w:bookmarkEnd w:id="0"/>
      <w:r>
        <w:rPr>
          <w:rFonts w:ascii="ＭＳ Ｐゴシック" w:eastAsia="ＭＳ Ｐゴシック" w:hAnsi="ＭＳ Ｐゴシック" w:cs="ＭＳ Ｐゴシック" w:hint="eastAsia"/>
          <w:noProof/>
          <w:color w:val="auto"/>
          <w:kern w:val="0"/>
          <w:sz w:val="24"/>
          <w:szCs w:val="24"/>
          <w:bdr w:val="none" w:sz="0" w:space="0" w:color="auto"/>
        </w:rPr>
        <w:drawing>
          <wp:inline distT="0" distB="0" distL="0" distR="0" wp14:anchorId="658FA17B" wp14:editId="084D8F40">
            <wp:extent cx="6610350" cy="26479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34279" w14:textId="6775BB88" w:rsidR="00E64B31" w:rsidRPr="00770868" w:rsidRDefault="00E64B31">
      <w:pPr>
        <w:pStyle w:val="LINE-Title1-JA"/>
        <w:spacing w:line="580" w:lineRule="exact"/>
        <w:jc w:val="both"/>
        <w:rPr>
          <w:rFonts w:ascii="メイリオ" w:eastAsia="メイリオ" w:hAnsi="メイリオ" w:cs="メイリオ"/>
          <w:b w:val="0"/>
          <w:bCs w:val="0"/>
          <w:color w:val="000000"/>
          <w:spacing w:val="-7"/>
          <w:sz w:val="22"/>
          <w:szCs w:val="22"/>
        </w:rPr>
      </w:pPr>
    </w:p>
    <w:p w14:paraId="63A9CFCE" w14:textId="269FFCF0" w:rsidR="00FD524C" w:rsidRPr="008B5A1B" w:rsidRDefault="008C6469" w:rsidP="00A7243C">
      <w:pPr>
        <w:widowControl/>
        <w:jc w:val="left"/>
        <w:rPr>
          <w:rFonts w:ascii="メイリオ" w:eastAsia="メイリオ" w:hAnsi="メイリオ" w:cs="ＭＳ Ｐゴシック"/>
          <w:color w:val="auto"/>
          <w:kern w:val="0"/>
          <w:sz w:val="22"/>
          <w:szCs w:val="22"/>
          <w:bdr w:val="none" w:sz="0" w:space="0" w:color="auto"/>
        </w:rPr>
      </w:pPr>
      <w:r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アプリ・ゲーム開発および</w:t>
      </w:r>
      <w:r w:rsidRPr="008B5A1B">
        <w:rPr>
          <w:rFonts w:ascii="メイリオ" w:eastAsia="メイリオ" w:hAnsi="メイリオ" w:cs="Arial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映像制作やプロダクション運営</w:t>
      </w:r>
      <w:r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を手がける</w:t>
      </w:r>
      <w:r w:rsidR="00F66A17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株式会社</w:t>
      </w:r>
      <w:r w:rsidR="00634EE9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グッドラックスリー</w:t>
      </w:r>
      <w:r w:rsidR="00DA012D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（</w:t>
      </w:r>
      <w:r w:rsidR="00634EE9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福岡</w:t>
      </w:r>
      <w:r w:rsidR="00DA3409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市</w:t>
      </w:r>
      <w:r w:rsidR="00634EE9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中央区</w:t>
      </w:r>
      <w:r w:rsidR="00DA012D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 xml:space="preserve">　代表取締役：</w:t>
      </w:r>
      <w:r w:rsidR="00634EE9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井上　和久</w:t>
      </w:r>
      <w:r w:rsidR="00DA012D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）は</w:t>
      </w:r>
      <w:r w:rsidR="0008043E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、</w:t>
      </w:r>
      <w:r w:rsidR="00DA012D" w:rsidRPr="008B5A1B">
        <w:rPr>
          <w:rFonts w:ascii="メイリオ" w:eastAsia="メイリオ" w:hAnsi="メイリオ" w:cs="ＭＳ Ｐゴシック" w:hint="eastAsia"/>
          <w:color w:val="auto"/>
          <w:kern w:val="0"/>
          <w:sz w:val="22"/>
          <w:szCs w:val="22"/>
          <w:shd w:val="clear" w:color="auto" w:fill="FFFFFF"/>
        </w:rPr>
        <w:t>株式投資型クラウドファンディングサービス「FUNDINNO（ファンディーノ）」にて、</w:t>
      </w:r>
      <w:r w:rsidR="00A10F10"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20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20</w:t>
      </w:r>
      <w:r w:rsidR="00A10F10"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年1月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19</w:t>
      </w:r>
      <w:r w:rsidR="00A10F10"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日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10</w:t>
      </w:r>
      <w:r w:rsidR="00A10F10"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時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0</w:t>
      </w:r>
      <w:r w:rsidR="00A10F10"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0分からクラウドファンディング</w:t>
      </w:r>
      <w:r w:rsidR="0008043E" w:rsidRPr="008B5A1B">
        <w:rPr>
          <w:rFonts w:ascii="メイリオ" w:eastAsia="メイリオ" w:hAnsi="メイリオ" w:cs="ＭＳ Ｐゴシック" w:hint="eastAsia"/>
          <w:color w:val="auto"/>
          <w:kern w:val="0"/>
          <w:sz w:val="22"/>
          <w:szCs w:val="22"/>
          <w:shd w:val="clear" w:color="auto" w:fill="FFFFFF"/>
        </w:rPr>
        <w:t>を実施したことをお知らせいたします</w:t>
      </w:r>
      <w:r w:rsidR="00FD524C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。</w:t>
      </w:r>
    </w:p>
    <w:p w14:paraId="0496065A" w14:textId="09DFA5C1" w:rsidR="00242965" w:rsidRPr="008B5A1B" w:rsidRDefault="00242965" w:rsidP="00765604">
      <w:pPr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  <w:highlight w:val="lightGray"/>
        </w:rPr>
      </w:pPr>
    </w:p>
    <w:p w14:paraId="63E694B5" w14:textId="75E80502" w:rsidR="0008043E" w:rsidRPr="008B5A1B" w:rsidRDefault="0008043E" w:rsidP="00765604">
      <w:pPr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</w:pP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募集開始</w:t>
      </w:r>
      <w:r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から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申し込み殺到</w:t>
      </w:r>
      <w:r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により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、開始</w:t>
      </w:r>
      <w:r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約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15分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で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約6,000万円を超える応募があり、開始1時間30分後の11時30分に</w:t>
      </w:r>
      <w:r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上限</w:t>
      </w:r>
      <w:r w:rsidR="00F527B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応募額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の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8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,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99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0万円に到達</w:t>
      </w:r>
      <w:r w:rsidR="00E979B1"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いたしました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。</w:t>
      </w:r>
      <w:r w:rsidR="00993FB1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また、上限</w:t>
      </w:r>
      <w:r w:rsidR="00C07AD4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応募</w:t>
      </w:r>
      <w:r w:rsidR="00993FB1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額到達後も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、弊社にご出資希望の方が1</w:t>
      </w:r>
      <w:r w:rsidR="004278D7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00</w:t>
      </w:r>
      <w:r w:rsidR="00993FB1" w:rsidRPr="00337700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件</w:t>
      </w:r>
      <w:r w:rsidR="00A502C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ものキャンセル待ちにご登録いただくなど、数々の方にご支持いただく事ができました</w:t>
      </w:r>
      <w:r w:rsidR="00993FB1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。</w:t>
      </w:r>
      <w:r w:rsidR="00E979B1"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今回の資金調達により資本力の充実を図り、事業の成長に繋げます。</w:t>
      </w:r>
      <w:r w:rsidR="00F37A08"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今後、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「くりぷ豚</w:t>
      </w:r>
      <w:r w:rsidR="00BC2E3A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レーシングフレンズ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」</w:t>
      </w:r>
      <w:r w:rsidR="00A502C6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や、くりぷ豚NFTが使える新しいブロックチェーンゲームの開発、</w:t>
      </w:r>
      <w:r w:rsidR="003F3A3B" w:rsidRPr="008B5A1B">
        <w:rPr>
          <w:rFonts w:ascii="メイリオ" w:eastAsia="メイリオ" w:hAnsi="メイリオ" w:cs="Arial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ブロックチェーンを</w:t>
      </w:r>
      <w:r w:rsidR="00FF16A1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活用し</w:t>
      </w:r>
      <w:r w:rsidR="003F3A3B" w:rsidRPr="008B5A1B">
        <w:rPr>
          <w:rFonts w:ascii="メイリオ" w:eastAsia="メイリオ" w:hAnsi="メイリオ" w:cs="Arial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たコンテンツ開発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の</w:t>
      </w:r>
      <w:r w:rsidR="003F3A3B" w:rsidRPr="008B5A1B">
        <w:rPr>
          <w:rFonts w:ascii="メイリオ" w:eastAsia="メイリオ" w:hAnsi="メイリオ" w:cs="Arial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ためのプラットフォーム「RAKUN」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をさらに発展させて</w:t>
      </w:r>
      <w:r w:rsid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参ります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。</w:t>
      </w:r>
    </w:p>
    <w:p w14:paraId="0A7E6F7C" w14:textId="77777777" w:rsidR="00242965" w:rsidRPr="004E5F73" w:rsidRDefault="00242965" w:rsidP="00765604">
      <w:pPr>
        <w:rPr>
          <w:rStyle w:val="ad"/>
          <w:rFonts w:ascii="メイリオ" w:eastAsia="メイリオ" w:hAnsi="メイリオ"/>
          <w:b w:val="0"/>
          <w:bCs w:val="0"/>
          <w:color w:val="3B3B3B"/>
          <w:sz w:val="22"/>
          <w:szCs w:val="22"/>
          <w:highlight w:val="lightGray"/>
        </w:rPr>
      </w:pPr>
    </w:p>
    <w:p w14:paraId="7BA38BBF" w14:textId="481289DD" w:rsidR="00C07AD4" w:rsidRDefault="00242965" w:rsidP="00242965">
      <w:pPr>
        <w:pStyle w:val="LINE-Read-default-JA"/>
        <w:rPr>
          <w:rStyle w:val="a3"/>
          <w:rFonts w:ascii="メイリオ" w:eastAsia="メイリオ" w:hAnsi="メイリオ" w:cs="メイリオ" w:hint="default"/>
          <w:color w:val="auto"/>
          <w:sz w:val="22"/>
          <w:szCs w:val="22"/>
        </w:rPr>
      </w:pPr>
      <w:r w:rsidRPr="004E5F73">
        <w:rPr>
          <w:rFonts w:ascii="メイリオ" w:eastAsia="メイリオ" w:hAnsi="メイリオ" w:cs="メイリオ"/>
          <w:color w:val="000000"/>
          <w:sz w:val="22"/>
          <w:szCs w:val="22"/>
          <w:u w:color="000000"/>
          <w:shd w:val="clear" w:color="auto" w:fill="FFFFFF"/>
        </w:rPr>
        <w:t>【</w:t>
      </w:r>
      <w:r w:rsidRPr="004E5F73">
        <w:rPr>
          <w:rFonts w:ascii="メイリオ" w:eastAsia="メイリオ" w:hAnsi="メイリオ" w:cs="メイリオ"/>
          <w:color w:val="000000"/>
          <w:sz w:val="22"/>
          <w:szCs w:val="22"/>
          <w:u w:color="000000"/>
          <w:shd w:val="clear" w:color="auto" w:fill="FFFFFF"/>
          <w:lang w:val="ja-JP"/>
        </w:rPr>
        <w:t>当社プロジェクトページ】</w:t>
      </w:r>
      <w:r w:rsidRPr="004E5F73">
        <w:rPr>
          <w:rFonts w:ascii="メイリオ" w:eastAsia="メイリオ" w:hAnsi="メイリオ" w:cs="メイリオ"/>
          <w:sz w:val="22"/>
          <w:szCs w:val="22"/>
        </w:rPr>
        <w:br/>
      </w:r>
      <w:hyperlink r:id="rId9" w:history="1">
        <w:r w:rsidR="00C07AD4" w:rsidRPr="00294BD8">
          <w:rPr>
            <w:rStyle w:val="a3"/>
            <w:rFonts w:ascii="メイリオ" w:eastAsia="メイリオ" w:hAnsi="メイリオ" w:cs="メイリオ"/>
            <w:sz w:val="22"/>
            <w:szCs w:val="22"/>
          </w:rPr>
          <w:t>https://fundinno.com/projects/</w:t>
        </w:r>
        <w:r w:rsidR="00C07AD4" w:rsidRPr="00294BD8">
          <w:rPr>
            <w:rStyle w:val="a3"/>
            <w:rFonts w:ascii="メイリオ" w:eastAsia="メイリオ" w:hAnsi="メイリオ" w:cs="メイリオ" w:hint="default"/>
            <w:sz w:val="22"/>
            <w:szCs w:val="22"/>
          </w:rPr>
          <w:t>111</w:t>
        </w:r>
      </w:hyperlink>
    </w:p>
    <w:p w14:paraId="5C2FE7AC" w14:textId="77777777" w:rsidR="00C07AD4" w:rsidRPr="00C07AD4" w:rsidRDefault="00C07AD4" w:rsidP="00242965">
      <w:pPr>
        <w:pStyle w:val="LINE-Read-default-JA"/>
        <w:rPr>
          <w:rFonts w:ascii="メイリオ" w:eastAsia="メイリオ" w:hAnsi="メイリオ" w:cs="メイリオ" w:hint="default"/>
          <w:color w:val="auto"/>
          <w:sz w:val="22"/>
          <w:szCs w:val="22"/>
          <w:u w:val="single"/>
        </w:rPr>
      </w:pPr>
    </w:p>
    <w:p w14:paraId="65FE29B9" w14:textId="50286A7B" w:rsidR="00770868" w:rsidRDefault="00770868" w:rsidP="00770868">
      <w:pPr>
        <w:pStyle w:val="LINE-Read-default-JA"/>
        <w:spacing w:line="240" w:lineRule="auto"/>
        <w:rPr>
          <w:rFonts w:ascii="メイリオ" w:eastAsia="メイリオ" w:hAnsi="メイリオ" w:cs="メイリオ" w:hint="default"/>
          <w:color w:val="auto"/>
          <w:sz w:val="22"/>
          <w:szCs w:val="22"/>
        </w:rPr>
      </w:pPr>
      <w:r>
        <w:rPr>
          <w:rFonts w:ascii="メイリオ" w:eastAsia="メイリオ" w:hAnsi="メイリオ" w:cs="メイリオ" w:hint="default"/>
          <w:noProof/>
          <w:color w:val="auto"/>
          <w:sz w:val="22"/>
          <w:szCs w:val="22"/>
        </w:rPr>
        <w:lastRenderedPageBreak/>
        <w:drawing>
          <wp:inline distT="0" distB="0" distL="0" distR="0" wp14:anchorId="52E2C54E" wp14:editId="429E5B7C">
            <wp:extent cx="6610350" cy="42957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89C2A" w14:textId="77777777" w:rsidR="00E979B1" w:rsidRPr="004E5F73" w:rsidRDefault="00E979B1" w:rsidP="0077086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Style w:val="ad"/>
          <w:rFonts w:ascii="メイリオ" w:eastAsia="メイリオ" w:hAnsi="メイリオ"/>
          <w:color w:val="3B3B3B"/>
          <w:sz w:val="22"/>
          <w:szCs w:val="22"/>
        </w:rPr>
      </w:pPr>
    </w:p>
    <w:p w14:paraId="598CA7FC" w14:textId="7BDF7665" w:rsidR="00E64B31" w:rsidRPr="008C6469" w:rsidRDefault="008C6469" w:rsidP="002D1713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</w:pPr>
      <w:r>
        <w:rPr>
          <w:rFonts w:ascii="メイリオ" w:eastAsia="メイリオ" w:hAnsi="メイリオ" w:hint="eastAsia"/>
          <w:color w:val="000000" w:themeColor="text1"/>
          <w:sz w:val="22"/>
          <w:szCs w:val="22"/>
        </w:rPr>
        <w:t>アプリ・ゲーム開発</w:t>
      </w:r>
      <w:r w:rsidR="00E979B1">
        <w:rPr>
          <w:rFonts w:ascii="メイリオ" w:eastAsia="メイリオ" w:hAnsi="メイリオ" w:hint="eastAsia"/>
          <w:color w:val="000000" w:themeColor="text1"/>
          <w:sz w:val="22"/>
          <w:szCs w:val="22"/>
        </w:rPr>
        <w:t>を展開する</w:t>
      </w:r>
      <w:r w:rsidR="00461713"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t>株式会社</w:t>
      </w:r>
      <w:r w:rsidR="00634EE9">
        <w:rPr>
          <w:rFonts w:ascii="メイリオ" w:eastAsia="メイリオ" w:hAnsi="メイリオ" w:hint="eastAsia"/>
          <w:color w:val="000000" w:themeColor="text1"/>
          <w:sz w:val="22"/>
          <w:szCs w:val="22"/>
        </w:rPr>
        <w:t>グッドラックスリー</w:t>
      </w:r>
      <w:r w:rsidR="00DA012D"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t>は</w:t>
      </w:r>
      <w:r>
        <w:rPr>
          <w:rFonts w:ascii="メイリオ" w:eastAsia="メイリオ" w:hAnsi="メイリオ" w:cs="Arial" w:hint="eastAsia"/>
          <w:color w:val="000000" w:themeColor="text1"/>
          <w:spacing w:val="24"/>
          <w:sz w:val="22"/>
          <w:szCs w:val="22"/>
        </w:rPr>
        <w:t>、</w:t>
      </w:r>
      <w:r w:rsidR="0099441F" w:rsidRPr="00D218EB">
        <w:rPr>
          <w:rFonts w:ascii="メイリオ" w:eastAsia="メイリオ" w:hAnsi="メイリオ" w:hint="eastAsia"/>
          <w:color w:val="000000" w:themeColor="text1"/>
          <w:sz w:val="22"/>
          <w:szCs w:val="22"/>
        </w:rPr>
        <w:t>「“</w:t>
      </w:r>
      <w:r w:rsidR="0099441F" w:rsidRPr="00D218EB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遊び”が新たな経済活動を生み出</w:t>
      </w:r>
      <w:r w:rsidR="0099441F" w:rsidRPr="00D218EB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す」</w:t>
      </w:r>
      <w:r w:rsidR="0099441F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世界観を持ち、</w:t>
      </w:r>
      <w:r>
        <w:rPr>
          <w:rFonts w:ascii="メイリオ" w:eastAsia="メイリオ" w:hAnsi="メイリオ" w:cs="Arial" w:hint="eastAsia"/>
          <w:color w:val="000000" w:themeColor="text1"/>
          <w:spacing w:val="24"/>
          <w:sz w:val="22"/>
          <w:szCs w:val="22"/>
        </w:rPr>
        <w:t>ブロックチェーン技術を活用した</w:t>
      </w:r>
      <w:r w:rsidRPr="00CF53C5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エンターテインメントコンテンツを創</w:t>
      </w:r>
      <w:r w:rsidRPr="00CF53C5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り</w:t>
      </w:r>
      <w:r w:rsidRPr="00CF53C5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、“遊び“が経済活動に変わる仕組みを創ろうとしています。</w:t>
      </w:r>
    </w:p>
    <w:p w14:paraId="668CCB88" w14:textId="328CEBC1" w:rsidR="008B5A1B" w:rsidRDefault="00BC2E3A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「くりぷ豚レーシングフレンズ」をはじめ、2019年11月には「R</w:t>
      </w:r>
      <w:r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AKUN</w:t>
      </w: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」の仕組みをつかったソーシャルメディア「くりぷ</w:t>
      </w:r>
      <w:r w:rsidR="004E71A0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豚</w:t>
      </w: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日記」をリリースしました。「くりぷ豚日記」ではアクティビティによりポイントを獲得することができ、そのポイントを「くりぷ豚レーシングフレンズ」で使えるよう連携しております。</w:t>
      </w:r>
    </w:p>
    <w:p w14:paraId="4D511847" w14:textId="384E16BE" w:rsidR="00BC2E3A" w:rsidRDefault="00BC2E3A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ブロックチェーンと</w:t>
      </w:r>
      <w:r w:rsidRPr="00BC2E3A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デジタルコンテンツ</w:t>
      </w: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が</w:t>
      </w:r>
      <w:r w:rsidRPr="00BC2E3A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有機的に連携する、新しい時代の</w:t>
      </w:r>
      <w:r w:rsidRPr="00CF53C5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エンターテインメントコンテンツ</w:t>
      </w:r>
      <w:r w:rsidRPr="00BC2E3A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の</w:t>
      </w: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創造</w:t>
      </w:r>
      <w:r w:rsidRPr="00BC2E3A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を私たちは目指します。</w:t>
      </w:r>
    </w:p>
    <w:p w14:paraId="687D3218" w14:textId="77777777" w:rsidR="00BC2E3A" w:rsidRPr="00BC2E3A" w:rsidRDefault="00BC2E3A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</w:p>
    <w:p w14:paraId="51FCB899" w14:textId="3E65266B" w:rsidR="0099441F" w:rsidRPr="00741E53" w:rsidRDefault="00741E53" w:rsidP="00741E5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b/>
          <w:bCs/>
          <w:color w:val="auto"/>
          <w:kern w:val="0"/>
          <w:sz w:val="24"/>
          <w:szCs w:val="24"/>
          <w:bdr w:val="none" w:sz="0" w:space="0" w:color="auto"/>
        </w:rPr>
      </w:pPr>
      <w:r>
        <w:rPr>
          <w:rStyle w:val="ad"/>
          <w:rFonts w:ascii="メイリオ" w:eastAsia="メイリオ" w:hAnsi="メイリオ" w:hint="eastAsia"/>
          <w:color w:val="3B3B3B"/>
          <w:highlight w:val="lightGray"/>
        </w:rPr>
        <w:t>主な</w:t>
      </w:r>
      <w:r w:rsidR="008B5A1B">
        <w:rPr>
          <w:rStyle w:val="ad"/>
          <w:rFonts w:ascii="メイリオ" w:eastAsia="メイリオ" w:hAnsi="メイリオ" w:hint="eastAsia"/>
          <w:color w:val="3B3B3B"/>
          <w:highlight w:val="lightGray"/>
        </w:rPr>
        <w:t>事業内容について</w:t>
      </w:r>
    </w:p>
    <w:p w14:paraId="00DC9011" w14:textId="513B8CD5" w:rsidR="0099441F" w:rsidRPr="00741E53" w:rsidRDefault="00F93AD7" w:rsidP="00D218EB">
      <w:pPr>
        <w:widowControl/>
        <w:jc w:val="left"/>
        <w:rPr>
          <w:rFonts w:ascii="メイリオ" w:eastAsia="メイリオ" w:hAnsi="メイリオ" w:cs="Arial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741E53">
        <w:rPr>
          <w:rFonts w:ascii="メイリオ" w:eastAsia="メイリオ" w:hAnsi="メイリオ" w:cs="Arial" w:hint="eastAsia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ブロックチェーンゲーム「くりぷ豚</w:t>
      </w:r>
      <w:r w:rsidR="00BC2E3A">
        <w:rPr>
          <w:rFonts w:ascii="メイリオ" w:eastAsia="メイリオ" w:hAnsi="メイリオ" w:cs="Arial" w:hint="eastAsia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レーシングフレンズ</w:t>
      </w:r>
      <w:r w:rsidRPr="00741E53">
        <w:rPr>
          <w:rFonts w:ascii="メイリオ" w:eastAsia="メイリオ" w:hAnsi="メイリオ" w:cs="Arial" w:hint="eastAsia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」</w:t>
      </w:r>
    </w:p>
    <w:p w14:paraId="7E4E7C39" w14:textId="3A9EF6A9" w:rsidR="008B5A1B" w:rsidRDefault="008B5A1B" w:rsidP="008B5A1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8B5A1B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「くりぷ豚（トン）レーシングフレンズ」は、ふしぎな生き物「くりぷトン」を配合して、育てて、探検なども楽しめるレースゲームです。「くりぷトン」は仮想通貨（暗号通貨）イーサリアムを用いて、およそ3京6,000兆通りのくりぷトンを産みだす事ができ、さらにプレイヤー同士でトレードが可能です。日本初（※1）のブロックチェーンゲーム（Dappsゲーム）です。※１：日本法人のプロダクト（独自調査による）</w:t>
      </w:r>
    </w:p>
    <w:p w14:paraId="32257CC9" w14:textId="497FBE7F" w:rsidR="00F93AD7" w:rsidRDefault="00F93AD7" w:rsidP="00D218EB">
      <w:pPr>
        <w:widowControl/>
        <w:jc w:val="left"/>
        <w:rPr>
          <w:rStyle w:val="a3"/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公式サイト：</w:t>
      </w:r>
      <w:hyperlink r:id="rId11" w:history="1">
        <w:r w:rsidRPr="00AD46F8">
          <w:rPr>
            <w:rStyle w:val="a3"/>
            <w:rFonts w:ascii="メイリオ" w:eastAsia="メイリオ" w:hAnsi="メイリオ"/>
            <w:sz w:val="22"/>
            <w:szCs w:val="22"/>
          </w:rPr>
          <w:t>https://www.crypt-oink.io/</w:t>
        </w:r>
      </w:hyperlink>
    </w:p>
    <w:p w14:paraId="44BBEFFE" w14:textId="78F2C5A7" w:rsidR="00741E53" w:rsidRDefault="00741E53" w:rsidP="00D218EB">
      <w:pPr>
        <w:widowControl/>
        <w:jc w:val="left"/>
        <w:rPr>
          <w:rStyle w:val="a3"/>
          <w:rFonts w:ascii="メイリオ" w:eastAsia="メイリオ" w:hAnsi="メイリオ"/>
          <w:sz w:val="22"/>
          <w:szCs w:val="22"/>
        </w:rPr>
      </w:pPr>
    </w:p>
    <w:p w14:paraId="14958478" w14:textId="39F326FF" w:rsidR="00741E53" w:rsidRDefault="00741E53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212189">
        <w:rPr>
          <w:rStyle w:val="a3"/>
          <w:rFonts w:ascii="メイリオ" w:eastAsia="メイリオ" w:hAnsi="メイリオ"/>
          <w:noProof/>
          <w:sz w:val="22"/>
          <w:szCs w:val="22"/>
          <w:u w:val="none"/>
        </w:rPr>
        <w:lastRenderedPageBreak/>
        <w:drawing>
          <wp:inline distT="0" distB="0" distL="0" distR="0" wp14:anchorId="27CEDC1C" wp14:editId="09F41F07">
            <wp:extent cx="3495675" cy="1828429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94" cy="18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FF66" w14:textId="77777777" w:rsidR="00F93AD7" w:rsidRDefault="00F93AD7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</w:p>
    <w:p w14:paraId="6854C0D7" w14:textId="067712C3" w:rsidR="00F93AD7" w:rsidRPr="00741E53" w:rsidRDefault="00F93AD7" w:rsidP="00D218EB">
      <w:pPr>
        <w:widowControl/>
        <w:jc w:val="left"/>
        <w:rPr>
          <w:rFonts w:ascii="メイリオ" w:eastAsia="メイリオ" w:hAnsi="メイリオ" w:cs="Arial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741E53">
        <w:rPr>
          <w:rFonts w:ascii="メイリオ" w:eastAsia="メイリオ" w:hAnsi="メイリオ" w:cs="Arial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ブロックチェーンを</w:t>
      </w:r>
      <w:r w:rsidR="00741E53">
        <w:rPr>
          <w:rFonts w:ascii="メイリオ" w:eastAsia="メイリオ" w:hAnsi="メイリオ" w:cs="Arial" w:hint="eastAsia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活用した</w:t>
      </w:r>
      <w:r w:rsidRPr="00741E53">
        <w:rPr>
          <w:rFonts w:ascii="メイリオ" w:eastAsia="メイリオ" w:hAnsi="メイリオ" w:cs="Arial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プラットフォーム「RAKUN」</w:t>
      </w:r>
    </w:p>
    <w:p w14:paraId="1073BE70" w14:textId="54794438" w:rsidR="00741E53" w:rsidRDefault="00741E53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741E53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RAKUNは、シームレス＆ボーダレスなエンターテインメントエコシステムを創るプロジェクトです。ブロックチェーン技術を活用した、新しいセキュアなゲーム市場を作り、3rdパーティも巻き込みながら、RAKUNというサービス内で使用するトークンを発行し流通させます。</w:t>
      </w:r>
    </w:p>
    <w:p w14:paraId="14F0F5C0" w14:textId="402BD389" w:rsidR="00F93AD7" w:rsidRDefault="00F93AD7" w:rsidP="00D218EB">
      <w:pPr>
        <w:widowControl/>
        <w:jc w:val="left"/>
        <w:rPr>
          <w:rStyle w:val="a3"/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公式サイト：</w:t>
      </w:r>
      <w:hyperlink r:id="rId13" w:history="1">
        <w:r w:rsidRPr="00AD46F8">
          <w:rPr>
            <w:rStyle w:val="a3"/>
            <w:rFonts w:ascii="メイリオ" w:eastAsia="メイリオ" w:hAnsi="メイリオ"/>
            <w:sz w:val="22"/>
            <w:szCs w:val="22"/>
          </w:rPr>
          <w:t>https://rakunworld.com/</w:t>
        </w:r>
      </w:hyperlink>
    </w:p>
    <w:p w14:paraId="5E82E3A5" w14:textId="7715C076" w:rsidR="006C4AAB" w:rsidRPr="00741E53" w:rsidRDefault="00741E53" w:rsidP="00741E53">
      <w:pPr>
        <w:widowControl/>
        <w:jc w:val="left"/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bdr w:val="none" w:sz="0" w:space="0" w:color="auto"/>
        </w:rPr>
      </w:pPr>
      <w:r w:rsidRPr="00212189">
        <w:rPr>
          <w:rStyle w:val="a3"/>
          <w:rFonts w:ascii="メイリオ" w:eastAsia="メイリオ" w:hAnsi="メイリオ"/>
          <w:noProof/>
          <w:sz w:val="22"/>
          <w:szCs w:val="22"/>
          <w:u w:val="none"/>
        </w:rPr>
        <w:drawing>
          <wp:inline distT="0" distB="0" distL="0" distR="0" wp14:anchorId="60DDBD65" wp14:editId="3189307C">
            <wp:extent cx="3438525" cy="95266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20" cy="9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2049" w14:textId="77777777" w:rsidR="002B46AC" w:rsidRPr="004802DD" w:rsidRDefault="002B46AC">
      <w:pPr>
        <w:pStyle w:val="LINE-Title1-JA"/>
        <w:jc w:val="left"/>
        <w:rPr>
          <w:rFonts w:ascii="メイリオ" w:eastAsia="メイリオ" w:hAnsi="メイリオ"/>
          <w:color w:val="000000"/>
          <w:u w:color="000000"/>
        </w:rPr>
      </w:pPr>
    </w:p>
    <w:p w14:paraId="42376736" w14:textId="77777777" w:rsidR="00E64B31" w:rsidRPr="00093F29" w:rsidRDefault="005653FA">
      <w:pPr>
        <w:pStyle w:val="LINE-Title1-JA"/>
        <w:jc w:val="left"/>
        <w:rPr>
          <w:rFonts w:ascii="メイリオ" w:eastAsia="メイリオ" w:hAnsi="メイリオ"/>
          <w:color w:val="000000" w:themeColor="text1"/>
          <w:u w:color="000000"/>
        </w:rPr>
      </w:pPr>
      <w:r w:rsidRPr="00093F29">
        <w:rPr>
          <w:rFonts w:ascii="メイリオ" w:eastAsia="メイリオ" w:hAnsi="メイリオ"/>
          <w:color w:val="000000" w:themeColor="text1"/>
          <w:u w:color="000000"/>
        </w:rPr>
        <w:t>■</w:t>
      </w:r>
      <w:r w:rsidRPr="00093F29">
        <w:rPr>
          <w:rFonts w:ascii="メイリオ" w:eastAsia="メイリオ" w:hAnsi="メイリオ" w:cs="メイリオ"/>
          <w:color w:val="000000" w:themeColor="text1"/>
          <w:u w:color="000000"/>
          <w:lang w:val="ja-JP"/>
        </w:rPr>
        <w:t>会社概要</w:t>
      </w:r>
    </w:p>
    <w:p w14:paraId="627F6286" w14:textId="77777777" w:rsidR="00E64B31" w:rsidRPr="00AD46F8" w:rsidRDefault="005653FA" w:rsidP="00D2151D">
      <w:pPr>
        <w:pStyle w:val="LINE-Title1-JA"/>
        <w:spacing w:line="240" w:lineRule="auto"/>
        <w:jc w:val="left"/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</w:rPr>
      </w:pP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lang w:val="ja-JP"/>
        </w:rPr>
        <w:t>・会社名</w:t>
      </w: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</w:rPr>
        <w:t>：</w:t>
      </w:r>
      <w:r w:rsidR="00CF53C5"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lang w:val="ja-JP"/>
        </w:rPr>
        <w:t>株式会社</w:t>
      </w:r>
      <w:r w:rsidR="00CF53C5" w:rsidRPr="00AD46F8">
        <w:rPr>
          <w:rFonts w:ascii="メイリオ" w:eastAsia="メイリオ" w:hAnsi="メイリオ" w:cs="メイリオ" w:hint="eastAsia"/>
          <w:b w:val="0"/>
          <w:bCs w:val="0"/>
          <w:color w:val="000000" w:themeColor="text1"/>
          <w:sz w:val="22"/>
          <w:szCs w:val="22"/>
          <w:u w:color="000000"/>
        </w:rPr>
        <w:t>グッドラックスリー</w:t>
      </w:r>
      <w:r w:rsidRPr="00AD46F8"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</w:rPr>
        <w:t xml:space="preserve"> </w:t>
      </w:r>
    </w:p>
    <w:p w14:paraId="4BF39BB3" w14:textId="77777777" w:rsidR="00F66A17" w:rsidRPr="00AD46F8" w:rsidRDefault="005653FA" w:rsidP="00D2151D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2"/>
          <w:szCs w:val="22"/>
          <w:bdr w:val="none" w:sz="0" w:space="0" w:color="auto"/>
        </w:rPr>
      </w:pPr>
      <w:r w:rsidRPr="00AD46F8">
        <w:rPr>
          <w:rFonts w:ascii="メイリオ" w:eastAsia="メイリオ" w:hAnsi="メイリオ" w:cs="メイリオ"/>
          <w:color w:val="000000" w:themeColor="text1"/>
          <w:sz w:val="22"/>
          <w:szCs w:val="22"/>
          <w:lang w:val="ja-JP"/>
        </w:rPr>
        <w:t>・所在地</w:t>
      </w:r>
      <w:r w:rsidRPr="00AD46F8">
        <w:rPr>
          <w:rFonts w:ascii="メイリオ" w:eastAsia="メイリオ" w:hAnsi="メイリオ" w:cs="メイリオ"/>
          <w:color w:val="000000" w:themeColor="text1"/>
          <w:sz w:val="22"/>
          <w:szCs w:val="22"/>
        </w:rPr>
        <w:t>：</w:t>
      </w:r>
      <w:r w:rsidR="00CF53C5" w:rsidRPr="00AD46F8">
        <w:rPr>
          <w:rFonts w:ascii="メイリオ" w:eastAsia="メイリオ" w:hAnsi="メイリオ" w:cs="ＭＳ Ｐゴシック" w:hint="eastAsia"/>
          <w:color w:val="333333"/>
          <w:kern w:val="0"/>
          <w:sz w:val="22"/>
          <w:szCs w:val="22"/>
          <w:bdr w:val="none" w:sz="0" w:space="0" w:color="auto"/>
          <w:shd w:val="clear" w:color="auto" w:fill="FFFFFF"/>
        </w:rPr>
        <w:t>福岡市中央区天神3-14-31天神リンデンビル 2F</w:t>
      </w:r>
    </w:p>
    <w:p w14:paraId="5BA906E1" w14:textId="77777777" w:rsidR="00E64B31" w:rsidRPr="00AD46F8" w:rsidRDefault="005653FA" w:rsidP="00D2151D">
      <w:pPr>
        <w:pStyle w:val="LINE-Title1-JA"/>
        <w:spacing w:line="240" w:lineRule="auto"/>
        <w:jc w:val="left"/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</w:rPr>
      </w:pP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lang w:val="ja-JP"/>
        </w:rPr>
        <w:t>・代　表</w:t>
      </w: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</w:rPr>
        <w:t>：</w:t>
      </w:r>
      <w:r w:rsidR="00CF53C5" w:rsidRPr="00AD46F8">
        <w:rPr>
          <w:rFonts w:ascii="メイリオ" w:eastAsia="メイリオ" w:hAnsi="メイリオ" w:cs="メイリオ" w:hint="eastAsia"/>
          <w:b w:val="0"/>
          <w:bCs w:val="0"/>
          <w:color w:val="000000" w:themeColor="text1"/>
          <w:sz w:val="22"/>
          <w:szCs w:val="22"/>
          <w:u w:color="000000"/>
          <w:lang w:val="ja-JP"/>
        </w:rPr>
        <w:t>井上　和久</w:t>
      </w:r>
    </w:p>
    <w:p w14:paraId="7E79D24E" w14:textId="77777777" w:rsidR="00E64B31" w:rsidRPr="00AD46F8" w:rsidRDefault="005653FA" w:rsidP="00D2151D">
      <w:pPr>
        <w:pStyle w:val="LINE-Title1-JA"/>
        <w:spacing w:line="240" w:lineRule="auto"/>
        <w:jc w:val="left"/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</w:rPr>
      </w:pP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lang w:val="ja-JP"/>
        </w:rPr>
        <w:t>・設　立：</w:t>
      </w:r>
      <w:r w:rsidR="00CF53C5" w:rsidRPr="00AD46F8">
        <w:rPr>
          <w:rFonts w:ascii="メイリオ" w:eastAsia="メイリオ" w:hAnsi="メイリオ" w:hint="eastAsia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</w:rPr>
        <w:t>2</w:t>
      </w:r>
      <w:r w:rsidR="00CF53C5" w:rsidRPr="00AD46F8"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</w:rPr>
        <w:t>013</w:t>
      </w: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  <w:lang w:val="ja-JP"/>
        </w:rPr>
        <w:t>年</w:t>
      </w:r>
      <w:r w:rsidR="00DA5A9E" w:rsidRPr="00AD46F8">
        <w:rPr>
          <w:rFonts w:ascii="メイリオ" w:eastAsia="メイリオ" w:hAnsi="メイリオ" w:hint="eastAsia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</w:rPr>
        <w:t>２</w:t>
      </w: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  <w:lang w:val="ja-JP"/>
        </w:rPr>
        <w:t>月</w:t>
      </w:r>
    </w:p>
    <w:p w14:paraId="2286021C" w14:textId="77777777" w:rsidR="00CE30C9" w:rsidRPr="00AD46F8" w:rsidRDefault="00CE30C9" w:rsidP="00D2151D">
      <w:pPr>
        <w:widowControl/>
        <w:jc w:val="left"/>
        <w:rPr>
          <w:rFonts w:ascii="メイリオ" w:eastAsia="メイリオ" w:hAnsi="メイリオ" w:cs="ＭＳ Ｐゴシック"/>
          <w:color w:val="auto"/>
          <w:kern w:val="0"/>
          <w:sz w:val="22"/>
          <w:szCs w:val="22"/>
          <w:bdr w:val="none" w:sz="0" w:space="0" w:color="auto"/>
        </w:rPr>
      </w:pPr>
      <w:r w:rsidRPr="00AD46F8">
        <w:rPr>
          <w:rFonts w:ascii="メイリオ" w:eastAsia="メイリオ" w:hAnsi="メイリオ" w:hint="eastAsia"/>
          <w:color w:val="000000" w:themeColor="text1"/>
          <w:sz w:val="22"/>
          <w:szCs w:val="22"/>
          <w:shd w:val="clear" w:color="auto" w:fill="FFFFFF"/>
        </w:rPr>
        <w:t>・</w:t>
      </w:r>
      <w:r w:rsidR="00DA5A9E" w:rsidRPr="00AD46F8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bdr w:val="none" w:sz="0" w:space="0" w:color="auto"/>
        </w:rPr>
        <w:t>事業内容</w:t>
      </w:r>
      <w:r w:rsidRPr="00AD46F8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bdr w:val="none" w:sz="0" w:space="0" w:color="auto"/>
        </w:rPr>
        <w:t>：</w:t>
      </w:r>
      <w:r w:rsidR="00DA5A9E" w:rsidRPr="00AD46F8"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bdr w:val="none" w:sz="0" w:space="0" w:color="auto"/>
        </w:rPr>
        <w:t xml:space="preserve"> </w:t>
      </w:r>
      <w:r w:rsidR="00CF53C5" w:rsidRPr="00AD46F8">
        <w:rPr>
          <w:rFonts w:ascii="メイリオ" w:eastAsia="メイリオ" w:hAnsi="メイリオ" w:cs="ＭＳ Ｐゴシック" w:hint="eastAsia"/>
          <w:color w:val="333333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ブロックチェーンのプロダクト・サービス企画 / 開発 / 運営、スマートフォンゲーム、アプリの企画 / 開発 / 運営、地域メディア通貨事業</w:t>
      </w:r>
    </w:p>
    <w:p w14:paraId="0A0BA4BF" w14:textId="4D460066" w:rsidR="00CF53C5" w:rsidRPr="004E5F73" w:rsidRDefault="00DA5A9E" w:rsidP="00D2151D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2"/>
          <w:szCs w:val="22"/>
          <w:bdr w:val="none" w:sz="0" w:space="0" w:color="auto"/>
        </w:rPr>
      </w:pPr>
      <w:r w:rsidRPr="00AD46F8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bdr w:val="none" w:sz="0" w:space="0" w:color="auto"/>
        </w:rPr>
        <w:t>・</w:t>
      </w:r>
      <w:r w:rsidRPr="00AD46F8"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bdr w:val="none" w:sz="0" w:space="0" w:color="auto"/>
        </w:rPr>
        <w:t>URL     :</w:t>
      </w:r>
      <w:r w:rsidRPr="00AD46F8">
        <w:rPr>
          <w:rFonts w:ascii="メイリオ" w:eastAsia="メイリオ" w:hAnsi="メイリオ"/>
          <w:b/>
          <w:bCs/>
          <w:color w:val="000000" w:themeColor="text1"/>
          <w:sz w:val="22"/>
          <w:szCs w:val="22"/>
        </w:rPr>
        <w:t xml:space="preserve"> </w:t>
      </w:r>
      <w:r w:rsidR="004E5F73" w:rsidRPr="004E5F73">
        <w:rPr>
          <w:rFonts w:ascii="メイリオ" w:eastAsia="メイリオ" w:hAnsi="メイリオ"/>
          <w:color w:val="000000" w:themeColor="text1"/>
          <w:sz w:val="22"/>
          <w:szCs w:val="22"/>
          <w:u w:val="single"/>
        </w:rPr>
        <w:t>https://www.gl-inc.jp</w:t>
      </w:r>
    </w:p>
    <w:p w14:paraId="7BBBEC2E" w14:textId="61BE1EB8" w:rsidR="009A528E" w:rsidRPr="004E5F73" w:rsidRDefault="009A528E" w:rsidP="006C4A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2"/>
          <w:szCs w:val="22"/>
        </w:rPr>
      </w:pPr>
    </w:p>
    <w:p w14:paraId="55AD60C5" w14:textId="624FCBAC" w:rsidR="00C002F9" w:rsidRPr="006C4AAB" w:rsidRDefault="00C002F9" w:rsidP="006C4A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</w:rPr>
      </w:pPr>
      <w:r>
        <w:rPr>
          <w:rStyle w:val="ad"/>
          <w:rFonts w:ascii="メイリオ" w:eastAsia="メイリオ" w:hAnsi="メイリオ" w:hint="eastAsia"/>
          <w:color w:val="1A1A1A"/>
          <w:shd w:val="clear" w:color="auto" w:fill="FFFFFF"/>
        </w:rPr>
        <w:t>【本件に関するお問い合わせ】</w:t>
      </w:r>
      <w:r>
        <w:rPr>
          <w:rFonts w:ascii="メイリオ" w:eastAsia="メイリオ" w:hAnsi="メイリオ" w:hint="eastAsia"/>
          <w:color w:val="1A1A1A"/>
        </w:rPr>
        <w:br/>
      </w:r>
      <w:r>
        <w:rPr>
          <w:rFonts w:ascii="メイリオ" w:eastAsia="メイリオ" w:hAnsi="メイリオ" w:hint="eastAsia"/>
          <w:color w:val="1A1A1A"/>
          <w:shd w:val="clear" w:color="auto" w:fill="FFFFFF"/>
        </w:rPr>
        <w:t>株式会社グッドラックスリー 広報担当</w:t>
      </w:r>
      <w:r>
        <w:rPr>
          <w:rFonts w:ascii="メイリオ" w:eastAsia="メイリオ" w:hAnsi="メイリオ" w:hint="eastAsia"/>
          <w:color w:val="1A1A1A"/>
        </w:rPr>
        <w:br/>
      </w:r>
      <w:r>
        <w:rPr>
          <w:rFonts w:ascii="メイリオ" w:eastAsia="メイリオ" w:hAnsi="メイリオ" w:hint="eastAsia"/>
          <w:color w:val="1A1A1A"/>
          <w:shd w:val="clear" w:color="auto" w:fill="FFFFFF"/>
        </w:rPr>
        <w:t>お問い合わせフォームよりお問い合わせください</w:t>
      </w:r>
      <w:r>
        <w:rPr>
          <w:rFonts w:ascii="メイリオ" w:eastAsia="メイリオ" w:hAnsi="メイリオ" w:hint="eastAsia"/>
          <w:color w:val="1A1A1A"/>
        </w:rPr>
        <w:br/>
      </w:r>
      <w:hyperlink r:id="rId15" w:history="1">
        <w:r w:rsidRPr="00AD46F8">
          <w:rPr>
            <w:rStyle w:val="a3"/>
            <w:rFonts w:ascii="メイリオ" w:eastAsia="メイリオ" w:hAnsi="メイリオ" w:hint="eastAsia"/>
            <w:color w:val="8E3E97"/>
            <w:sz w:val="22"/>
            <w:szCs w:val="22"/>
            <w:shd w:val="clear" w:color="auto" w:fill="FFFFFF"/>
          </w:rPr>
          <w:t>https://www.gl-inc.jp/contact_ir/</w:t>
        </w:r>
      </w:hyperlink>
    </w:p>
    <w:p w14:paraId="7078607F" w14:textId="6C417116" w:rsidR="00E64B31" w:rsidRPr="004802DD" w:rsidRDefault="00E64B31" w:rsidP="00C002F9">
      <w:pPr>
        <w:spacing w:line="240" w:lineRule="exact"/>
        <w:outlineLvl w:val="0"/>
        <w:rPr>
          <w:rFonts w:ascii="メイリオ" w:eastAsia="メイリオ" w:hAnsi="メイリオ"/>
        </w:rPr>
      </w:pPr>
    </w:p>
    <w:sectPr w:rsidR="00E64B31" w:rsidRPr="004802DD">
      <w:pgSz w:w="11900" w:h="16840"/>
      <w:pgMar w:top="510" w:right="737" w:bottom="510" w:left="737" w:header="1134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D798F" w14:textId="77777777" w:rsidR="005A5F9F" w:rsidRDefault="005A5F9F">
      <w:r>
        <w:separator/>
      </w:r>
    </w:p>
  </w:endnote>
  <w:endnote w:type="continuationSeparator" w:id="0">
    <w:p w14:paraId="3B29DAC7" w14:textId="77777777" w:rsidR="005A5F9F" w:rsidRDefault="005A5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ヒラギノ角ゴ ProN W3">
    <w:altName w:val="Arial Unicode MS"/>
    <w:charset w:val="80"/>
    <w:family w:val="swiss"/>
    <w:pitch w:val="variable"/>
    <w:sig w:usb0="E00002FF" w:usb1="7AC7FFFF" w:usb2="00000012" w:usb3="00000000" w:csb0="0002000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ヒラギノ角ゴ ProN W6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2ED18" w14:textId="77777777" w:rsidR="005A5F9F" w:rsidRDefault="005A5F9F">
      <w:r>
        <w:separator/>
      </w:r>
    </w:p>
  </w:footnote>
  <w:footnote w:type="continuationSeparator" w:id="0">
    <w:p w14:paraId="6A6936DC" w14:textId="77777777" w:rsidR="005A5F9F" w:rsidRDefault="005A5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D2B0A"/>
    <w:multiLevelType w:val="hybridMultilevel"/>
    <w:tmpl w:val="C17A10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9">
      <w:start w:val="1"/>
      <w:numFmt w:val="bullet"/>
      <w:lvlText w:val=""/>
      <w:lvlJc w:val="left"/>
      <w:pPr>
        <w:ind w:left="5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DD2FF8"/>
    <w:multiLevelType w:val="multilevel"/>
    <w:tmpl w:val="0AB64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5F476A"/>
    <w:multiLevelType w:val="hybridMultilevel"/>
    <w:tmpl w:val="F38ABC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9A2B4B"/>
    <w:multiLevelType w:val="multilevel"/>
    <w:tmpl w:val="3E32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lvl w:ilvl="0">
        <w:start w:val="1"/>
        <w:numFmt w:val="decimal"/>
        <w:lvlText w:val="%1."/>
        <w:lvlJc w:val="left"/>
        <w:pPr>
          <w:ind w:left="704" w:hanging="420"/>
        </w:pPr>
      </w:lvl>
    </w:lvlOverride>
    <w:lvlOverride w:ilvl="1">
      <w:lvl w:ilvl="1" w:tentative="1">
        <w:start w:val="1"/>
        <w:numFmt w:val="aiueoFullWidth"/>
        <w:lvlText w:val="(%2)"/>
        <w:lvlJc w:val="left"/>
        <w:pPr>
          <w:ind w:left="1124" w:hanging="420"/>
        </w:pPr>
      </w:lvl>
    </w:lvlOverride>
    <w:lvlOverride w:ilvl="2">
      <w:lvl w:ilvl="2" w:tentative="1">
        <w:start w:val="1"/>
        <w:numFmt w:val="decimalEnclosedCircle"/>
        <w:lvlText w:val="%3"/>
        <w:lvlJc w:val="left"/>
        <w:pPr>
          <w:ind w:left="1544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64" w:hanging="420"/>
        </w:pPr>
      </w:lvl>
    </w:lvlOverride>
    <w:lvlOverride w:ilvl="4">
      <w:lvl w:ilvl="4" w:tentative="1">
        <w:start w:val="1"/>
        <w:numFmt w:val="aiueoFullWidth"/>
        <w:lvlText w:val="(%5)"/>
        <w:lvlJc w:val="left"/>
        <w:pPr>
          <w:ind w:left="2384" w:hanging="420"/>
        </w:pPr>
      </w:lvl>
    </w:lvlOverride>
    <w:lvlOverride w:ilvl="5">
      <w:lvl w:ilvl="5" w:tentative="1">
        <w:start w:val="1"/>
        <w:numFmt w:val="decimalEnclosedCircle"/>
        <w:lvlText w:val="%6"/>
        <w:lvlJc w:val="left"/>
        <w:pPr>
          <w:ind w:left="2804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224" w:hanging="420"/>
        </w:pPr>
      </w:lvl>
    </w:lvlOverride>
    <w:lvlOverride w:ilvl="7">
      <w:lvl w:ilvl="7" w:tentative="1">
        <w:start w:val="1"/>
        <w:numFmt w:val="aiueoFullWidth"/>
        <w:lvlText w:val="(%8)"/>
        <w:lvlJc w:val="left"/>
        <w:pPr>
          <w:ind w:left="3644" w:hanging="420"/>
        </w:pPr>
      </w:lvl>
    </w:lvlOverride>
    <w:lvlOverride w:ilvl="8">
      <w:lvl w:ilvl="8" w:tentative="1">
        <w:start w:val="1"/>
        <w:numFmt w:val="decimalEnclosedCircle"/>
        <w:lvlText w:val="%9"/>
        <w:lvlJc w:val="left"/>
        <w:pPr>
          <w:ind w:left="4064" w:hanging="42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31"/>
    <w:rsid w:val="00033FB6"/>
    <w:rsid w:val="000655DF"/>
    <w:rsid w:val="000737D8"/>
    <w:rsid w:val="0008043E"/>
    <w:rsid w:val="00093F29"/>
    <w:rsid w:val="000A0D1D"/>
    <w:rsid w:val="000D30D6"/>
    <w:rsid w:val="000F024E"/>
    <w:rsid w:val="00134589"/>
    <w:rsid w:val="00153EEC"/>
    <w:rsid w:val="00160884"/>
    <w:rsid w:val="00163B21"/>
    <w:rsid w:val="001645F6"/>
    <w:rsid w:val="00190C78"/>
    <w:rsid w:val="00192112"/>
    <w:rsid w:val="001C7E1B"/>
    <w:rsid w:val="001D303A"/>
    <w:rsid w:val="001D37FE"/>
    <w:rsid w:val="001F02A8"/>
    <w:rsid w:val="00212189"/>
    <w:rsid w:val="002414B3"/>
    <w:rsid w:val="00242965"/>
    <w:rsid w:val="00260E3B"/>
    <w:rsid w:val="00267C8D"/>
    <w:rsid w:val="002758A9"/>
    <w:rsid w:val="002830E1"/>
    <w:rsid w:val="002B46AC"/>
    <w:rsid w:val="002D1713"/>
    <w:rsid w:val="00310919"/>
    <w:rsid w:val="00334EFA"/>
    <w:rsid w:val="00337700"/>
    <w:rsid w:val="003464E5"/>
    <w:rsid w:val="00380E4C"/>
    <w:rsid w:val="003A487E"/>
    <w:rsid w:val="003E30DF"/>
    <w:rsid w:val="003F3A3B"/>
    <w:rsid w:val="00412591"/>
    <w:rsid w:val="004278D7"/>
    <w:rsid w:val="00434C22"/>
    <w:rsid w:val="00461713"/>
    <w:rsid w:val="00463659"/>
    <w:rsid w:val="00470C37"/>
    <w:rsid w:val="004802DD"/>
    <w:rsid w:val="004A2185"/>
    <w:rsid w:val="004D38C7"/>
    <w:rsid w:val="004E4F7E"/>
    <w:rsid w:val="004E5F73"/>
    <w:rsid w:val="004E71A0"/>
    <w:rsid w:val="005653FA"/>
    <w:rsid w:val="00582341"/>
    <w:rsid w:val="005855AB"/>
    <w:rsid w:val="005903D2"/>
    <w:rsid w:val="005A5F9F"/>
    <w:rsid w:val="005C283A"/>
    <w:rsid w:val="005E2089"/>
    <w:rsid w:val="006020FD"/>
    <w:rsid w:val="00634EE9"/>
    <w:rsid w:val="006603B5"/>
    <w:rsid w:val="0066446A"/>
    <w:rsid w:val="006C4AAB"/>
    <w:rsid w:val="006E32E0"/>
    <w:rsid w:val="00715CBE"/>
    <w:rsid w:val="0072503B"/>
    <w:rsid w:val="00741E53"/>
    <w:rsid w:val="00765604"/>
    <w:rsid w:val="00770868"/>
    <w:rsid w:val="007745DE"/>
    <w:rsid w:val="00796944"/>
    <w:rsid w:val="007B35EA"/>
    <w:rsid w:val="007D117D"/>
    <w:rsid w:val="007D3011"/>
    <w:rsid w:val="007D5AC8"/>
    <w:rsid w:val="00863854"/>
    <w:rsid w:val="008770BC"/>
    <w:rsid w:val="008879FB"/>
    <w:rsid w:val="00892B5B"/>
    <w:rsid w:val="008A28E7"/>
    <w:rsid w:val="008B5A1B"/>
    <w:rsid w:val="008B6F37"/>
    <w:rsid w:val="008C00E2"/>
    <w:rsid w:val="008C6469"/>
    <w:rsid w:val="008D47ED"/>
    <w:rsid w:val="00942575"/>
    <w:rsid w:val="0094398A"/>
    <w:rsid w:val="0098489D"/>
    <w:rsid w:val="00993FB1"/>
    <w:rsid w:val="0099441F"/>
    <w:rsid w:val="009A528E"/>
    <w:rsid w:val="009A5969"/>
    <w:rsid w:val="009E6996"/>
    <w:rsid w:val="00A02AF7"/>
    <w:rsid w:val="00A10F10"/>
    <w:rsid w:val="00A15B08"/>
    <w:rsid w:val="00A20CF4"/>
    <w:rsid w:val="00A32AC8"/>
    <w:rsid w:val="00A42E1D"/>
    <w:rsid w:val="00A502C6"/>
    <w:rsid w:val="00A715EA"/>
    <w:rsid w:val="00A7243C"/>
    <w:rsid w:val="00AD46F8"/>
    <w:rsid w:val="00AD6A62"/>
    <w:rsid w:val="00AD7F60"/>
    <w:rsid w:val="00AF31AC"/>
    <w:rsid w:val="00B11BB4"/>
    <w:rsid w:val="00B96B77"/>
    <w:rsid w:val="00BC2E3A"/>
    <w:rsid w:val="00C002F9"/>
    <w:rsid w:val="00C07AD4"/>
    <w:rsid w:val="00C220F5"/>
    <w:rsid w:val="00C474DD"/>
    <w:rsid w:val="00C619D9"/>
    <w:rsid w:val="00C848BF"/>
    <w:rsid w:val="00C8546D"/>
    <w:rsid w:val="00C95F9A"/>
    <w:rsid w:val="00CE30C9"/>
    <w:rsid w:val="00CF53C5"/>
    <w:rsid w:val="00D01ED4"/>
    <w:rsid w:val="00D13CC9"/>
    <w:rsid w:val="00D16DF6"/>
    <w:rsid w:val="00D2151D"/>
    <w:rsid w:val="00D218EB"/>
    <w:rsid w:val="00D86919"/>
    <w:rsid w:val="00DA012D"/>
    <w:rsid w:val="00DA3409"/>
    <w:rsid w:val="00DA5A9E"/>
    <w:rsid w:val="00DB158A"/>
    <w:rsid w:val="00DC701C"/>
    <w:rsid w:val="00DD6CCC"/>
    <w:rsid w:val="00E64B31"/>
    <w:rsid w:val="00E6775E"/>
    <w:rsid w:val="00E73C71"/>
    <w:rsid w:val="00E979B1"/>
    <w:rsid w:val="00EA0B87"/>
    <w:rsid w:val="00EA3879"/>
    <w:rsid w:val="00ED7B3F"/>
    <w:rsid w:val="00F37A08"/>
    <w:rsid w:val="00F527B6"/>
    <w:rsid w:val="00F60BDD"/>
    <w:rsid w:val="00F66A17"/>
    <w:rsid w:val="00F90532"/>
    <w:rsid w:val="00F93AD7"/>
    <w:rsid w:val="00FC5B46"/>
    <w:rsid w:val="00FD524C"/>
    <w:rsid w:val="00FE48CE"/>
    <w:rsid w:val="00FF16A1"/>
    <w:rsid w:val="00FF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BECA8B"/>
  <w15:docId w15:val="{15FBD5E0-5A66-4FC8-8A67-3D52F4DE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1">
    <w:name w:val="heading 1"/>
    <w:basedOn w:val="a"/>
    <w:link w:val="10"/>
    <w:uiPriority w:val="9"/>
    <w:qFormat/>
    <w:rsid w:val="00FD524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color w:val="auto"/>
      <w:kern w:val="36"/>
      <w:sz w:val="48"/>
      <w:szCs w:val="48"/>
      <w:bdr w:val="none" w:sz="0" w:space="0" w:color="auto"/>
    </w:rPr>
  </w:style>
  <w:style w:type="paragraph" w:styleId="4">
    <w:name w:val="heading 4"/>
    <w:basedOn w:val="a"/>
    <w:next w:val="a"/>
    <w:link w:val="40"/>
    <w:uiPriority w:val="9"/>
    <w:unhideWhenUsed/>
    <w:qFormat/>
    <w:rsid w:val="007D5AC8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LINE-Read-default-JA">
    <w:name w:val="LINE - Read - default - JA"/>
    <w:pPr>
      <w:widowControl w:val="0"/>
      <w:spacing w:line="260" w:lineRule="exact"/>
    </w:pPr>
    <w:rPr>
      <w:rFonts w:ascii="Arial Unicode MS" w:eastAsia="Arial" w:hAnsi="Arial Unicode MS" w:cs="Arial Unicode MS" w:hint="eastAsia"/>
      <w:color w:val="9E9E9E"/>
      <w:spacing w:val="-2"/>
      <w:kern w:val="2"/>
      <w:sz w:val="18"/>
      <w:szCs w:val="18"/>
      <w:u w:color="9E9E9E"/>
    </w:rPr>
  </w:style>
  <w:style w:type="paragraph" w:customStyle="1" w:styleId="LINE-Title1-JA">
    <w:name w:val="LINE - Title1 - JA"/>
    <w:pPr>
      <w:widowControl w:val="0"/>
      <w:spacing w:line="320" w:lineRule="exact"/>
      <w:jc w:val="center"/>
    </w:pPr>
    <w:rPr>
      <w:rFonts w:ascii="Arial" w:eastAsia="Arial" w:hAnsi="Arial" w:cs="Arial"/>
      <w:b/>
      <w:bCs/>
      <w:color w:val="666666"/>
      <w:spacing w:val="-2"/>
      <w:kern w:val="2"/>
      <w:sz w:val="24"/>
      <w:szCs w:val="24"/>
      <w:u w:color="666666"/>
    </w:rPr>
  </w:style>
  <w:style w:type="paragraph" w:customStyle="1" w:styleId="LINE-Date-JA">
    <w:name w:val="LINE - Date - JA"/>
    <w:pPr>
      <w:widowControl w:val="0"/>
      <w:spacing w:line="240" w:lineRule="exact"/>
    </w:pPr>
    <w:rPr>
      <w:rFonts w:ascii="Arial Unicode MS" w:eastAsia="Arial" w:hAnsi="Arial Unicode MS" w:cs="Arial Unicode MS" w:hint="eastAsia"/>
      <w:b/>
      <w:bCs/>
      <w:color w:val="9E9E9E"/>
      <w:spacing w:val="-2"/>
      <w:kern w:val="2"/>
      <w:sz w:val="16"/>
      <w:szCs w:val="16"/>
      <w:u w:color="9E9E9E"/>
    </w:rPr>
  </w:style>
  <w:style w:type="character" w:customStyle="1" w:styleId="a5">
    <w:name w:val="リンク"/>
    <w:rPr>
      <w:outline w:val="0"/>
      <w:color w:val="5ABEFF"/>
      <w:u w:val="single" w:color="5ABEFF"/>
    </w:rPr>
  </w:style>
  <w:style w:type="character" w:customStyle="1" w:styleId="Hyperlink0">
    <w:name w:val="Hyperlink.0"/>
    <w:basedOn w:val="a5"/>
    <w:rPr>
      <w:rFonts w:ascii="メイリオ" w:eastAsia="メイリオ" w:hAnsi="メイリオ" w:cs="メイリオ"/>
      <w:outline w:val="0"/>
      <w:color w:val="5ABEFF"/>
      <w:sz w:val="22"/>
      <w:szCs w:val="22"/>
      <w:u w:val="single" w:color="5ABEFF"/>
      <w:lang w:val="en-US"/>
    </w:rPr>
  </w:style>
  <w:style w:type="character" w:customStyle="1" w:styleId="Hyperlink1">
    <w:name w:val="Hyperlink.1"/>
    <w:basedOn w:val="a5"/>
    <w:rPr>
      <w:rFonts w:ascii="メイリオ" w:eastAsia="メイリオ" w:hAnsi="メイリオ" w:cs="メイリオ"/>
      <w:outline w:val="0"/>
      <w:color w:val="000000"/>
      <w:sz w:val="22"/>
      <w:szCs w:val="22"/>
      <w:u w:val="single" w:color="00000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6644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66446A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character" w:styleId="a8">
    <w:name w:val="annotation reference"/>
    <w:basedOn w:val="a0"/>
    <w:uiPriority w:val="99"/>
    <w:semiHidden/>
    <w:unhideWhenUsed/>
    <w:rsid w:val="00470C37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470C37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470C37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70C37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470C37"/>
    <w:rPr>
      <w:rFonts w:ascii="Century" w:eastAsia="Century" w:hAnsi="Century" w:cs="Century"/>
      <w:b/>
      <w:bCs/>
      <w:color w:val="000000"/>
      <w:kern w:val="2"/>
      <w:sz w:val="21"/>
      <w:szCs w:val="21"/>
      <w:u w:color="000000"/>
    </w:rPr>
  </w:style>
  <w:style w:type="paragraph" w:styleId="Web">
    <w:name w:val="Normal (Web)"/>
    <w:basedOn w:val="a"/>
    <w:uiPriority w:val="99"/>
    <w:semiHidden/>
    <w:unhideWhenUsed/>
    <w:rsid w:val="007D117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bdr w:val="none" w:sz="0" w:space="0" w:color="auto"/>
    </w:rPr>
  </w:style>
  <w:style w:type="paragraph" w:customStyle="1" w:styleId="mojib">
    <w:name w:val="mojib"/>
    <w:basedOn w:val="a"/>
    <w:rsid w:val="007D117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bdr w:val="none" w:sz="0" w:space="0" w:color="auto"/>
    </w:rPr>
  </w:style>
  <w:style w:type="character" w:customStyle="1" w:styleId="10">
    <w:name w:val="見出し 1 (文字)"/>
    <w:basedOn w:val="a0"/>
    <w:link w:val="1"/>
    <w:uiPriority w:val="9"/>
    <w:rsid w:val="00FD524C"/>
    <w:rPr>
      <w:rFonts w:ascii="ＭＳ Ｐゴシック" w:eastAsia="ＭＳ Ｐゴシック" w:hAnsi="ＭＳ Ｐゴシック" w:cs="ＭＳ Ｐゴシック"/>
      <w:b/>
      <w:bCs/>
      <w:kern w:val="36"/>
      <w:sz w:val="48"/>
      <w:szCs w:val="48"/>
      <w:bdr w:val="none" w:sz="0" w:space="0" w:color="auto"/>
    </w:rPr>
  </w:style>
  <w:style w:type="paragraph" w:customStyle="1" w:styleId="text">
    <w:name w:val="text"/>
    <w:basedOn w:val="a"/>
    <w:rsid w:val="00FD524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bdr w:val="none" w:sz="0" w:space="0" w:color="auto"/>
    </w:rPr>
  </w:style>
  <w:style w:type="character" w:styleId="ad">
    <w:name w:val="Strong"/>
    <w:basedOn w:val="a0"/>
    <w:uiPriority w:val="22"/>
    <w:qFormat/>
    <w:rsid w:val="00DA012D"/>
    <w:rPr>
      <w:b/>
      <w:bCs/>
    </w:rPr>
  </w:style>
  <w:style w:type="paragraph" w:styleId="ae">
    <w:name w:val="header"/>
    <w:basedOn w:val="a"/>
    <w:link w:val="af"/>
    <w:uiPriority w:val="99"/>
    <w:unhideWhenUsed/>
    <w:rsid w:val="002B46A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2B46AC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f0">
    <w:name w:val="footer"/>
    <w:basedOn w:val="a"/>
    <w:link w:val="af1"/>
    <w:uiPriority w:val="99"/>
    <w:unhideWhenUsed/>
    <w:rsid w:val="002B46AC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2B46AC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character" w:styleId="af2">
    <w:name w:val="Unresolved Mention"/>
    <w:basedOn w:val="a0"/>
    <w:uiPriority w:val="99"/>
    <w:semiHidden/>
    <w:unhideWhenUsed/>
    <w:rsid w:val="002B46A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rsid w:val="007D5AC8"/>
    <w:rPr>
      <w:rFonts w:ascii="Century" w:eastAsia="Century" w:hAnsi="Century" w:cs="Century"/>
      <w:b/>
      <w:bCs/>
      <w:color w:val="000000"/>
      <w:kern w:val="2"/>
      <w:sz w:val="21"/>
      <w:szCs w:val="21"/>
      <w:u w:color="000000"/>
    </w:rPr>
  </w:style>
  <w:style w:type="character" w:styleId="af3">
    <w:name w:val="FollowedHyperlink"/>
    <w:basedOn w:val="a0"/>
    <w:uiPriority w:val="99"/>
    <w:semiHidden/>
    <w:unhideWhenUsed/>
    <w:rsid w:val="00C07A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140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7731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kunworld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rypt-oink.i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reamnews.jp/?action_jump=1&amp;dnpid=0000205087&amp;dnurl=https%3A%2F%2Fwww.gl-inc.jp%2Fcontact_ir%2F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undinno.com/projects/111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 ​​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​​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​​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44000" tIns="144000" rIns="144000" bIns="1440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DCC13-44FE-4923-8C07-F8BEAA426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鎌田 裕樹</dc:creator>
  <cp:lastModifiedBy>m-fukui</cp:lastModifiedBy>
  <cp:revision>4</cp:revision>
  <cp:lastPrinted>2019-09-13T03:50:00Z</cp:lastPrinted>
  <dcterms:created xsi:type="dcterms:W3CDTF">2020-01-20T09:10:00Z</dcterms:created>
  <dcterms:modified xsi:type="dcterms:W3CDTF">2020-01-20T10:23:00Z</dcterms:modified>
</cp:coreProperties>
</file>