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440" w:rsidRPr="00A36122" w:rsidRDefault="00247791" w:rsidP="00A36122">
      <w:pPr>
        <w:jc w:val="center"/>
      </w:pPr>
      <w:r>
        <w:rPr>
          <w:noProof/>
        </w:rPr>
        <w:drawing>
          <wp:inline distT="0" distB="0" distL="0" distR="0">
            <wp:extent cx="1562100" cy="7905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790575"/>
                    </a:xfrm>
                    <a:prstGeom prst="rect">
                      <a:avLst/>
                    </a:prstGeom>
                    <a:noFill/>
                    <a:ln>
                      <a:noFill/>
                    </a:ln>
                  </pic:spPr>
                </pic:pic>
              </a:graphicData>
            </a:graphic>
          </wp:inline>
        </w:drawing>
      </w:r>
    </w:p>
    <w:p w:rsidR="00C26CB6" w:rsidRPr="00171AF6" w:rsidRDefault="00C26CB6" w:rsidP="00F91440">
      <w:pPr>
        <w:rPr>
          <w:rFonts w:ascii="Meiryo UI" w:eastAsia="Meiryo UI" w:hAnsi="Meiryo UI" w:cs="Meiryo UI"/>
        </w:rPr>
      </w:pPr>
      <w:r w:rsidRPr="00171AF6">
        <w:rPr>
          <w:rFonts w:ascii="Meiryo UI" w:eastAsia="Meiryo UI" w:hAnsi="Meiryo UI" w:cs="Meiryo UI" w:hint="eastAsia"/>
        </w:rPr>
        <w:t>報道関係各位</w:t>
      </w:r>
    </w:p>
    <w:p w:rsidR="00A439CC" w:rsidRPr="00130ECA" w:rsidRDefault="00F96D43" w:rsidP="00E405EF">
      <w:pPr>
        <w:jc w:val="right"/>
        <w:rPr>
          <w:rFonts w:ascii="Meiryo UI" w:eastAsia="Meiryo UI" w:hAnsi="Meiryo UI" w:cs="Meiryo UI"/>
          <w:sz w:val="22"/>
          <w:szCs w:val="22"/>
        </w:rPr>
      </w:pPr>
      <w:r w:rsidRPr="00130ECA">
        <w:rPr>
          <w:rFonts w:ascii="Meiryo UI" w:eastAsia="Meiryo UI" w:hAnsi="Meiryo UI" w:cs="Meiryo UI" w:hint="eastAsia"/>
          <w:sz w:val="22"/>
          <w:szCs w:val="22"/>
        </w:rPr>
        <w:t>20</w:t>
      </w:r>
      <w:r w:rsidR="00C26CB6" w:rsidRPr="00130ECA">
        <w:rPr>
          <w:rFonts w:ascii="Meiryo UI" w:eastAsia="Meiryo UI" w:hAnsi="Meiryo UI" w:cs="Meiryo UI" w:hint="eastAsia"/>
          <w:sz w:val="22"/>
          <w:szCs w:val="22"/>
        </w:rPr>
        <w:t>20</w:t>
      </w:r>
      <w:r w:rsidR="00A439CC" w:rsidRPr="00130ECA">
        <w:rPr>
          <w:rFonts w:ascii="Meiryo UI" w:eastAsia="Meiryo UI" w:hAnsi="Meiryo UI" w:cs="Meiryo UI" w:hint="eastAsia"/>
          <w:sz w:val="22"/>
          <w:szCs w:val="22"/>
        </w:rPr>
        <w:t>年（</w:t>
      </w:r>
      <w:r w:rsidR="00AB050B" w:rsidRPr="00130ECA">
        <w:rPr>
          <w:rFonts w:ascii="Meiryo UI" w:eastAsia="Meiryo UI" w:hAnsi="Meiryo UI" w:cs="Meiryo UI" w:hint="eastAsia"/>
          <w:sz w:val="22"/>
          <w:szCs w:val="22"/>
        </w:rPr>
        <w:t>令和2</w:t>
      </w:r>
      <w:r w:rsidR="00A439CC" w:rsidRPr="00130ECA">
        <w:rPr>
          <w:rFonts w:ascii="Meiryo UI" w:eastAsia="Meiryo UI" w:hAnsi="Meiryo UI" w:cs="Meiryo UI" w:hint="eastAsia"/>
          <w:sz w:val="22"/>
          <w:szCs w:val="22"/>
        </w:rPr>
        <w:t>年）</w:t>
      </w:r>
      <w:r w:rsidR="00E405EF">
        <w:rPr>
          <w:rFonts w:ascii="Meiryo UI" w:eastAsia="Meiryo UI" w:hAnsi="Meiryo UI" w:cs="Meiryo UI" w:hint="eastAsia"/>
          <w:sz w:val="22"/>
          <w:szCs w:val="22"/>
        </w:rPr>
        <w:t>7</w:t>
      </w:r>
      <w:r w:rsidR="00A439CC" w:rsidRPr="00130ECA">
        <w:rPr>
          <w:rFonts w:ascii="Meiryo UI" w:eastAsia="Meiryo UI" w:hAnsi="Meiryo UI" w:cs="Meiryo UI" w:hint="eastAsia"/>
          <w:sz w:val="22"/>
          <w:szCs w:val="22"/>
        </w:rPr>
        <w:t>月</w:t>
      </w:r>
      <w:r w:rsidR="00360BD5">
        <w:rPr>
          <w:rFonts w:ascii="Meiryo UI" w:eastAsia="Meiryo UI" w:hAnsi="Meiryo UI" w:cs="Meiryo UI" w:hint="eastAsia"/>
          <w:sz w:val="22"/>
          <w:szCs w:val="22"/>
        </w:rPr>
        <w:t>20</w:t>
      </w:r>
      <w:r w:rsidR="00B37781" w:rsidRPr="00130ECA">
        <w:rPr>
          <w:rFonts w:ascii="Meiryo UI" w:eastAsia="Meiryo UI" w:hAnsi="Meiryo UI" w:cs="Meiryo UI" w:hint="eastAsia"/>
          <w:sz w:val="22"/>
          <w:szCs w:val="22"/>
        </w:rPr>
        <w:t>日</w:t>
      </w:r>
    </w:p>
    <w:p w:rsidR="00211A21" w:rsidRPr="00130ECA" w:rsidRDefault="0029241F" w:rsidP="00D42614">
      <w:pPr>
        <w:jc w:val="right"/>
        <w:rPr>
          <w:rFonts w:ascii="Meiryo UI" w:eastAsia="Meiryo UI" w:hAnsi="Meiryo UI" w:cs="Meiryo UI"/>
          <w:szCs w:val="21"/>
        </w:rPr>
      </w:pPr>
      <w:r w:rsidRPr="00130ECA">
        <w:rPr>
          <w:rFonts w:ascii="Meiryo UI" w:eastAsia="Meiryo UI" w:hAnsi="Meiryo UI" w:cs="Meiryo UI" w:hint="eastAsia"/>
          <w:szCs w:val="21"/>
        </w:rPr>
        <w:t>株式会社</w:t>
      </w:r>
      <w:r w:rsidR="00A439CC" w:rsidRPr="00130ECA">
        <w:rPr>
          <w:rFonts w:ascii="Meiryo UI" w:eastAsia="Meiryo UI" w:hAnsi="Meiryo UI" w:cs="Meiryo UI" w:hint="eastAsia"/>
          <w:szCs w:val="21"/>
        </w:rPr>
        <w:t>さなる（佐鳴予備校）</w:t>
      </w:r>
      <w:r w:rsidR="00B37781" w:rsidRPr="00130ECA">
        <w:rPr>
          <w:rFonts w:ascii="Meiryo UI" w:eastAsia="Meiryo UI" w:hAnsi="Meiryo UI" w:cs="Meiryo UI" w:hint="eastAsia"/>
          <w:szCs w:val="21"/>
        </w:rPr>
        <w:t>広報室</w:t>
      </w:r>
    </w:p>
    <w:p w:rsidR="009C469A" w:rsidRDefault="009C469A" w:rsidP="00A439CC">
      <w:pPr>
        <w:jc w:val="right"/>
      </w:pPr>
    </w:p>
    <w:p w:rsidR="00A439CC" w:rsidRDefault="00A439CC" w:rsidP="00A439CC">
      <w:pPr>
        <w:jc w:val="center"/>
      </w:pPr>
    </w:p>
    <w:p w:rsidR="00C26CB6" w:rsidRPr="009E22FB" w:rsidRDefault="00C26CB6" w:rsidP="00A439CC">
      <w:pPr>
        <w:jc w:val="center"/>
        <w:rPr>
          <w:sz w:val="24"/>
        </w:rPr>
      </w:pPr>
      <w:r w:rsidRPr="009E22FB">
        <w:rPr>
          <w:rFonts w:hint="eastAsia"/>
          <w:sz w:val="24"/>
        </w:rPr>
        <w:t xml:space="preserve">～　</w:t>
      </w:r>
      <w:r w:rsidR="002A1181">
        <w:rPr>
          <w:rFonts w:hint="eastAsia"/>
          <w:sz w:val="24"/>
        </w:rPr>
        <w:t>愛知・静岡の高校生の大学選びと受験対策をサポート</w:t>
      </w:r>
      <w:r w:rsidRPr="009E22FB">
        <w:rPr>
          <w:rFonts w:hint="eastAsia"/>
          <w:sz w:val="24"/>
        </w:rPr>
        <w:t xml:space="preserve">　～</w:t>
      </w:r>
    </w:p>
    <w:p w:rsidR="00EB1878" w:rsidRDefault="00E405EF" w:rsidP="00541B94">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自宅</w:t>
      </w:r>
      <w:r w:rsidR="002A1181">
        <w:rPr>
          <w:rFonts w:ascii="ＭＳ ゴシック" w:eastAsia="ＭＳ ゴシック" w:hAnsi="ＭＳ ゴシック" w:hint="eastAsia"/>
          <w:sz w:val="28"/>
          <w:szCs w:val="28"/>
        </w:rPr>
        <w:t>から参加「大学フェア＠ｈｏｍｅ</w:t>
      </w:r>
      <w:r w:rsidR="002A1181" w:rsidRPr="002A1181">
        <w:rPr>
          <w:rFonts w:ascii="ＭＳ ゴシック" w:eastAsia="ＭＳ ゴシック" w:hAnsi="ＭＳ ゴシック" w:hint="eastAsia"/>
          <w:sz w:val="16"/>
          <w:szCs w:val="16"/>
        </w:rPr>
        <w:t>(アットホーム)</w:t>
      </w:r>
      <w:r w:rsidR="002A1181">
        <w:rPr>
          <w:rFonts w:ascii="ＭＳ ゴシック" w:eastAsia="ＭＳ ゴシック" w:hAnsi="ＭＳ ゴシック" w:hint="eastAsia"/>
          <w:sz w:val="28"/>
          <w:szCs w:val="28"/>
        </w:rPr>
        <w:t>」開催</w:t>
      </w:r>
    </w:p>
    <w:p w:rsidR="00DB4D11" w:rsidRPr="00DB4D11" w:rsidRDefault="00DB4D11" w:rsidP="00541B94">
      <w:pPr>
        <w:jc w:val="center"/>
        <w:rPr>
          <w:rFonts w:ascii="ＭＳ ゴシック" w:eastAsia="ＭＳ ゴシック" w:hAnsi="ＭＳ ゴシック"/>
          <w:sz w:val="24"/>
        </w:rPr>
      </w:pPr>
      <w:r w:rsidRPr="00DB4D11">
        <w:rPr>
          <w:rFonts w:ascii="ＭＳ ゴシック" w:eastAsia="ＭＳ ゴシック" w:hAnsi="ＭＳ ゴシック" w:hint="eastAsia"/>
          <w:sz w:val="24"/>
        </w:rPr>
        <w:t>京大、東京都立大も初参加</w:t>
      </w:r>
      <w:r>
        <w:rPr>
          <w:rFonts w:ascii="ＭＳ ゴシック" w:eastAsia="ＭＳ ゴシック" w:hAnsi="ＭＳ ゴシック" w:hint="eastAsia"/>
          <w:sz w:val="24"/>
        </w:rPr>
        <w:t>、</w:t>
      </w:r>
      <w:r w:rsidR="004529C3">
        <w:rPr>
          <w:rFonts w:ascii="ＭＳ ゴシック" w:eastAsia="ＭＳ ゴシック" w:hAnsi="ＭＳ ゴシック" w:hint="eastAsia"/>
          <w:sz w:val="24"/>
        </w:rPr>
        <w:t>２１</w:t>
      </w:r>
      <w:r>
        <w:rPr>
          <w:rFonts w:ascii="ＭＳ ゴシック" w:eastAsia="ＭＳ ゴシック" w:hAnsi="ＭＳ ゴシック" w:hint="eastAsia"/>
          <w:sz w:val="24"/>
        </w:rPr>
        <w:t>大学説明会＋多彩なプログラム</w:t>
      </w:r>
    </w:p>
    <w:p w:rsidR="009E1EF0" w:rsidRPr="001A00F4" w:rsidRDefault="009E1EF0" w:rsidP="005F1A5E">
      <w:pPr>
        <w:ind w:firstLineChars="100" w:firstLine="210"/>
      </w:pPr>
    </w:p>
    <w:p w:rsidR="004F4967" w:rsidRDefault="004F4967" w:rsidP="004F4967">
      <w:pPr>
        <w:snapToGrid w:val="0"/>
        <w:spacing w:line="300" w:lineRule="exact"/>
        <w:ind w:firstLineChars="100" w:firstLine="210"/>
        <w:rPr>
          <w:rFonts w:ascii="ＭＳ 明朝" w:hAnsi="ＭＳ 明朝"/>
        </w:rPr>
      </w:pPr>
      <w:r w:rsidRPr="0072645D">
        <w:rPr>
          <w:rFonts w:ascii="ＭＳ 明朝" w:hAnsi="ＭＳ 明朝" w:hint="eastAsia"/>
        </w:rPr>
        <w:t>佐鳴予備校では、</w:t>
      </w:r>
      <w:r w:rsidR="002A1181">
        <w:rPr>
          <w:rFonts w:ascii="ＭＳ 明朝" w:hAnsi="ＭＳ 明朝" w:hint="eastAsia"/>
        </w:rPr>
        <w:t>大学受験を目指す愛知県・静岡県の高校１年生から３年生を対象に、自宅からオンラインで参加できる「大学フェア＠ｈｏｍｅ</w:t>
      </w:r>
      <w:r w:rsidR="002A1181" w:rsidRPr="002A1181">
        <w:rPr>
          <w:rFonts w:ascii="ＭＳ 明朝" w:hAnsi="ＭＳ 明朝" w:hint="eastAsia"/>
          <w:sz w:val="16"/>
          <w:szCs w:val="16"/>
        </w:rPr>
        <w:t>（アットホーム）</w:t>
      </w:r>
      <w:r w:rsidR="002A1181">
        <w:rPr>
          <w:rFonts w:ascii="ＭＳ 明朝" w:hAnsi="ＭＳ 明朝" w:hint="eastAsia"/>
        </w:rPr>
        <w:t>」を８月９日(日)に開催いたします</w:t>
      </w:r>
      <w:r>
        <w:rPr>
          <w:rFonts w:ascii="ＭＳ 明朝" w:hAnsi="ＭＳ 明朝" w:hint="eastAsia"/>
        </w:rPr>
        <w:t>。</w:t>
      </w:r>
      <w:r w:rsidR="002A1181">
        <w:rPr>
          <w:rFonts w:ascii="ＭＳ 明朝" w:hAnsi="ＭＳ 明朝" w:hint="eastAsia"/>
        </w:rPr>
        <w:t>事前</w:t>
      </w:r>
      <w:r w:rsidR="00FC7427">
        <w:rPr>
          <w:rFonts w:ascii="ＭＳ 明朝" w:hAnsi="ＭＳ 明朝" w:hint="eastAsia"/>
        </w:rPr>
        <w:t>予約</w:t>
      </w:r>
      <w:r w:rsidR="002A1181">
        <w:rPr>
          <w:rFonts w:ascii="ＭＳ 明朝" w:hAnsi="ＭＳ 明朝" w:hint="eastAsia"/>
        </w:rPr>
        <w:t>制で参加は無料です。</w:t>
      </w:r>
    </w:p>
    <w:p w:rsidR="004F4967" w:rsidRDefault="00D2242C" w:rsidP="004F4967">
      <w:pPr>
        <w:snapToGrid w:val="0"/>
        <w:spacing w:line="300" w:lineRule="exact"/>
        <w:ind w:firstLineChars="100" w:firstLine="210"/>
        <w:rPr>
          <w:rFonts w:ascii="ＭＳ 明朝" w:hAnsi="ＭＳ 明朝"/>
        </w:rPr>
      </w:pPr>
      <w:r>
        <w:rPr>
          <w:rFonts w:ascii="ＭＳ 明朝" w:hAnsi="ＭＳ 明朝" w:hint="eastAsia"/>
        </w:rPr>
        <w:t>本イベントは、</w:t>
      </w:r>
      <w:r w:rsidR="002A1181">
        <w:rPr>
          <w:rFonts w:ascii="ＭＳ 明朝" w:hAnsi="ＭＳ 明朝" w:hint="eastAsia"/>
        </w:rPr>
        <w:t>新型コロナウイルス感染症予防で会場でのイベント開催が難しい中、高校生の大学選びやこれからの</w:t>
      </w:r>
      <w:r>
        <w:rPr>
          <w:rFonts w:ascii="ＭＳ 明朝" w:hAnsi="ＭＳ 明朝" w:hint="eastAsia"/>
        </w:rPr>
        <w:t>受験対策学習をサポートするため、例年</w:t>
      </w:r>
      <w:r w:rsidR="00DB4D11">
        <w:rPr>
          <w:rFonts w:ascii="ＭＳ 明朝" w:hAnsi="ＭＳ 明朝" w:hint="eastAsia"/>
        </w:rPr>
        <w:t>会場で</w:t>
      </w:r>
      <w:r>
        <w:rPr>
          <w:rFonts w:ascii="ＭＳ 明朝" w:hAnsi="ＭＳ 明朝" w:hint="eastAsia"/>
        </w:rPr>
        <w:t>行っていた「大学フェア」を</w:t>
      </w:r>
      <w:r w:rsidR="008551B8">
        <w:rPr>
          <w:rFonts w:ascii="ＭＳ 明朝" w:hAnsi="ＭＳ 明朝" w:hint="eastAsia"/>
        </w:rPr>
        <w:t>東京・名古屋・浜松の中継会場から</w:t>
      </w:r>
      <w:r>
        <w:rPr>
          <w:rFonts w:ascii="ＭＳ 明朝" w:hAnsi="ＭＳ 明朝" w:hint="eastAsia"/>
        </w:rPr>
        <w:t>オンラインで開催するものです。その特徴は以下のとおりです。</w:t>
      </w:r>
    </w:p>
    <w:p w:rsidR="00D2242C" w:rsidRDefault="00D2242C" w:rsidP="004F4967">
      <w:pPr>
        <w:snapToGrid w:val="0"/>
        <w:spacing w:line="300" w:lineRule="exact"/>
        <w:ind w:firstLineChars="100" w:firstLine="210"/>
        <w:rPr>
          <w:rFonts w:ascii="ＭＳ 明朝" w:hAnsi="ＭＳ 明朝"/>
        </w:rPr>
      </w:pPr>
    </w:p>
    <w:p w:rsidR="00351575" w:rsidRDefault="00351575" w:rsidP="00D2242C">
      <w:pPr>
        <w:numPr>
          <w:ilvl w:val="0"/>
          <w:numId w:val="4"/>
        </w:numPr>
        <w:snapToGrid w:val="0"/>
        <w:spacing w:line="300" w:lineRule="exact"/>
        <w:rPr>
          <w:rFonts w:ascii="ＭＳ ゴシック" w:eastAsia="ＭＳ ゴシック" w:hAnsi="ＭＳ ゴシック"/>
          <w:color w:val="3366FF"/>
        </w:rPr>
      </w:pPr>
      <w:r>
        <w:rPr>
          <w:rFonts w:ascii="ＭＳ ゴシック" w:eastAsia="ＭＳ ゴシック" w:hAnsi="ＭＳ ゴシック" w:hint="eastAsia"/>
          <w:color w:val="3366FF"/>
        </w:rPr>
        <w:t>すべてのプログラムをオンラインで開催、自宅から希望のプログラムに参加(事前予約・定員制)</w:t>
      </w:r>
    </w:p>
    <w:p w:rsidR="00D2242C" w:rsidRPr="00FC7427" w:rsidRDefault="00D2242C" w:rsidP="00D2242C">
      <w:pPr>
        <w:numPr>
          <w:ilvl w:val="0"/>
          <w:numId w:val="4"/>
        </w:numPr>
        <w:snapToGrid w:val="0"/>
        <w:spacing w:line="300" w:lineRule="exact"/>
        <w:rPr>
          <w:rFonts w:ascii="ＭＳ ゴシック" w:eastAsia="ＭＳ ゴシック" w:hAnsi="ＭＳ ゴシック"/>
          <w:color w:val="3366FF"/>
        </w:rPr>
      </w:pPr>
      <w:r w:rsidRPr="00FC7427">
        <w:rPr>
          <w:rFonts w:ascii="ＭＳ ゴシック" w:eastAsia="ＭＳ ゴシック" w:hAnsi="ＭＳ ゴシック" w:hint="eastAsia"/>
          <w:color w:val="3366FF"/>
        </w:rPr>
        <w:t>初参加の京都大学をはじめ、愛知・静岡の高校生に人気の２１大学の大学担当者による説明会</w:t>
      </w:r>
    </w:p>
    <w:p w:rsidR="00D2242C" w:rsidRPr="00FC7427" w:rsidRDefault="00D2242C" w:rsidP="00D2242C">
      <w:pPr>
        <w:numPr>
          <w:ilvl w:val="0"/>
          <w:numId w:val="4"/>
        </w:numPr>
        <w:snapToGrid w:val="0"/>
        <w:spacing w:line="300" w:lineRule="exact"/>
        <w:rPr>
          <w:rFonts w:ascii="ＭＳ ゴシック" w:eastAsia="ＭＳ ゴシック" w:hAnsi="ＭＳ ゴシック"/>
          <w:color w:val="3366FF"/>
        </w:rPr>
      </w:pPr>
      <w:r w:rsidRPr="00FC7427">
        <w:rPr>
          <w:rFonts w:ascii="ＭＳ ゴシック" w:eastAsia="ＭＳ ゴシック" w:hAnsi="ＭＳ ゴシック" w:hint="eastAsia"/>
          <w:color w:val="3366FF"/>
        </w:rPr>
        <w:t>「名大合格ガイダンス」など現役高校生の知りたいに応える、</w:t>
      </w:r>
      <w:r w:rsidR="00331AE1">
        <w:rPr>
          <w:rFonts w:ascii="ＭＳ ゴシック" w:eastAsia="ＭＳ ゴシック" w:hAnsi="ＭＳ ゴシック" w:hint="eastAsia"/>
          <w:color w:val="3366FF"/>
        </w:rPr>
        <w:t>９つ</w:t>
      </w:r>
      <w:r w:rsidR="00935500" w:rsidRPr="00FC7427">
        <w:rPr>
          <w:rFonts w:ascii="ＭＳ ゴシック" w:eastAsia="ＭＳ ゴシック" w:hAnsi="ＭＳ ゴシック" w:hint="eastAsia"/>
          <w:color w:val="3366FF"/>
        </w:rPr>
        <w:t>の</w:t>
      </w:r>
      <w:r w:rsidRPr="00FC7427">
        <w:rPr>
          <w:rFonts w:ascii="ＭＳ ゴシック" w:eastAsia="ＭＳ ゴシック" w:hAnsi="ＭＳ ゴシック" w:hint="eastAsia"/>
          <w:color w:val="3366FF"/>
        </w:rPr>
        <w:t>大学フェア限定ガイダンス</w:t>
      </w:r>
    </w:p>
    <w:p w:rsidR="00D2242C" w:rsidRPr="00FC7427" w:rsidRDefault="00935500" w:rsidP="00D2242C">
      <w:pPr>
        <w:numPr>
          <w:ilvl w:val="0"/>
          <w:numId w:val="4"/>
        </w:numPr>
        <w:snapToGrid w:val="0"/>
        <w:spacing w:line="300" w:lineRule="exact"/>
        <w:rPr>
          <w:rFonts w:ascii="ＭＳ ゴシック" w:eastAsia="ＭＳ ゴシック" w:hAnsi="ＭＳ ゴシック"/>
          <w:color w:val="3366FF"/>
        </w:rPr>
      </w:pPr>
      <w:r w:rsidRPr="00FC7427">
        <w:rPr>
          <w:rFonts w:ascii="ＭＳ ゴシック" w:eastAsia="ＭＳ ゴシック" w:hAnsi="ＭＳ ゴシック" w:hint="eastAsia"/>
          <w:color w:val="3366FF"/>
        </w:rPr>
        <w:t>大学選びや部活との両立など高校生の悩みに応える、難関大現役合格者によるトークセッション</w:t>
      </w:r>
    </w:p>
    <w:p w:rsidR="00D2242C" w:rsidRPr="00FC7427" w:rsidRDefault="00935500" w:rsidP="00D2242C">
      <w:pPr>
        <w:numPr>
          <w:ilvl w:val="0"/>
          <w:numId w:val="4"/>
        </w:numPr>
        <w:snapToGrid w:val="0"/>
        <w:spacing w:line="300" w:lineRule="exact"/>
        <w:rPr>
          <w:rFonts w:ascii="ＭＳ ゴシック" w:eastAsia="ＭＳ ゴシック" w:hAnsi="ＭＳ ゴシック"/>
          <w:color w:val="3366FF"/>
        </w:rPr>
      </w:pPr>
      <w:r w:rsidRPr="00FC7427">
        <w:rPr>
          <w:rFonts w:ascii="ＭＳ ゴシック" w:eastAsia="ＭＳ ゴシック" w:hAnsi="ＭＳ ゴシック" w:hint="eastAsia"/>
          <w:color w:val="3366FF"/>
        </w:rPr>
        <w:t>受験勉強の悩みの一つ、ぼう大な英単語を連鎖させて覚える学習法を伝授する「英単語連鎖革命」</w:t>
      </w:r>
    </w:p>
    <w:p w:rsidR="00935500" w:rsidRPr="00FC7427" w:rsidRDefault="00935500" w:rsidP="00351575">
      <w:pPr>
        <w:snapToGrid w:val="0"/>
        <w:spacing w:line="300" w:lineRule="exact"/>
        <w:ind w:left="210"/>
        <w:rPr>
          <w:rFonts w:ascii="ＭＳ ゴシック" w:eastAsia="ＭＳ ゴシック" w:hAnsi="ＭＳ ゴシック"/>
          <w:color w:val="3366FF"/>
        </w:rPr>
      </w:pPr>
    </w:p>
    <w:p w:rsidR="005B49B4" w:rsidRDefault="00FC7427" w:rsidP="00FC7427">
      <w:pPr>
        <w:snapToGrid w:val="0"/>
        <w:spacing w:line="300" w:lineRule="exact"/>
        <w:rPr>
          <w:rFonts w:ascii="ＭＳ 明朝" w:hAnsi="ＭＳ 明朝"/>
        </w:rPr>
      </w:pPr>
      <w:r>
        <w:rPr>
          <w:rFonts w:ascii="ＭＳ 明朝" w:hAnsi="ＭＳ 明朝" w:hint="eastAsia"/>
        </w:rPr>
        <w:t xml:space="preserve">　</w:t>
      </w:r>
      <w:r w:rsidR="00DB4D11">
        <w:rPr>
          <w:rFonts w:ascii="ＭＳ 明朝" w:hAnsi="ＭＳ 明朝" w:hint="eastAsia"/>
        </w:rPr>
        <w:t>高校１年生・２年生は、来年から始まる「大学入学共通テスト」をはじめとする新大学入試制度への正しい理解と早期の対策スタートが大切です。一方、</w:t>
      </w:r>
      <w:r>
        <w:rPr>
          <w:rFonts w:ascii="ＭＳ 明朝" w:hAnsi="ＭＳ 明朝" w:hint="eastAsia"/>
        </w:rPr>
        <w:t>新学年開始時の学校休業</w:t>
      </w:r>
      <w:r w:rsidR="00DB4D11">
        <w:rPr>
          <w:rFonts w:ascii="ＭＳ 明朝" w:hAnsi="ＭＳ 明朝" w:hint="eastAsia"/>
        </w:rPr>
        <w:t>は、学習面のみならず大学受験への意識</w:t>
      </w:r>
      <w:r w:rsidR="00C964E7">
        <w:rPr>
          <w:rFonts w:ascii="ＭＳ 明朝" w:hAnsi="ＭＳ 明朝" w:hint="eastAsia"/>
        </w:rPr>
        <w:t>の</w:t>
      </w:r>
      <w:r w:rsidR="00DB4D11">
        <w:rPr>
          <w:rFonts w:ascii="ＭＳ 明朝" w:hAnsi="ＭＳ 明朝" w:hint="eastAsia"/>
        </w:rPr>
        <w:t>高揚にも少なからず影響を与えています。本イベント</w:t>
      </w:r>
      <w:r w:rsidR="00A3052A">
        <w:rPr>
          <w:rFonts w:ascii="ＭＳ 明朝" w:hAnsi="ＭＳ 明朝" w:hint="eastAsia"/>
        </w:rPr>
        <w:t>を通し</w:t>
      </w:r>
      <w:r w:rsidR="00DB4D11">
        <w:rPr>
          <w:rFonts w:ascii="ＭＳ 明朝" w:hAnsi="ＭＳ 明朝" w:hint="eastAsia"/>
        </w:rPr>
        <w:t>、</w:t>
      </w:r>
      <w:r w:rsidR="00A3052A">
        <w:rPr>
          <w:rFonts w:ascii="ＭＳ 明朝" w:hAnsi="ＭＳ 明朝" w:hint="eastAsia"/>
        </w:rPr>
        <w:t>高校生が志望大学・学部を定め、力強く受験対策学習をスタートさせるきっかけをつかんでほしいと願います。</w:t>
      </w:r>
    </w:p>
    <w:p w:rsidR="00A3052A" w:rsidRDefault="00A3052A" w:rsidP="00A3052A">
      <w:pPr>
        <w:snapToGrid w:val="0"/>
        <w:spacing w:line="300" w:lineRule="exact"/>
        <w:ind w:firstLineChars="100" w:firstLine="210"/>
        <w:rPr>
          <w:rFonts w:ascii="ＭＳ 明朝" w:hAnsi="ＭＳ 明朝"/>
        </w:rPr>
      </w:pPr>
      <w:r>
        <w:rPr>
          <w:rFonts w:ascii="ＭＳ 明朝" w:hAnsi="ＭＳ 明朝" w:hint="eastAsia"/>
        </w:rPr>
        <w:t>新型コロナウイルス感染症対策で「新しい生活様式」が注目される中、オンラインによる「大学フェア＠ｈｏｍｅ</w:t>
      </w:r>
      <w:r w:rsidRPr="002A1181">
        <w:rPr>
          <w:rFonts w:ascii="ＭＳ 明朝" w:hAnsi="ＭＳ 明朝" w:hint="eastAsia"/>
          <w:sz w:val="16"/>
          <w:szCs w:val="16"/>
        </w:rPr>
        <w:t>（アットホーム）</w:t>
      </w:r>
      <w:r>
        <w:rPr>
          <w:rFonts w:ascii="ＭＳ 明朝" w:hAnsi="ＭＳ 明朝" w:hint="eastAsia"/>
        </w:rPr>
        <w:t>」もイベント開催の新たな提案と考えます。</w:t>
      </w:r>
    </w:p>
    <w:p w:rsidR="00A3052A" w:rsidRPr="00A3052A" w:rsidRDefault="00A3052A" w:rsidP="00A3052A">
      <w:pPr>
        <w:snapToGrid w:val="0"/>
        <w:spacing w:line="300" w:lineRule="exact"/>
        <w:rPr>
          <w:rFonts w:ascii="ＭＳ 明朝" w:hAnsi="ＭＳ 明朝"/>
        </w:rPr>
      </w:pPr>
      <w:r>
        <w:rPr>
          <w:rFonts w:ascii="ＭＳ 明朝" w:hAnsi="ＭＳ 明朝" w:hint="eastAsia"/>
        </w:rPr>
        <w:t xml:space="preserve">　つきましては、本イベントの告知・当日取材（同時体験等）をご検討いただきたく、以下ご案内する次第です。</w:t>
      </w:r>
      <w:r w:rsidR="00276156">
        <w:rPr>
          <w:rFonts w:ascii="ＭＳ 明朝" w:hAnsi="ＭＳ 明朝" w:hint="eastAsia"/>
        </w:rPr>
        <w:t>２ページ目にプログラム詳細を記載しております。</w:t>
      </w:r>
    </w:p>
    <w:p w:rsidR="005B49B4" w:rsidRPr="00A3052A" w:rsidRDefault="005B49B4" w:rsidP="005B49B4">
      <w:pPr>
        <w:snapToGrid w:val="0"/>
        <w:spacing w:line="300" w:lineRule="exact"/>
        <w:ind w:left="210"/>
        <w:rPr>
          <w:rFonts w:ascii="ＭＳ 明朝" w:hAnsi="ＭＳ 明朝"/>
        </w:rPr>
      </w:pPr>
    </w:p>
    <w:p w:rsidR="004F4967" w:rsidRDefault="004F4967" w:rsidP="004F4967">
      <w:pPr>
        <w:pStyle w:val="a9"/>
      </w:pPr>
      <w:r>
        <w:rPr>
          <w:rFonts w:hint="eastAsia"/>
        </w:rPr>
        <w:t>記</w:t>
      </w:r>
    </w:p>
    <w:p w:rsidR="00A3052A" w:rsidRDefault="004F4967" w:rsidP="004F4967">
      <w:pPr>
        <w:spacing w:line="300" w:lineRule="exact"/>
      </w:pPr>
      <w:r>
        <w:rPr>
          <w:rFonts w:hint="eastAsia"/>
        </w:rPr>
        <w:t>[</w:t>
      </w:r>
      <w:r w:rsidR="00A3052A">
        <w:rPr>
          <w:rFonts w:hint="eastAsia"/>
        </w:rPr>
        <w:t>主催</w:t>
      </w:r>
      <w:r>
        <w:rPr>
          <w:rFonts w:hint="eastAsia"/>
        </w:rPr>
        <w:t>]</w:t>
      </w:r>
      <w:r>
        <w:rPr>
          <w:rFonts w:hint="eastAsia"/>
        </w:rPr>
        <w:tab/>
      </w:r>
      <w:r>
        <w:rPr>
          <w:rFonts w:hint="eastAsia"/>
        </w:rPr>
        <w:tab/>
      </w:r>
      <w:r w:rsidR="00A3052A">
        <w:rPr>
          <w:rFonts w:hint="eastAsia"/>
        </w:rPr>
        <w:t>佐鳴予備校</w:t>
      </w:r>
      <w:r w:rsidR="00A3052A">
        <w:rPr>
          <w:rFonts w:hint="eastAsia"/>
        </w:rPr>
        <w:t xml:space="preserve"> </w:t>
      </w:r>
      <w:r w:rsidR="00A3052A">
        <w:rPr>
          <w:rFonts w:hint="eastAsia"/>
        </w:rPr>
        <w:t>高等部</w:t>
      </w:r>
      <w:r w:rsidR="00D92862">
        <w:rPr>
          <w:rFonts w:hint="eastAsia"/>
        </w:rPr>
        <w:t xml:space="preserve"> </w:t>
      </w:r>
      <w:r w:rsidR="00D92862">
        <w:rPr>
          <w:rFonts w:hint="eastAsia"/>
        </w:rPr>
        <w:t>大学受験科</w:t>
      </w:r>
    </w:p>
    <w:p w:rsidR="004F4967" w:rsidRDefault="004F4967" w:rsidP="004F4967">
      <w:pPr>
        <w:spacing w:line="300" w:lineRule="exact"/>
      </w:pPr>
      <w:r>
        <w:rPr>
          <w:rFonts w:hint="eastAsia"/>
        </w:rPr>
        <w:t>[</w:t>
      </w:r>
      <w:r w:rsidR="00A3052A">
        <w:rPr>
          <w:rFonts w:hint="eastAsia"/>
        </w:rPr>
        <w:t>イベント名</w:t>
      </w:r>
      <w:r>
        <w:rPr>
          <w:rFonts w:hint="eastAsia"/>
        </w:rPr>
        <w:t>]</w:t>
      </w:r>
      <w:r>
        <w:rPr>
          <w:rFonts w:hint="eastAsia"/>
        </w:rPr>
        <w:tab/>
      </w:r>
      <w:r w:rsidR="00A3052A">
        <w:rPr>
          <w:rFonts w:hint="eastAsia"/>
        </w:rPr>
        <w:t>「大学フェア＠ｈｏｍｅ」</w:t>
      </w:r>
      <w:r w:rsidR="00D92862">
        <w:rPr>
          <w:rFonts w:hint="eastAsia"/>
        </w:rPr>
        <w:t xml:space="preserve">　</w:t>
      </w:r>
      <w:hyperlink r:id="rId8" w:history="1">
        <w:r w:rsidR="00D92862">
          <w:rPr>
            <w:rStyle w:val="a8"/>
          </w:rPr>
          <w:t>https://www.sanaru-net.com/contents/20daigakufair/</w:t>
        </w:r>
      </w:hyperlink>
    </w:p>
    <w:p w:rsidR="004F4967" w:rsidRDefault="004F4967" w:rsidP="004F4967">
      <w:pPr>
        <w:spacing w:line="300" w:lineRule="exact"/>
      </w:pPr>
      <w:r>
        <w:rPr>
          <w:rFonts w:hint="eastAsia"/>
        </w:rPr>
        <w:t>[</w:t>
      </w:r>
      <w:r w:rsidR="00A3052A">
        <w:rPr>
          <w:rFonts w:hint="eastAsia"/>
        </w:rPr>
        <w:t>開催日時</w:t>
      </w:r>
      <w:r>
        <w:rPr>
          <w:rFonts w:hint="eastAsia"/>
        </w:rPr>
        <w:t>]</w:t>
      </w:r>
      <w:r>
        <w:rPr>
          <w:rFonts w:hint="eastAsia"/>
        </w:rPr>
        <w:tab/>
      </w:r>
      <w:r w:rsidR="00A3052A">
        <w:rPr>
          <w:rFonts w:hint="eastAsia"/>
        </w:rPr>
        <w:t>２０２０年８月９日</w:t>
      </w:r>
      <w:r w:rsidR="00A3052A">
        <w:rPr>
          <w:rFonts w:hint="eastAsia"/>
        </w:rPr>
        <w:t>(</w:t>
      </w:r>
      <w:r w:rsidR="00A3052A">
        <w:rPr>
          <w:rFonts w:hint="eastAsia"/>
        </w:rPr>
        <w:t>日</w:t>
      </w:r>
      <w:r w:rsidR="00A3052A">
        <w:rPr>
          <w:rFonts w:hint="eastAsia"/>
        </w:rPr>
        <w:t>)</w:t>
      </w:r>
      <w:r>
        <w:rPr>
          <w:rFonts w:hint="eastAsia"/>
        </w:rPr>
        <w:t xml:space="preserve">　</w:t>
      </w:r>
      <w:r w:rsidR="004529C3">
        <w:rPr>
          <w:rFonts w:hint="eastAsia"/>
        </w:rPr>
        <w:t>１０</w:t>
      </w:r>
      <w:r w:rsidR="00351575">
        <w:rPr>
          <w:rFonts w:hint="eastAsia"/>
        </w:rPr>
        <w:t>時</w:t>
      </w:r>
      <w:r w:rsidR="004529C3">
        <w:rPr>
          <w:rFonts w:hint="eastAsia"/>
        </w:rPr>
        <w:t>３０</w:t>
      </w:r>
      <w:r w:rsidR="00351575">
        <w:rPr>
          <w:rFonts w:hint="eastAsia"/>
        </w:rPr>
        <w:t>分～</w:t>
      </w:r>
      <w:r w:rsidR="004529C3">
        <w:rPr>
          <w:rFonts w:hint="eastAsia"/>
        </w:rPr>
        <w:t>１９</w:t>
      </w:r>
      <w:r w:rsidR="00351575">
        <w:rPr>
          <w:rFonts w:hint="eastAsia"/>
        </w:rPr>
        <w:t>時</w:t>
      </w:r>
      <w:r w:rsidR="00D92862">
        <w:rPr>
          <w:rFonts w:hint="eastAsia"/>
        </w:rPr>
        <w:t xml:space="preserve">　※各プログラム１時間×７枠</w:t>
      </w:r>
    </w:p>
    <w:p w:rsidR="004F4967" w:rsidRDefault="004F4967" w:rsidP="00D92862">
      <w:pPr>
        <w:spacing w:line="300" w:lineRule="exact"/>
      </w:pPr>
      <w:r>
        <w:rPr>
          <w:rFonts w:hint="eastAsia"/>
        </w:rPr>
        <w:t>[</w:t>
      </w:r>
      <w:r w:rsidR="00D92862">
        <w:rPr>
          <w:rFonts w:hint="eastAsia"/>
        </w:rPr>
        <w:t>対象</w:t>
      </w:r>
      <w:r>
        <w:rPr>
          <w:rFonts w:hint="eastAsia"/>
        </w:rPr>
        <w:t>]</w:t>
      </w:r>
      <w:r w:rsidR="00D92862">
        <w:rPr>
          <w:rFonts w:hint="eastAsia"/>
        </w:rPr>
        <w:tab/>
      </w:r>
      <w:r>
        <w:rPr>
          <w:rFonts w:hint="eastAsia"/>
        </w:rPr>
        <w:tab/>
      </w:r>
      <w:r w:rsidR="00D92862">
        <w:rPr>
          <w:rFonts w:hint="eastAsia"/>
        </w:rPr>
        <w:t>大学受験を目指す愛知県・静岡県の高校</w:t>
      </w:r>
      <w:r w:rsidR="004529C3">
        <w:rPr>
          <w:rFonts w:hint="eastAsia"/>
        </w:rPr>
        <w:t>１</w:t>
      </w:r>
      <w:r w:rsidR="00D92862">
        <w:rPr>
          <w:rFonts w:hint="eastAsia"/>
        </w:rPr>
        <w:t>年生～高校</w:t>
      </w:r>
      <w:r w:rsidR="004529C3">
        <w:rPr>
          <w:rFonts w:hint="eastAsia"/>
        </w:rPr>
        <w:t>３</w:t>
      </w:r>
      <w:r w:rsidR="00D92862">
        <w:rPr>
          <w:rFonts w:hint="eastAsia"/>
        </w:rPr>
        <w:t>年生</w:t>
      </w:r>
    </w:p>
    <w:p w:rsidR="004F4967" w:rsidRDefault="004F4967" w:rsidP="004F4967">
      <w:pPr>
        <w:spacing w:line="300" w:lineRule="exact"/>
      </w:pPr>
      <w:r>
        <w:rPr>
          <w:rFonts w:hint="eastAsia"/>
        </w:rPr>
        <w:t>[</w:t>
      </w:r>
      <w:r w:rsidR="00D92862">
        <w:rPr>
          <w:rFonts w:hint="eastAsia"/>
        </w:rPr>
        <w:t>参加費</w:t>
      </w:r>
      <w:r>
        <w:rPr>
          <w:rFonts w:hint="eastAsia"/>
        </w:rPr>
        <w:t>]</w:t>
      </w:r>
      <w:r>
        <w:rPr>
          <w:rFonts w:hint="eastAsia"/>
        </w:rPr>
        <w:tab/>
      </w:r>
      <w:r>
        <w:rPr>
          <w:rFonts w:hint="eastAsia"/>
        </w:rPr>
        <w:tab/>
      </w:r>
      <w:r w:rsidR="00D92862">
        <w:rPr>
          <w:rFonts w:hint="eastAsia"/>
        </w:rPr>
        <w:t xml:space="preserve">無料　</w:t>
      </w:r>
      <w:r w:rsidR="00D92862" w:rsidRPr="00D92862">
        <w:rPr>
          <w:rFonts w:hint="eastAsia"/>
          <w:sz w:val="18"/>
          <w:szCs w:val="18"/>
        </w:rPr>
        <w:t>※オンラインミーティングアプリ「ＺＯＯＭ」を使用します。</w:t>
      </w:r>
      <w:r w:rsidR="00276156">
        <w:rPr>
          <w:rFonts w:hint="eastAsia"/>
          <w:sz w:val="18"/>
          <w:szCs w:val="18"/>
        </w:rPr>
        <w:t>通信費は自己負担です。</w:t>
      </w:r>
    </w:p>
    <w:p w:rsidR="004F4967" w:rsidRDefault="004F4967" w:rsidP="004F4967">
      <w:pPr>
        <w:spacing w:line="300" w:lineRule="exact"/>
      </w:pPr>
      <w:r>
        <w:rPr>
          <w:rFonts w:hint="eastAsia"/>
        </w:rPr>
        <w:t>[</w:t>
      </w:r>
      <w:r>
        <w:rPr>
          <w:rFonts w:hint="eastAsia"/>
        </w:rPr>
        <w:t>申込方法</w:t>
      </w:r>
      <w:r>
        <w:rPr>
          <w:rFonts w:hint="eastAsia"/>
        </w:rPr>
        <w:t>]</w:t>
      </w:r>
      <w:r>
        <w:rPr>
          <w:rFonts w:hint="eastAsia"/>
        </w:rPr>
        <w:tab/>
      </w:r>
      <w:r w:rsidR="00D92862">
        <w:rPr>
          <w:rFonts w:hint="eastAsia"/>
        </w:rPr>
        <w:t>「大学フェア＠ｈｏｍｅ」専用ホームページより申し込み（ｗｅｂ申込のみ）</w:t>
      </w:r>
    </w:p>
    <w:p w:rsidR="00852B15" w:rsidRDefault="00852B15" w:rsidP="00852B15">
      <w:pPr>
        <w:spacing w:line="300" w:lineRule="exact"/>
      </w:pPr>
      <w:r>
        <w:rPr>
          <w:rFonts w:hint="eastAsia"/>
        </w:rPr>
        <w:t>[</w:t>
      </w:r>
      <w:r>
        <w:rPr>
          <w:rFonts w:hint="eastAsia"/>
        </w:rPr>
        <w:t>お問い合わせ</w:t>
      </w:r>
      <w:r>
        <w:rPr>
          <w:rFonts w:hint="eastAsia"/>
        </w:rPr>
        <w:t>]</w:t>
      </w:r>
      <w:r>
        <w:rPr>
          <w:rFonts w:hint="eastAsia"/>
        </w:rPr>
        <w:tab/>
      </w:r>
      <w:r>
        <w:rPr>
          <w:rFonts w:hint="eastAsia"/>
        </w:rPr>
        <w:t xml:space="preserve">お客様専用フリーダイヤル　</w:t>
      </w:r>
      <w:r w:rsidR="004529C3">
        <w:rPr>
          <w:rFonts w:hint="eastAsia"/>
        </w:rPr>
        <w:t>０１２０</w:t>
      </w:r>
      <w:r>
        <w:rPr>
          <w:rFonts w:hint="eastAsia"/>
        </w:rPr>
        <w:t>-</w:t>
      </w:r>
      <w:r w:rsidR="004529C3">
        <w:rPr>
          <w:rFonts w:hint="eastAsia"/>
        </w:rPr>
        <w:t>７１３</w:t>
      </w:r>
      <w:r>
        <w:rPr>
          <w:rFonts w:hint="eastAsia"/>
        </w:rPr>
        <w:t>-</w:t>
      </w:r>
      <w:r w:rsidR="004529C3">
        <w:rPr>
          <w:rFonts w:hint="eastAsia"/>
        </w:rPr>
        <w:t>３７６</w:t>
      </w:r>
      <w:r>
        <w:rPr>
          <w:rFonts w:hint="eastAsia"/>
        </w:rPr>
        <w:t>（午後</w:t>
      </w:r>
      <w:r w:rsidR="00D30ABB">
        <w:rPr>
          <w:rFonts w:hint="eastAsia"/>
        </w:rPr>
        <w:t>１</w:t>
      </w:r>
      <w:r>
        <w:rPr>
          <w:rFonts w:hint="eastAsia"/>
        </w:rPr>
        <w:t>時～</w:t>
      </w:r>
      <w:r w:rsidR="00D30ABB">
        <w:rPr>
          <w:rFonts w:hint="eastAsia"/>
        </w:rPr>
        <w:t>７</w:t>
      </w:r>
      <w:r>
        <w:rPr>
          <w:rFonts w:hint="eastAsia"/>
        </w:rPr>
        <w:t>時）</w:t>
      </w:r>
    </w:p>
    <w:p w:rsidR="004529C3" w:rsidRDefault="004529C3" w:rsidP="00852B15">
      <w:pPr>
        <w:spacing w:line="300" w:lineRule="exact"/>
      </w:pPr>
    </w:p>
    <w:p w:rsidR="004529C3" w:rsidRDefault="004529C3" w:rsidP="004529C3">
      <w:r>
        <w:rPr>
          <w:rFonts w:hint="eastAsia"/>
        </w:rPr>
        <w:t>[</w:t>
      </w:r>
      <w:r>
        <w:rPr>
          <w:rFonts w:hint="eastAsia"/>
        </w:rPr>
        <w:t>当日取材会場</w:t>
      </w:r>
      <w:r>
        <w:rPr>
          <w:rFonts w:hint="eastAsia"/>
        </w:rPr>
        <w:t>]</w:t>
      </w:r>
      <w:r>
        <w:rPr>
          <w:rFonts w:hint="eastAsia"/>
        </w:rPr>
        <w:tab/>
      </w:r>
      <w:r w:rsidR="00247791">
        <w:rPr>
          <w:rFonts w:hint="eastAsia"/>
        </w:rPr>
        <w:t>名古屋会場：</w:t>
      </w:r>
      <w:r>
        <w:rPr>
          <w:rFonts w:hint="eastAsia"/>
        </w:rPr>
        <w:t>株式会社さなる名古屋本社　愛知県名古屋市中区葵１</w:t>
      </w:r>
      <w:r>
        <w:rPr>
          <w:rFonts w:hint="eastAsia"/>
        </w:rPr>
        <w:t>-</w:t>
      </w:r>
      <w:r>
        <w:rPr>
          <w:rFonts w:hint="eastAsia"/>
        </w:rPr>
        <w:t>２２</w:t>
      </w:r>
      <w:r>
        <w:rPr>
          <w:rFonts w:hint="eastAsia"/>
        </w:rPr>
        <w:t>-</w:t>
      </w:r>
      <w:r>
        <w:rPr>
          <w:rFonts w:hint="eastAsia"/>
        </w:rPr>
        <w:t>１３</w:t>
      </w:r>
    </w:p>
    <w:p w:rsidR="00F838B2" w:rsidRPr="00F838B2" w:rsidRDefault="00F838B2" w:rsidP="00F838B2">
      <w:pPr>
        <w:ind w:firstLineChars="800" w:firstLine="1680"/>
        <w:rPr>
          <w:rFonts w:hint="eastAsia"/>
        </w:rPr>
      </w:pPr>
      <w:r>
        <w:rPr>
          <w:rFonts w:hint="eastAsia"/>
        </w:rPr>
        <w:t>浜松会場：</w:t>
      </w:r>
      <w:r>
        <w:rPr>
          <w:rFonts w:hint="eastAsia"/>
        </w:rPr>
        <w:t>佐鳴予備校浜松本部校　静岡県浜松市中区海老塚２</w:t>
      </w:r>
      <w:r>
        <w:t>-</w:t>
      </w:r>
      <w:r>
        <w:rPr>
          <w:rFonts w:hint="eastAsia"/>
        </w:rPr>
        <w:t>１</w:t>
      </w:r>
      <w:r>
        <w:t>-</w:t>
      </w:r>
      <w:r>
        <w:rPr>
          <w:rFonts w:hint="eastAsia"/>
        </w:rPr>
        <w:t>１４</w:t>
      </w:r>
      <w:bookmarkStart w:id="0" w:name="_GoBack"/>
      <w:bookmarkEnd w:id="0"/>
    </w:p>
    <w:p w:rsidR="005F1213" w:rsidRPr="00B87740" w:rsidRDefault="00DC39C7" w:rsidP="00B87740">
      <w:pPr>
        <w:jc w:val="right"/>
        <w:rPr>
          <w:rFonts w:ascii="ＭＳ 明朝" w:hAnsi="ＭＳ 明朝"/>
        </w:rPr>
      </w:pPr>
      <w:r>
        <w:rPr>
          <w:rFonts w:ascii="ＭＳ 明朝" w:hAnsi="ＭＳ 明朝" w:hint="eastAsia"/>
        </w:rPr>
        <w:t xml:space="preserve">　</w:t>
      </w:r>
      <w:r w:rsidR="00B87740">
        <w:rPr>
          <w:rFonts w:ascii="ＭＳ 明朝" w:hAnsi="ＭＳ 明朝" w:hint="eastAsia"/>
        </w:rPr>
        <w:t>以上</w:t>
      </w:r>
    </w:p>
    <w:p w:rsidR="00B87740" w:rsidRDefault="00247791" w:rsidP="005F1213">
      <w:pPr>
        <w:rPr>
          <w:rFonts w:ascii="ＭＳ 明朝" w:hAnsi="ＭＳ 明朝"/>
        </w:rPr>
      </w:pPr>
      <w:r>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16510</wp:posOffset>
                </wp:positionV>
                <wp:extent cx="6134100" cy="678180"/>
                <wp:effectExtent l="5715" t="7620" r="13335" b="9525"/>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78180"/>
                        </a:xfrm>
                        <a:prstGeom prst="rect">
                          <a:avLst/>
                        </a:prstGeom>
                        <a:solidFill>
                          <a:srgbClr val="FFFFFF"/>
                        </a:solidFill>
                        <a:ln w="9525">
                          <a:solidFill>
                            <a:srgbClr val="000000"/>
                          </a:solidFill>
                          <a:miter lim="800000"/>
                          <a:headEnd/>
                          <a:tailEnd/>
                        </a:ln>
                      </wps:spPr>
                      <wps:txbx>
                        <w:txbxContent>
                          <w:p w:rsidR="008B0E69" w:rsidRDefault="008B0E69">
                            <w:r>
                              <w:rPr>
                                <w:rFonts w:hint="eastAsia"/>
                              </w:rPr>
                              <w:t>【本件に関するお問い合わせ】</w:t>
                            </w:r>
                          </w:p>
                          <w:p w:rsidR="00247791" w:rsidRDefault="008B0E69" w:rsidP="00247791">
                            <w:pPr>
                              <w:rPr>
                                <w:rFonts w:ascii="ＭＳ ゴシック" w:eastAsia="ＭＳ ゴシック" w:hAnsi="ＭＳ ゴシック"/>
                                <w:sz w:val="22"/>
                                <w:szCs w:val="22"/>
                              </w:rPr>
                            </w:pPr>
                            <w:r w:rsidRPr="00B37781">
                              <w:rPr>
                                <w:rFonts w:ascii="ＭＳ ゴシック" w:eastAsia="ＭＳ ゴシック" w:hAnsi="ＭＳ ゴシック" w:hint="eastAsia"/>
                                <w:sz w:val="22"/>
                                <w:szCs w:val="22"/>
                              </w:rPr>
                              <w:t>株式会社さなる</w:t>
                            </w:r>
                            <w:r>
                              <w:rPr>
                                <w:rFonts w:ascii="ＭＳ ゴシック" w:eastAsia="ＭＳ ゴシック" w:hAnsi="ＭＳ ゴシック" w:hint="eastAsia"/>
                                <w:sz w:val="22"/>
                                <w:szCs w:val="22"/>
                              </w:rPr>
                              <w:t xml:space="preserve"> </w:t>
                            </w:r>
                            <w:r w:rsidRPr="00B37781">
                              <w:rPr>
                                <w:rFonts w:ascii="ＭＳ ゴシック" w:eastAsia="ＭＳ ゴシック" w:hAnsi="ＭＳ ゴシック" w:hint="eastAsia"/>
                                <w:sz w:val="22"/>
                                <w:szCs w:val="22"/>
                              </w:rPr>
                              <w:t>広報室</w:t>
                            </w:r>
                            <w:r>
                              <w:rPr>
                                <w:rFonts w:ascii="ＭＳ ゴシック" w:eastAsia="ＭＳ ゴシック" w:hAnsi="ＭＳ ゴシック" w:hint="eastAsia"/>
                                <w:sz w:val="22"/>
                                <w:szCs w:val="22"/>
                              </w:rPr>
                              <w:t xml:space="preserve">　</w:t>
                            </w:r>
                            <w:r w:rsidRPr="00B37781">
                              <w:rPr>
                                <w:rFonts w:ascii="ＭＳ ゴシック" w:eastAsia="ＭＳ ゴシック" w:hAnsi="ＭＳ ゴシック" w:hint="eastAsia"/>
                                <w:sz w:val="22"/>
                                <w:szCs w:val="22"/>
                              </w:rPr>
                              <w:t xml:space="preserve">℡ </w:t>
                            </w:r>
                            <w:r w:rsidR="004529C3">
                              <w:rPr>
                                <w:rFonts w:ascii="ＭＳ ゴシック" w:eastAsia="ＭＳ ゴシック" w:hAnsi="ＭＳ ゴシック" w:hint="eastAsia"/>
                                <w:sz w:val="22"/>
                                <w:szCs w:val="22"/>
                              </w:rPr>
                              <w:t>０５２</w:t>
                            </w:r>
                            <w:r>
                              <w:rPr>
                                <w:rFonts w:ascii="ＭＳ ゴシック" w:eastAsia="ＭＳ ゴシック" w:hAnsi="ＭＳ ゴシック" w:hint="eastAsia"/>
                                <w:sz w:val="22"/>
                                <w:szCs w:val="22"/>
                              </w:rPr>
                              <w:t>-</w:t>
                            </w:r>
                            <w:r w:rsidR="004529C3">
                              <w:rPr>
                                <w:rFonts w:ascii="ＭＳ ゴシック" w:eastAsia="ＭＳ ゴシック" w:hAnsi="ＭＳ ゴシック" w:hint="eastAsia"/>
                                <w:sz w:val="22"/>
                                <w:szCs w:val="22"/>
                              </w:rPr>
                              <w:t>９３９</w:t>
                            </w:r>
                            <w:r>
                              <w:rPr>
                                <w:rFonts w:ascii="ＭＳ ゴシック" w:eastAsia="ＭＳ ゴシック" w:hAnsi="ＭＳ ゴシック" w:hint="eastAsia"/>
                                <w:sz w:val="22"/>
                                <w:szCs w:val="22"/>
                              </w:rPr>
                              <w:t>-</w:t>
                            </w:r>
                            <w:r w:rsidR="004529C3">
                              <w:rPr>
                                <w:rFonts w:ascii="ＭＳ ゴシック" w:eastAsia="ＭＳ ゴシック" w:hAnsi="ＭＳ ゴシック" w:hint="eastAsia"/>
                                <w:sz w:val="22"/>
                                <w:szCs w:val="22"/>
                              </w:rPr>
                              <w:t>３０００</w:t>
                            </w:r>
                            <w:r w:rsidRPr="00B37781">
                              <w:rPr>
                                <w:rFonts w:ascii="ＭＳ ゴシック" w:eastAsia="ＭＳ ゴシック" w:hAnsi="ＭＳ ゴシック" w:hint="eastAsia"/>
                                <w:sz w:val="22"/>
                                <w:szCs w:val="22"/>
                              </w:rPr>
                              <w:t>(</w:t>
                            </w:r>
                            <w:r w:rsidR="004529C3">
                              <w:rPr>
                                <w:rFonts w:ascii="ＭＳ ゴシック" w:eastAsia="ＭＳ ゴシック" w:hAnsi="ＭＳ ゴシック" w:hint="eastAsia"/>
                                <w:sz w:val="22"/>
                                <w:szCs w:val="22"/>
                              </w:rPr>
                              <w:t>土・</w:t>
                            </w:r>
                            <w:r w:rsidRPr="00B37781">
                              <w:rPr>
                                <w:rFonts w:ascii="ＭＳ ゴシック" w:eastAsia="ＭＳ ゴシック" w:hAnsi="ＭＳ ゴシック" w:hint="eastAsia"/>
                                <w:sz w:val="22"/>
                                <w:szCs w:val="22"/>
                              </w:rPr>
                              <w:t>日除く</w:t>
                            </w:r>
                            <w:r w:rsidR="004529C3">
                              <w:rPr>
                                <w:rFonts w:ascii="ＭＳ ゴシック" w:eastAsia="ＭＳ ゴシック" w:hAnsi="ＭＳ ゴシック" w:hint="eastAsia"/>
                                <w:sz w:val="22"/>
                                <w:szCs w:val="22"/>
                              </w:rPr>
                              <w:t>１０</w:t>
                            </w:r>
                            <w:r w:rsidRPr="00B37781">
                              <w:rPr>
                                <w:rFonts w:ascii="ＭＳ ゴシック" w:eastAsia="ＭＳ ゴシック" w:hAnsi="ＭＳ ゴシック" w:hint="eastAsia"/>
                                <w:sz w:val="22"/>
                                <w:szCs w:val="22"/>
                              </w:rPr>
                              <w:t>時～</w:t>
                            </w:r>
                            <w:r w:rsidR="004529C3">
                              <w:rPr>
                                <w:rFonts w:ascii="ＭＳ ゴシック" w:eastAsia="ＭＳ ゴシック" w:hAnsi="ＭＳ ゴシック" w:hint="eastAsia"/>
                                <w:sz w:val="22"/>
                                <w:szCs w:val="22"/>
                              </w:rPr>
                              <w:t>１９</w:t>
                            </w:r>
                            <w:r w:rsidRPr="00B37781">
                              <w:rPr>
                                <w:rFonts w:ascii="ＭＳ ゴシック" w:eastAsia="ＭＳ ゴシック" w:hAnsi="ＭＳ ゴシック" w:hint="eastAsia"/>
                                <w:sz w:val="22"/>
                                <w:szCs w:val="22"/>
                              </w:rPr>
                              <w:t>時)</w:t>
                            </w:r>
                          </w:p>
                          <w:p w:rsidR="00247791" w:rsidRPr="00247791" w:rsidRDefault="004529C3" w:rsidP="00247791">
                            <w:pPr>
                              <w:rPr>
                                <w:rFonts w:ascii="ＭＳ ゴシック" w:eastAsia="ＭＳ ゴシック" w:hAnsi="ＭＳ ゴシック"/>
                                <w:sz w:val="22"/>
                                <w:szCs w:val="22"/>
                              </w:rPr>
                            </w:pPr>
                            <w:r>
                              <w:rPr>
                                <w:rFonts w:hint="eastAsia"/>
                              </w:rPr>
                              <w:t>愛知県名古屋市中区葵１</w:t>
                            </w:r>
                            <w:r>
                              <w:rPr>
                                <w:rFonts w:hint="eastAsia"/>
                              </w:rPr>
                              <w:t>-</w:t>
                            </w:r>
                            <w:r>
                              <w:rPr>
                                <w:rFonts w:hint="eastAsia"/>
                              </w:rPr>
                              <w:t>２２</w:t>
                            </w:r>
                            <w:r>
                              <w:rPr>
                                <w:rFonts w:hint="eastAsia"/>
                              </w:rPr>
                              <w:t>-</w:t>
                            </w:r>
                            <w:r>
                              <w:rPr>
                                <w:rFonts w:hint="eastAsia"/>
                              </w:rPr>
                              <w:t>１３</w:t>
                            </w:r>
                            <w:r w:rsidR="00247791">
                              <w:rPr>
                                <w:rFonts w:hint="eastAsia"/>
                              </w:rPr>
                              <w:t xml:space="preserve">　　　　　　　　　　　　　　　　　</w:t>
                            </w:r>
                            <w:r w:rsidR="00247791" w:rsidRPr="00B37781">
                              <w:rPr>
                                <w:rFonts w:ascii="ＭＳ ゴシック" w:eastAsia="ＭＳ ゴシック" w:hAnsi="ＭＳ ゴシック" w:hint="eastAsia"/>
                                <w:szCs w:val="21"/>
                              </w:rPr>
                              <w:t>担当／</w:t>
                            </w:r>
                            <w:r w:rsidR="00247791">
                              <w:rPr>
                                <w:rFonts w:ascii="ＭＳ ゴシック" w:eastAsia="ＭＳ ゴシック" w:hAnsi="ＭＳ ゴシック" w:hint="eastAsia"/>
                                <w:szCs w:val="21"/>
                              </w:rPr>
                              <w:t>水谷</w:t>
                            </w:r>
                            <w:r w:rsidR="00247791" w:rsidRPr="00B37781">
                              <w:rPr>
                                <w:rFonts w:ascii="ＭＳ ゴシック" w:eastAsia="ＭＳ ゴシック" w:hAnsi="ＭＳ ゴシック" w:hint="eastAsia"/>
                                <w:szCs w:val="21"/>
                              </w:rPr>
                              <w:t>（</w:t>
                            </w:r>
                            <w:r w:rsidR="00247791">
                              <w:rPr>
                                <w:rFonts w:ascii="ＭＳ ゴシック" w:eastAsia="ＭＳ ゴシック" w:hAnsi="ＭＳ ゴシック" w:hint="eastAsia"/>
                                <w:szCs w:val="21"/>
                              </w:rPr>
                              <w:t>みずたに</w:t>
                            </w:r>
                            <w:r w:rsidR="00247791" w:rsidRPr="00B37781">
                              <w:rPr>
                                <w:rFonts w:ascii="ＭＳ ゴシック" w:eastAsia="ＭＳ ゴシック" w:hAnsi="ＭＳ ゴシック" w:hint="eastAsia"/>
                                <w:szCs w:val="21"/>
                              </w:rPr>
                              <w:t>）</w:t>
                            </w:r>
                          </w:p>
                          <w:p w:rsidR="008B0E69" w:rsidRPr="00247791" w:rsidRDefault="008B0E69" w:rsidP="00B37781">
                            <w:pPr>
                              <w:rPr>
                                <w:sz w:val="22"/>
                                <w:szCs w:val="22"/>
                              </w:rPr>
                            </w:pP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0;margin-top:1.3pt;width:483pt;height:5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">
                <v:textbox inset="5.85pt,1.05mm,5.85pt,1.05mm">
                  <w:txbxContent>
                    <w:p w:rsidR="008B0E69" w:rsidRDefault="008B0E69">
                      <w:pPr>
                        <w:rPr>
                          <w:rFonts w:hint="eastAsia"/>
                        </w:rPr>
                      </w:pPr>
                      <w:r>
                        <w:rPr>
                          <w:rFonts w:hint="eastAsia"/>
                        </w:rPr>
                        <w:t>【本件に関するお問い合わせ】</w:t>
                      </w:r>
                    </w:p>
                    <w:p w:rsidR="00247791" w:rsidRDefault="008B0E69" w:rsidP="00247791">
                      <w:pPr>
                        <w:rPr>
                          <w:rFonts w:ascii="ＭＳ ゴシック" w:eastAsia="ＭＳ ゴシック" w:hAnsi="ＭＳ ゴシック"/>
                          <w:sz w:val="22"/>
                          <w:szCs w:val="22"/>
                        </w:rPr>
                      </w:pPr>
                      <w:r w:rsidRPr="00B37781">
                        <w:rPr>
                          <w:rFonts w:ascii="ＭＳ ゴシック" w:eastAsia="ＭＳ ゴシック" w:hAnsi="ＭＳ ゴシック" w:hint="eastAsia"/>
                          <w:sz w:val="22"/>
                          <w:szCs w:val="22"/>
                        </w:rPr>
                        <w:t>株式会社さなる</w:t>
                      </w:r>
                      <w:r>
                        <w:rPr>
                          <w:rFonts w:ascii="ＭＳ ゴシック" w:eastAsia="ＭＳ ゴシック" w:hAnsi="ＭＳ ゴシック" w:hint="eastAsia"/>
                          <w:sz w:val="22"/>
                          <w:szCs w:val="22"/>
                        </w:rPr>
                        <w:t xml:space="preserve"> </w:t>
                      </w:r>
                      <w:r w:rsidRPr="00B37781">
                        <w:rPr>
                          <w:rFonts w:ascii="ＭＳ ゴシック" w:eastAsia="ＭＳ ゴシック" w:hAnsi="ＭＳ ゴシック" w:hint="eastAsia"/>
                          <w:sz w:val="22"/>
                          <w:szCs w:val="22"/>
                        </w:rPr>
                        <w:t>広報室</w:t>
                      </w:r>
                      <w:r>
                        <w:rPr>
                          <w:rFonts w:ascii="ＭＳ ゴシック" w:eastAsia="ＭＳ ゴシック" w:hAnsi="ＭＳ ゴシック" w:hint="eastAsia"/>
                          <w:sz w:val="22"/>
                          <w:szCs w:val="22"/>
                        </w:rPr>
                        <w:t xml:space="preserve">　</w:t>
                      </w:r>
                      <w:r w:rsidRPr="00B37781">
                        <w:rPr>
                          <w:rFonts w:ascii="ＭＳ ゴシック" w:eastAsia="ＭＳ ゴシック" w:hAnsi="ＭＳ ゴシック" w:hint="eastAsia"/>
                          <w:sz w:val="22"/>
                          <w:szCs w:val="22"/>
                        </w:rPr>
                        <w:t xml:space="preserve">℡ </w:t>
                      </w:r>
                      <w:r w:rsidR="004529C3">
                        <w:rPr>
                          <w:rFonts w:ascii="ＭＳ ゴシック" w:eastAsia="ＭＳ ゴシック" w:hAnsi="ＭＳ ゴシック" w:hint="eastAsia"/>
                          <w:sz w:val="22"/>
                          <w:szCs w:val="22"/>
                        </w:rPr>
                        <w:t>０５２</w:t>
                      </w:r>
                      <w:r>
                        <w:rPr>
                          <w:rFonts w:ascii="ＭＳ ゴシック" w:eastAsia="ＭＳ ゴシック" w:hAnsi="ＭＳ ゴシック" w:hint="eastAsia"/>
                          <w:sz w:val="22"/>
                          <w:szCs w:val="22"/>
                        </w:rPr>
                        <w:t>-</w:t>
                      </w:r>
                      <w:r w:rsidR="004529C3">
                        <w:rPr>
                          <w:rFonts w:ascii="ＭＳ ゴシック" w:eastAsia="ＭＳ ゴシック" w:hAnsi="ＭＳ ゴシック" w:hint="eastAsia"/>
                          <w:sz w:val="22"/>
                          <w:szCs w:val="22"/>
                        </w:rPr>
                        <w:t>９３９</w:t>
                      </w:r>
                      <w:r>
                        <w:rPr>
                          <w:rFonts w:ascii="ＭＳ ゴシック" w:eastAsia="ＭＳ ゴシック" w:hAnsi="ＭＳ ゴシック" w:hint="eastAsia"/>
                          <w:sz w:val="22"/>
                          <w:szCs w:val="22"/>
                        </w:rPr>
                        <w:t>-</w:t>
                      </w:r>
                      <w:r w:rsidR="004529C3">
                        <w:rPr>
                          <w:rFonts w:ascii="ＭＳ ゴシック" w:eastAsia="ＭＳ ゴシック" w:hAnsi="ＭＳ ゴシック" w:hint="eastAsia"/>
                          <w:sz w:val="22"/>
                          <w:szCs w:val="22"/>
                        </w:rPr>
                        <w:t>３０００</w:t>
                      </w:r>
                      <w:r w:rsidRPr="00B37781">
                        <w:rPr>
                          <w:rFonts w:ascii="ＭＳ ゴシック" w:eastAsia="ＭＳ ゴシック" w:hAnsi="ＭＳ ゴシック" w:hint="eastAsia"/>
                          <w:sz w:val="22"/>
                          <w:szCs w:val="22"/>
                        </w:rPr>
                        <w:t>(</w:t>
                      </w:r>
                      <w:r w:rsidR="004529C3">
                        <w:rPr>
                          <w:rFonts w:ascii="ＭＳ ゴシック" w:eastAsia="ＭＳ ゴシック" w:hAnsi="ＭＳ ゴシック" w:hint="eastAsia"/>
                          <w:sz w:val="22"/>
                          <w:szCs w:val="22"/>
                        </w:rPr>
                        <w:t>土・</w:t>
                      </w:r>
                      <w:r w:rsidRPr="00B37781">
                        <w:rPr>
                          <w:rFonts w:ascii="ＭＳ ゴシック" w:eastAsia="ＭＳ ゴシック" w:hAnsi="ＭＳ ゴシック" w:hint="eastAsia"/>
                          <w:sz w:val="22"/>
                          <w:szCs w:val="22"/>
                        </w:rPr>
                        <w:t>日除く</w:t>
                      </w:r>
                      <w:r w:rsidR="004529C3">
                        <w:rPr>
                          <w:rFonts w:ascii="ＭＳ ゴシック" w:eastAsia="ＭＳ ゴシック" w:hAnsi="ＭＳ ゴシック" w:hint="eastAsia"/>
                          <w:sz w:val="22"/>
                          <w:szCs w:val="22"/>
                        </w:rPr>
                        <w:t>１０</w:t>
                      </w:r>
                      <w:r w:rsidRPr="00B37781">
                        <w:rPr>
                          <w:rFonts w:ascii="ＭＳ ゴシック" w:eastAsia="ＭＳ ゴシック" w:hAnsi="ＭＳ ゴシック" w:hint="eastAsia"/>
                          <w:sz w:val="22"/>
                          <w:szCs w:val="22"/>
                        </w:rPr>
                        <w:t>時～</w:t>
                      </w:r>
                      <w:r w:rsidR="004529C3">
                        <w:rPr>
                          <w:rFonts w:ascii="ＭＳ ゴシック" w:eastAsia="ＭＳ ゴシック" w:hAnsi="ＭＳ ゴシック" w:hint="eastAsia"/>
                          <w:sz w:val="22"/>
                          <w:szCs w:val="22"/>
                        </w:rPr>
                        <w:t>１９</w:t>
                      </w:r>
                      <w:r w:rsidRPr="00B37781">
                        <w:rPr>
                          <w:rFonts w:ascii="ＭＳ ゴシック" w:eastAsia="ＭＳ ゴシック" w:hAnsi="ＭＳ ゴシック" w:hint="eastAsia"/>
                          <w:sz w:val="22"/>
                          <w:szCs w:val="22"/>
                        </w:rPr>
                        <w:t>時)</w:t>
                      </w:r>
                    </w:p>
                    <w:p w:rsidR="00247791" w:rsidRPr="00247791" w:rsidRDefault="004529C3" w:rsidP="00247791">
                      <w:pPr>
                        <w:rPr>
                          <w:rFonts w:ascii="ＭＳ ゴシック" w:eastAsia="ＭＳ ゴシック" w:hAnsi="ＭＳ ゴシック" w:hint="eastAsia"/>
                          <w:sz w:val="22"/>
                          <w:szCs w:val="22"/>
                        </w:rPr>
                      </w:pPr>
                      <w:r>
                        <w:rPr>
                          <w:rFonts w:hint="eastAsia"/>
                        </w:rPr>
                        <w:t>愛知県名古屋市中区葵１</w:t>
                      </w:r>
                      <w:r>
                        <w:rPr>
                          <w:rFonts w:hint="eastAsia"/>
                        </w:rPr>
                        <w:t>-</w:t>
                      </w:r>
                      <w:r>
                        <w:rPr>
                          <w:rFonts w:hint="eastAsia"/>
                        </w:rPr>
                        <w:t>２２</w:t>
                      </w:r>
                      <w:r>
                        <w:rPr>
                          <w:rFonts w:hint="eastAsia"/>
                        </w:rPr>
                        <w:t>-</w:t>
                      </w:r>
                      <w:r>
                        <w:rPr>
                          <w:rFonts w:hint="eastAsia"/>
                        </w:rPr>
                        <w:t>１３</w:t>
                      </w:r>
                      <w:r w:rsidR="00247791">
                        <w:rPr>
                          <w:rFonts w:hint="eastAsia"/>
                        </w:rPr>
                        <w:t xml:space="preserve">　　　　　　　　　　　　　　　　　</w:t>
                      </w:r>
                      <w:r w:rsidR="00247791" w:rsidRPr="00B37781">
                        <w:rPr>
                          <w:rFonts w:ascii="ＭＳ ゴシック" w:eastAsia="ＭＳ ゴシック" w:hAnsi="ＭＳ ゴシック" w:hint="eastAsia"/>
                          <w:szCs w:val="21"/>
                        </w:rPr>
                        <w:t>担当／</w:t>
                      </w:r>
                      <w:r w:rsidR="00247791">
                        <w:rPr>
                          <w:rFonts w:ascii="ＭＳ ゴシック" w:eastAsia="ＭＳ ゴシック" w:hAnsi="ＭＳ ゴシック" w:hint="eastAsia"/>
                          <w:szCs w:val="21"/>
                        </w:rPr>
                        <w:t>水谷</w:t>
                      </w:r>
                      <w:r w:rsidR="00247791" w:rsidRPr="00B37781">
                        <w:rPr>
                          <w:rFonts w:ascii="ＭＳ ゴシック" w:eastAsia="ＭＳ ゴシック" w:hAnsi="ＭＳ ゴシック" w:hint="eastAsia"/>
                          <w:szCs w:val="21"/>
                        </w:rPr>
                        <w:t>（</w:t>
                      </w:r>
                      <w:r w:rsidR="00247791">
                        <w:rPr>
                          <w:rFonts w:ascii="ＭＳ ゴシック" w:eastAsia="ＭＳ ゴシック" w:hAnsi="ＭＳ ゴシック" w:hint="eastAsia"/>
                          <w:szCs w:val="21"/>
                        </w:rPr>
                        <w:t>みずたに</w:t>
                      </w:r>
                      <w:r w:rsidR="00247791" w:rsidRPr="00B37781">
                        <w:rPr>
                          <w:rFonts w:ascii="ＭＳ ゴシック" w:eastAsia="ＭＳ ゴシック" w:hAnsi="ＭＳ ゴシック" w:hint="eastAsia"/>
                          <w:szCs w:val="21"/>
                        </w:rPr>
                        <w:t>）</w:t>
                      </w:r>
                    </w:p>
                    <w:p w:rsidR="008B0E69" w:rsidRPr="00247791" w:rsidRDefault="008B0E69" w:rsidP="00B37781">
                      <w:pPr>
                        <w:rPr>
                          <w:sz w:val="22"/>
                          <w:szCs w:val="22"/>
                        </w:rPr>
                      </w:pPr>
                    </w:p>
                  </w:txbxContent>
                </v:textbox>
              </v:shape>
            </w:pict>
          </mc:Fallback>
        </mc:AlternateContent>
      </w:r>
    </w:p>
    <w:p w:rsidR="00B87740" w:rsidRDefault="00B87740" w:rsidP="005F1213">
      <w:pPr>
        <w:rPr>
          <w:rFonts w:ascii="ＭＳ 明朝" w:hAnsi="ＭＳ 明朝"/>
        </w:rPr>
      </w:pPr>
    </w:p>
    <w:p w:rsidR="00B87740" w:rsidRDefault="00B87740" w:rsidP="005F1213">
      <w:pPr>
        <w:rPr>
          <w:rFonts w:ascii="ＭＳ 明朝" w:hAnsi="ＭＳ 明朝"/>
        </w:rPr>
      </w:pPr>
    </w:p>
    <w:p w:rsidR="00B87740" w:rsidRDefault="00B87740" w:rsidP="005F1213">
      <w:pPr>
        <w:rPr>
          <w:rFonts w:ascii="ＭＳ 明朝" w:hAnsi="ＭＳ 明朝"/>
        </w:rPr>
      </w:pPr>
    </w:p>
    <w:p w:rsidR="00902E11" w:rsidRDefault="00247791" w:rsidP="00664EF4">
      <w:pPr>
        <w:rPr>
          <w:rFonts w:ascii="ＭＳ 明朝" w:hAnsi="ＭＳ 明朝"/>
        </w:rPr>
      </w:pPr>
      <w:r w:rsidRPr="00B33AAC">
        <w:rPr>
          <w:rFonts w:ascii="ＭＳ 明朝" w:hAnsi="ＭＳ 明朝" w:hint="eastAsia"/>
          <w:noProof/>
        </w:rPr>
        <w:drawing>
          <wp:inline distT="0" distB="0" distL="0" distR="0">
            <wp:extent cx="6134100" cy="1600200"/>
            <wp:effectExtent l="0" t="0" r="0" b="0"/>
            <wp:docPr id="2" name="図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4100" cy="1600200"/>
                    </a:xfrm>
                    <a:prstGeom prst="rect">
                      <a:avLst/>
                    </a:prstGeom>
                    <a:noFill/>
                    <a:ln>
                      <a:noFill/>
                    </a:ln>
                  </pic:spPr>
                </pic:pic>
              </a:graphicData>
            </a:graphic>
          </wp:inline>
        </w:drawing>
      </w:r>
    </w:p>
    <w:p w:rsidR="00C84AE6" w:rsidRDefault="00C84AE6" w:rsidP="00C84AE6">
      <w:pPr>
        <w:rPr>
          <w:rFonts w:ascii="ＭＳ 明朝" w:hAnsi="ＭＳ 明朝"/>
        </w:rPr>
      </w:pPr>
    </w:p>
    <w:p w:rsidR="00276156" w:rsidRDefault="00C84AE6" w:rsidP="00C84AE6">
      <w:pPr>
        <w:numPr>
          <w:ilvl w:val="0"/>
          <w:numId w:val="5"/>
        </w:numPr>
        <w:rPr>
          <w:rFonts w:ascii="ＭＳ 明朝" w:hAnsi="ＭＳ 明朝"/>
        </w:rPr>
      </w:pPr>
      <w:r>
        <w:rPr>
          <w:rFonts w:ascii="ＭＳ 明朝" w:hAnsi="ＭＳ 明朝" w:hint="eastAsia"/>
        </w:rPr>
        <w:t>開催</w:t>
      </w:r>
      <w:r w:rsidR="00544FC8">
        <w:rPr>
          <w:rFonts w:ascii="ＭＳ 明朝" w:hAnsi="ＭＳ 明朝" w:hint="eastAsia"/>
        </w:rPr>
        <w:t>プログラム</w:t>
      </w:r>
    </w:p>
    <w:p w:rsidR="008D5527" w:rsidRDefault="00B33AAC" w:rsidP="006165E0">
      <w:pPr>
        <w:spacing w:line="280" w:lineRule="exact"/>
        <w:rPr>
          <w:rFonts w:ascii="ＭＳ 明朝" w:hAnsi="ＭＳ 明朝"/>
        </w:rPr>
      </w:pPr>
      <w:r w:rsidRPr="00B33AAC">
        <w:rPr>
          <w:rFonts w:ascii="ＭＳ ゴシック" w:eastAsia="ＭＳ ゴシック" w:hAnsi="ＭＳ ゴシック" w:hint="eastAsia"/>
        </w:rPr>
        <w:t>【各大学担当者による大学説明会】</w:t>
      </w:r>
      <w:r>
        <w:rPr>
          <w:rFonts w:ascii="ＭＳ 明朝" w:hAnsi="ＭＳ 明朝" w:hint="eastAsia"/>
        </w:rPr>
        <w:t>愛知・静岡の高校生に人気の国公立</w:t>
      </w:r>
      <w:r w:rsidR="004529C3">
        <w:rPr>
          <w:rFonts w:ascii="ＭＳ 明朝" w:hAnsi="ＭＳ 明朝" w:hint="eastAsia"/>
        </w:rPr>
        <w:t>１０</w:t>
      </w:r>
      <w:r>
        <w:rPr>
          <w:rFonts w:ascii="ＭＳ 明朝" w:hAnsi="ＭＳ 明朝" w:hint="eastAsia"/>
        </w:rPr>
        <w:t>大学、私立</w:t>
      </w:r>
      <w:r w:rsidR="004529C3">
        <w:rPr>
          <w:rFonts w:ascii="ＭＳ 明朝" w:hAnsi="ＭＳ 明朝" w:hint="eastAsia"/>
        </w:rPr>
        <w:t>１１</w:t>
      </w:r>
      <w:r>
        <w:rPr>
          <w:rFonts w:ascii="ＭＳ 明朝" w:hAnsi="ＭＳ 明朝" w:hint="eastAsia"/>
        </w:rPr>
        <w:t>大学が参加</w:t>
      </w:r>
    </w:p>
    <w:p w:rsidR="008D5527" w:rsidRDefault="00B33AAC" w:rsidP="006165E0">
      <w:pPr>
        <w:spacing w:line="280" w:lineRule="exact"/>
        <w:rPr>
          <w:rFonts w:ascii="ＭＳ 明朝" w:hAnsi="ＭＳ 明朝"/>
        </w:rPr>
      </w:pPr>
      <w:r w:rsidRPr="00AF03C0">
        <w:rPr>
          <w:rFonts w:ascii="ＭＳ ゴシック" w:eastAsia="ＭＳ ゴシック" w:hAnsi="ＭＳ ゴシック" w:hint="eastAsia"/>
          <w:sz w:val="16"/>
          <w:szCs w:val="16"/>
          <w:u w:val="single"/>
        </w:rPr>
        <w:t>国公立大学</w:t>
      </w:r>
      <w:r w:rsidR="00AF03C0">
        <w:rPr>
          <w:rFonts w:ascii="ＭＳ ゴシック" w:eastAsia="ＭＳ ゴシック" w:hAnsi="ＭＳ ゴシック" w:hint="eastAsia"/>
        </w:rPr>
        <w:tab/>
      </w:r>
      <w:r w:rsidR="004408B0">
        <w:rPr>
          <w:rFonts w:ascii="ＭＳ ゴシック" w:eastAsia="ＭＳ ゴシック" w:hAnsi="ＭＳ ゴシック" w:hint="eastAsia"/>
        </w:rPr>
        <w:t xml:space="preserve"> </w:t>
      </w:r>
      <w:r w:rsidR="004408B0" w:rsidRPr="004408B0">
        <w:rPr>
          <w:rFonts w:ascii="ＭＳ ゴシック" w:eastAsia="ＭＳ ゴシック" w:hAnsi="ＭＳ ゴシック" w:hint="eastAsia"/>
          <w:color w:val="FF0000"/>
        </w:rPr>
        <w:t>a</w:t>
      </w:r>
      <w:r w:rsidR="00B132CA">
        <w:rPr>
          <w:rFonts w:ascii="ＭＳ ゴシック" w:eastAsia="ＭＳ ゴシック" w:hAnsi="ＭＳ ゴシック" w:hint="eastAsia"/>
          <w:color w:val="FF0000"/>
        </w:rPr>
        <w:t xml:space="preserve"> </w:t>
      </w:r>
      <w:r w:rsidR="003F7126" w:rsidRPr="006165E0">
        <w:rPr>
          <w:rFonts w:ascii="ＭＳ ゴシック" w:eastAsia="ＭＳ ゴシック" w:hAnsi="ＭＳ ゴシック" w:hint="eastAsia"/>
          <w:sz w:val="18"/>
          <w:szCs w:val="18"/>
        </w:rPr>
        <w:t>愛知教育大学</w:t>
      </w:r>
      <w:r w:rsidR="00AF03C0"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b</w:t>
      </w:r>
      <w:r w:rsidR="00B132CA">
        <w:rPr>
          <w:rFonts w:ascii="ＭＳ ゴシック" w:eastAsia="ＭＳ ゴシック" w:hAnsi="ＭＳ ゴシック" w:hint="eastAsia"/>
          <w:color w:val="FF0000"/>
          <w:sz w:val="18"/>
          <w:szCs w:val="18"/>
        </w:rPr>
        <w:t xml:space="preserve"> </w:t>
      </w:r>
      <w:r w:rsidR="003F7126" w:rsidRPr="006165E0">
        <w:rPr>
          <w:rFonts w:ascii="ＭＳ ゴシック" w:eastAsia="ＭＳ ゴシック" w:hAnsi="ＭＳ ゴシック" w:hint="eastAsia"/>
          <w:sz w:val="18"/>
          <w:szCs w:val="18"/>
        </w:rPr>
        <w:t>愛知県立大学</w:t>
      </w:r>
      <w:r w:rsidR="00AF03C0"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c</w:t>
      </w:r>
      <w:r w:rsidR="00B132CA">
        <w:rPr>
          <w:rFonts w:ascii="ＭＳ ゴシック" w:eastAsia="ＭＳ ゴシック" w:hAnsi="ＭＳ ゴシック" w:hint="eastAsia"/>
          <w:color w:val="FF0000"/>
          <w:sz w:val="18"/>
          <w:szCs w:val="18"/>
        </w:rPr>
        <w:t xml:space="preserve"> </w:t>
      </w:r>
      <w:r w:rsidR="009666E4" w:rsidRPr="006165E0">
        <w:rPr>
          <w:rFonts w:ascii="ＭＳ ゴシック" w:eastAsia="ＭＳ ゴシック" w:hAnsi="ＭＳ ゴシック" w:hint="eastAsia"/>
          <w:sz w:val="18"/>
          <w:szCs w:val="18"/>
        </w:rPr>
        <w:t>京都大学(初参加)</w:t>
      </w:r>
      <w:r w:rsidR="00AF03C0"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d</w:t>
      </w:r>
      <w:r w:rsidR="00B132CA">
        <w:rPr>
          <w:rFonts w:ascii="ＭＳ ゴシック" w:eastAsia="ＭＳ ゴシック" w:hAnsi="ＭＳ ゴシック" w:hint="eastAsia"/>
          <w:color w:val="FF0000"/>
          <w:sz w:val="18"/>
          <w:szCs w:val="18"/>
        </w:rPr>
        <w:t xml:space="preserve"> </w:t>
      </w:r>
      <w:r w:rsidR="009666E4" w:rsidRPr="006165E0">
        <w:rPr>
          <w:rFonts w:ascii="ＭＳ ゴシック" w:eastAsia="ＭＳ ゴシック" w:hAnsi="ＭＳ ゴシック" w:hint="eastAsia"/>
          <w:sz w:val="18"/>
          <w:szCs w:val="18"/>
        </w:rPr>
        <w:t>静岡大学</w:t>
      </w:r>
      <w:r w:rsidR="00AF03C0"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e</w:t>
      </w:r>
      <w:r w:rsidR="00B132CA">
        <w:rPr>
          <w:rFonts w:ascii="ＭＳ ゴシック" w:eastAsia="ＭＳ ゴシック" w:hAnsi="ＭＳ ゴシック" w:hint="eastAsia"/>
          <w:color w:val="FF0000"/>
          <w:sz w:val="18"/>
          <w:szCs w:val="18"/>
        </w:rPr>
        <w:t xml:space="preserve"> </w:t>
      </w:r>
      <w:r w:rsidR="009666E4" w:rsidRPr="006165E0">
        <w:rPr>
          <w:rFonts w:ascii="ＭＳ ゴシック" w:eastAsia="ＭＳ ゴシック" w:hAnsi="ＭＳ ゴシック" w:hint="eastAsia"/>
          <w:sz w:val="18"/>
          <w:szCs w:val="18"/>
        </w:rPr>
        <w:t>静岡県立大学</w:t>
      </w:r>
      <w:r w:rsidR="00AF03C0"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f</w:t>
      </w:r>
      <w:r w:rsidR="009666E4">
        <w:rPr>
          <w:rFonts w:ascii="ＭＳ ゴシック" w:eastAsia="ＭＳ ゴシック" w:hAnsi="ＭＳ ゴシック" w:hint="eastAsia"/>
          <w:color w:val="FF0000"/>
          <w:sz w:val="18"/>
          <w:szCs w:val="18"/>
        </w:rPr>
        <w:t xml:space="preserve"> </w:t>
      </w:r>
      <w:r w:rsidR="009666E4" w:rsidRPr="006165E0">
        <w:rPr>
          <w:rFonts w:ascii="ＭＳ ゴシック" w:eastAsia="ＭＳ ゴシック" w:hAnsi="ＭＳ ゴシック" w:hint="eastAsia"/>
          <w:sz w:val="18"/>
          <w:szCs w:val="18"/>
        </w:rPr>
        <w:t>静岡文化芸術大学</w:t>
      </w:r>
      <w:r w:rsidR="00AF03C0"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g</w:t>
      </w:r>
      <w:r w:rsidR="00B132CA">
        <w:rPr>
          <w:rFonts w:ascii="ＭＳ ゴシック" w:eastAsia="ＭＳ ゴシック" w:hAnsi="ＭＳ ゴシック" w:hint="eastAsia"/>
          <w:color w:val="FF0000"/>
          <w:sz w:val="18"/>
          <w:szCs w:val="18"/>
        </w:rPr>
        <w:t xml:space="preserve"> </w:t>
      </w:r>
      <w:r w:rsidR="009666E4" w:rsidRPr="006165E0">
        <w:rPr>
          <w:rFonts w:ascii="ＭＳ ゴシック" w:eastAsia="ＭＳ ゴシック" w:hAnsi="ＭＳ ゴシック" w:hint="eastAsia"/>
          <w:sz w:val="18"/>
          <w:szCs w:val="18"/>
        </w:rPr>
        <w:t>東京都立大学(初参加)</w:t>
      </w:r>
      <w:r w:rsidR="00AF03C0"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h</w:t>
      </w:r>
      <w:r w:rsidR="00B132CA">
        <w:rPr>
          <w:rFonts w:ascii="ＭＳ ゴシック" w:eastAsia="ＭＳ ゴシック" w:hAnsi="ＭＳ ゴシック" w:hint="eastAsia"/>
          <w:color w:val="FF0000"/>
          <w:sz w:val="18"/>
          <w:szCs w:val="18"/>
        </w:rPr>
        <w:t xml:space="preserve"> </w:t>
      </w:r>
      <w:r w:rsidR="009666E4" w:rsidRPr="006165E0">
        <w:rPr>
          <w:rFonts w:ascii="ＭＳ ゴシック" w:eastAsia="ＭＳ ゴシック" w:hAnsi="ＭＳ ゴシック" w:hint="eastAsia"/>
          <w:sz w:val="18"/>
          <w:szCs w:val="18"/>
        </w:rPr>
        <w:t>名古屋大学</w:t>
      </w:r>
      <w:r w:rsidR="00AF03C0" w:rsidRPr="006165E0">
        <w:rPr>
          <w:rFonts w:ascii="ＭＳ ゴシック" w:eastAsia="ＭＳ ゴシック" w:hAnsi="ＭＳ ゴシック" w:hint="eastAsia"/>
          <w:sz w:val="18"/>
          <w:szCs w:val="18"/>
        </w:rPr>
        <w:t>／</w:t>
      </w:r>
      <w:r w:rsidR="009666E4">
        <w:rPr>
          <w:rFonts w:ascii="ＭＳ ゴシック" w:eastAsia="ＭＳ ゴシック" w:hAnsi="ＭＳ ゴシック"/>
          <w:color w:val="FF0000"/>
          <w:sz w:val="18"/>
          <w:szCs w:val="18"/>
        </w:rPr>
        <w:t>i</w:t>
      </w:r>
      <w:r w:rsidR="009666E4">
        <w:rPr>
          <w:rFonts w:ascii="ＭＳ ゴシック" w:eastAsia="ＭＳ ゴシック" w:hAnsi="ＭＳ ゴシック" w:hint="eastAsia"/>
          <w:color w:val="FF0000"/>
          <w:sz w:val="18"/>
          <w:szCs w:val="18"/>
        </w:rPr>
        <w:t xml:space="preserve"> </w:t>
      </w:r>
      <w:r w:rsidR="009666E4" w:rsidRPr="006165E0">
        <w:rPr>
          <w:rFonts w:ascii="ＭＳ ゴシック" w:eastAsia="ＭＳ ゴシック" w:hAnsi="ＭＳ ゴシック" w:hint="eastAsia"/>
          <w:sz w:val="18"/>
          <w:szCs w:val="18"/>
        </w:rPr>
        <w:t>名古屋工業大学</w:t>
      </w:r>
      <w:r w:rsidR="00AF03C0"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j</w:t>
      </w:r>
      <w:r w:rsidR="009666E4">
        <w:rPr>
          <w:rFonts w:ascii="ＭＳ 明朝" w:hAnsi="ＭＳ 明朝" w:hint="eastAsia"/>
        </w:rPr>
        <w:t xml:space="preserve"> </w:t>
      </w:r>
      <w:r w:rsidR="009666E4" w:rsidRPr="006165E0">
        <w:rPr>
          <w:rFonts w:ascii="ＭＳ ゴシック" w:eastAsia="ＭＳ ゴシック" w:hAnsi="ＭＳ ゴシック" w:hint="eastAsia"/>
          <w:sz w:val="18"/>
          <w:szCs w:val="18"/>
        </w:rPr>
        <w:t>名古屋市立大学</w:t>
      </w:r>
    </w:p>
    <w:p w:rsidR="00AF03C0" w:rsidRPr="00AF03C0" w:rsidRDefault="00AF03C0" w:rsidP="006165E0">
      <w:pPr>
        <w:spacing w:line="280" w:lineRule="exact"/>
        <w:rPr>
          <w:rFonts w:ascii="ＭＳ 明朝" w:hAnsi="ＭＳ 明朝"/>
        </w:rPr>
      </w:pPr>
      <w:r w:rsidRPr="00AF03C0">
        <w:rPr>
          <w:rFonts w:ascii="ＭＳ ゴシック" w:eastAsia="ＭＳ ゴシック" w:hAnsi="ＭＳ ゴシック" w:hint="eastAsia"/>
          <w:sz w:val="16"/>
          <w:szCs w:val="16"/>
          <w:u w:val="single"/>
        </w:rPr>
        <w:t>私立大学</w:t>
      </w:r>
      <w:r w:rsidRPr="00AF03C0">
        <w:rPr>
          <w:rFonts w:ascii="ＭＳ ゴシック" w:eastAsia="ＭＳ ゴシック" w:hAnsi="ＭＳ ゴシック" w:hint="eastAsia"/>
        </w:rPr>
        <w:tab/>
      </w:r>
      <w:r w:rsidR="004408B0" w:rsidRPr="004408B0">
        <w:rPr>
          <w:rFonts w:ascii="ＭＳ ゴシック" w:eastAsia="ＭＳ ゴシック" w:hAnsi="ＭＳ ゴシック" w:hint="eastAsia"/>
          <w:color w:val="FF0000"/>
        </w:rPr>
        <w:t>k</w:t>
      </w:r>
      <w:r w:rsidR="00B132CA">
        <w:rPr>
          <w:rFonts w:ascii="ＭＳ ゴシック" w:eastAsia="ＭＳ ゴシック" w:hAnsi="ＭＳ ゴシック" w:hint="eastAsia"/>
          <w:color w:val="FF0000"/>
        </w:rPr>
        <w:t xml:space="preserve"> </w:t>
      </w:r>
      <w:r w:rsidR="00A5292E" w:rsidRPr="006165E0">
        <w:rPr>
          <w:rFonts w:ascii="ＭＳ ゴシック" w:eastAsia="ＭＳ ゴシック" w:hAnsi="ＭＳ ゴシック" w:hint="eastAsia"/>
          <w:sz w:val="18"/>
          <w:szCs w:val="18"/>
        </w:rPr>
        <w:t>青山学院大学</w:t>
      </w:r>
      <w:r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l</w:t>
      </w:r>
      <w:r w:rsidR="00B132CA">
        <w:rPr>
          <w:rFonts w:ascii="ＭＳ ゴシック" w:eastAsia="ＭＳ ゴシック" w:hAnsi="ＭＳ ゴシック" w:hint="eastAsia"/>
          <w:color w:val="FF0000"/>
          <w:sz w:val="18"/>
          <w:szCs w:val="18"/>
        </w:rPr>
        <w:t xml:space="preserve"> </w:t>
      </w:r>
      <w:r w:rsidR="00A5292E" w:rsidRPr="006165E0">
        <w:rPr>
          <w:rFonts w:ascii="ＭＳ ゴシック" w:eastAsia="ＭＳ ゴシック" w:hAnsi="ＭＳ ゴシック" w:hint="eastAsia"/>
          <w:sz w:val="18"/>
          <w:szCs w:val="18"/>
        </w:rPr>
        <w:t>関西大学</w:t>
      </w:r>
      <w:r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m</w:t>
      </w:r>
      <w:r w:rsidR="00B132CA">
        <w:rPr>
          <w:rFonts w:ascii="ＭＳ ゴシック" w:eastAsia="ＭＳ ゴシック" w:hAnsi="ＭＳ ゴシック" w:hint="eastAsia"/>
          <w:color w:val="FF0000"/>
          <w:sz w:val="18"/>
          <w:szCs w:val="18"/>
        </w:rPr>
        <w:t xml:space="preserve"> </w:t>
      </w:r>
      <w:r w:rsidR="00A5292E" w:rsidRPr="006165E0">
        <w:rPr>
          <w:rFonts w:ascii="ＭＳ ゴシック" w:eastAsia="ＭＳ ゴシック" w:hAnsi="ＭＳ ゴシック" w:hint="eastAsia"/>
          <w:sz w:val="18"/>
          <w:szCs w:val="18"/>
        </w:rPr>
        <w:t>関西学院大学</w:t>
      </w:r>
      <w:r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n</w:t>
      </w:r>
      <w:r w:rsidR="00A5292E" w:rsidRPr="006165E0">
        <w:rPr>
          <w:rFonts w:ascii="ＭＳ ゴシック" w:eastAsia="ＭＳ ゴシック" w:hAnsi="ＭＳ ゴシック" w:hint="eastAsia"/>
          <w:sz w:val="18"/>
          <w:szCs w:val="18"/>
        </w:rPr>
        <w:t>上智大学</w:t>
      </w:r>
      <w:r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o</w:t>
      </w:r>
      <w:r w:rsidR="00A5292E">
        <w:rPr>
          <w:rFonts w:ascii="ＭＳ ゴシック" w:eastAsia="ＭＳ ゴシック" w:hAnsi="ＭＳ ゴシック" w:hint="eastAsia"/>
          <w:color w:val="FF0000"/>
          <w:sz w:val="18"/>
          <w:szCs w:val="18"/>
        </w:rPr>
        <w:t xml:space="preserve"> </w:t>
      </w:r>
      <w:r w:rsidR="00A5292E" w:rsidRPr="006165E0">
        <w:rPr>
          <w:rFonts w:ascii="ＭＳ ゴシック" w:eastAsia="ＭＳ ゴシック" w:hAnsi="ＭＳ ゴシック" w:hint="eastAsia"/>
          <w:sz w:val="18"/>
          <w:szCs w:val="18"/>
        </w:rPr>
        <w:t>中央大学</w:t>
      </w:r>
      <w:r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p</w:t>
      </w:r>
      <w:r w:rsidR="00A5292E">
        <w:rPr>
          <w:rFonts w:ascii="ＭＳ ゴシック" w:eastAsia="ＭＳ ゴシック" w:hAnsi="ＭＳ ゴシック" w:hint="eastAsia"/>
          <w:color w:val="FF0000"/>
          <w:sz w:val="18"/>
          <w:szCs w:val="18"/>
        </w:rPr>
        <w:t xml:space="preserve"> </w:t>
      </w:r>
      <w:r w:rsidR="00A5292E" w:rsidRPr="006165E0">
        <w:rPr>
          <w:rFonts w:ascii="ＭＳ ゴシック" w:eastAsia="ＭＳ ゴシック" w:hAnsi="ＭＳ ゴシック" w:hint="eastAsia"/>
          <w:sz w:val="18"/>
          <w:szCs w:val="18"/>
        </w:rPr>
        <w:t>東京理科大学</w:t>
      </w:r>
      <w:r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q</w:t>
      </w:r>
      <w:r w:rsidR="00A5292E">
        <w:rPr>
          <w:rFonts w:ascii="ＭＳ ゴシック" w:eastAsia="ＭＳ ゴシック" w:hAnsi="ＭＳ ゴシック" w:hint="eastAsia"/>
          <w:color w:val="FF0000"/>
          <w:sz w:val="18"/>
          <w:szCs w:val="18"/>
        </w:rPr>
        <w:t xml:space="preserve"> </w:t>
      </w:r>
      <w:r w:rsidR="00A5292E" w:rsidRPr="006165E0">
        <w:rPr>
          <w:rFonts w:ascii="ＭＳ ゴシック" w:eastAsia="ＭＳ ゴシック" w:hAnsi="ＭＳ ゴシック" w:hint="eastAsia"/>
          <w:sz w:val="18"/>
          <w:szCs w:val="18"/>
        </w:rPr>
        <w:t>南山大学</w:t>
      </w:r>
      <w:r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r</w:t>
      </w:r>
      <w:r w:rsidR="00A5292E">
        <w:rPr>
          <w:rFonts w:ascii="ＭＳ ゴシック" w:eastAsia="ＭＳ ゴシック" w:hAnsi="ＭＳ ゴシック" w:hint="eastAsia"/>
          <w:color w:val="FF0000"/>
          <w:sz w:val="18"/>
          <w:szCs w:val="18"/>
        </w:rPr>
        <w:t xml:space="preserve"> </w:t>
      </w:r>
      <w:r w:rsidR="00A5292E" w:rsidRPr="006165E0">
        <w:rPr>
          <w:rFonts w:ascii="ＭＳ ゴシック" w:eastAsia="ＭＳ ゴシック" w:hAnsi="ＭＳ ゴシック" w:hint="eastAsia"/>
          <w:sz w:val="18"/>
          <w:szCs w:val="18"/>
        </w:rPr>
        <w:t>法政大学</w:t>
      </w:r>
      <w:r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s</w:t>
      </w:r>
      <w:r w:rsidR="00A5292E">
        <w:rPr>
          <w:rFonts w:ascii="ＭＳ ゴシック" w:eastAsia="ＭＳ ゴシック" w:hAnsi="ＭＳ ゴシック" w:hint="eastAsia"/>
          <w:color w:val="FF0000"/>
          <w:sz w:val="18"/>
          <w:szCs w:val="18"/>
        </w:rPr>
        <w:t xml:space="preserve"> </w:t>
      </w:r>
      <w:r w:rsidR="00A5292E" w:rsidRPr="006165E0">
        <w:rPr>
          <w:rFonts w:ascii="ＭＳ ゴシック" w:eastAsia="ＭＳ ゴシック" w:hAnsi="ＭＳ ゴシック" w:hint="eastAsia"/>
          <w:sz w:val="18"/>
          <w:szCs w:val="18"/>
        </w:rPr>
        <w:t>明治大学</w:t>
      </w:r>
      <w:r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t</w:t>
      </w:r>
      <w:r w:rsidR="00A5292E">
        <w:rPr>
          <w:rFonts w:ascii="ＭＳ ゴシック" w:eastAsia="ＭＳ ゴシック" w:hAnsi="ＭＳ ゴシック" w:hint="eastAsia"/>
          <w:color w:val="FF0000"/>
          <w:sz w:val="18"/>
          <w:szCs w:val="18"/>
        </w:rPr>
        <w:t xml:space="preserve"> </w:t>
      </w:r>
      <w:r w:rsidR="00A5292E" w:rsidRPr="006165E0">
        <w:rPr>
          <w:rFonts w:ascii="ＭＳ ゴシック" w:eastAsia="ＭＳ ゴシック" w:hAnsi="ＭＳ ゴシック" w:hint="eastAsia"/>
          <w:sz w:val="18"/>
          <w:szCs w:val="18"/>
        </w:rPr>
        <w:t>立命館大学</w:t>
      </w:r>
      <w:r w:rsidRPr="006165E0">
        <w:rPr>
          <w:rFonts w:ascii="ＭＳ ゴシック" w:eastAsia="ＭＳ ゴシック" w:hAnsi="ＭＳ ゴシック" w:hint="eastAsia"/>
          <w:sz w:val="18"/>
          <w:szCs w:val="18"/>
        </w:rPr>
        <w:t>／</w:t>
      </w:r>
      <w:r w:rsidR="004408B0" w:rsidRPr="004408B0">
        <w:rPr>
          <w:rFonts w:ascii="ＭＳ ゴシック" w:eastAsia="ＭＳ ゴシック" w:hAnsi="ＭＳ ゴシック" w:hint="eastAsia"/>
          <w:color w:val="FF0000"/>
          <w:sz w:val="18"/>
          <w:szCs w:val="18"/>
        </w:rPr>
        <w:t>u</w:t>
      </w:r>
      <w:r w:rsidR="00A5292E" w:rsidRPr="00AF03C0">
        <w:rPr>
          <w:rFonts w:ascii="ＭＳ 明朝" w:hAnsi="ＭＳ 明朝" w:hint="eastAsia"/>
        </w:rPr>
        <w:t xml:space="preserve"> </w:t>
      </w:r>
      <w:r w:rsidR="00A5292E" w:rsidRPr="006165E0">
        <w:rPr>
          <w:rFonts w:ascii="ＭＳ ゴシック" w:eastAsia="ＭＳ ゴシック" w:hAnsi="ＭＳ ゴシック" w:hint="eastAsia"/>
          <w:sz w:val="18"/>
          <w:szCs w:val="18"/>
        </w:rPr>
        <w:t>早稲田大学</w:t>
      </w:r>
    </w:p>
    <w:p w:rsidR="008D5527" w:rsidRDefault="008D5527" w:rsidP="006165E0">
      <w:pPr>
        <w:spacing w:line="280" w:lineRule="exact"/>
        <w:rPr>
          <w:rFonts w:ascii="ＭＳ 明朝" w:hAnsi="ＭＳ 明朝"/>
        </w:rPr>
      </w:pPr>
    </w:p>
    <w:p w:rsidR="008D5527" w:rsidRDefault="00AF03C0" w:rsidP="006165E0">
      <w:pPr>
        <w:spacing w:line="280" w:lineRule="exact"/>
        <w:rPr>
          <w:rFonts w:ascii="ＭＳ 明朝" w:hAnsi="ＭＳ 明朝"/>
        </w:rPr>
      </w:pPr>
      <w:r w:rsidRPr="00B33AAC">
        <w:rPr>
          <w:rFonts w:ascii="ＭＳ ゴシック" w:eastAsia="ＭＳ ゴシック" w:hAnsi="ＭＳ ゴシック" w:hint="eastAsia"/>
        </w:rPr>
        <w:t>【</w:t>
      </w:r>
      <w:r>
        <w:rPr>
          <w:rFonts w:ascii="ＭＳ ゴシック" w:eastAsia="ＭＳ ゴシック" w:hAnsi="ＭＳ ゴシック" w:hint="eastAsia"/>
        </w:rPr>
        <w:t>＠will</w:t>
      </w:r>
      <w:r w:rsidRPr="00AF03C0">
        <w:rPr>
          <w:rFonts w:ascii="ＭＳ ゴシック" w:eastAsia="ＭＳ ゴシック" w:hAnsi="ＭＳ ゴシック" w:hint="eastAsia"/>
          <w:vertAlign w:val="subscript"/>
        </w:rPr>
        <w:t>(※)</w:t>
      </w:r>
      <w:r>
        <w:rPr>
          <w:rFonts w:ascii="ＭＳ ゴシック" w:eastAsia="ＭＳ ゴシック" w:hAnsi="ＭＳ ゴシック" w:hint="eastAsia"/>
        </w:rPr>
        <w:t>講師</w:t>
      </w:r>
      <w:r w:rsidRPr="00B33AAC">
        <w:rPr>
          <w:rFonts w:ascii="ＭＳ ゴシック" w:eastAsia="ＭＳ ゴシック" w:hAnsi="ＭＳ ゴシック" w:hint="eastAsia"/>
        </w:rPr>
        <w:t>による</w:t>
      </w:r>
      <w:r>
        <w:rPr>
          <w:rFonts w:ascii="ＭＳ ゴシック" w:eastAsia="ＭＳ ゴシック" w:hAnsi="ＭＳ ゴシック" w:hint="eastAsia"/>
        </w:rPr>
        <w:t>ガイダンス</w:t>
      </w:r>
      <w:r w:rsidRPr="00B33AAC">
        <w:rPr>
          <w:rFonts w:ascii="ＭＳ ゴシック" w:eastAsia="ＭＳ ゴシック" w:hAnsi="ＭＳ ゴシック" w:hint="eastAsia"/>
        </w:rPr>
        <w:t>】</w:t>
      </w:r>
      <w:r w:rsidR="006165E0">
        <w:rPr>
          <w:rFonts w:ascii="ＭＳ 明朝" w:hAnsi="ＭＳ 明朝" w:hint="eastAsia"/>
        </w:rPr>
        <w:t>9つのプログラムをご用意</w:t>
      </w:r>
      <w:r w:rsidR="005D6A75">
        <w:rPr>
          <w:rFonts w:ascii="ＭＳ 明朝" w:hAnsi="ＭＳ 明朝" w:hint="eastAsia"/>
        </w:rPr>
        <w:t xml:space="preserve">　</w:t>
      </w:r>
      <w:r w:rsidR="005D6A75" w:rsidRPr="00AF03C0">
        <w:rPr>
          <w:rFonts w:ascii="ＭＳ ゴシック" w:eastAsia="ＭＳ ゴシック" w:hAnsi="ＭＳ ゴシック" w:hint="eastAsia"/>
          <w:vertAlign w:val="subscript"/>
        </w:rPr>
        <w:t>(※)</w:t>
      </w:r>
      <w:r w:rsidR="005D6A75">
        <w:rPr>
          <w:rFonts w:ascii="ＭＳ ゴシック" w:eastAsia="ＭＳ ゴシック" w:hAnsi="ＭＳ ゴシック" w:hint="eastAsia"/>
          <w:vertAlign w:val="subscript"/>
        </w:rPr>
        <w:t>アット・ウイル</w:t>
      </w:r>
    </w:p>
    <w:p w:rsidR="008D5527" w:rsidRDefault="006165E0" w:rsidP="006165E0">
      <w:pPr>
        <w:spacing w:line="280" w:lineRule="exact"/>
        <w:rPr>
          <w:rFonts w:ascii="ＭＳ 明朝" w:hAnsi="ＭＳ 明朝"/>
          <w:sz w:val="18"/>
          <w:szCs w:val="18"/>
        </w:rPr>
      </w:pPr>
      <w:r w:rsidRPr="00544FC8">
        <w:rPr>
          <w:rFonts w:ascii="ＭＳ ゴシック" w:eastAsia="ＭＳ ゴシック" w:hAnsi="ＭＳ ゴシック" w:hint="eastAsia"/>
          <w:color w:val="3366FF"/>
          <w:sz w:val="18"/>
          <w:szCs w:val="18"/>
        </w:rPr>
        <w:t>①</w:t>
      </w:r>
      <w:r w:rsidR="00805C80">
        <w:rPr>
          <w:rFonts w:ascii="ＭＳ ゴシック" w:eastAsia="ＭＳ ゴシック" w:hAnsi="ＭＳ ゴシック" w:hint="eastAsia"/>
          <w:color w:val="3366FF"/>
          <w:sz w:val="18"/>
          <w:szCs w:val="18"/>
        </w:rPr>
        <w:t xml:space="preserve"> </w:t>
      </w:r>
      <w:r w:rsidRPr="006165E0">
        <w:rPr>
          <w:rFonts w:ascii="ＭＳ 明朝" w:hAnsi="ＭＳ 明朝" w:hint="eastAsia"/>
          <w:sz w:val="18"/>
          <w:szCs w:val="18"/>
        </w:rPr>
        <w:t>高1生のための英語学習法ガイダンス</w:t>
      </w:r>
      <w:r>
        <w:rPr>
          <w:rFonts w:ascii="ＭＳ 明朝" w:hAnsi="ＭＳ 明朝" w:hint="eastAsia"/>
          <w:sz w:val="18"/>
          <w:szCs w:val="18"/>
        </w:rPr>
        <w:tab/>
      </w:r>
      <w:r w:rsidRPr="00544FC8">
        <w:rPr>
          <w:rFonts w:ascii="ＭＳ ゴシック" w:eastAsia="ＭＳ ゴシック" w:hAnsi="ＭＳ ゴシック" w:hint="eastAsia"/>
          <w:color w:val="3366FF"/>
          <w:sz w:val="18"/>
          <w:szCs w:val="18"/>
        </w:rPr>
        <w:t>②</w:t>
      </w:r>
      <w:r w:rsidR="00805C80">
        <w:rPr>
          <w:rFonts w:ascii="ＭＳ ゴシック" w:eastAsia="ＭＳ ゴシック" w:hAnsi="ＭＳ ゴシック" w:hint="eastAsia"/>
          <w:color w:val="3366FF"/>
          <w:sz w:val="18"/>
          <w:szCs w:val="18"/>
        </w:rPr>
        <w:t xml:space="preserve"> </w:t>
      </w:r>
      <w:r w:rsidRPr="006165E0">
        <w:rPr>
          <w:rFonts w:ascii="ＭＳ 明朝" w:hAnsi="ＭＳ 明朝" w:hint="eastAsia"/>
          <w:sz w:val="18"/>
          <w:szCs w:val="18"/>
        </w:rPr>
        <w:t>高1生のための学部・学科の選び方ガイダンス</w:t>
      </w:r>
    </w:p>
    <w:p w:rsidR="006165E0" w:rsidRDefault="006165E0" w:rsidP="006165E0">
      <w:pPr>
        <w:spacing w:line="280" w:lineRule="exact"/>
        <w:rPr>
          <w:rFonts w:ascii="ＭＳ 明朝" w:hAnsi="ＭＳ 明朝"/>
          <w:sz w:val="18"/>
          <w:szCs w:val="18"/>
        </w:rPr>
      </w:pPr>
      <w:r w:rsidRPr="00544FC8">
        <w:rPr>
          <w:rFonts w:ascii="ＭＳ ゴシック" w:eastAsia="ＭＳ ゴシック" w:hAnsi="ＭＳ ゴシック" w:hint="eastAsia"/>
          <w:color w:val="3366FF"/>
          <w:sz w:val="18"/>
          <w:szCs w:val="18"/>
        </w:rPr>
        <w:t>③</w:t>
      </w:r>
      <w:r w:rsidR="00805C80">
        <w:rPr>
          <w:rFonts w:ascii="ＭＳ ゴシック" w:eastAsia="ＭＳ ゴシック" w:hAnsi="ＭＳ ゴシック" w:hint="eastAsia"/>
          <w:color w:val="3366FF"/>
          <w:sz w:val="18"/>
          <w:szCs w:val="18"/>
        </w:rPr>
        <w:t xml:space="preserve"> </w:t>
      </w:r>
      <w:r w:rsidRPr="006165E0">
        <w:rPr>
          <w:rFonts w:ascii="ＭＳ 明朝" w:hAnsi="ＭＳ 明朝" w:hint="eastAsia"/>
          <w:sz w:val="18"/>
          <w:szCs w:val="18"/>
        </w:rPr>
        <w:t>高2 共通テスト 対策ガイダンス</w:t>
      </w:r>
      <w:r>
        <w:rPr>
          <w:rFonts w:ascii="ＭＳ 明朝" w:hAnsi="ＭＳ 明朝" w:hint="eastAsia"/>
          <w:sz w:val="18"/>
          <w:szCs w:val="18"/>
        </w:rPr>
        <w:tab/>
      </w:r>
      <w:r w:rsidRPr="004529C3">
        <w:rPr>
          <w:rFonts w:ascii="ＭＳ ゴシック" w:eastAsia="ＭＳ ゴシック" w:hAnsi="ＭＳ ゴシック" w:hint="eastAsia"/>
          <w:color w:val="3366FF"/>
          <w:sz w:val="18"/>
          <w:szCs w:val="18"/>
        </w:rPr>
        <w:t>④</w:t>
      </w:r>
      <w:r w:rsidR="00805C80">
        <w:rPr>
          <w:rFonts w:ascii="HG創英角ｺﾞｼｯｸUB" w:eastAsia="HG創英角ｺﾞｼｯｸUB" w:hAnsi="ＭＳ 明朝" w:hint="eastAsia"/>
          <w:color w:val="3366FF"/>
          <w:sz w:val="18"/>
          <w:szCs w:val="18"/>
        </w:rPr>
        <w:t xml:space="preserve"> </w:t>
      </w:r>
      <w:r w:rsidRPr="006165E0">
        <w:rPr>
          <w:rFonts w:ascii="ＭＳ 明朝" w:hAnsi="ＭＳ 明朝" w:hint="eastAsia"/>
          <w:sz w:val="18"/>
          <w:szCs w:val="18"/>
        </w:rPr>
        <w:t>高3 共通テスト 対策ガイダンス</w:t>
      </w:r>
    </w:p>
    <w:p w:rsidR="006165E0" w:rsidRDefault="006165E0" w:rsidP="006165E0">
      <w:pPr>
        <w:spacing w:line="280" w:lineRule="exact"/>
        <w:rPr>
          <w:rFonts w:ascii="ＭＳ 明朝" w:hAnsi="ＭＳ 明朝"/>
          <w:sz w:val="18"/>
          <w:szCs w:val="18"/>
        </w:rPr>
      </w:pPr>
      <w:r w:rsidRPr="00544FC8">
        <w:rPr>
          <w:rFonts w:ascii="ＭＳ ゴシック" w:eastAsia="ＭＳ ゴシック" w:hAnsi="ＭＳ ゴシック" w:hint="eastAsia"/>
          <w:color w:val="3366FF"/>
          <w:sz w:val="18"/>
          <w:szCs w:val="18"/>
        </w:rPr>
        <w:t>⑤</w:t>
      </w:r>
      <w:r w:rsidR="00805C80">
        <w:rPr>
          <w:rFonts w:ascii="ＭＳ ゴシック" w:eastAsia="ＭＳ ゴシック" w:hAnsi="ＭＳ ゴシック" w:hint="eastAsia"/>
          <w:color w:val="3366FF"/>
          <w:sz w:val="18"/>
          <w:szCs w:val="18"/>
        </w:rPr>
        <w:t xml:space="preserve"> </w:t>
      </w:r>
      <w:r w:rsidRPr="006165E0">
        <w:rPr>
          <w:rFonts w:ascii="ＭＳ 明朝" w:hAnsi="ＭＳ 明朝" w:hint="eastAsia"/>
          <w:sz w:val="18"/>
          <w:szCs w:val="18"/>
        </w:rPr>
        <w:t>高2 名大合格ガイダンス</w:t>
      </w:r>
      <w:r w:rsidRPr="006165E0">
        <w:rPr>
          <w:rFonts w:ascii="ＭＳ 明朝" w:hAnsi="ＭＳ 明朝" w:hint="eastAsia"/>
          <w:sz w:val="18"/>
          <w:szCs w:val="18"/>
        </w:rPr>
        <w:tab/>
      </w:r>
      <w:r>
        <w:rPr>
          <w:rFonts w:ascii="ＭＳ 明朝" w:hAnsi="ＭＳ 明朝" w:hint="eastAsia"/>
          <w:sz w:val="18"/>
          <w:szCs w:val="18"/>
        </w:rPr>
        <w:tab/>
      </w:r>
      <w:r w:rsidRPr="00544FC8">
        <w:rPr>
          <w:rFonts w:ascii="ＭＳ ゴシック" w:eastAsia="ＭＳ ゴシック" w:hAnsi="ＭＳ ゴシック" w:hint="eastAsia"/>
          <w:color w:val="3366FF"/>
          <w:sz w:val="18"/>
          <w:szCs w:val="18"/>
        </w:rPr>
        <w:t>⑥</w:t>
      </w:r>
      <w:r w:rsidR="00805C80">
        <w:rPr>
          <w:rFonts w:ascii="ＭＳ ゴシック" w:eastAsia="ＭＳ ゴシック" w:hAnsi="ＭＳ ゴシック" w:hint="eastAsia"/>
          <w:color w:val="3366FF"/>
          <w:sz w:val="18"/>
          <w:szCs w:val="18"/>
        </w:rPr>
        <w:t xml:space="preserve"> </w:t>
      </w:r>
      <w:r w:rsidRPr="006165E0">
        <w:rPr>
          <w:rFonts w:ascii="ＭＳ 明朝" w:hAnsi="ＭＳ 明朝" w:hint="eastAsia"/>
          <w:sz w:val="18"/>
          <w:szCs w:val="18"/>
        </w:rPr>
        <w:t>高3 名大合格ガイダンス</w:t>
      </w:r>
    </w:p>
    <w:p w:rsidR="006165E0" w:rsidRDefault="006165E0" w:rsidP="006165E0">
      <w:pPr>
        <w:spacing w:line="280" w:lineRule="exact"/>
        <w:rPr>
          <w:rFonts w:ascii="ＭＳ 明朝" w:hAnsi="ＭＳ 明朝"/>
          <w:sz w:val="18"/>
          <w:szCs w:val="18"/>
        </w:rPr>
      </w:pPr>
      <w:r w:rsidRPr="00544FC8">
        <w:rPr>
          <w:rFonts w:ascii="ＭＳ ゴシック" w:eastAsia="ＭＳ ゴシック" w:hAnsi="ＭＳ ゴシック" w:hint="eastAsia"/>
          <w:color w:val="3366FF"/>
          <w:sz w:val="18"/>
          <w:szCs w:val="18"/>
        </w:rPr>
        <w:t>⑦</w:t>
      </w:r>
      <w:r w:rsidR="00805C80">
        <w:rPr>
          <w:rFonts w:ascii="ＭＳ ゴシック" w:eastAsia="ＭＳ ゴシック" w:hAnsi="ＭＳ ゴシック" w:hint="eastAsia"/>
          <w:color w:val="3366FF"/>
          <w:sz w:val="18"/>
          <w:szCs w:val="18"/>
        </w:rPr>
        <w:t xml:space="preserve"> </w:t>
      </w:r>
      <w:r w:rsidRPr="006165E0">
        <w:rPr>
          <w:rFonts w:ascii="ＭＳ 明朝" w:hAnsi="ＭＳ 明朝" w:hint="eastAsia"/>
          <w:sz w:val="18"/>
          <w:szCs w:val="18"/>
        </w:rPr>
        <w:t>高2 静大合格ガイダンス</w:t>
      </w:r>
      <w:r>
        <w:rPr>
          <w:rFonts w:ascii="ＭＳ 明朝" w:hAnsi="ＭＳ 明朝" w:hint="eastAsia"/>
          <w:sz w:val="18"/>
          <w:szCs w:val="18"/>
        </w:rPr>
        <w:tab/>
      </w:r>
      <w:r>
        <w:rPr>
          <w:rFonts w:ascii="ＭＳ 明朝" w:hAnsi="ＭＳ 明朝" w:hint="eastAsia"/>
          <w:sz w:val="18"/>
          <w:szCs w:val="18"/>
        </w:rPr>
        <w:tab/>
      </w:r>
      <w:r w:rsidRPr="00544FC8">
        <w:rPr>
          <w:rFonts w:ascii="ＭＳ ゴシック" w:eastAsia="ＭＳ ゴシック" w:hAnsi="ＭＳ ゴシック" w:hint="eastAsia"/>
          <w:color w:val="3366FF"/>
          <w:sz w:val="18"/>
          <w:szCs w:val="18"/>
        </w:rPr>
        <w:t>⑧</w:t>
      </w:r>
      <w:r w:rsidR="00805C80">
        <w:rPr>
          <w:rFonts w:ascii="ＭＳ ゴシック" w:eastAsia="ＭＳ ゴシック" w:hAnsi="ＭＳ ゴシック" w:hint="eastAsia"/>
          <w:color w:val="3366FF"/>
          <w:sz w:val="18"/>
          <w:szCs w:val="18"/>
        </w:rPr>
        <w:t xml:space="preserve"> </w:t>
      </w:r>
      <w:r w:rsidRPr="006165E0">
        <w:rPr>
          <w:rFonts w:ascii="ＭＳ 明朝" w:hAnsi="ＭＳ 明朝" w:hint="eastAsia"/>
          <w:sz w:val="18"/>
          <w:szCs w:val="18"/>
        </w:rPr>
        <w:t>高3 静大合格ガイダンス</w:t>
      </w:r>
    </w:p>
    <w:p w:rsidR="006165E0" w:rsidRPr="006165E0" w:rsidRDefault="006165E0" w:rsidP="006165E0">
      <w:pPr>
        <w:spacing w:line="280" w:lineRule="exact"/>
        <w:rPr>
          <w:rFonts w:ascii="ＭＳ 明朝" w:hAnsi="ＭＳ 明朝"/>
          <w:sz w:val="18"/>
          <w:szCs w:val="18"/>
        </w:rPr>
      </w:pPr>
      <w:r w:rsidRPr="00544FC8">
        <w:rPr>
          <w:rFonts w:ascii="ＭＳ ゴシック" w:eastAsia="ＭＳ ゴシック" w:hAnsi="ＭＳ ゴシック" w:hint="eastAsia"/>
          <w:color w:val="3366FF"/>
          <w:sz w:val="18"/>
          <w:szCs w:val="18"/>
        </w:rPr>
        <w:t>⑨</w:t>
      </w:r>
      <w:r w:rsidR="00805C80">
        <w:rPr>
          <w:rFonts w:ascii="ＭＳ ゴシック" w:eastAsia="ＭＳ ゴシック" w:hAnsi="ＭＳ ゴシック" w:hint="eastAsia"/>
          <w:color w:val="3366FF"/>
          <w:sz w:val="18"/>
          <w:szCs w:val="18"/>
        </w:rPr>
        <w:t xml:space="preserve"> </w:t>
      </w:r>
      <w:r w:rsidRPr="006165E0">
        <w:rPr>
          <w:rFonts w:ascii="ＭＳ 明朝" w:hAnsi="ＭＳ 明朝" w:hint="eastAsia"/>
          <w:sz w:val="18"/>
          <w:szCs w:val="18"/>
        </w:rPr>
        <w:t>高3 共通テスト英語 対策ガイダンス ～入門編～</w:t>
      </w:r>
      <w:r w:rsidR="004408B0">
        <w:rPr>
          <w:rFonts w:ascii="ＭＳ 明朝" w:hAnsi="ＭＳ 明朝" w:hint="eastAsia"/>
          <w:sz w:val="18"/>
          <w:szCs w:val="18"/>
        </w:rPr>
        <w:t>（45分間）</w:t>
      </w:r>
    </w:p>
    <w:p w:rsidR="008D5527" w:rsidRPr="004408B0" w:rsidRDefault="008D5527" w:rsidP="006165E0">
      <w:pPr>
        <w:spacing w:line="280" w:lineRule="exact"/>
        <w:rPr>
          <w:rFonts w:ascii="ＭＳ 明朝" w:hAnsi="ＭＳ 明朝"/>
          <w:sz w:val="18"/>
          <w:szCs w:val="18"/>
        </w:rPr>
      </w:pPr>
    </w:p>
    <w:p w:rsidR="008D5527" w:rsidRPr="006165E0" w:rsidRDefault="006165E0" w:rsidP="006165E0">
      <w:pPr>
        <w:spacing w:line="280" w:lineRule="exact"/>
        <w:rPr>
          <w:rFonts w:ascii="ＭＳ 明朝" w:hAnsi="ＭＳ 明朝"/>
          <w:sz w:val="18"/>
          <w:szCs w:val="18"/>
        </w:rPr>
      </w:pPr>
      <w:r w:rsidRPr="00B33AAC">
        <w:rPr>
          <w:rFonts w:ascii="ＭＳ ゴシック" w:eastAsia="ＭＳ ゴシック" w:hAnsi="ＭＳ ゴシック" w:hint="eastAsia"/>
        </w:rPr>
        <w:t>【</w:t>
      </w:r>
      <w:r>
        <w:rPr>
          <w:rFonts w:ascii="ＭＳ ゴシック" w:eastAsia="ＭＳ ゴシック" w:hAnsi="ＭＳ ゴシック" w:hint="eastAsia"/>
        </w:rPr>
        <w:t>現役大学生によるトークセッション</w:t>
      </w:r>
      <w:r w:rsidRPr="00B33AAC">
        <w:rPr>
          <w:rFonts w:ascii="ＭＳ ゴシック" w:eastAsia="ＭＳ ゴシック" w:hAnsi="ＭＳ ゴシック" w:hint="eastAsia"/>
        </w:rPr>
        <w:t>】</w:t>
      </w:r>
      <w:r w:rsidR="004408B0">
        <w:rPr>
          <w:rFonts w:ascii="ＭＳ 明朝" w:hAnsi="ＭＳ 明朝" w:hint="eastAsia"/>
        </w:rPr>
        <w:t>３つのセッションをご用意</w:t>
      </w:r>
    </w:p>
    <w:p w:rsidR="008D5527" w:rsidRPr="006165E0" w:rsidRDefault="00544FC8" w:rsidP="006165E0">
      <w:pPr>
        <w:spacing w:line="280" w:lineRule="exact"/>
        <w:rPr>
          <w:rFonts w:ascii="ＭＳ 明朝" w:hAnsi="ＭＳ 明朝"/>
          <w:sz w:val="18"/>
          <w:szCs w:val="18"/>
        </w:rPr>
      </w:pPr>
      <w:r w:rsidRPr="00544FC8">
        <w:rPr>
          <w:rFonts w:ascii="ＭＳ ゴシック" w:eastAsia="ＭＳ ゴシック" w:hAnsi="ＭＳ ゴシック" w:hint="eastAsia"/>
          <w:color w:val="008080"/>
          <w:sz w:val="18"/>
          <w:szCs w:val="18"/>
        </w:rPr>
        <w:t>ア</w:t>
      </w:r>
      <w:r w:rsidR="00805C80">
        <w:rPr>
          <w:rFonts w:ascii="ＭＳ ゴシック" w:eastAsia="ＭＳ ゴシック" w:hAnsi="ＭＳ ゴシック" w:hint="eastAsia"/>
          <w:color w:val="008080"/>
          <w:sz w:val="18"/>
          <w:szCs w:val="18"/>
        </w:rPr>
        <w:t xml:space="preserve"> </w:t>
      </w:r>
      <w:r w:rsidR="006165E0">
        <w:rPr>
          <w:rFonts w:ascii="ＭＳ 明朝" w:hAnsi="ＭＳ 明朝" w:hint="eastAsia"/>
          <w:sz w:val="18"/>
          <w:szCs w:val="18"/>
        </w:rPr>
        <w:t>高1対象</w:t>
      </w:r>
      <w:r w:rsidR="006165E0">
        <w:rPr>
          <w:rFonts w:ascii="ＭＳ 明朝" w:hAnsi="ＭＳ 明朝" w:hint="eastAsia"/>
          <w:sz w:val="18"/>
          <w:szCs w:val="18"/>
        </w:rPr>
        <w:tab/>
      </w:r>
      <w:r w:rsidRPr="00544FC8">
        <w:rPr>
          <w:rFonts w:ascii="ＭＳ ゴシック" w:eastAsia="ＭＳ ゴシック" w:hAnsi="ＭＳ ゴシック" w:hint="eastAsia"/>
          <w:color w:val="008080"/>
          <w:sz w:val="18"/>
          <w:szCs w:val="18"/>
        </w:rPr>
        <w:t>イ</w:t>
      </w:r>
      <w:r w:rsidR="00805C80">
        <w:rPr>
          <w:rFonts w:ascii="ＭＳ ゴシック" w:eastAsia="ＭＳ ゴシック" w:hAnsi="ＭＳ ゴシック" w:hint="eastAsia"/>
          <w:color w:val="008080"/>
          <w:sz w:val="18"/>
          <w:szCs w:val="18"/>
        </w:rPr>
        <w:t xml:space="preserve"> </w:t>
      </w:r>
      <w:r w:rsidR="006165E0">
        <w:rPr>
          <w:rFonts w:ascii="ＭＳ 明朝" w:hAnsi="ＭＳ 明朝" w:hint="eastAsia"/>
          <w:sz w:val="18"/>
          <w:szCs w:val="18"/>
        </w:rPr>
        <w:t>高２文系対象</w:t>
      </w:r>
      <w:r w:rsidR="006165E0">
        <w:rPr>
          <w:rFonts w:ascii="ＭＳ 明朝" w:hAnsi="ＭＳ 明朝" w:hint="eastAsia"/>
          <w:sz w:val="18"/>
          <w:szCs w:val="18"/>
        </w:rPr>
        <w:tab/>
      </w:r>
      <w:r w:rsidRPr="00544FC8">
        <w:rPr>
          <w:rFonts w:ascii="ＭＳ ゴシック" w:eastAsia="ＭＳ ゴシック" w:hAnsi="ＭＳ ゴシック" w:hint="eastAsia"/>
          <w:color w:val="008080"/>
          <w:sz w:val="18"/>
          <w:szCs w:val="18"/>
        </w:rPr>
        <w:t>ウ</w:t>
      </w:r>
      <w:r w:rsidR="00805C80">
        <w:rPr>
          <w:rFonts w:ascii="ＭＳ ゴシック" w:eastAsia="ＭＳ ゴシック" w:hAnsi="ＭＳ ゴシック" w:hint="eastAsia"/>
          <w:color w:val="008080"/>
          <w:sz w:val="18"/>
          <w:szCs w:val="18"/>
        </w:rPr>
        <w:t xml:space="preserve"> </w:t>
      </w:r>
      <w:r w:rsidR="006165E0">
        <w:rPr>
          <w:rFonts w:ascii="ＭＳ 明朝" w:hAnsi="ＭＳ 明朝" w:hint="eastAsia"/>
          <w:sz w:val="18"/>
          <w:szCs w:val="18"/>
        </w:rPr>
        <w:t>高２理系対象</w:t>
      </w:r>
    </w:p>
    <w:p w:rsidR="008D5527" w:rsidRPr="004408B0" w:rsidRDefault="008D5527" w:rsidP="006165E0">
      <w:pPr>
        <w:spacing w:line="280" w:lineRule="exact"/>
        <w:rPr>
          <w:rFonts w:ascii="ＭＳ 明朝" w:hAnsi="ＭＳ 明朝"/>
        </w:rPr>
      </w:pPr>
    </w:p>
    <w:p w:rsidR="008D5527" w:rsidRPr="004408B0" w:rsidRDefault="004408B0" w:rsidP="006165E0">
      <w:pPr>
        <w:spacing w:line="280" w:lineRule="exact"/>
        <w:rPr>
          <w:rFonts w:ascii="ＭＳ 明朝" w:hAnsi="ＭＳ 明朝"/>
        </w:rPr>
      </w:pPr>
      <w:r w:rsidRPr="00B33AAC">
        <w:rPr>
          <w:rFonts w:ascii="ＭＳ ゴシック" w:eastAsia="ＭＳ ゴシック" w:hAnsi="ＭＳ ゴシック" w:hint="eastAsia"/>
        </w:rPr>
        <w:t>【</w:t>
      </w:r>
      <w:r>
        <w:rPr>
          <w:rFonts w:ascii="ＭＳ ゴシック" w:eastAsia="ＭＳ ゴシック" w:hAnsi="ＭＳ ゴシック" w:hint="eastAsia"/>
        </w:rPr>
        <w:t>安部先生の英単語連鎖革命＠ｈｏｍｅ</w:t>
      </w:r>
      <w:r w:rsidRPr="00B33AAC">
        <w:rPr>
          <w:rFonts w:ascii="ＭＳ ゴシック" w:eastAsia="ＭＳ ゴシック" w:hAnsi="ＭＳ ゴシック" w:hint="eastAsia"/>
        </w:rPr>
        <w:t>】</w:t>
      </w:r>
      <w:r w:rsidRPr="004408B0">
        <w:rPr>
          <w:rFonts w:ascii="ＭＳ 明朝" w:hAnsi="ＭＳ 明朝" w:hint="eastAsia"/>
        </w:rPr>
        <w:t>英単語の覚え方に革命を起こす1時間！</w:t>
      </w:r>
    </w:p>
    <w:p w:rsidR="008D5527" w:rsidRPr="004408B0" w:rsidRDefault="00544FC8" w:rsidP="006165E0">
      <w:pPr>
        <w:spacing w:line="280" w:lineRule="exact"/>
        <w:rPr>
          <w:rFonts w:ascii="ＭＳ 明朝" w:hAnsi="ＭＳ 明朝"/>
          <w:sz w:val="18"/>
          <w:szCs w:val="18"/>
        </w:rPr>
      </w:pPr>
      <w:r w:rsidRPr="00544FC8">
        <w:rPr>
          <w:rFonts w:ascii="ＭＳ ゴシック" w:eastAsia="ＭＳ ゴシック" w:hAnsi="ＭＳ ゴシック" w:hint="eastAsia"/>
          <w:color w:val="993366"/>
          <w:sz w:val="18"/>
          <w:szCs w:val="18"/>
        </w:rPr>
        <w:t>Ａ</w:t>
      </w:r>
      <w:r w:rsidR="00805C80">
        <w:rPr>
          <w:rFonts w:ascii="ＭＳ ゴシック" w:eastAsia="ＭＳ ゴシック" w:hAnsi="ＭＳ ゴシック" w:hint="eastAsia"/>
          <w:color w:val="993366"/>
          <w:sz w:val="18"/>
          <w:szCs w:val="18"/>
        </w:rPr>
        <w:t xml:space="preserve"> </w:t>
      </w:r>
      <w:r w:rsidR="004408B0" w:rsidRPr="004408B0">
        <w:rPr>
          <w:rFonts w:ascii="ＭＳ 明朝" w:hAnsi="ＭＳ 明朝" w:hint="eastAsia"/>
          <w:sz w:val="18"/>
          <w:szCs w:val="18"/>
        </w:rPr>
        <w:t>高２ 英単語連鎖革命＠home ～初級編～</w:t>
      </w:r>
      <w:r w:rsidR="004408B0">
        <w:rPr>
          <w:rFonts w:ascii="ＭＳ 明朝" w:hAnsi="ＭＳ 明朝" w:hint="eastAsia"/>
          <w:sz w:val="18"/>
          <w:szCs w:val="18"/>
        </w:rPr>
        <w:t xml:space="preserve">　</w:t>
      </w:r>
      <w:r w:rsidRPr="00544FC8">
        <w:rPr>
          <w:rFonts w:ascii="ＭＳ ゴシック" w:eastAsia="ＭＳ ゴシック" w:hAnsi="ＭＳ ゴシック" w:hint="eastAsia"/>
          <w:color w:val="993366"/>
          <w:sz w:val="18"/>
          <w:szCs w:val="18"/>
        </w:rPr>
        <w:t>Ｂ</w:t>
      </w:r>
      <w:r w:rsidR="00805C80">
        <w:rPr>
          <w:rFonts w:ascii="ＭＳ ゴシック" w:eastAsia="ＭＳ ゴシック" w:hAnsi="ＭＳ ゴシック" w:hint="eastAsia"/>
          <w:color w:val="993366"/>
          <w:sz w:val="18"/>
          <w:szCs w:val="18"/>
        </w:rPr>
        <w:t xml:space="preserve"> </w:t>
      </w:r>
      <w:r w:rsidR="004408B0" w:rsidRPr="004408B0">
        <w:rPr>
          <w:rFonts w:ascii="ＭＳ 明朝" w:hAnsi="ＭＳ 明朝" w:hint="eastAsia"/>
          <w:sz w:val="18"/>
          <w:szCs w:val="18"/>
        </w:rPr>
        <w:t>高２ 英単語連鎖革命＠home ～</w:t>
      </w:r>
      <w:r w:rsidR="004408B0">
        <w:rPr>
          <w:rFonts w:ascii="ＭＳ 明朝" w:hAnsi="ＭＳ 明朝" w:hint="eastAsia"/>
          <w:sz w:val="18"/>
          <w:szCs w:val="18"/>
        </w:rPr>
        <w:t>中</w:t>
      </w:r>
      <w:r w:rsidR="004408B0" w:rsidRPr="004408B0">
        <w:rPr>
          <w:rFonts w:ascii="ＭＳ 明朝" w:hAnsi="ＭＳ 明朝" w:hint="eastAsia"/>
          <w:sz w:val="18"/>
          <w:szCs w:val="18"/>
        </w:rPr>
        <w:t>級編～</w:t>
      </w:r>
      <w:r w:rsidR="004408B0" w:rsidRPr="004408B0">
        <w:rPr>
          <w:rFonts w:ascii="ＭＳ 明朝" w:hAnsi="ＭＳ 明朝" w:hint="eastAsia"/>
          <w:sz w:val="16"/>
          <w:szCs w:val="16"/>
        </w:rPr>
        <w:t>(初めての方は初級編</w:t>
      </w:r>
      <w:r w:rsidR="004408B0">
        <w:rPr>
          <w:rFonts w:ascii="ＭＳ 明朝" w:hAnsi="ＭＳ 明朝" w:hint="eastAsia"/>
          <w:sz w:val="16"/>
          <w:szCs w:val="16"/>
        </w:rPr>
        <w:t>の</w:t>
      </w:r>
      <w:r w:rsidR="004408B0" w:rsidRPr="004408B0">
        <w:rPr>
          <w:rFonts w:ascii="ＭＳ 明朝" w:hAnsi="ＭＳ 明朝" w:hint="eastAsia"/>
          <w:sz w:val="16"/>
          <w:szCs w:val="16"/>
        </w:rPr>
        <w:t>受講</w:t>
      </w:r>
      <w:r w:rsidR="004408B0">
        <w:rPr>
          <w:rFonts w:ascii="ＭＳ 明朝" w:hAnsi="ＭＳ 明朝" w:hint="eastAsia"/>
          <w:sz w:val="16"/>
          <w:szCs w:val="16"/>
        </w:rPr>
        <w:t>必須</w:t>
      </w:r>
      <w:r w:rsidR="004408B0" w:rsidRPr="004408B0">
        <w:rPr>
          <w:rFonts w:ascii="ＭＳ 明朝" w:hAnsi="ＭＳ 明朝" w:hint="eastAsia"/>
          <w:sz w:val="16"/>
          <w:szCs w:val="16"/>
        </w:rPr>
        <w:t>)</w:t>
      </w:r>
    </w:p>
    <w:p w:rsidR="008D5527" w:rsidRDefault="008D5527" w:rsidP="006165E0">
      <w:pPr>
        <w:spacing w:line="280" w:lineRule="exact"/>
        <w:rPr>
          <w:rFonts w:ascii="ＭＳ 明朝" w:hAnsi="ＭＳ 明朝"/>
        </w:rPr>
      </w:pPr>
    </w:p>
    <w:p w:rsidR="00C84AE6" w:rsidRDefault="00C84AE6" w:rsidP="006165E0">
      <w:pPr>
        <w:spacing w:line="280" w:lineRule="exact"/>
        <w:rPr>
          <w:rFonts w:ascii="ＭＳ 明朝" w:hAnsi="ＭＳ 明朝"/>
        </w:rPr>
      </w:pPr>
      <w:r>
        <w:rPr>
          <w:rFonts w:ascii="ＭＳ 明朝" w:hAnsi="ＭＳ 明朝" w:hint="eastAsia"/>
        </w:rPr>
        <w:t>■タイムテーブル</w:t>
      </w:r>
      <w:r w:rsidR="00805C80">
        <w:rPr>
          <w:rFonts w:ascii="ＭＳ 明朝" w:hAnsi="ＭＳ 明朝" w:hint="eastAsia"/>
        </w:rPr>
        <w:t>（</w:t>
      </w:r>
      <w:r w:rsidR="007F29AE">
        <w:rPr>
          <w:rFonts w:ascii="ＭＳ 明朝" w:hAnsi="ＭＳ 明朝" w:hint="eastAsia"/>
        </w:rPr>
        <w:t>時間帯ごとにＡ～Ｈから1つを選択／</w:t>
      </w:r>
      <w:r w:rsidR="00805C80">
        <w:rPr>
          <w:rFonts w:ascii="ＭＳ 明朝" w:hAnsi="ＭＳ 明朝" w:hint="eastAsia"/>
        </w:rPr>
        <w:t>最大</w:t>
      </w:r>
      <w:r w:rsidR="004529C3">
        <w:rPr>
          <w:rFonts w:ascii="ＭＳ 明朝" w:hAnsi="ＭＳ 明朝" w:hint="eastAsia"/>
        </w:rPr>
        <w:t>７</w:t>
      </w:r>
      <w:r w:rsidR="00805C80">
        <w:rPr>
          <w:rFonts w:ascii="ＭＳ 明朝" w:hAnsi="ＭＳ 明朝" w:hint="eastAsia"/>
        </w:rPr>
        <w:t>枠参加可）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034"/>
        <w:gridCol w:w="1033"/>
        <w:gridCol w:w="1033"/>
        <w:gridCol w:w="1033"/>
        <w:gridCol w:w="1033"/>
        <w:gridCol w:w="1033"/>
        <w:gridCol w:w="1033"/>
        <w:gridCol w:w="1033"/>
      </w:tblGrid>
      <w:tr w:rsidR="00544FC8" w:rsidRPr="004742F8" w:rsidTr="004742F8">
        <w:tc>
          <w:tcPr>
            <w:tcW w:w="1405" w:type="dxa"/>
            <w:tcBorders>
              <w:bottom w:val="single" w:sz="4" w:space="0" w:color="auto"/>
            </w:tcBorders>
            <w:shd w:val="clear" w:color="auto" w:fill="800000"/>
          </w:tcPr>
          <w:p w:rsidR="00544FC8" w:rsidRPr="004742F8" w:rsidRDefault="00544FC8" w:rsidP="004742F8">
            <w:pPr>
              <w:spacing w:line="280" w:lineRule="exact"/>
              <w:rPr>
                <w:rFonts w:ascii="ＭＳ 明朝" w:hAnsi="ＭＳ 明朝"/>
                <w:color w:val="FFFFFF"/>
              </w:rPr>
            </w:pPr>
          </w:p>
        </w:tc>
        <w:tc>
          <w:tcPr>
            <w:tcW w:w="1054" w:type="dxa"/>
            <w:shd w:val="clear" w:color="auto" w:fill="800000"/>
          </w:tcPr>
          <w:p w:rsidR="00544FC8" w:rsidRPr="004742F8" w:rsidRDefault="00544FC8" w:rsidP="004742F8">
            <w:pPr>
              <w:spacing w:line="280" w:lineRule="exact"/>
              <w:rPr>
                <w:rFonts w:ascii="ＭＳ ゴシック" w:eastAsia="ＭＳ ゴシック" w:hAnsi="ＭＳ ゴシック"/>
                <w:color w:val="FFFFFF"/>
              </w:rPr>
            </w:pPr>
            <w:r w:rsidRPr="004742F8">
              <w:rPr>
                <w:rFonts w:ascii="ＭＳ ゴシック" w:eastAsia="ＭＳ ゴシック" w:hAnsi="ＭＳ ゴシック" w:hint="eastAsia"/>
                <w:color w:val="FFFFFF"/>
              </w:rPr>
              <w:t>Ａ</w:t>
            </w:r>
            <w:r w:rsidRPr="004742F8">
              <w:rPr>
                <w:rFonts w:ascii="ＭＳ ゴシック" w:eastAsia="ＭＳ ゴシック" w:hAnsi="ＭＳ ゴシック"/>
                <w:color w:val="FFFFFF"/>
                <w:sz w:val="16"/>
                <w:szCs w:val="16"/>
              </w:rPr>
              <w:t>Channel</w:t>
            </w:r>
          </w:p>
        </w:tc>
        <w:tc>
          <w:tcPr>
            <w:tcW w:w="1054" w:type="dxa"/>
            <w:shd w:val="clear" w:color="auto" w:fill="800000"/>
          </w:tcPr>
          <w:p w:rsidR="00544FC8" w:rsidRPr="004742F8" w:rsidRDefault="00544FC8" w:rsidP="004742F8">
            <w:pPr>
              <w:spacing w:line="280" w:lineRule="exact"/>
              <w:rPr>
                <w:rFonts w:ascii="ＭＳ ゴシック" w:eastAsia="ＭＳ ゴシック" w:hAnsi="ＭＳ ゴシック"/>
                <w:color w:val="FFFFFF"/>
              </w:rPr>
            </w:pPr>
            <w:r w:rsidRPr="004742F8">
              <w:rPr>
                <w:rFonts w:ascii="ＭＳ ゴシック" w:eastAsia="ＭＳ ゴシック" w:hAnsi="ＭＳ ゴシック" w:hint="eastAsia"/>
                <w:color w:val="FFFFFF"/>
              </w:rPr>
              <w:t>Ｂ</w:t>
            </w:r>
            <w:r w:rsidRPr="004742F8">
              <w:rPr>
                <w:rFonts w:ascii="ＭＳ ゴシック" w:eastAsia="ＭＳ ゴシック" w:hAnsi="ＭＳ ゴシック"/>
                <w:color w:val="FFFFFF"/>
                <w:sz w:val="16"/>
                <w:szCs w:val="16"/>
              </w:rPr>
              <w:t>Channel</w:t>
            </w:r>
          </w:p>
        </w:tc>
        <w:tc>
          <w:tcPr>
            <w:tcW w:w="1054" w:type="dxa"/>
            <w:shd w:val="clear" w:color="auto" w:fill="800000"/>
          </w:tcPr>
          <w:p w:rsidR="00544FC8" w:rsidRPr="004742F8" w:rsidRDefault="00544FC8" w:rsidP="004742F8">
            <w:pPr>
              <w:spacing w:line="280" w:lineRule="exact"/>
              <w:rPr>
                <w:rFonts w:ascii="ＭＳ ゴシック" w:eastAsia="ＭＳ ゴシック" w:hAnsi="ＭＳ ゴシック"/>
                <w:color w:val="FFFFFF"/>
              </w:rPr>
            </w:pPr>
            <w:r w:rsidRPr="004742F8">
              <w:rPr>
                <w:rFonts w:ascii="ＭＳ ゴシック" w:eastAsia="ＭＳ ゴシック" w:hAnsi="ＭＳ ゴシック" w:hint="eastAsia"/>
                <w:color w:val="FFFFFF"/>
              </w:rPr>
              <w:t>Ｃ</w:t>
            </w:r>
            <w:r w:rsidRPr="004742F8">
              <w:rPr>
                <w:rFonts w:ascii="ＭＳ ゴシック" w:eastAsia="ＭＳ ゴシック" w:hAnsi="ＭＳ ゴシック"/>
                <w:color w:val="FFFFFF"/>
                <w:sz w:val="16"/>
                <w:szCs w:val="16"/>
              </w:rPr>
              <w:t>Channel</w:t>
            </w:r>
          </w:p>
        </w:tc>
        <w:tc>
          <w:tcPr>
            <w:tcW w:w="1054" w:type="dxa"/>
            <w:shd w:val="clear" w:color="auto" w:fill="800000"/>
          </w:tcPr>
          <w:p w:rsidR="00544FC8" w:rsidRPr="004742F8" w:rsidRDefault="00544FC8" w:rsidP="004742F8">
            <w:pPr>
              <w:spacing w:line="280" w:lineRule="exact"/>
              <w:rPr>
                <w:rFonts w:ascii="ＭＳ ゴシック" w:eastAsia="ＭＳ ゴシック" w:hAnsi="ＭＳ ゴシック"/>
                <w:color w:val="FFFFFF"/>
              </w:rPr>
            </w:pPr>
            <w:r w:rsidRPr="004742F8">
              <w:rPr>
                <w:rFonts w:ascii="ＭＳ ゴシック" w:eastAsia="ＭＳ ゴシック" w:hAnsi="ＭＳ ゴシック" w:hint="eastAsia"/>
                <w:color w:val="FFFFFF"/>
              </w:rPr>
              <w:t>Ｄ</w:t>
            </w:r>
            <w:r w:rsidRPr="004742F8">
              <w:rPr>
                <w:rFonts w:ascii="ＭＳ ゴシック" w:eastAsia="ＭＳ ゴシック" w:hAnsi="ＭＳ ゴシック"/>
                <w:color w:val="FFFFFF"/>
                <w:sz w:val="16"/>
                <w:szCs w:val="16"/>
              </w:rPr>
              <w:t>Channel</w:t>
            </w:r>
          </w:p>
        </w:tc>
        <w:tc>
          <w:tcPr>
            <w:tcW w:w="1054" w:type="dxa"/>
            <w:shd w:val="clear" w:color="auto" w:fill="800000"/>
          </w:tcPr>
          <w:p w:rsidR="00544FC8" w:rsidRPr="004742F8" w:rsidRDefault="00544FC8" w:rsidP="004742F8">
            <w:pPr>
              <w:spacing w:line="280" w:lineRule="exact"/>
              <w:rPr>
                <w:rFonts w:ascii="ＭＳ ゴシック" w:eastAsia="ＭＳ ゴシック" w:hAnsi="ＭＳ ゴシック"/>
                <w:color w:val="FFFFFF"/>
              </w:rPr>
            </w:pPr>
            <w:r w:rsidRPr="004742F8">
              <w:rPr>
                <w:rFonts w:ascii="ＭＳ ゴシック" w:eastAsia="ＭＳ ゴシック" w:hAnsi="ＭＳ ゴシック" w:hint="eastAsia"/>
                <w:color w:val="FFFFFF"/>
              </w:rPr>
              <w:t>Ｅ</w:t>
            </w:r>
            <w:r w:rsidRPr="004742F8">
              <w:rPr>
                <w:rFonts w:ascii="ＭＳ ゴシック" w:eastAsia="ＭＳ ゴシック" w:hAnsi="ＭＳ ゴシック"/>
                <w:color w:val="FFFFFF"/>
                <w:sz w:val="16"/>
                <w:szCs w:val="16"/>
              </w:rPr>
              <w:t>Channel</w:t>
            </w:r>
          </w:p>
        </w:tc>
        <w:tc>
          <w:tcPr>
            <w:tcW w:w="1054" w:type="dxa"/>
            <w:shd w:val="clear" w:color="auto" w:fill="800000"/>
          </w:tcPr>
          <w:p w:rsidR="00544FC8" w:rsidRPr="004742F8" w:rsidRDefault="00544FC8" w:rsidP="004742F8">
            <w:pPr>
              <w:spacing w:line="280" w:lineRule="exact"/>
              <w:rPr>
                <w:rFonts w:ascii="ＭＳ ゴシック" w:eastAsia="ＭＳ ゴシック" w:hAnsi="ＭＳ ゴシック"/>
                <w:color w:val="FFFFFF"/>
              </w:rPr>
            </w:pPr>
            <w:r w:rsidRPr="004742F8">
              <w:rPr>
                <w:rFonts w:ascii="ＭＳ ゴシック" w:eastAsia="ＭＳ ゴシック" w:hAnsi="ＭＳ ゴシック" w:hint="eastAsia"/>
                <w:color w:val="FFFFFF"/>
              </w:rPr>
              <w:t>Ｆ</w:t>
            </w:r>
            <w:r w:rsidRPr="004742F8">
              <w:rPr>
                <w:rFonts w:ascii="ＭＳ ゴシック" w:eastAsia="ＭＳ ゴシック" w:hAnsi="ＭＳ ゴシック"/>
                <w:color w:val="FFFFFF"/>
                <w:sz w:val="16"/>
                <w:szCs w:val="16"/>
              </w:rPr>
              <w:t>Channel</w:t>
            </w:r>
          </w:p>
        </w:tc>
        <w:tc>
          <w:tcPr>
            <w:tcW w:w="1054" w:type="dxa"/>
            <w:shd w:val="clear" w:color="auto" w:fill="800000"/>
          </w:tcPr>
          <w:p w:rsidR="00544FC8" w:rsidRPr="004742F8" w:rsidRDefault="00544FC8" w:rsidP="004742F8">
            <w:pPr>
              <w:spacing w:line="280" w:lineRule="exact"/>
              <w:rPr>
                <w:rFonts w:ascii="ＭＳ ゴシック" w:eastAsia="ＭＳ ゴシック" w:hAnsi="ＭＳ ゴシック"/>
                <w:color w:val="FFFFFF"/>
              </w:rPr>
            </w:pPr>
            <w:r w:rsidRPr="004742F8">
              <w:rPr>
                <w:rFonts w:ascii="ＭＳ ゴシック" w:eastAsia="ＭＳ ゴシック" w:hAnsi="ＭＳ ゴシック" w:hint="eastAsia"/>
                <w:color w:val="FFFFFF"/>
              </w:rPr>
              <w:t>Ｇ</w:t>
            </w:r>
            <w:r w:rsidRPr="004742F8">
              <w:rPr>
                <w:rFonts w:ascii="ＭＳ ゴシック" w:eastAsia="ＭＳ ゴシック" w:hAnsi="ＭＳ ゴシック"/>
                <w:color w:val="FFFFFF"/>
                <w:sz w:val="16"/>
                <w:szCs w:val="16"/>
              </w:rPr>
              <w:t>Channel</w:t>
            </w:r>
          </w:p>
        </w:tc>
        <w:tc>
          <w:tcPr>
            <w:tcW w:w="1054" w:type="dxa"/>
            <w:shd w:val="clear" w:color="auto" w:fill="800000"/>
          </w:tcPr>
          <w:p w:rsidR="00544FC8" w:rsidRPr="004742F8" w:rsidRDefault="00544FC8" w:rsidP="004742F8">
            <w:pPr>
              <w:spacing w:line="280" w:lineRule="exact"/>
              <w:rPr>
                <w:rFonts w:ascii="ＭＳ ゴシック" w:eastAsia="ＭＳ ゴシック" w:hAnsi="ＭＳ ゴシック"/>
                <w:color w:val="FFFFFF"/>
              </w:rPr>
            </w:pPr>
            <w:r w:rsidRPr="004742F8">
              <w:rPr>
                <w:rFonts w:ascii="ＭＳ ゴシック" w:eastAsia="ＭＳ ゴシック" w:hAnsi="ＭＳ ゴシック" w:hint="eastAsia"/>
                <w:color w:val="FFFFFF"/>
              </w:rPr>
              <w:t>Ｈ</w:t>
            </w:r>
            <w:r w:rsidRPr="004742F8">
              <w:rPr>
                <w:rFonts w:ascii="ＭＳ ゴシック" w:eastAsia="ＭＳ ゴシック" w:hAnsi="ＭＳ ゴシック"/>
                <w:color w:val="FFFFFF"/>
                <w:sz w:val="16"/>
                <w:szCs w:val="16"/>
              </w:rPr>
              <w:t>Channel</w:t>
            </w:r>
          </w:p>
        </w:tc>
      </w:tr>
      <w:tr w:rsidR="00544FC8" w:rsidRPr="004742F8" w:rsidTr="004742F8">
        <w:tc>
          <w:tcPr>
            <w:tcW w:w="1405" w:type="dxa"/>
            <w:shd w:val="clear" w:color="auto" w:fill="800000"/>
          </w:tcPr>
          <w:p w:rsidR="00544FC8" w:rsidRPr="004742F8" w:rsidRDefault="00544FC8" w:rsidP="004742F8">
            <w:pPr>
              <w:spacing w:line="280" w:lineRule="exact"/>
              <w:rPr>
                <w:rFonts w:ascii="ＭＳ 明朝" w:hAnsi="ＭＳ 明朝"/>
                <w:color w:val="FFFFFF"/>
              </w:rPr>
            </w:pPr>
            <w:r w:rsidRPr="004742F8">
              <w:rPr>
                <w:rFonts w:ascii="ＭＳ 明朝" w:hAnsi="ＭＳ 明朝" w:hint="eastAsia"/>
                <w:color w:val="FFFFFF"/>
              </w:rPr>
              <w:t>10:30-11:30</w:t>
            </w:r>
          </w:p>
        </w:tc>
        <w:tc>
          <w:tcPr>
            <w:tcW w:w="1054" w:type="dxa"/>
            <w:shd w:val="clear" w:color="auto" w:fill="auto"/>
          </w:tcPr>
          <w:p w:rsidR="00544FC8" w:rsidRPr="004742F8" w:rsidRDefault="001D17CC"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m</w:t>
            </w:r>
          </w:p>
        </w:tc>
        <w:tc>
          <w:tcPr>
            <w:tcW w:w="1054" w:type="dxa"/>
            <w:shd w:val="clear" w:color="auto" w:fill="auto"/>
          </w:tcPr>
          <w:p w:rsidR="00544FC8" w:rsidRPr="004742F8" w:rsidRDefault="00D44D97" w:rsidP="004742F8">
            <w:pPr>
              <w:spacing w:line="280" w:lineRule="exact"/>
              <w:jc w:val="center"/>
              <w:rPr>
                <w:rFonts w:ascii="ＭＳ ゴシック" w:eastAsia="ＭＳ ゴシック" w:hAnsi="ＭＳ ゴシック"/>
                <w:color w:val="3366FF"/>
              </w:rPr>
            </w:pPr>
            <w:r w:rsidRPr="004742F8">
              <w:rPr>
                <w:rFonts w:ascii="ＭＳ ゴシック" w:eastAsia="ＭＳ ゴシック" w:hAnsi="ＭＳ ゴシック" w:hint="eastAsia"/>
                <w:color w:val="3366FF"/>
              </w:rPr>
              <w:t>③</w:t>
            </w:r>
          </w:p>
        </w:tc>
        <w:tc>
          <w:tcPr>
            <w:tcW w:w="1054" w:type="dxa"/>
            <w:shd w:val="clear" w:color="auto" w:fill="auto"/>
          </w:tcPr>
          <w:p w:rsidR="00544FC8" w:rsidRPr="004742F8" w:rsidRDefault="00CD0B14" w:rsidP="004742F8">
            <w:pPr>
              <w:spacing w:line="280" w:lineRule="exact"/>
              <w:jc w:val="center"/>
              <w:rPr>
                <w:rFonts w:ascii="ＭＳ ゴシック" w:eastAsia="ＭＳ ゴシック" w:hAnsi="ＭＳ ゴシック"/>
                <w:color w:val="3366FF"/>
              </w:rPr>
            </w:pPr>
            <w:r w:rsidRPr="004742F8">
              <w:rPr>
                <w:rFonts w:ascii="ＭＳ ゴシック" w:eastAsia="ＭＳ ゴシック" w:hAnsi="ＭＳ ゴシック" w:hint="eastAsia"/>
                <w:color w:val="3366FF"/>
              </w:rPr>
              <w:t>①</w:t>
            </w:r>
          </w:p>
        </w:tc>
        <w:tc>
          <w:tcPr>
            <w:tcW w:w="1054" w:type="dxa"/>
            <w:shd w:val="clear" w:color="auto" w:fill="auto"/>
          </w:tcPr>
          <w:p w:rsidR="00544FC8" w:rsidRPr="004742F8" w:rsidRDefault="00B132CA"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j</w:t>
            </w:r>
          </w:p>
        </w:tc>
        <w:tc>
          <w:tcPr>
            <w:tcW w:w="1054" w:type="dxa"/>
            <w:shd w:val="clear" w:color="auto" w:fill="auto"/>
          </w:tcPr>
          <w:p w:rsidR="00544FC8" w:rsidRPr="004742F8" w:rsidRDefault="00B132CA"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e</w:t>
            </w:r>
            <w:r w:rsidR="00A1628C" w:rsidRPr="004742F8">
              <w:rPr>
                <w:rFonts w:ascii="ＭＳ ゴシック" w:eastAsia="ＭＳ ゴシック" w:hAnsi="ＭＳ ゴシック" w:hint="eastAsia"/>
                <w:color w:val="FF0000"/>
                <w:sz w:val="16"/>
                <w:szCs w:val="16"/>
              </w:rPr>
              <w:t>(高3)</w:t>
            </w:r>
          </w:p>
        </w:tc>
        <w:tc>
          <w:tcPr>
            <w:tcW w:w="1054" w:type="dxa"/>
            <w:shd w:val="clear" w:color="auto" w:fill="auto"/>
          </w:tcPr>
          <w:p w:rsidR="00544FC8" w:rsidRPr="004742F8" w:rsidRDefault="00B132CA"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f</w:t>
            </w:r>
          </w:p>
        </w:tc>
        <w:tc>
          <w:tcPr>
            <w:tcW w:w="1054" w:type="dxa"/>
            <w:shd w:val="clear" w:color="auto" w:fill="auto"/>
          </w:tcPr>
          <w:p w:rsidR="00544FC8" w:rsidRPr="004742F8" w:rsidRDefault="00B132CA"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o</w:t>
            </w:r>
          </w:p>
        </w:tc>
        <w:tc>
          <w:tcPr>
            <w:tcW w:w="1054" w:type="dxa"/>
            <w:shd w:val="clear" w:color="auto" w:fill="auto"/>
          </w:tcPr>
          <w:p w:rsidR="00544FC8" w:rsidRPr="004742F8" w:rsidRDefault="00B132CA"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n</w:t>
            </w:r>
          </w:p>
        </w:tc>
      </w:tr>
      <w:tr w:rsidR="00544FC8" w:rsidRPr="004742F8" w:rsidTr="004742F8">
        <w:tc>
          <w:tcPr>
            <w:tcW w:w="1405" w:type="dxa"/>
            <w:shd w:val="clear" w:color="auto" w:fill="800000"/>
          </w:tcPr>
          <w:p w:rsidR="00544FC8" w:rsidRPr="004742F8" w:rsidRDefault="00544FC8" w:rsidP="004742F8">
            <w:pPr>
              <w:spacing w:line="280" w:lineRule="exact"/>
              <w:rPr>
                <w:rFonts w:ascii="ＭＳ 明朝" w:hAnsi="ＭＳ 明朝"/>
                <w:color w:val="FFFFFF"/>
              </w:rPr>
            </w:pPr>
            <w:r w:rsidRPr="004742F8">
              <w:rPr>
                <w:rFonts w:ascii="ＭＳ 明朝" w:hAnsi="ＭＳ 明朝" w:hint="eastAsia"/>
                <w:color w:val="FFFFFF"/>
              </w:rPr>
              <w:t>11:45-12:45</w:t>
            </w:r>
          </w:p>
        </w:tc>
        <w:tc>
          <w:tcPr>
            <w:tcW w:w="1054" w:type="dxa"/>
            <w:shd w:val="clear" w:color="auto" w:fill="auto"/>
          </w:tcPr>
          <w:p w:rsidR="00544FC8" w:rsidRPr="004742F8" w:rsidRDefault="001D17CC"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q</w:t>
            </w:r>
          </w:p>
        </w:tc>
        <w:tc>
          <w:tcPr>
            <w:tcW w:w="1054" w:type="dxa"/>
            <w:shd w:val="clear" w:color="auto" w:fill="auto"/>
          </w:tcPr>
          <w:p w:rsidR="00544FC8" w:rsidRPr="004742F8" w:rsidRDefault="00CD0B14" w:rsidP="004742F8">
            <w:pPr>
              <w:spacing w:line="280" w:lineRule="exact"/>
              <w:jc w:val="center"/>
              <w:rPr>
                <w:rFonts w:ascii="ＭＳ ゴシック" w:eastAsia="ＭＳ ゴシック" w:hAnsi="ＭＳ ゴシック"/>
                <w:color w:val="3366FF"/>
              </w:rPr>
            </w:pPr>
            <w:r w:rsidRPr="004742F8">
              <w:rPr>
                <w:rFonts w:ascii="ＭＳ ゴシック" w:eastAsia="ＭＳ ゴシック" w:hAnsi="ＭＳ ゴシック" w:hint="eastAsia"/>
                <w:color w:val="3366FF"/>
              </w:rPr>
              <w:t>④</w:t>
            </w:r>
          </w:p>
        </w:tc>
        <w:tc>
          <w:tcPr>
            <w:tcW w:w="1054" w:type="dxa"/>
            <w:shd w:val="clear" w:color="auto" w:fill="auto"/>
          </w:tcPr>
          <w:p w:rsidR="00544FC8" w:rsidRPr="004742F8" w:rsidRDefault="00B132CA"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h</w:t>
            </w:r>
          </w:p>
        </w:tc>
        <w:tc>
          <w:tcPr>
            <w:tcW w:w="1054" w:type="dxa"/>
            <w:shd w:val="clear" w:color="auto" w:fill="auto"/>
          </w:tcPr>
          <w:p w:rsidR="00544FC8" w:rsidRPr="004742F8" w:rsidRDefault="00CD0B14" w:rsidP="004742F8">
            <w:pPr>
              <w:spacing w:line="280" w:lineRule="exact"/>
              <w:jc w:val="center"/>
              <w:rPr>
                <w:rFonts w:ascii="ＭＳ ゴシック" w:eastAsia="ＭＳ ゴシック" w:hAnsi="ＭＳ ゴシック"/>
                <w:color w:val="008080"/>
              </w:rPr>
            </w:pPr>
            <w:r w:rsidRPr="004742F8">
              <w:rPr>
                <w:rFonts w:ascii="ＭＳ ゴシック" w:eastAsia="ＭＳ ゴシック" w:hAnsi="ＭＳ ゴシック" w:hint="eastAsia"/>
                <w:color w:val="008080"/>
              </w:rPr>
              <w:t>ア</w:t>
            </w:r>
          </w:p>
        </w:tc>
        <w:tc>
          <w:tcPr>
            <w:tcW w:w="1054" w:type="dxa"/>
            <w:shd w:val="clear" w:color="auto" w:fill="auto"/>
          </w:tcPr>
          <w:p w:rsidR="00544FC8" w:rsidRPr="004742F8" w:rsidRDefault="00B132CA" w:rsidP="004742F8">
            <w:pPr>
              <w:spacing w:line="280" w:lineRule="exact"/>
              <w:jc w:val="center"/>
              <w:rPr>
                <w:rFonts w:ascii="ＭＳ ゴシック" w:eastAsia="ＭＳ ゴシック" w:hAnsi="ＭＳ ゴシック"/>
              </w:rPr>
            </w:pPr>
            <w:r w:rsidRPr="004742F8">
              <w:rPr>
                <w:rFonts w:ascii="ＭＳ ゴシック" w:eastAsia="ＭＳ ゴシック" w:hAnsi="ＭＳ ゴシック" w:hint="eastAsia"/>
                <w:color w:val="FF0000"/>
              </w:rPr>
              <w:t>e</w:t>
            </w:r>
            <w:r w:rsidR="00A1628C" w:rsidRPr="004742F8">
              <w:rPr>
                <w:rFonts w:ascii="ＭＳ ゴシック" w:eastAsia="ＭＳ ゴシック" w:hAnsi="ＭＳ ゴシック" w:hint="eastAsia"/>
                <w:color w:val="FF0000"/>
                <w:sz w:val="16"/>
                <w:szCs w:val="16"/>
              </w:rPr>
              <w:t>(高1・2)</w:t>
            </w:r>
          </w:p>
        </w:tc>
        <w:tc>
          <w:tcPr>
            <w:tcW w:w="1054" w:type="dxa"/>
            <w:shd w:val="clear" w:color="auto" w:fill="auto"/>
          </w:tcPr>
          <w:p w:rsidR="00544FC8" w:rsidRPr="004742F8" w:rsidRDefault="00544FC8" w:rsidP="004742F8">
            <w:pPr>
              <w:spacing w:line="280" w:lineRule="exact"/>
              <w:jc w:val="center"/>
              <w:rPr>
                <w:rFonts w:ascii="ＭＳ ゴシック" w:eastAsia="ＭＳ ゴシック" w:hAnsi="ＭＳ ゴシック"/>
              </w:rPr>
            </w:pPr>
          </w:p>
        </w:tc>
        <w:tc>
          <w:tcPr>
            <w:tcW w:w="1054" w:type="dxa"/>
            <w:shd w:val="clear" w:color="auto" w:fill="auto"/>
          </w:tcPr>
          <w:p w:rsidR="00544FC8" w:rsidRPr="004742F8" w:rsidRDefault="00544FC8" w:rsidP="004742F8">
            <w:pPr>
              <w:spacing w:line="280" w:lineRule="exact"/>
              <w:jc w:val="center"/>
              <w:rPr>
                <w:rFonts w:ascii="ＭＳ ゴシック" w:eastAsia="ＭＳ ゴシック" w:hAnsi="ＭＳ ゴシック"/>
              </w:rPr>
            </w:pPr>
          </w:p>
        </w:tc>
        <w:tc>
          <w:tcPr>
            <w:tcW w:w="1054" w:type="dxa"/>
            <w:shd w:val="clear" w:color="auto" w:fill="auto"/>
          </w:tcPr>
          <w:p w:rsidR="00544FC8" w:rsidRPr="004742F8" w:rsidRDefault="00B132CA"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p</w:t>
            </w:r>
          </w:p>
        </w:tc>
      </w:tr>
      <w:tr w:rsidR="00544FC8" w:rsidRPr="004742F8" w:rsidTr="004742F8">
        <w:tc>
          <w:tcPr>
            <w:tcW w:w="1405" w:type="dxa"/>
            <w:shd w:val="clear" w:color="auto" w:fill="800000"/>
          </w:tcPr>
          <w:p w:rsidR="00544FC8" w:rsidRPr="004742F8" w:rsidRDefault="00544FC8" w:rsidP="004742F8">
            <w:pPr>
              <w:spacing w:line="280" w:lineRule="exact"/>
              <w:rPr>
                <w:rFonts w:ascii="ＭＳ 明朝" w:hAnsi="ＭＳ 明朝"/>
                <w:color w:val="FFFFFF"/>
              </w:rPr>
            </w:pPr>
            <w:r w:rsidRPr="004742F8">
              <w:rPr>
                <w:rFonts w:ascii="ＭＳ 明朝" w:hAnsi="ＭＳ 明朝" w:hint="eastAsia"/>
                <w:color w:val="FFFFFF"/>
              </w:rPr>
              <w:t>13:00-14:00</w:t>
            </w:r>
          </w:p>
        </w:tc>
        <w:tc>
          <w:tcPr>
            <w:tcW w:w="1054" w:type="dxa"/>
            <w:shd w:val="clear" w:color="auto" w:fill="auto"/>
          </w:tcPr>
          <w:p w:rsidR="00544FC8" w:rsidRPr="004742F8" w:rsidRDefault="001D17CC"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t</w:t>
            </w:r>
          </w:p>
        </w:tc>
        <w:tc>
          <w:tcPr>
            <w:tcW w:w="1054" w:type="dxa"/>
            <w:shd w:val="clear" w:color="auto" w:fill="auto"/>
          </w:tcPr>
          <w:p w:rsidR="00544FC8" w:rsidRPr="004742F8" w:rsidRDefault="001D17CC"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b</w:t>
            </w:r>
          </w:p>
        </w:tc>
        <w:tc>
          <w:tcPr>
            <w:tcW w:w="1054" w:type="dxa"/>
            <w:shd w:val="clear" w:color="auto" w:fill="auto"/>
          </w:tcPr>
          <w:p w:rsidR="00544FC8" w:rsidRPr="004742F8" w:rsidRDefault="00B132CA"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h</w:t>
            </w:r>
          </w:p>
        </w:tc>
        <w:tc>
          <w:tcPr>
            <w:tcW w:w="1054" w:type="dxa"/>
            <w:shd w:val="clear" w:color="auto" w:fill="auto"/>
          </w:tcPr>
          <w:p w:rsidR="00544FC8" w:rsidRPr="004742F8" w:rsidRDefault="00CD0B14" w:rsidP="004742F8">
            <w:pPr>
              <w:spacing w:line="280" w:lineRule="exact"/>
              <w:jc w:val="center"/>
              <w:rPr>
                <w:rFonts w:ascii="ＭＳ ゴシック" w:eastAsia="ＭＳ ゴシック" w:hAnsi="ＭＳ ゴシック"/>
                <w:color w:val="3366FF"/>
              </w:rPr>
            </w:pPr>
            <w:r w:rsidRPr="004742F8">
              <w:rPr>
                <w:rFonts w:ascii="ＭＳ ゴシック" w:eastAsia="ＭＳ ゴシック" w:hAnsi="ＭＳ ゴシック" w:hint="eastAsia"/>
                <w:color w:val="3366FF"/>
              </w:rPr>
              <w:t>②</w:t>
            </w:r>
          </w:p>
        </w:tc>
        <w:tc>
          <w:tcPr>
            <w:tcW w:w="1054" w:type="dxa"/>
            <w:shd w:val="clear" w:color="auto" w:fill="auto"/>
          </w:tcPr>
          <w:p w:rsidR="00544FC8" w:rsidRPr="004742F8" w:rsidRDefault="00544FC8" w:rsidP="004742F8">
            <w:pPr>
              <w:spacing w:line="280" w:lineRule="exact"/>
              <w:jc w:val="center"/>
              <w:rPr>
                <w:rFonts w:ascii="ＭＳ ゴシック" w:eastAsia="ＭＳ ゴシック" w:hAnsi="ＭＳ ゴシック"/>
              </w:rPr>
            </w:pPr>
          </w:p>
        </w:tc>
        <w:tc>
          <w:tcPr>
            <w:tcW w:w="1054" w:type="dxa"/>
            <w:shd w:val="clear" w:color="auto" w:fill="auto"/>
          </w:tcPr>
          <w:p w:rsidR="00544FC8" w:rsidRPr="004742F8" w:rsidRDefault="00544FC8" w:rsidP="004742F8">
            <w:pPr>
              <w:spacing w:line="280" w:lineRule="exact"/>
              <w:jc w:val="center"/>
              <w:rPr>
                <w:rFonts w:ascii="ＭＳ ゴシック" w:eastAsia="ＭＳ ゴシック" w:hAnsi="ＭＳ ゴシック"/>
              </w:rPr>
            </w:pPr>
          </w:p>
        </w:tc>
        <w:tc>
          <w:tcPr>
            <w:tcW w:w="1054" w:type="dxa"/>
            <w:shd w:val="clear" w:color="auto" w:fill="auto"/>
          </w:tcPr>
          <w:p w:rsidR="00544FC8" w:rsidRPr="004742F8" w:rsidRDefault="00B132CA"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k</w:t>
            </w:r>
          </w:p>
        </w:tc>
        <w:tc>
          <w:tcPr>
            <w:tcW w:w="1054" w:type="dxa"/>
            <w:shd w:val="clear" w:color="auto" w:fill="auto"/>
          </w:tcPr>
          <w:p w:rsidR="00544FC8" w:rsidRPr="004742F8" w:rsidRDefault="00B132CA"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g</w:t>
            </w:r>
          </w:p>
        </w:tc>
      </w:tr>
      <w:tr w:rsidR="00544FC8" w:rsidRPr="004742F8" w:rsidTr="004742F8">
        <w:tc>
          <w:tcPr>
            <w:tcW w:w="1405" w:type="dxa"/>
            <w:shd w:val="clear" w:color="auto" w:fill="800000"/>
          </w:tcPr>
          <w:p w:rsidR="00544FC8" w:rsidRPr="004742F8" w:rsidRDefault="00544FC8" w:rsidP="004742F8">
            <w:pPr>
              <w:spacing w:line="280" w:lineRule="exact"/>
              <w:rPr>
                <w:rFonts w:ascii="ＭＳ 明朝" w:hAnsi="ＭＳ 明朝"/>
                <w:color w:val="FFFFFF"/>
              </w:rPr>
            </w:pPr>
            <w:r w:rsidRPr="004742F8">
              <w:rPr>
                <w:rFonts w:ascii="ＭＳ 明朝" w:hAnsi="ＭＳ 明朝" w:hint="eastAsia"/>
                <w:color w:val="FFFFFF"/>
              </w:rPr>
              <w:t>14:15-15:15</w:t>
            </w:r>
          </w:p>
        </w:tc>
        <w:tc>
          <w:tcPr>
            <w:tcW w:w="1054" w:type="dxa"/>
            <w:shd w:val="clear" w:color="auto" w:fill="auto"/>
          </w:tcPr>
          <w:p w:rsidR="00544FC8" w:rsidRPr="004742F8" w:rsidRDefault="001D17CC"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c</w:t>
            </w:r>
          </w:p>
        </w:tc>
        <w:tc>
          <w:tcPr>
            <w:tcW w:w="1054" w:type="dxa"/>
            <w:shd w:val="clear" w:color="auto" w:fill="auto"/>
          </w:tcPr>
          <w:p w:rsidR="00544FC8" w:rsidRPr="004742F8" w:rsidRDefault="00CD0B14" w:rsidP="004742F8">
            <w:pPr>
              <w:spacing w:line="280" w:lineRule="exact"/>
              <w:jc w:val="center"/>
              <w:rPr>
                <w:rFonts w:ascii="ＭＳ ゴシック" w:eastAsia="ＭＳ ゴシック" w:hAnsi="ＭＳ ゴシック"/>
                <w:color w:val="3366FF"/>
              </w:rPr>
            </w:pPr>
            <w:r w:rsidRPr="004742F8">
              <w:rPr>
                <w:rFonts w:ascii="ＭＳ ゴシック" w:eastAsia="ＭＳ ゴシック" w:hAnsi="ＭＳ ゴシック" w:hint="eastAsia"/>
                <w:color w:val="3366FF"/>
              </w:rPr>
              <w:t>④</w:t>
            </w:r>
          </w:p>
        </w:tc>
        <w:tc>
          <w:tcPr>
            <w:tcW w:w="1054" w:type="dxa"/>
            <w:shd w:val="clear" w:color="auto" w:fill="auto"/>
          </w:tcPr>
          <w:p w:rsidR="00544FC8" w:rsidRPr="004742F8" w:rsidRDefault="00CD0B14" w:rsidP="004742F8">
            <w:pPr>
              <w:spacing w:line="280" w:lineRule="exact"/>
              <w:jc w:val="center"/>
              <w:rPr>
                <w:rFonts w:ascii="ＭＳ ゴシック" w:eastAsia="ＭＳ ゴシック" w:hAnsi="ＭＳ ゴシック"/>
                <w:color w:val="008080"/>
              </w:rPr>
            </w:pPr>
            <w:r w:rsidRPr="004742F8">
              <w:rPr>
                <w:rFonts w:ascii="ＭＳ ゴシック" w:eastAsia="ＭＳ ゴシック" w:hAnsi="ＭＳ ゴシック" w:hint="eastAsia"/>
                <w:color w:val="008080"/>
              </w:rPr>
              <w:t>イ</w:t>
            </w:r>
          </w:p>
        </w:tc>
        <w:tc>
          <w:tcPr>
            <w:tcW w:w="1054" w:type="dxa"/>
            <w:shd w:val="clear" w:color="auto" w:fill="auto"/>
          </w:tcPr>
          <w:p w:rsidR="00544FC8" w:rsidRPr="004742F8" w:rsidRDefault="00CD0B14" w:rsidP="004742F8">
            <w:pPr>
              <w:spacing w:line="280" w:lineRule="exact"/>
              <w:jc w:val="center"/>
              <w:rPr>
                <w:rFonts w:ascii="ＭＳ ゴシック" w:eastAsia="ＭＳ ゴシック" w:hAnsi="ＭＳ ゴシック"/>
                <w:color w:val="008080"/>
              </w:rPr>
            </w:pPr>
            <w:r w:rsidRPr="004742F8">
              <w:rPr>
                <w:rFonts w:ascii="ＭＳ ゴシック" w:eastAsia="ＭＳ ゴシック" w:hAnsi="ＭＳ ゴシック" w:hint="eastAsia"/>
                <w:color w:val="008080"/>
              </w:rPr>
              <w:t>ウ</w:t>
            </w:r>
          </w:p>
        </w:tc>
        <w:tc>
          <w:tcPr>
            <w:tcW w:w="1054" w:type="dxa"/>
            <w:shd w:val="clear" w:color="auto" w:fill="auto"/>
          </w:tcPr>
          <w:p w:rsidR="00544FC8" w:rsidRPr="004742F8" w:rsidRDefault="00544FC8" w:rsidP="004742F8">
            <w:pPr>
              <w:spacing w:line="280" w:lineRule="exact"/>
              <w:jc w:val="center"/>
              <w:rPr>
                <w:rFonts w:ascii="ＭＳ ゴシック" w:eastAsia="ＭＳ ゴシック" w:hAnsi="ＭＳ ゴシック"/>
              </w:rPr>
            </w:pPr>
          </w:p>
        </w:tc>
        <w:tc>
          <w:tcPr>
            <w:tcW w:w="1054" w:type="dxa"/>
            <w:shd w:val="clear" w:color="auto" w:fill="auto"/>
          </w:tcPr>
          <w:p w:rsidR="00544FC8" w:rsidRPr="004742F8" w:rsidRDefault="00544FC8" w:rsidP="004742F8">
            <w:pPr>
              <w:spacing w:line="280" w:lineRule="exact"/>
              <w:jc w:val="center"/>
              <w:rPr>
                <w:rFonts w:ascii="ＭＳ ゴシック" w:eastAsia="ＭＳ ゴシック" w:hAnsi="ＭＳ ゴシック"/>
              </w:rPr>
            </w:pPr>
          </w:p>
        </w:tc>
        <w:tc>
          <w:tcPr>
            <w:tcW w:w="1054" w:type="dxa"/>
            <w:shd w:val="clear" w:color="auto" w:fill="auto"/>
          </w:tcPr>
          <w:p w:rsidR="00544FC8" w:rsidRPr="004742F8" w:rsidRDefault="00B132CA"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s</w:t>
            </w:r>
          </w:p>
        </w:tc>
        <w:tc>
          <w:tcPr>
            <w:tcW w:w="1054" w:type="dxa"/>
            <w:shd w:val="clear" w:color="auto" w:fill="auto"/>
          </w:tcPr>
          <w:p w:rsidR="00544FC8" w:rsidRPr="004742F8" w:rsidRDefault="00B132CA"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r</w:t>
            </w:r>
          </w:p>
        </w:tc>
      </w:tr>
      <w:tr w:rsidR="00544FC8" w:rsidRPr="004742F8" w:rsidTr="004742F8">
        <w:tc>
          <w:tcPr>
            <w:tcW w:w="1405" w:type="dxa"/>
            <w:shd w:val="clear" w:color="auto" w:fill="800000"/>
          </w:tcPr>
          <w:p w:rsidR="00544FC8" w:rsidRPr="004742F8" w:rsidRDefault="00544FC8" w:rsidP="004742F8">
            <w:pPr>
              <w:spacing w:line="280" w:lineRule="exact"/>
              <w:rPr>
                <w:rFonts w:ascii="ＭＳ 明朝" w:hAnsi="ＭＳ 明朝"/>
                <w:color w:val="FFFFFF"/>
              </w:rPr>
            </w:pPr>
            <w:r w:rsidRPr="004742F8">
              <w:rPr>
                <w:rFonts w:ascii="ＭＳ 明朝" w:hAnsi="ＭＳ 明朝" w:hint="eastAsia"/>
                <w:color w:val="FFFFFF"/>
              </w:rPr>
              <w:t>15:30-16:30</w:t>
            </w:r>
          </w:p>
        </w:tc>
        <w:tc>
          <w:tcPr>
            <w:tcW w:w="1054" w:type="dxa"/>
            <w:shd w:val="clear" w:color="auto" w:fill="auto"/>
          </w:tcPr>
          <w:p w:rsidR="00544FC8" w:rsidRPr="004742F8" w:rsidRDefault="001D17CC"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l</w:t>
            </w:r>
          </w:p>
        </w:tc>
        <w:tc>
          <w:tcPr>
            <w:tcW w:w="1054" w:type="dxa"/>
            <w:shd w:val="clear" w:color="auto" w:fill="auto"/>
          </w:tcPr>
          <w:p w:rsidR="00544FC8" w:rsidRPr="004742F8" w:rsidRDefault="00CD0B14" w:rsidP="004742F8">
            <w:pPr>
              <w:spacing w:line="280" w:lineRule="exact"/>
              <w:jc w:val="center"/>
              <w:rPr>
                <w:rFonts w:ascii="ＭＳ ゴシック" w:eastAsia="ＭＳ ゴシック" w:hAnsi="ＭＳ ゴシック"/>
                <w:color w:val="3366FF"/>
              </w:rPr>
            </w:pPr>
            <w:r w:rsidRPr="004742F8">
              <w:rPr>
                <w:rFonts w:ascii="ＭＳ ゴシック" w:eastAsia="ＭＳ ゴシック" w:hAnsi="ＭＳ ゴシック" w:hint="eastAsia"/>
                <w:color w:val="3366FF"/>
              </w:rPr>
              <w:t>⑤</w:t>
            </w:r>
          </w:p>
        </w:tc>
        <w:tc>
          <w:tcPr>
            <w:tcW w:w="1054" w:type="dxa"/>
            <w:shd w:val="clear" w:color="auto" w:fill="auto"/>
          </w:tcPr>
          <w:p w:rsidR="00544FC8" w:rsidRPr="004742F8" w:rsidRDefault="00CD0B14" w:rsidP="004742F8">
            <w:pPr>
              <w:spacing w:line="280" w:lineRule="exact"/>
              <w:jc w:val="center"/>
              <w:rPr>
                <w:rFonts w:ascii="ＭＳ ゴシック" w:eastAsia="ＭＳ ゴシック" w:hAnsi="ＭＳ ゴシック"/>
                <w:color w:val="3366FF"/>
              </w:rPr>
            </w:pPr>
            <w:r w:rsidRPr="004742F8">
              <w:rPr>
                <w:rFonts w:ascii="ＭＳ ゴシック" w:eastAsia="ＭＳ ゴシック" w:hAnsi="ＭＳ ゴシック" w:hint="eastAsia"/>
                <w:color w:val="3366FF"/>
              </w:rPr>
              <w:t>①</w:t>
            </w:r>
          </w:p>
        </w:tc>
        <w:tc>
          <w:tcPr>
            <w:tcW w:w="1054" w:type="dxa"/>
            <w:shd w:val="clear" w:color="auto" w:fill="auto"/>
          </w:tcPr>
          <w:p w:rsidR="00544FC8" w:rsidRPr="004742F8" w:rsidRDefault="00A1628C" w:rsidP="004742F8">
            <w:pPr>
              <w:spacing w:line="280" w:lineRule="exact"/>
              <w:jc w:val="center"/>
              <w:rPr>
                <w:rFonts w:ascii="ＭＳ ゴシック" w:eastAsia="ＭＳ ゴシック" w:hAnsi="ＭＳ ゴシック"/>
                <w:color w:val="3366FF"/>
              </w:rPr>
            </w:pPr>
            <w:r w:rsidRPr="004742F8">
              <w:rPr>
                <w:rFonts w:ascii="ＭＳ ゴシック" w:eastAsia="ＭＳ ゴシック" w:hAnsi="ＭＳ ゴシック" w:hint="eastAsia"/>
                <w:color w:val="3366FF"/>
              </w:rPr>
              <w:t>②</w:t>
            </w:r>
          </w:p>
        </w:tc>
        <w:tc>
          <w:tcPr>
            <w:tcW w:w="1054" w:type="dxa"/>
            <w:shd w:val="clear" w:color="auto" w:fill="auto"/>
          </w:tcPr>
          <w:p w:rsidR="00544FC8" w:rsidRPr="004742F8" w:rsidRDefault="00805C80" w:rsidP="004742F8">
            <w:pPr>
              <w:spacing w:line="280" w:lineRule="exact"/>
              <w:jc w:val="center"/>
              <w:rPr>
                <w:rFonts w:ascii="ＭＳ ゴシック" w:eastAsia="ＭＳ ゴシック" w:hAnsi="ＭＳ ゴシック"/>
                <w:color w:val="3366FF"/>
              </w:rPr>
            </w:pPr>
            <w:r w:rsidRPr="004742F8">
              <w:rPr>
                <w:rFonts w:ascii="ＭＳ ゴシック" w:eastAsia="ＭＳ ゴシック" w:hAnsi="ＭＳ ゴシック" w:hint="eastAsia"/>
                <w:color w:val="3366FF"/>
              </w:rPr>
              <w:t>⑦</w:t>
            </w:r>
          </w:p>
        </w:tc>
        <w:tc>
          <w:tcPr>
            <w:tcW w:w="1054" w:type="dxa"/>
            <w:shd w:val="clear" w:color="auto" w:fill="auto"/>
          </w:tcPr>
          <w:p w:rsidR="00544FC8" w:rsidRPr="004742F8" w:rsidRDefault="00544FC8" w:rsidP="004742F8">
            <w:pPr>
              <w:spacing w:line="280" w:lineRule="exact"/>
              <w:jc w:val="center"/>
              <w:rPr>
                <w:rFonts w:ascii="ＭＳ ゴシック" w:eastAsia="ＭＳ ゴシック" w:hAnsi="ＭＳ ゴシック"/>
              </w:rPr>
            </w:pPr>
          </w:p>
        </w:tc>
        <w:tc>
          <w:tcPr>
            <w:tcW w:w="1054" w:type="dxa"/>
            <w:shd w:val="clear" w:color="auto" w:fill="auto"/>
          </w:tcPr>
          <w:p w:rsidR="00544FC8" w:rsidRPr="004742F8" w:rsidRDefault="00B132CA"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u</w:t>
            </w:r>
          </w:p>
        </w:tc>
        <w:tc>
          <w:tcPr>
            <w:tcW w:w="1054" w:type="dxa"/>
            <w:shd w:val="clear" w:color="auto" w:fill="auto"/>
          </w:tcPr>
          <w:p w:rsidR="00544FC8" w:rsidRPr="004742F8" w:rsidRDefault="00805C80" w:rsidP="004742F8">
            <w:pPr>
              <w:spacing w:line="280" w:lineRule="exact"/>
              <w:jc w:val="center"/>
              <w:rPr>
                <w:rFonts w:ascii="ＭＳ ゴシック" w:eastAsia="ＭＳ ゴシック" w:hAnsi="ＭＳ ゴシック"/>
                <w:color w:val="3366FF"/>
              </w:rPr>
            </w:pPr>
            <w:r w:rsidRPr="004742F8">
              <w:rPr>
                <w:rFonts w:ascii="ＭＳ ゴシック" w:eastAsia="ＭＳ ゴシック" w:hAnsi="ＭＳ ゴシック" w:hint="eastAsia"/>
                <w:sz w:val="16"/>
                <w:szCs w:val="16"/>
              </w:rPr>
              <w:t>15:45～</w:t>
            </w:r>
            <w:r w:rsidRPr="004742F8">
              <w:rPr>
                <w:rFonts w:ascii="ＭＳ ゴシック" w:eastAsia="ＭＳ ゴシック" w:hAnsi="ＭＳ ゴシック" w:hint="eastAsia"/>
                <w:color w:val="3366FF"/>
              </w:rPr>
              <w:t>⑨</w:t>
            </w:r>
          </w:p>
        </w:tc>
      </w:tr>
      <w:tr w:rsidR="00544FC8" w:rsidRPr="004742F8" w:rsidTr="004742F8">
        <w:tc>
          <w:tcPr>
            <w:tcW w:w="1405" w:type="dxa"/>
            <w:shd w:val="clear" w:color="auto" w:fill="800000"/>
          </w:tcPr>
          <w:p w:rsidR="00544FC8" w:rsidRPr="004742F8" w:rsidRDefault="00544FC8" w:rsidP="004742F8">
            <w:pPr>
              <w:spacing w:line="280" w:lineRule="exact"/>
              <w:rPr>
                <w:rFonts w:ascii="ＭＳ 明朝" w:hAnsi="ＭＳ 明朝"/>
                <w:color w:val="FFFFFF"/>
              </w:rPr>
            </w:pPr>
            <w:r w:rsidRPr="004742F8">
              <w:rPr>
                <w:rFonts w:ascii="ＭＳ 明朝" w:hAnsi="ＭＳ 明朝" w:hint="eastAsia"/>
                <w:color w:val="FFFFFF"/>
              </w:rPr>
              <w:t>16:45-17:45</w:t>
            </w:r>
          </w:p>
        </w:tc>
        <w:tc>
          <w:tcPr>
            <w:tcW w:w="1054" w:type="dxa"/>
            <w:shd w:val="clear" w:color="auto" w:fill="auto"/>
          </w:tcPr>
          <w:p w:rsidR="00544FC8" w:rsidRPr="004742F8" w:rsidRDefault="001D17CC"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a</w:t>
            </w:r>
          </w:p>
        </w:tc>
        <w:tc>
          <w:tcPr>
            <w:tcW w:w="1054" w:type="dxa"/>
            <w:shd w:val="clear" w:color="auto" w:fill="auto"/>
          </w:tcPr>
          <w:p w:rsidR="00544FC8" w:rsidRPr="004742F8" w:rsidRDefault="00CD0B14" w:rsidP="004742F8">
            <w:pPr>
              <w:spacing w:line="280" w:lineRule="exact"/>
              <w:jc w:val="center"/>
              <w:rPr>
                <w:rFonts w:ascii="ＭＳ ゴシック" w:eastAsia="ＭＳ ゴシック" w:hAnsi="ＭＳ ゴシック"/>
                <w:color w:val="3366FF"/>
              </w:rPr>
            </w:pPr>
            <w:r w:rsidRPr="004742F8">
              <w:rPr>
                <w:rFonts w:ascii="ＭＳ ゴシック" w:eastAsia="ＭＳ ゴシック" w:hAnsi="ＭＳ ゴシック" w:hint="eastAsia"/>
                <w:color w:val="3366FF"/>
              </w:rPr>
              <w:t>⑥</w:t>
            </w:r>
          </w:p>
        </w:tc>
        <w:tc>
          <w:tcPr>
            <w:tcW w:w="1054" w:type="dxa"/>
            <w:shd w:val="clear" w:color="auto" w:fill="auto"/>
          </w:tcPr>
          <w:p w:rsidR="00544FC8" w:rsidRPr="004742F8" w:rsidRDefault="00B132CA"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i</w:t>
            </w:r>
          </w:p>
        </w:tc>
        <w:tc>
          <w:tcPr>
            <w:tcW w:w="1054" w:type="dxa"/>
            <w:shd w:val="clear" w:color="auto" w:fill="auto"/>
          </w:tcPr>
          <w:p w:rsidR="00544FC8" w:rsidRPr="004742F8" w:rsidRDefault="00A1628C" w:rsidP="004742F8">
            <w:pPr>
              <w:spacing w:line="280" w:lineRule="exact"/>
              <w:jc w:val="center"/>
              <w:rPr>
                <w:rFonts w:ascii="ＭＳ ゴシック" w:eastAsia="ＭＳ ゴシック" w:hAnsi="ＭＳ ゴシック"/>
                <w:color w:val="008080"/>
              </w:rPr>
            </w:pPr>
            <w:r w:rsidRPr="004742F8">
              <w:rPr>
                <w:rFonts w:ascii="ＭＳ ゴシック" w:eastAsia="ＭＳ ゴシック" w:hAnsi="ＭＳ ゴシック" w:hint="eastAsia"/>
                <w:color w:val="008080"/>
              </w:rPr>
              <w:t>ア</w:t>
            </w:r>
          </w:p>
        </w:tc>
        <w:tc>
          <w:tcPr>
            <w:tcW w:w="1054" w:type="dxa"/>
            <w:shd w:val="clear" w:color="auto" w:fill="auto"/>
          </w:tcPr>
          <w:p w:rsidR="00544FC8" w:rsidRPr="004742F8" w:rsidRDefault="00B132CA" w:rsidP="004742F8">
            <w:pPr>
              <w:spacing w:line="280" w:lineRule="exact"/>
              <w:jc w:val="center"/>
              <w:rPr>
                <w:rFonts w:ascii="ＭＳ ゴシック" w:eastAsia="ＭＳ ゴシック" w:hAnsi="ＭＳ ゴシック"/>
                <w:color w:val="FF0000"/>
              </w:rPr>
            </w:pPr>
            <w:r w:rsidRPr="004742F8">
              <w:rPr>
                <w:rFonts w:ascii="ＭＳ ゴシック" w:eastAsia="ＭＳ ゴシック" w:hAnsi="ＭＳ ゴシック" w:hint="eastAsia"/>
                <w:color w:val="FF0000"/>
              </w:rPr>
              <w:t>d</w:t>
            </w:r>
          </w:p>
        </w:tc>
        <w:tc>
          <w:tcPr>
            <w:tcW w:w="1054" w:type="dxa"/>
            <w:shd w:val="clear" w:color="auto" w:fill="auto"/>
          </w:tcPr>
          <w:p w:rsidR="00544FC8" w:rsidRPr="004742F8" w:rsidRDefault="00544FC8" w:rsidP="004742F8">
            <w:pPr>
              <w:spacing w:line="280" w:lineRule="exact"/>
              <w:jc w:val="center"/>
              <w:rPr>
                <w:rFonts w:ascii="ＭＳ ゴシック" w:eastAsia="ＭＳ ゴシック" w:hAnsi="ＭＳ ゴシック"/>
              </w:rPr>
            </w:pPr>
          </w:p>
        </w:tc>
        <w:tc>
          <w:tcPr>
            <w:tcW w:w="1054" w:type="dxa"/>
            <w:shd w:val="clear" w:color="auto" w:fill="auto"/>
          </w:tcPr>
          <w:p w:rsidR="00544FC8" w:rsidRPr="004742F8" w:rsidRDefault="00544FC8" w:rsidP="004742F8">
            <w:pPr>
              <w:spacing w:line="280" w:lineRule="exact"/>
              <w:jc w:val="center"/>
              <w:rPr>
                <w:rFonts w:ascii="ＭＳ ゴシック" w:eastAsia="ＭＳ ゴシック" w:hAnsi="ＭＳ ゴシック"/>
              </w:rPr>
            </w:pPr>
          </w:p>
        </w:tc>
        <w:tc>
          <w:tcPr>
            <w:tcW w:w="1054" w:type="dxa"/>
            <w:shd w:val="clear" w:color="auto" w:fill="auto"/>
          </w:tcPr>
          <w:p w:rsidR="00544FC8" w:rsidRPr="004742F8" w:rsidRDefault="00805C80" w:rsidP="004742F8">
            <w:pPr>
              <w:spacing w:line="280" w:lineRule="exact"/>
              <w:jc w:val="center"/>
              <w:rPr>
                <w:rFonts w:ascii="ＭＳ ゴシック" w:eastAsia="ＭＳ ゴシック" w:hAnsi="ＭＳ ゴシック"/>
                <w:color w:val="800080"/>
              </w:rPr>
            </w:pPr>
            <w:r w:rsidRPr="004742F8">
              <w:rPr>
                <w:rFonts w:ascii="ＭＳ ゴシック" w:eastAsia="ＭＳ ゴシック" w:hAnsi="ＭＳ ゴシック" w:hint="eastAsia"/>
                <w:color w:val="800080"/>
              </w:rPr>
              <w:t>Ａ</w:t>
            </w:r>
          </w:p>
        </w:tc>
      </w:tr>
      <w:tr w:rsidR="00544FC8" w:rsidRPr="004742F8" w:rsidTr="004742F8">
        <w:tc>
          <w:tcPr>
            <w:tcW w:w="1405" w:type="dxa"/>
            <w:shd w:val="clear" w:color="auto" w:fill="800000"/>
          </w:tcPr>
          <w:p w:rsidR="00544FC8" w:rsidRPr="004742F8" w:rsidRDefault="00544FC8" w:rsidP="004742F8">
            <w:pPr>
              <w:spacing w:line="280" w:lineRule="exact"/>
              <w:rPr>
                <w:rFonts w:ascii="ＭＳ 明朝" w:hAnsi="ＭＳ 明朝"/>
                <w:color w:val="FFFFFF"/>
              </w:rPr>
            </w:pPr>
            <w:r w:rsidRPr="004742F8">
              <w:rPr>
                <w:rFonts w:ascii="ＭＳ 明朝" w:hAnsi="ＭＳ 明朝" w:hint="eastAsia"/>
                <w:color w:val="FFFFFF"/>
              </w:rPr>
              <w:t>18:00-19:00</w:t>
            </w:r>
          </w:p>
        </w:tc>
        <w:tc>
          <w:tcPr>
            <w:tcW w:w="1054" w:type="dxa"/>
            <w:shd w:val="clear" w:color="auto" w:fill="auto"/>
          </w:tcPr>
          <w:p w:rsidR="00544FC8" w:rsidRPr="004742F8" w:rsidRDefault="00544FC8" w:rsidP="004742F8">
            <w:pPr>
              <w:spacing w:line="280" w:lineRule="exact"/>
              <w:jc w:val="center"/>
              <w:rPr>
                <w:rFonts w:ascii="ＭＳ ゴシック" w:eastAsia="ＭＳ ゴシック" w:hAnsi="ＭＳ ゴシック"/>
              </w:rPr>
            </w:pPr>
          </w:p>
        </w:tc>
        <w:tc>
          <w:tcPr>
            <w:tcW w:w="1054" w:type="dxa"/>
            <w:shd w:val="clear" w:color="auto" w:fill="auto"/>
          </w:tcPr>
          <w:p w:rsidR="00544FC8" w:rsidRPr="004742F8" w:rsidRDefault="00CD0B14" w:rsidP="004742F8">
            <w:pPr>
              <w:spacing w:line="280" w:lineRule="exact"/>
              <w:jc w:val="center"/>
              <w:rPr>
                <w:rFonts w:ascii="ＭＳ ゴシック" w:eastAsia="ＭＳ ゴシック" w:hAnsi="ＭＳ ゴシック"/>
              </w:rPr>
            </w:pPr>
            <w:r w:rsidRPr="004742F8">
              <w:rPr>
                <w:rFonts w:ascii="ＭＳ ゴシック" w:eastAsia="ＭＳ ゴシック" w:hAnsi="ＭＳ ゴシック" w:hint="eastAsia"/>
                <w:color w:val="3366FF"/>
              </w:rPr>
              <w:t>③</w:t>
            </w:r>
          </w:p>
        </w:tc>
        <w:tc>
          <w:tcPr>
            <w:tcW w:w="1054" w:type="dxa"/>
            <w:shd w:val="clear" w:color="auto" w:fill="auto"/>
          </w:tcPr>
          <w:p w:rsidR="00544FC8" w:rsidRPr="004742F8" w:rsidRDefault="00CD0B14" w:rsidP="004742F8">
            <w:pPr>
              <w:spacing w:line="280" w:lineRule="exact"/>
              <w:jc w:val="center"/>
              <w:rPr>
                <w:rFonts w:ascii="ＭＳ ゴシック" w:eastAsia="ＭＳ ゴシック" w:hAnsi="ＭＳ ゴシック"/>
                <w:color w:val="3366FF"/>
              </w:rPr>
            </w:pPr>
            <w:r w:rsidRPr="004742F8">
              <w:rPr>
                <w:rFonts w:ascii="ＭＳ ゴシック" w:eastAsia="ＭＳ ゴシック" w:hAnsi="ＭＳ ゴシック" w:hint="eastAsia"/>
                <w:color w:val="3366FF"/>
              </w:rPr>
              <w:t>①</w:t>
            </w:r>
          </w:p>
        </w:tc>
        <w:tc>
          <w:tcPr>
            <w:tcW w:w="1054" w:type="dxa"/>
            <w:shd w:val="clear" w:color="auto" w:fill="auto"/>
          </w:tcPr>
          <w:p w:rsidR="00544FC8" w:rsidRPr="004742F8" w:rsidRDefault="00A1628C" w:rsidP="004742F8">
            <w:pPr>
              <w:spacing w:line="280" w:lineRule="exact"/>
              <w:jc w:val="center"/>
              <w:rPr>
                <w:rFonts w:ascii="ＭＳ ゴシック" w:eastAsia="ＭＳ ゴシック" w:hAnsi="ＭＳ ゴシック"/>
                <w:color w:val="3366FF"/>
              </w:rPr>
            </w:pPr>
            <w:r w:rsidRPr="004742F8">
              <w:rPr>
                <w:rFonts w:ascii="ＭＳ ゴシック" w:eastAsia="ＭＳ ゴシック" w:hAnsi="ＭＳ ゴシック" w:hint="eastAsia"/>
                <w:color w:val="3366FF"/>
              </w:rPr>
              <w:t>②</w:t>
            </w:r>
          </w:p>
        </w:tc>
        <w:tc>
          <w:tcPr>
            <w:tcW w:w="1054" w:type="dxa"/>
            <w:shd w:val="clear" w:color="auto" w:fill="auto"/>
          </w:tcPr>
          <w:p w:rsidR="00544FC8" w:rsidRPr="004742F8" w:rsidRDefault="00805C80" w:rsidP="004742F8">
            <w:pPr>
              <w:spacing w:line="280" w:lineRule="exact"/>
              <w:jc w:val="center"/>
              <w:rPr>
                <w:rFonts w:ascii="ＭＳ ゴシック" w:eastAsia="ＭＳ ゴシック" w:hAnsi="ＭＳ ゴシック"/>
                <w:color w:val="3366FF"/>
              </w:rPr>
            </w:pPr>
            <w:r w:rsidRPr="004742F8">
              <w:rPr>
                <w:rFonts w:ascii="ＭＳ ゴシック" w:eastAsia="ＭＳ ゴシック" w:hAnsi="ＭＳ ゴシック" w:hint="eastAsia"/>
                <w:color w:val="3366FF"/>
              </w:rPr>
              <w:t>⑧</w:t>
            </w:r>
          </w:p>
        </w:tc>
        <w:tc>
          <w:tcPr>
            <w:tcW w:w="1054" w:type="dxa"/>
            <w:shd w:val="clear" w:color="auto" w:fill="auto"/>
          </w:tcPr>
          <w:p w:rsidR="00544FC8" w:rsidRPr="004742F8" w:rsidRDefault="00544FC8" w:rsidP="004742F8">
            <w:pPr>
              <w:spacing w:line="280" w:lineRule="exact"/>
              <w:jc w:val="center"/>
              <w:rPr>
                <w:rFonts w:ascii="ＭＳ ゴシック" w:eastAsia="ＭＳ ゴシック" w:hAnsi="ＭＳ ゴシック"/>
              </w:rPr>
            </w:pPr>
          </w:p>
        </w:tc>
        <w:tc>
          <w:tcPr>
            <w:tcW w:w="1054" w:type="dxa"/>
            <w:shd w:val="clear" w:color="auto" w:fill="auto"/>
          </w:tcPr>
          <w:p w:rsidR="00544FC8" w:rsidRPr="004742F8" w:rsidRDefault="00544FC8" w:rsidP="004742F8">
            <w:pPr>
              <w:spacing w:line="280" w:lineRule="exact"/>
              <w:jc w:val="center"/>
              <w:rPr>
                <w:rFonts w:ascii="ＭＳ ゴシック" w:eastAsia="ＭＳ ゴシック" w:hAnsi="ＭＳ ゴシック"/>
              </w:rPr>
            </w:pPr>
          </w:p>
        </w:tc>
        <w:tc>
          <w:tcPr>
            <w:tcW w:w="1054" w:type="dxa"/>
            <w:shd w:val="clear" w:color="auto" w:fill="auto"/>
          </w:tcPr>
          <w:p w:rsidR="00544FC8" w:rsidRPr="004742F8" w:rsidRDefault="00805C80" w:rsidP="004742F8">
            <w:pPr>
              <w:spacing w:line="280" w:lineRule="exact"/>
              <w:jc w:val="center"/>
              <w:rPr>
                <w:rFonts w:ascii="ＭＳ ゴシック" w:eastAsia="ＭＳ ゴシック" w:hAnsi="ＭＳ ゴシック"/>
                <w:color w:val="800080"/>
              </w:rPr>
            </w:pPr>
            <w:r w:rsidRPr="004742F8">
              <w:rPr>
                <w:rFonts w:ascii="ＭＳ ゴシック" w:eastAsia="ＭＳ ゴシック" w:hAnsi="ＭＳ ゴシック" w:hint="eastAsia"/>
                <w:color w:val="800080"/>
              </w:rPr>
              <w:t>Ｂ</w:t>
            </w:r>
          </w:p>
        </w:tc>
      </w:tr>
    </w:tbl>
    <w:p w:rsidR="008D5527" w:rsidRDefault="008D5527" w:rsidP="006165E0">
      <w:pPr>
        <w:spacing w:line="280" w:lineRule="exact"/>
        <w:rPr>
          <w:rFonts w:ascii="ＭＳ 明朝" w:hAnsi="ＭＳ 明朝"/>
        </w:rPr>
      </w:pPr>
    </w:p>
    <w:p w:rsidR="008D5527" w:rsidRDefault="00C31B4C" w:rsidP="006165E0">
      <w:pPr>
        <w:spacing w:line="280" w:lineRule="exact"/>
        <w:rPr>
          <w:rFonts w:ascii="ＭＳ 明朝" w:hAnsi="ＭＳ 明朝"/>
        </w:rPr>
      </w:pPr>
      <w:r>
        <w:rPr>
          <w:rFonts w:ascii="ＭＳ 明朝" w:hAnsi="ＭＳ 明朝" w:hint="eastAsia"/>
        </w:rPr>
        <w:t xml:space="preserve">「大学フェア＠ｈｏｍｅ」専用ホームページ　</w:t>
      </w:r>
      <w:r>
        <w:rPr>
          <w:rFonts w:hint="eastAsia"/>
        </w:rPr>
        <w:t xml:space="preserve">　</w:t>
      </w:r>
      <w:hyperlink r:id="rId10" w:history="1">
        <w:r>
          <w:rPr>
            <w:rStyle w:val="a8"/>
          </w:rPr>
          <w:t>https://www.sanaru-net.com/contents/20daigakufair/</w:t>
        </w:r>
      </w:hyperlink>
    </w:p>
    <w:p w:rsidR="00544FC8" w:rsidRDefault="00544FC8" w:rsidP="006165E0">
      <w:pPr>
        <w:spacing w:line="280" w:lineRule="exact"/>
        <w:rPr>
          <w:rFonts w:ascii="ＭＳ 明朝" w:hAnsi="ＭＳ 明朝"/>
        </w:rPr>
      </w:pPr>
    </w:p>
    <w:p w:rsidR="00872E61" w:rsidRDefault="00872E61" w:rsidP="00872E61">
      <w:pPr>
        <w:snapToGrid w:val="0"/>
        <w:rPr>
          <w:rFonts w:ascii="Meiryo UI" w:eastAsia="Meiryo UI" w:hAnsi="Meiryo UI" w:cs="Meiryo UI"/>
          <w:szCs w:val="21"/>
        </w:rPr>
      </w:pPr>
      <w:r w:rsidRPr="007630EE">
        <w:rPr>
          <w:rFonts w:ascii="Meiryo UI" w:eastAsia="Meiryo UI" w:hAnsi="Meiryo UI" w:cs="Meiryo UI" w:hint="eastAsia"/>
          <w:szCs w:val="21"/>
        </w:rPr>
        <w:t>【株式会社さなる（佐鳴予備校）会社概要】</w:t>
      </w:r>
    </w:p>
    <w:p w:rsidR="00872E61" w:rsidRPr="002C6E97" w:rsidRDefault="00872E61" w:rsidP="002C6E97">
      <w:pPr>
        <w:snapToGrid w:val="0"/>
        <w:ind w:firstLineChars="100" w:firstLine="160"/>
        <w:rPr>
          <w:rFonts w:ascii="ＭＳ 明朝" w:hAnsi="ＭＳ 明朝"/>
          <w:sz w:val="16"/>
          <w:szCs w:val="16"/>
        </w:rPr>
      </w:pPr>
      <w:r w:rsidRPr="002C6E97">
        <w:rPr>
          <w:rFonts w:ascii="ＭＳ 明朝" w:hAnsi="ＭＳ 明朝" w:hint="eastAsia"/>
          <w:sz w:val="16"/>
          <w:szCs w:val="16"/>
        </w:rPr>
        <w:t>佐鳴予備校は、「学力を以って社会に貢献する人材の育成」を教育理念に掲げ、将来の日本をリードする真のリーダーを育成していきたいと考えています。情熱的に繰り広げられる授業の本質、やる気を育てる真剣勝負の指導は、創立から半世紀経過した今も、決して変わることはありません。常に覇気をもってことにあたる「サナルイズム」は、成長を遂げて勇ましく巣立っていった、総数25万人と</w:t>
      </w:r>
      <w:r w:rsidRPr="002C6E97">
        <w:rPr>
          <w:rFonts w:ascii="ＭＳ 明朝" w:hAnsi="ＭＳ 明朝" w:hint="eastAsia"/>
          <w:sz w:val="16"/>
          <w:szCs w:val="16"/>
        </w:rPr>
        <w:lastRenderedPageBreak/>
        <w:t>いう膨大な数の卒業生たちに受け継がれています。</w:t>
      </w:r>
    </w:p>
    <w:p w:rsidR="00872E61" w:rsidRPr="002C6E97" w:rsidRDefault="00872E61" w:rsidP="002C6E97">
      <w:pPr>
        <w:snapToGrid w:val="0"/>
        <w:ind w:firstLineChars="100" w:firstLine="160"/>
        <w:rPr>
          <w:rFonts w:ascii="ＭＳ 明朝" w:hAnsi="ＭＳ 明朝"/>
          <w:sz w:val="16"/>
          <w:szCs w:val="16"/>
        </w:rPr>
      </w:pPr>
      <w:r w:rsidRPr="002C6E97">
        <w:rPr>
          <w:rFonts w:ascii="ＭＳ 明朝" w:hAnsi="ＭＳ 明朝" w:hint="eastAsia"/>
          <w:sz w:val="16"/>
          <w:szCs w:val="16"/>
        </w:rPr>
        <w:t>近年では、ICT教材の開発にも積極的に取組み、オーダーメイド個別学習システム「学力トレーニング」、集団指導用マルチメディア教材「See-be（シー・ビー）」、中学・高校・大学受験の全てに対応する映像型学習システム「@will（アット・ウィル）</w:t>
      </w:r>
      <w:r w:rsidRPr="002C6E97">
        <w:rPr>
          <w:rFonts w:ascii="ＭＳ 明朝" w:hAnsi="ＭＳ 明朝"/>
          <w:sz w:val="16"/>
          <w:szCs w:val="16"/>
        </w:rPr>
        <w:t>」</w:t>
      </w:r>
      <w:r w:rsidRPr="002C6E97">
        <w:rPr>
          <w:rFonts w:ascii="ＭＳ 明朝" w:hAnsi="ＭＳ 明朝" w:hint="eastAsia"/>
          <w:sz w:val="16"/>
          <w:szCs w:val="16"/>
        </w:rPr>
        <w:t>などを次々と開発、リリースしました。</w:t>
      </w:r>
    </w:p>
    <w:p w:rsidR="00872E61" w:rsidRPr="002C6E97" w:rsidRDefault="00872E61" w:rsidP="002C6E97">
      <w:pPr>
        <w:snapToGrid w:val="0"/>
        <w:ind w:firstLineChars="100" w:firstLine="160"/>
        <w:rPr>
          <w:rFonts w:ascii="ＭＳ 明朝" w:hAnsi="ＭＳ 明朝"/>
          <w:sz w:val="16"/>
          <w:szCs w:val="16"/>
        </w:rPr>
      </w:pPr>
      <w:r w:rsidRPr="002C6E97">
        <w:rPr>
          <w:rFonts w:ascii="ＭＳ 明朝" w:hAnsi="ＭＳ 明朝" w:hint="eastAsia"/>
          <w:sz w:val="16"/>
          <w:szCs w:val="16"/>
        </w:rPr>
        <w:t>加えて、2016年春より集団指導部門の中学生、大学受験科部門の高校生一人ひとりに専用の学習端末「さなる式タブレット」を貸与。学力向上に必要な学習コンテンツを多数搭載し、教育ICTの世界に大きな変革の波をもたらしました。</w:t>
      </w:r>
    </w:p>
    <w:p w:rsidR="00872E61" w:rsidRPr="002C6E97" w:rsidRDefault="00872E61" w:rsidP="002C6E97">
      <w:pPr>
        <w:snapToGrid w:val="0"/>
        <w:ind w:firstLineChars="100" w:firstLine="160"/>
        <w:rPr>
          <w:rFonts w:ascii="ＭＳ 明朝" w:hAnsi="ＭＳ 明朝"/>
          <w:sz w:val="16"/>
          <w:szCs w:val="16"/>
        </w:rPr>
      </w:pPr>
      <w:r w:rsidRPr="002C6E97">
        <w:rPr>
          <w:rFonts w:ascii="ＭＳ 明朝" w:hAnsi="ＭＳ 明朝" w:hint="eastAsia"/>
          <w:sz w:val="16"/>
          <w:szCs w:val="16"/>
        </w:rPr>
        <w:t>また、世界中の子どもたちにサナルの教育を届けるための第一歩として、2017年春にタイのバンコクに「</w:t>
      </w:r>
      <w:r w:rsidRPr="002C6E97">
        <w:rPr>
          <w:rFonts w:ascii="ＭＳ 明朝" w:hAnsi="ＭＳ 明朝"/>
          <w:sz w:val="16"/>
          <w:szCs w:val="16"/>
        </w:rPr>
        <w:t>佐鳴予備校</w:t>
      </w:r>
      <w:r w:rsidRPr="002C6E97">
        <w:rPr>
          <w:rFonts w:ascii="ＭＳ 明朝" w:hAnsi="ＭＳ 明朝" w:hint="eastAsia"/>
          <w:sz w:val="16"/>
          <w:szCs w:val="16"/>
        </w:rPr>
        <w:t>バンコク校」を新規開校しました。</w:t>
      </w:r>
    </w:p>
    <w:p w:rsidR="00872E61" w:rsidRPr="002C6E97" w:rsidRDefault="00872E61" w:rsidP="002C6E97">
      <w:pPr>
        <w:snapToGrid w:val="0"/>
        <w:ind w:firstLineChars="100" w:firstLine="160"/>
        <w:rPr>
          <w:rFonts w:ascii="ＭＳ 明朝" w:hAnsi="ＭＳ 明朝"/>
          <w:sz w:val="16"/>
          <w:szCs w:val="16"/>
        </w:rPr>
      </w:pPr>
      <w:r w:rsidRPr="002C6E97">
        <w:rPr>
          <w:rFonts w:ascii="ＭＳ 明朝" w:hAnsi="ＭＳ 明朝" w:hint="eastAsia"/>
          <w:sz w:val="16"/>
          <w:szCs w:val="16"/>
        </w:rPr>
        <w:t>今後も、高品質な教育サービス提供のため熱意と努力を傾け続けます。</w:t>
      </w:r>
    </w:p>
    <w:p w:rsidR="00A0446A" w:rsidRPr="00872E61" w:rsidRDefault="00872E61" w:rsidP="001A514A">
      <w:pPr>
        <w:rPr>
          <w:szCs w:val="21"/>
        </w:rPr>
      </w:pPr>
      <w:r w:rsidRPr="007630EE">
        <w:rPr>
          <w:rFonts w:ascii="Meiryo UI" w:eastAsia="Meiryo UI" w:hAnsi="Meiryo UI" w:cs="Meiryo UI" w:hint="eastAsia"/>
        </w:rPr>
        <w:t>【佐鳴予備校ホームページ】</w:t>
      </w:r>
      <w:r w:rsidRPr="0072645D">
        <w:rPr>
          <w:rFonts w:ascii="ＭＳ 明朝" w:hAnsi="ＭＳ 明朝" w:hint="eastAsia"/>
          <w:b/>
        </w:rPr>
        <w:t xml:space="preserve">　</w:t>
      </w:r>
      <w:hyperlink r:id="rId11" w:history="1">
        <w:r w:rsidRPr="0072645D">
          <w:rPr>
            <w:rStyle w:val="a8"/>
            <w:rFonts w:ascii="ＭＳ 明朝" w:hAnsi="ＭＳ 明朝"/>
          </w:rPr>
          <w:t>https://www.sanaru-net.com/</w:t>
        </w:r>
      </w:hyperlink>
    </w:p>
    <w:sectPr w:rsidR="00A0446A" w:rsidRPr="00872E61" w:rsidSect="0029241F">
      <w:pgSz w:w="11907" w:h="16840" w:code="9"/>
      <w:pgMar w:top="851" w:right="1134" w:bottom="851" w:left="1134" w:header="720" w:footer="720" w:gutter="0"/>
      <w:paperSrc w:other="7"/>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B42" w:rsidRDefault="00525B42" w:rsidP="00F96D43">
      <w:r>
        <w:separator/>
      </w:r>
    </w:p>
  </w:endnote>
  <w:endnote w:type="continuationSeparator" w:id="0">
    <w:p w:rsidR="00525B42" w:rsidRDefault="00525B42" w:rsidP="00F9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B42" w:rsidRDefault="00525B42" w:rsidP="00F96D43">
      <w:r>
        <w:separator/>
      </w:r>
    </w:p>
  </w:footnote>
  <w:footnote w:type="continuationSeparator" w:id="0">
    <w:p w:rsidR="00525B42" w:rsidRDefault="00525B42" w:rsidP="00F96D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D33A6"/>
    <w:multiLevelType w:val="hybridMultilevel"/>
    <w:tmpl w:val="6E2CF0DE"/>
    <w:lvl w:ilvl="0" w:tplc="91DE74B2">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3F44689"/>
    <w:multiLevelType w:val="hybridMultilevel"/>
    <w:tmpl w:val="915888EC"/>
    <w:lvl w:ilvl="0" w:tplc="B1581DFC">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 w15:restartNumberingAfterBreak="0">
    <w:nsid w:val="547E3494"/>
    <w:multiLevelType w:val="hybridMultilevel"/>
    <w:tmpl w:val="D2E4022C"/>
    <w:lvl w:ilvl="0" w:tplc="E6F6F3E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DAD12E2"/>
    <w:multiLevelType w:val="hybridMultilevel"/>
    <w:tmpl w:val="0E6A6CDE"/>
    <w:lvl w:ilvl="0" w:tplc="06428BDC">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7B362585"/>
    <w:multiLevelType w:val="hybridMultilevel"/>
    <w:tmpl w:val="DDA45BC0"/>
    <w:lvl w:ilvl="0" w:tplc="6C8244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40"/>
    <w:rsid w:val="00001C7A"/>
    <w:rsid w:val="00006DC9"/>
    <w:rsid w:val="000137B7"/>
    <w:rsid w:val="00023FF4"/>
    <w:rsid w:val="00033005"/>
    <w:rsid w:val="00052F99"/>
    <w:rsid w:val="00060874"/>
    <w:rsid w:val="000664E9"/>
    <w:rsid w:val="00072463"/>
    <w:rsid w:val="00084805"/>
    <w:rsid w:val="00085EDC"/>
    <w:rsid w:val="00086B51"/>
    <w:rsid w:val="000C0043"/>
    <w:rsid w:val="000C6816"/>
    <w:rsid w:val="000D5B98"/>
    <w:rsid w:val="000E558D"/>
    <w:rsid w:val="000F11AB"/>
    <w:rsid w:val="000F1D38"/>
    <w:rsid w:val="000F3FD0"/>
    <w:rsid w:val="0011198F"/>
    <w:rsid w:val="0012380F"/>
    <w:rsid w:val="00130ECA"/>
    <w:rsid w:val="00136C15"/>
    <w:rsid w:val="0016305E"/>
    <w:rsid w:val="00171AF6"/>
    <w:rsid w:val="001809F2"/>
    <w:rsid w:val="00187681"/>
    <w:rsid w:val="001A00F4"/>
    <w:rsid w:val="001A514A"/>
    <w:rsid w:val="001D17CC"/>
    <w:rsid w:val="001E405A"/>
    <w:rsid w:val="001F251A"/>
    <w:rsid w:val="00202CF7"/>
    <w:rsid w:val="00211A21"/>
    <w:rsid w:val="002158A3"/>
    <w:rsid w:val="00246A64"/>
    <w:rsid w:val="00247791"/>
    <w:rsid w:val="00254A6C"/>
    <w:rsid w:val="00274D83"/>
    <w:rsid w:val="00276156"/>
    <w:rsid w:val="002869DE"/>
    <w:rsid w:val="0029241F"/>
    <w:rsid w:val="00296EA4"/>
    <w:rsid w:val="002A1181"/>
    <w:rsid w:val="002A463A"/>
    <w:rsid w:val="002C6E97"/>
    <w:rsid w:val="002D20F0"/>
    <w:rsid w:val="002D720B"/>
    <w:rsid w:val="002F79AE"/>
    <w:rsid w:val="00305F11"/>
    <w:rsid w:val="00305FD3"/>
    <w:rsid w:val="003175DF"/>
    <w:rsid w:val="003212FB"/>
    <w:rsid w:val="00326D9F"/>
    <w:rsid w:val="00331AE1"/>
    <w:rsid w:val="00343915"/>
    <w:rsid w:val="00351575"/>
    <w:rsid w:val="003518DD"/>
    <w:rsid w:val="00355963"/>
    <w:rsid w:val="00357EB6"/>
    <w:rsid w:val="00360BD5"/>
    <w:rsid w:val="003642B4"/>
    <w:rsid w:val="00364B01"/>
    <w:rsid w:val="00367CAB"/>
    <w:rsid w:val="00373522"/>
    <w:rsid w:val="00377A01"/>
    <w:rsid w:val="003937E7"/>
    <w:rsid w:val="003A0785"/>
    <w:rsid w:val="003C730B"/>
    <w:rsid w:val="003D0EB1"/>
    <w:rsid w:val="003D35B0"/>
    <w:rsid w:val="003F7126"/>
    <w:rsid w:val="003F7724"/>
    <w:rsid w:val="0041262D"/>
    <w:rsid w:val="0043000C"/>
    <w:rsid w:val="004408B0"/>
    <w:rsid w:val="0044254F"/>
    <w:rsid w:val="004529C3"/>
    <w:rsid w:val="00460683"/>
    <w:rsid w:val="00473DF2"/>
    <w:rsid w:val="004742F8"/>
    <w:rsid w:val="00482C39"/>
    <w:rsid w:val="004919F2"/>
    <w:rsid w:val="004B0F1F"/>
    <w:rsid w:val="004B1101"/>
    <w:rsid w:val="004D4EE1"/>
    <w:rsid w:val="004D6C82"/>
    <w:rsid w:val="004E0447"/>
    <w:rsid w:val="004F4967"/>
    <w:rsid w:val="0050040B"/>
    <w:rsid w:val="005110BD"/>
    <w:rsid w:val="00525B42"/>
    <w:rsid w:val="00530C90"/>
    <w:rsid w:val="00541B94"/>
    <w:rsid w:val="0054474C"/>
    <w:rsid w:val="00544FC8"/>
    <w:rsid w:val="00547644"/>
    <w:rsid w:val="00551E3E"/>
    <w:rsid w:val="0056104B"/>
    <w:rsid w:val="005A1DF0"/>
    <w:rsid w:val="005B0951"/>
    <w:rsid w:val="005B49B4"/>
    <w:rsid w:val="005B5F64"/>
    <w:rsid w:val="005C0E6C"/>
    <w:rsid w:val="005D57E5"/>
    <w:rsid w:val="005D6A75"/>
    <w:rsid w:val="005E6C6D"/>
    <w:rsid w:val="005E7D59"/>
    <w:rsid w:val="005F1213"/>
    <w:rsid w:val="005F1A5E"/>
    <w:rsid w:val="006165E0"/>
    <w:rsid w:val="00644368"/>
    <w:rsid w:val="00653359"/>
    <w:rsid w:val="00655417"/>
    <w:rsid w:val="00664EF4"/>
    <w:rsid w:val="00680DC2"/>
    <w:rsid w:val="006944A3"/>
    <w:rsid w:val="006B64D4"/>
    <w:rsid w:val="006E5F1F"/>
    <w:rsid w:val="006E6A1A"/>
    <w:rsid w:val="006F7CC6"/>
    <w:rsid w:val="0072645D"/>
    <w:rsid w:val="00734FFE"/>
    <w:rsid w:val="00753F48"/>
    <w:rsid w:val="00753FC4"/>
    <w:rsid w:val="00761B18"/>
    <w:rsid w:val="007630EE"/>
    <w:rsid w:val="007A650D"/>
    <w:rsid w:val="007B096D"/>
    <w:rsid w:val="007B4308"/>
    <w:rsid w:val="007D48C7"/>
    <w:rsid w:val="007E4038"/>
    <w:rsid w:val="007F1B46"/>
    <w:rsid w:val="007F29AE"/>
    <w:rsid w:val="007F5601"/>
    <w:rsid w:val="00805C80"/>
    <w:rsid w:val="00807C71"/>
    <w:rsid w:val="0081322C"/>
    <w:rsid w:val="00815FFF"/>
    <w:rsid w:val="00820743"/>
    <w:rsid w:val="0083239A"/>
    <w:rsid w:val="00836AF9"/>
    <w:rsid w:val="00852B15"/>
    <w:rsid w:val="008551B8"/>
    <w:rsid w:val="00870967"/>
    <w:rsid w:val="00872E61"/>
    <w:rsid w:val="00875EB9"/>
    <w:rsid w:val="008955D8"/>
    <w:rsid w:val="008B0E69"/>
    <w:rsid w:val="008B256F"/>
    <w:rsid w:val="008D5527"/>
    <w:rsid w:val="008F5FFA"/>
    <w:rsid w:val="008F7BBB"/>
    <w:rsid w:val="00902E11"/>
    <w:rsid w:val="0091390F"/>
    <w:rsid w:val="0092578B"/>
    <w:rsid w:val="00931D14"/>
    <w:rsid w:val="00934F47"/>
    <w:rsid w:val="00935500"/>
    <w:rsid w:val="00957E6D"/>
    <w:rsid w:val="009666E4"/>
    <w:rsid w:val="00983E14"/>
    <w:rsid w:val="00984851"/>
    <w:rsid w:val="009B0D69"/>
    <w:rsid w:val="009B701B"/>
    <w:rsid w:val="009C1A4E"/>
    <w:rsid w:val="009C372B"/>
    <w:rsid w:val="009C469A"/>
    <w:rsid w:val="009E1EF0"/>
    <w:rsid w:val="009E22FB"/>
    <w:rsid w:val="009E4077"/>
    <w:rsid w:val="00A0446A"/>
    <w:rsid w:val="00A1628C"/>
    <w:rsid w:val="00A16C13"/>
    <w:rsid w:val="00A3052A"/>
    <w:rsid w:val="00A33862"/>
    <w:rsid w:val="00A36122"/>
    <w:rsid w:val="00A36F38"/>
    <w:rsid w:val="00A43476"/>
    <w:rsid w:val="00A439CC"/>
    <w:rsid w:val="00A448F1"/>
    <w:rsid w:val="00A5292E"/>
    <w:rsid w:val="00A62295"/>
    <w:rsid w:val="00A634F0"/>
    <w:rsid w:val="00A841AE"/>
    <w:rsid w:val="00A85A87"/>
    <w:rsid w:val="00A93FB0"/>
    <w:rsid w:val="00AB050B"/>
    <w:rsid w:val="00AC198E"/>
    <w:rsid w:val="00AC3265"/>
    <w:rsid w:val="00AE228A"/>
    <w:rsid w:val="00AF03C0"/>
    <w:rsid w:val="00AF7BA1"/>
    <w:rsid w:val="00B071F9"/>
    <w:rsid w:val="00B132CA"/>
    <w:rsid w:val="00B14E63"/>
    <w:rsid w:val="00B33AAC"/>
    <w:rsid w:val="00B37781"/>
    <w:rsid w:val="00B43519"/>
    <w:rsid w:val="00B43F4C"/>
    <w:rsid w:val="00B813B7"/>
    <w:rsid w:val="00B87740"/>
    <w:rsid w:val="00B87E5A"/>
    <w:rsid w:val="00B960DF"/>
    <w:rsid w:val="00BB21DC"/>
    <w:rsid w:val="00BC76D0"/>
    <w:rsid w:val="00BD66A6"/>
    <w:rsid w:val="00BF448F"/>
    <w:rsid w:val="00C26CB6"/>
    <w:rsid w:val="00C31B4C"/>
    <w:rsid w:val="00C43C87"/>
    <w:rsid w:val="00C45E1A"/>
    <w:rsid w:val="00C5028E"/>
    <w:rsid w:val="00C64483"/>
    <w:rsid w:val="00C84AE6"/>
    <w:rsid w:val="00C913A6"/>
    <w:rsid w:val="00C964E7"/>
    <w:rsid w:val="00C971A8"/>
    <w:rsid w:val="00CA5F90"/>
    <w:rsid w:val="00CB0221"/>
    <w:rsid w:val="00CB2864"/>
    <w:rsid w:val="00CB48E5"/>
    <w:rsid w:val="00CD0B14"/>
    <w:rsid w:val="00D04243"/>
    <w:rsid w:val="00D11D65"/>
    <w:rsid w:val="00D2242C"/>
    <w:rsid w:val="00D23D22"/>
    <w:rsid w:val="00D279D0"/>
    <w:rsid w:val="00D30ABB"/>
    <w:rsid w:val="00D37944"/>
    <w:rsid w:val="00D42614"/>
    <w:rsid w:val="00D44D97"/>
    <w:rsid w:val="00D45800"/>
    <w:rsid w:val="00D4695D"/>
    <w:rsid w:val="00D5169D"/>
    <w:rsid w:val="00D63571"/>
    <w:rsid w:val="00D64ACB"/>
    <w:rsid w:val="00D752B4"/>
    <w:rsid w:val="00D841E9"/>
    <w:rsid w:val="00D92862"/>
    <w:rsid w:val="00D95399"/>
    <w:rsid w:val="00D970E2"/>
    <w:rsid w:val="00DA293D"/>
    <w:rsid w:val="00DB4D11"/>
    <w:rsid w:val="00DC39C7"/>
    <w:rsid w:val="00DD7D9F"/>
    <w:rsid w:val="00E06955"/>
    <w:rsid w:val="00E132D8"/>
    <w:rsid w:val="00E14811"/>
    <w:rsid w:val="00E156FB"/>
    <w:rsid w:val="00E3580A"/>
    <w:rsid w:val="00E405EF"/>
    <w:rsid w:val="00E47E1C"/>
    <w:rsid w:val="00E571D9"/>
    <w:rsid w:val="00E604C8"/>
    <w:rsid w:val="00E66C0E"/>
    <w:rsid w:val="00E717E3"/>
    <w:rsid w:val="00E733A7"/>
    <w:rsid w:val="00E86024"/>
    <w:rsid w:val="00EA2DC5"/>
    <w:rsid w:val="00EB1878"/>
    <w:rsid w:val="00EB1EAB"/>
    <w:rsid w:val="00EB7B82"/>
    <w:rsid w:val="00EE072E"/>
    <w:rsid w:val="00EF522E"/>
    <w:rsid w:val="00F02248"/>
    <w:rsid w:val="00F1332E"/>
    <w:rsid w:val="00F30C49"/>
    <w:rsid w:val="00F31C56"/>
    <w:rsid w:val="00F50FE3"/>
    <w:rsid w:val="00F564C9"/>
    <w:rsid w:val="00F602FE"/>
    <w:rsid w:val="00F6484B"/>
    <w:rsid w:val="00F7609F"/>
    <w:rsid w:val="00F838B2"/>
    <w:rsid w:val="00F91440"/>
    <w:rsid w:val="00F96D43"/>
    <w:rsid w:val="00FA5F5C"/>
    <w:rsid w:val="00FC7427"/>
    <w:rsid w:val="00FE766A"/>
    <w:rsid w:val="00FF526D"/>
    <w:rsid w:val="00FF6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B15975"/>
  <w15:chartTrackingRefBased/>
  <w15:docId w15:val="{A5675827-4C06-497D-9705-E64DF12E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4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6D43"/>
    <w:pPr>
      <w:tabs>
        <w:tab w:val="center" w:pos="4252"/>
        <w:tab w:val="right" w:pos="8504"/>
      </w:tabs>
      <w:snapToGrid w:val="0"/>
    </w:pPr>
  </w:style>
  <w:style w:type="character" w:customStyle="1" w:styleId="a4">
    <w:name w:val="ヘッダー (文字)"/>
    <w:link w:val="a3"/>
    <w:rsid w:val="00F96D43"/>
    <w:rPr>
      <w:kern w:val="2"/>
      <w:sz w:val="21"/>
      <w:szCs w:val="24"/>
    </w:rPr>
  </w:style>
  <w:style w:type="paragraph" w:styleId="a5">
    <w:name w:val="footer"/>
    <w:basedOn w:val="a"/>
    <w:link w:val="a6"/>
    <w:rsid w:val="00F96D43"/>
    <w:pPr>
      <w:tabs>
        <w:tab w:val="center" w:pos="4252"/>
        <w:tab w:val="right" w:pos="8504"/>
      </w:tabs>
      <w:snapToGrid w:val="0"/>
    </w:pPr>
  </w:style>
  <w:style w:type="character" w:customStyle="1" w:styleId="a6">
    <w:name w:val="フッター (文字)"/>
    <w:link w:val="a5"/>
    <w:rsid w:val="00F96D43"/>
    <w:rPr>
      <w:kern w:val="2"/>
      <w:sz w:val="21"/>
      <w:szCs w:val="24"/>
    </w:rPr>
  </w:style>
  <w:style w:type="paragraph" w:styleId="a7">
    <w:name w:val="Balloon Text"/>
    <w:basedOn w:val="a"/>
    <w:semiHidden/>
    <w:rsid w:val="00246A64"/>
    <w:rPr>
      <w:rFonts w:ascii="Arial" w:eastAsia="ＭＳ ゴシック" w:hAnsi="Arial"/>
      <w:sz w:val="18"/>
      <w:szCs w:val="18"/>
    </w:rPr>
  </w:style>
  <w:style w:type="character" w:styleId="a8">
    <w:name w:val="Hyperlink"/>
    <w:rsid w:val="00872E61"/>
    <w:rPr>
      <w:color w:val="0000FF"/>
      <w:u w:val="single"/>
    </w:rPr>
  </w:style>
  <w:style w:type="paragraph" w:styleId="a9">
    <w:name w:val="Note Heading"/>
    <w:basedOn w:val="a"/>
    <w:next w:val="a"/>
    <w:rsid w:val="009C1A4E"/>
    <w:pPr>
      <w:jc w:val="center"/>
    </w:pPr>
    <w:rPr>
      <w:rFonts w:ascii="ＭＳ 明朝" w:hAnsi="ＭＳ 明朝"/>
    </w:rPr>
  </w:style>
  <w:style w:type="paragraph" w:styleId="aa">
    <w:name w:val="Closing"/>
    <w:basedOn w:val="a"/>
    <w:rsid w:val="009C1A4E"/>
    <w:pPr>
      <w:jc w:val="right"/>
    </w:pPr>
    <w:rPr>
      <w:rFonts w:ascii="ＭＳ 明朝" w:hAnsi="ＭＳ 明朝"/>
    </w:rPr>
  </w:style>
  <w:style w:type="table" w:styleId="ab">
    <w:name w:val="Table Grid"/>
    <w:basedOn w:val="a1"/>
    <w:rsid w:val="00544F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420628">
      <w:bodyDiv w:val="1"/>
      <w:marLeft w:val="0"/>
      <w:marRight w:val="0"/>
      <w:marTop w:val="0"/>
      <w:marBottom w:val="0"/>
      <w:divBdr>
        <w:top w:val="none" w:sz="0" w:space="0" w:color="auto"/>
        <w:left w:val="none" w:sz="0" w:space="0" w:color="auto"/>
        <w:bottom w:val="none" w:sz="0" w:space="0" w:color="auto"/>
        <w:right w:val="none" w:sz="0" w:space="0" w:color="auto"/>
      </w:divBdr>
    </w:div>
    <w:div w:id="144804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naru-net.com/contents/20daigakufai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naru-net.com/" TargetMode="External"/><Relationship Id="rId5" Type="http://schemas.openxmlformats.org/officeDocument/2006/relationships/footnotes" Target="footnotes.xml"/><Relationship Id="rId10" Type="http://schemas.openxmlformats.org/officeDocument/2006/relationships/hyperlink" Target="https://www.sanaru-net.com/contents/20daigakufair/"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2690</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3155</CharactersWithSpaces>
  <SharedDoc>false</SharedDoc>
  <HLinks>
    <vt:vector size="18" baseType="variant">
      <vt:variant>
        <vt:i4>2687014</vt:i4>
      </vt:variant>
      <vt:variant>
        <vt:i4>6</vt:i4>
      </vt:variant>
      <vt:variant>
        <vt:i4>0</vt:i4>
      </vt:variant>
      <vt:variant>
        <vt:i4>5</vt:i4>
      </vt:variant>
      <vt:variant>
        <vt:lpwstr>https://www.sanaru-net.com/</vt:lpwstr>
      </vt:variant>
      <vt:variant>
        <vt:lpwstr/>
      </vt:variant>
      <vt:variant>
        <vt:i4>6750263</vt:i4>
      </vt:variant>
      <vt:variant>
        <vt:i4>3</vt:i4>
      </vt:variant>
      <vt:variant>
        <vt:i4>0</vt:i4>
      </vt:variant>
      <vt:variant>
        <vt:i4>5</vt:i4>
      </vt:variant>
      <vt:variant>
        <vt:lpwstr>https://www.sanaru-net.com/contents/20daigakufair/</vt:lpwstr>
      </vt:variant>
      <vt:variant>
        <vt:lpwstr/>
      </vt:variant>
      <vt:variant>
        <vt:i4>6750263</vt:i4>
      </vt:variant>
      <vt:variant>
        <vt:i4>0</vt:i4>
      </vt:variant>
      <vt:variant>
        <vt:i4>0</vt:i4>
      </vt:variant>
      <vt:variant>
        <vt:i4>5</vt:i4>
      </vt:variant>
      <vt:variant>
        <vt:lpwstr>https://www.sanaru-net.com/contents/20daigakufair/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sanaru</dc:creator>
  <cp:keywords/>
  <dc:description/>
  <cp:lastModifiedBy>水谷 文昭</cp:lastModifiedBy>
  <cp:revision>3</cp:revision>
  <cp:lastPrinted>2020-07-14T01:46:00Z</cp:lastPrinted>
  <dcterms:created xsi:type="dcterms:W3CDTF">2020-07-15T04:16:00Z</dcterms:created>
  <dcterms:modified xsi:type="dcterms:W3CDTF">2020-07-15T04:18:00Z</dcterms:modified>
</cp:coreProperties>
</file>