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7101EEF" w14:textId="77777777" w:rsidR="000509A2" w:rsidRDefault="00D24F5D">
      <w:r>
        <w:rPr>
          <w:rFonts w:ascii="Arial Unicode MS" w:eastAsia="Arial Unicode MS" w:hAnsi="Arial Unicode MS" w:cs="Arial Unicode MS"/>
        </w:rPr>
        <w:t>報道関係者各位</w:t>
      </w:r>
    </w:p>
    <w:p w14:paraId="607F7E74" w14:textId="77777777" w:rsidR="000509A2" w:rsidRDefault="00D24F5D">
      <w:r>
        <w:rPr>
          <w:rFonts w:ascii="Arial Unicode MS" w:eastAsia="Arial Unicode MS" w:hAnsi="Arial Unicode MS" w:cs="Arial Unicode MS"/>
        </w:rPr>
        <w:t>2020</w:t>
      </w:r>
      <w:r>
        <w:rPr>
          <w:rFonts w:ascii="Arial Unicode MS" w:eastAsia="Arial Unicode MS" w:hAnsi="Arial Unicode MS" w:cs="Arial Unicode MS"/>
        </w:rPr>
        <w:t>年</w:t>
      </w:r>
      <w:r>
        <w:rPr>
          <w:rFonts w:ascii="Arial Unicode MS" w:eastAsia="Arial Unicode MS" w:hAnsi="Arial Unicode MS" w:cs="Arial Unicode MS"/>
        </w:rPr>
        <w:t>12</w:t>
      </w:r>
      <w:r>
        <w:rPr>
          <w:rFonts w:ascii="Arial Unicode MS" w:eastAsia="Arial Unicode MS" w:hAnsi="Arial Unicode MS" w:cs="Arial Unicode MS"/>
        </w:rPr>
        <w:t>月</w:t>
      </w:r>
      <w:r>
        <w:rPr>
          <w:rFonts w:ascii="Arial Unicode MS" w:eastAsia="Arial Unicode MS" w:hAnsi="Arial Unicode MS" w:cs="Arial Unicode MS"/>
        </w:rPr>
        <w:t>7</w:t>
      </w:r>
      <w:r>
        <w:rPr>
          <w:rFonts w:ascii="Arial Unicode MS" w:eastAsia="Arial Unicode MS" w:hAnsi="Arial Unicode MS" w:cs="Arial Unicode MS"/>
        </w:rPr>
        <w:t>日</w:t>
      </w:r>
    </w:p>
    <w:p w14:paraId="16231ADC" w14:textId="77777777" w:rsidR="000509A2" w:rsidRDefault="00D24F5D">
      <w:r>
        <w:rPr>
          <w:rFonts w:ascii="Arial Unicode MS" w:eastAsia="Arial Unicode MS" w:hAnsi="Arial Unicode MS" w:cs="Arial Unicode MS"/>
        </w:rPr>
        <w:t>プレスリリース</w:t>
      </w:r>
    </w:p>
    <w:p w14:paraId="5BCA20EB" w14:textId="77777777" w:rsidR="000509A2" w:rsidRDefault="000509A2">
      <w:pPr>
        <w:rPr>
          <w:b/>
        </w:rPr>
      </w:pPr>
    </w:p>
    <w:p w14:paraId="745DBDA5" w14:textId="77777777" w:rsidR="000509A2" w:rsidRDefault="00D24F5D">
      <w:pPr>
        <w:rPr>
          <w:b/>
        </w:rPr>
      </w:pPr>
      <w:r>
        <w:rPr>
          <w:rFonts w:ascii="Arial Unicode MS" w:eastAsia="Arial Unicode MS" w:hAnsi="Arial Unicode MS" w:cs="Arial Unicode MS"/>
          <w:b/>
        </w:rPr>
        <w:t>上原ファームの豚肉「くりぷ豚」が、宮崎県都城市のふるさと納税返礼品に追加！おいしさとヘルシーさが詰まった究極の一品！</w:t>
      </w:r>
    </w:p>
    <w:p w14:paraId="4B4160D2" w14:textId="77777777" w:rsidR="000509A2" w:rsidRDefault="000509A2"/>
    <w:p w14:paraId="262C3820" w14:textId="77777777" w:rsidR="000509A2" w:rsidRDefault="00D24F5D">
      <w:r>
        <w:rPr>
          <w:rFonts w:ascii="Arial Unicode MS" w:eastAsia="Arial Unicode MS" w:hAnsi="Arial Unicode MS" w:cs="Arial Unicode MS"/>
        </w:rPr>
        <w:t>株式会社グッドラックスリー（本社：福岡県福岡市、代表取締役社長：井上和久、以下：グッドラックスリー）は、上原ファーム株式会社（本社：宮崎県都城市、代表取締役社長：上原照代、以下：上原ファーム）と協業して展開を進めているブランド豚肉「くりぷ豚」が、</w:t>
      </w:r>
      <w:r>
        <w:rPr>
          <w:rFonts w:ascii="Arial Unicode MS" w:eastAsia="Arial Unicode MS" w:hAnsi="Arial Unicode MS" w:cs="Arial Unicode MS"/>
        </w:rPr>
        <w:t>2020</w:t>
      </w:r>
      <w:r>
        <w:rPr>
          <w:rFonts w:ascii="Arial Unicode MS" w:eastAsia="Arial Unicode MS" w:hAnsi="Arial Unicode MS" w:cs="Arial Unicode MS"/>
        </w:rPr>
        <w:t>年</w:t>
      </w:r>
      <w:r>
        <w:rPr>
          <w:rFonts w:ascii="Arial Unicode MS" w:eastAsia="Arial Unicode MS" w:hAnsi="Arial Unicode MS" w:cs="Arial Unicode MS"/>
        </w:rPr>
        <w:t>12</w:t>
      </w:r>
      <w:r>
        <w:rPr>
          <w:rFonts w:ascii="Arial Unicode MS" w:eastAsia="Arial Unicode MS" w:hAnsi="Arial Unicode MS" w:cs="Arial Unicode MS"/>
        </w:rPr>
        <w:t>月</w:t>
      </w:r>
      <w:r>
        <w:rPr>
          <w:rFonts w:ascii="Arial Unicode MS" w:eastAsia="Arial Unicode MS" w:hAnsi="Arial Unicode MS" w:cs="Arial Unicode MS"/>
        </w:rPr>
        <w:t>3</w:t>
      </w:r>
      <w:r>
        <w:rPr>
          <w:rFonts w:ascii="Arial Unicode MS" w:eastAsia="Arial Unicode MS" w:hAnsi="Arial Unicode MS" w:cs="Arial Unicode MS"/>
        </w:rPr>
        <w:t>日（木）に、宮崎県都城市のふるさと納税の返礼品に追加されたことをお知らせいたします。</w:t>
      </w:r>
    </w:p>
    <w:p w14:paraId="0971E351" w14:textId="77777777" w:rsidR="000509A2" w:rsidRDefault="000509A2"/>
    <w:p w14:paraId="712A5D09" w14:textId="77777777" w:rsidR="000509A2" w:rsidRDefault="00D24F5D">
      <w:pPr>
        <w:jc w:val="center"/>
      </w:pPr>
      <w:r>
        <w:rPr>
          <w:b/>
          <w:noProof/>
        </w:rPr>
        <w:drawing>
          <wp:inline distT="114300" distB="114300" distL="114300" distR="114300" wp14:anchorId="41C1E3EA" wp14:editId="46516F2F">
            <wp:extent cx="6480000" cy="2362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6480000" cy="2362200"/>
                    </a:xfrm>
                    <a:prstGeom prst="rect">
                      <a:avLst/>
                    </a:prstGeom>
                    <a:ln/>
                  </pic:spPr>
                </pic:pic>
              </a:graphicData>
            </a:graphic>
          </wp:inline>
        </w:drawing>
      </w:r>
    </w:p>
    <w:p w14:paraId="01400E78" w14:textId="77777777" w:rsidR="000509A2" w:rsidRDefault="000509A2"/>
    <w:p w14:paraId="1177D029" w14:textId="77777777" w:rsidR="000509A2" w:rsidRDefault="00D24F5D">
      <w:pPr>
        <w:rPr>
          <w:b/>
        </w:rPr>
      </w:pPr>
      <w:r>
        <w:rPr>
          <w:rFonts w:ascii="Arial Unicode MS" w:eastAsia="Arial Unicode MS" w:hAnsi="Arial Unicode MS" w:cs="Arial Unicode MS"/>
          <w:b/>
        </w:rPr>
        <w:t>■</w:t>
      </w:r>
      <w:r>
        <w:rPr>
          <w:rFonts w:ascii="Arial Unicode MS" w:eastAsia="Arial Unicode MS" w:hAnsi="Arial Unicode MS" w:cs="Arial Unicode MS"/>
          <w:b/>
        </w:rPr>
        <w:t>豚肉くりぷ豚の紹介</w:t>
      </w:r>
    </w:p>
    <w:p w14:paraId="3C798213" w14:textId="77777777" w:rsidR="000509A2" w:rsidRDefault="000509A2"/>
    <w:p w14:paraId="1C7FD554" w14:textId="77777777" w:rsidR="000509A2" w:rsidRDefault="00D24F5D">
      <w:r>
        <w:rPr>
          <w:rFonts w:ascii="Arial Unicode MS" w:eastAsia="Arial Unicode MS" w:hAnsi="Arial Unicode MS" w:cs="Arial Unicode MS"/>
        </w:rPr>
        <w:t>「くりぷ豚」は、南国・宮崎県都城市にて、肉質がきめ細かく柔らかいメスだけを厳選し、栗とカシューナッツをたっぷりと食べさせ愛情込めて</w:t>
      </w:r>
      <w:r>
        <w:rPr>
          <w:rFonts w:ascii="Arial Unicode MS" w:eastAsia="Arial Unicode MS" w:hAnsi="Arial Unicode MS" w:cs="Arial Unicode MS"/>
        </w:rPr>
        <w:t>育てた豚肉です。上原ファームの広々とした大地で、豊かな環境に恵まれてのびのびと育った「くりぷ豚」は、脂肪融点が</w:t>
      </w:r>
      <w:r>
        <w:rPr>
          <w:rFonts w:ascii="Arial Unicode MS" w:eastAsia="Arial Unicode MS" w:hAnsi="Arial Unicode MS" w:cs="Arial Unicode MS"/>
        </w:rPr>
        <w:t>31℃</w:t>
      </w:r>
      <w:r>
        <w:rPr>
          <w:rFonts w:ascii="Arial Unicode MS" w:eastAsia="Arial Unicode MS" w:hAnsi="Arial Unicode MS" w:cs="Arial Unicode MS"/>
        </w:rPr>
        <w:t>と低く（通常</w:t>
      </w:r>
      <w:r>
        <w:rPr>
          <w:rFonts w:ascii="Arial Unicode MS" w:eastAsia="Arial Unicode MS" w:hAnsi="Arial Unicode MS" w:cs="Arial Unicode MS"/>
        </w:rPr>
        <w:t>38℃</w:t>
      </w:r>
      <w:r>
        <w:rPr>
          <w:rFonts w:ascii="Arial Unicode MS" w:eastAsia="Arial Unicode MS" w:hAnsi="Arial Unicode MS" w:cs="Arial Unicode MS"/>
        </w:rPr>
        <w:t>前後）、柔らかくて舌の上でとろける極上の触感です。また、悪玉コレステロールを減らし生活習慣病を予防するオレイン酸が、通常の豚に比べ約</w:t>
      </w:r>
      <w:r>
        <w:rPr>
          <w:rFonts w:ascii="Arial Unicode MS" w:eastAsia="Arial Unicode MS" w:hAnsi="Arial Unicode MS" w:cs="Arial Unicode MS"/>
        </w:rPr>
        <w:t>15</w:t>
      </w:r>
      <w:r>
        <w:rPr>
          <w:rFonts w:ascii="Arial Unicode MS" w:eastAsia="Arial Unicode MS" w:hAnsi="Arial Unicode MS" w:cs="Arial Unicode MS"/>
        </w:rPr>
        <w:t>％も豊富に含まれており、総脂質が約</w:t>
      </w:r>
      <w:r>
        <w:rPr>
          <w:rFonts w:ascii="Arial Unicode MS" w:eastAsia="Arial Unicode MS" w:hAnsi="Arial Unicode MS" w:cs="Arial Unicode MS"/>
        </w:rPr>
        <w:t>15</w:t>
      </w:r>
      <w:r>
        <w:rPr>
          <w:rFonts w:ascii="Arial Unicode MS" w:eastAsia="Arial Unicode MS" w:hAnsi="Arial Unicode MS" w:cs="Arial Unicode MS"/>
        </w:rPr>
        <w:t>％低く、低脂肪でヘルシーです！</w:t>
      </w:r>
    </w:p>
    <w:p w14:paraId="6F27BF25" w14:textId="77777777" w:rsidR="000509A2" w:rsidRDefault="000509A2"/>
    <w:p w14:paraId="62DCE128" w14:textId="77777777" w:rsidR="000509A2" w:rsidRDefault="00D24F5D">
      <w:r>
        <w:rPr>
          <w:rFonts w:ascii="Arial Unicode MS" w:eastAsia="Arial Unicode MS" w:hAnsi="Arial Unicode MS" w:cs="Arial Unicode MS"/>
        </w:rPr>
        <w:t>くりぷ豚の脂はクセがなく、さっぱりとした上質さがあることから、これまで通販等でご購入されたお客様からは、「しゃぶしゃぶ料理でもほとんど灰汁が出ないためお鍋が汚れにくい」「</w:t>
      </w:r>
      <w:r>
        <w:rPr>
          <w:rFonts w:ascii="Arial Unicode MS" w:eastAsia="Arial Unicode MS" w:hAnsi="Arial Unicode MS" w:cs="Arial Unicode MS"/>
        </w:rPr>
        <w:t>あっさりとしていくらでも食べられる」といったウレシイ声をいただいており、女性にも大人気です！</w:t>
      </w:r>
    </w:p>
    <w:p w14:paraId="4EB698F7" w14:textId="77777777" w:rsidR="000509A2" w:rsidRDefault="000509A2"/>
    <w:p w14:paraId="4E1728FA" w14:textId="77777777" w:rsidR="000509A2" w:rsidRDefault="00D24F5D">
      <w:r>
        <w:rPr>
          <w:rFonts w:ascii="Arial Unicode MS" w:eastAsia="Arial Unicode MS" w:hAnsi="Arial Unicode MS" w:cs="Arial Unicode MS"/>
        </w:rPr>
        <w:t>「くりぷ豚」は、鍋料理から焼肉、しゃぶしゃぶ、カレーライスなど、様々な料理でおいしく召し上がれます。柔らかくボリューム感とジューシーさがあり、ひと味ちがう豚肉「くりぷ豚」を、ぜひこの機会にご賞味くださいませ！</w:t>
      </w:r>
    </w:p>
    <w:p w14:paraId="698BD237" w14:textId="77777777" w:rsidR="000509A2" w:rsidRDefault="000509A2"/>
    <w:p w14:paraId="340C6830" w14:textId="77777777" w:rsidR="000509A2" w:rsidRDefault="00D24F5D">
      <w:r>
        <w:rPr>
          <w:rFonts w:ascii="Arial Unicode MS" w:eastAsia="Arial Unicode MS" w:hAnsi="Arial Unicode MS" w:cs="Arial Unicode MS"/>
        </w:rPr>
        <w:t>＜都城ふるさと納税　特設サイト＞</w:t>
      </w:r>
    </w:p>
    <w:p w14:paraId="5B05DBF8" w14:textId="77777777" w:rsidR="000509A2" w:rsidRDefault="00D24F5D">
      <w:hyperlink r:id="rId5" w:anchor="gallery-anchor">
        <w:r>
          <w:rPr>
            <w:color w:val="1155CC"/>
            <w:u w:val="single"/>
          </w:rPr>
          <w:t>https://furusato-miyakonojo.jp/product/detail.php?id=18281de56e09ec66ff6acb921863b3d3#gallery-anchor</w:t>
        </w:r>
      </w:hyperlink>
    </w:p>
    <w:p w14:paraId="0AD48D77" w14:textId="77777777" w:rsidR="000509A2" w:rsidRDefault="000509A2">
      <w:pPr>
        <w:jc w:val="center"/>
      </w:pPr>
    </w:p>
    <w:p w14:paraId="1743D5F1" w14:textId="77777777" w:rsidR="000509A2" w:rsidRDefault="00D24F5D">
      <w:pPr>
        <w:jc w:val="center"/>
      </w:pPr>
      <w:r>
        <w:rPr>
          <w:noProof/>
        </w:rPr>
        <w:lastRenderedPageBreak/>
        <w:drawing>
          <wp:inline distT="114300" distB="114300" distL="114300" distR="114300" wp14:anchorId="3D233C7C" wp14:editId="0BD435CB">
            <wp:extent cx="5513138" cy="3672722"/>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513138" cy="3672722"/>
                    </a:xfrm>
                    <a:prstGeom prst="rect">
                      <a:avLst/>
                    </a:prstGeom>
                    <a:ln/>
                  </pic:spPr>
                </pic:pic>
              </a:graphicData>
            </a:graphic>
          </wp:inline>
        </w:drawing>
      </w:r>
    </w:p>
    <w:p w14:paraId="20732B83" w14:textId="77777777" w:rsidR="000509A2" w:rsidRDefault="000509A2">
      <w:pPr>
        <w:jc w:val="center"/>
      </w:pPr>
    </w:p>
    <w:p w14:paraId="7D58F376" w14:textId="77777777" w:rsidR="000509A2" w:rsidRDefault="00D24F5D">
      <w:pPr>
        <w:jc w:val="center"/>
      </w:pPr>
      <w:r>
        <w:rPr>
          <w:noProof/>
        </w:rPr>
        <w:drawing>
          <wp:inline distT="114300" distB="114300" distL="114300" distR="114300" wp14:anchorId="672070EE" wp14:editId="62993F8A">
            <wp:extent cx="5549738" cy="3993991"/>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549738" cy="3993991"/>
                    </a:xfrm>
                    <a:prstGeom prst="rect">
                      <a:avLst/>
                    </a:prstGeom>
                    <a:ln/>
                  </pic:spPr>
                </pic:pic>
              </a:graphicData>
            </a:graphic>
          </wp:inline>
        </w:drawing>
      </w:r>
    </w:p>
    <w:p w14:paraId="588102E2" w14:textId="77777777" w:rsidR="000509A2" w:rsidRDefault="000509A2"/>
    <w:p w14:paraId="68586C3E" w14:textId="77777777" w:rsidR="000509A2" w:rsidRDefault="00D24F5D">
      <w:r>
        <w:rPr>
          <w:noProof/>
        </w:rPr>
        <w:lastRenderedPageBreak/>
        <w:drawing>
          <wp:inline distT="114300" distB="114300" distL="114300" distR="114300" wp14:anchorId="2C276C3F" wp14:editId="7F7081ED">
            <wp:extent cx="6480000" cy="229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80000" cy="2298700"/>
                    </a:xfrm>
                    <a:prstGeom prst="rect">
                      <a:avLst/>
                    </a:prstGeom>
                    <a:ln/>
                  </pic:spPr>
                </pic:pic>
              </a:graphicData>
            </a:graphic>
          </wp:inline>
        </w:drawing>
      </w:r>
    </w:p>
    <w:p w14:paraId="233D860E" w14:textId="77777777" w:rsidR="000509A2" w:rsidRDefault="000509A2"/>
    <w:p w14:paraId="0A4C8069" w14:textId="77777777" w:rsidR="000509A2" w:rsidRDefault="00D24F5D">
      <w:pPr>
        <w:rPr>
          <w:b/>
        </w:rPr>
      </w:pPr>
      <w:r>
        <w:rPr>
          <w:rFonts w:ascii="Arial Unicode MS" w:eastAsia="Arial Unicode MS" w:hAnsi="Arial Unicode MS" w:cs="Arial Unicode MS"/>
          <w:b/>
        </w:rPr>
        <w:t>■</w:t>
      </w:r>
      <w:r>
        <w:rPr>
          <w:rFonts w:ascii="Arial Unicode MS" w:eastAsia="Arial Unicode MS" w:hAnsi="Arial Unicode MS" w:cs="Arial Unicode MS"/>
          <w:b/>
        </w:rPr>
        <w:t>豚肉「くりぷ豚」の販売等について</w:t>
      </w:r>
    </w:p>
    <w:p w14:paraId="33E6EDE6" w14:textId="77777777" w:rsidR="000509A2" w:rsidRDefault="000509A2">
      <w:pPr>
        <w:rPr>
          <w:b/>
        </w:rPr>
      </w:pPr>
    </w:p>
    <w:p w14:paraId="3D415B69" w14:textId="77777777" w:rsidR="000509A2" w:rsidRDefault="00D24F5D">
      <w:r>
        <w:rPr>
          <w:rFonts w:ascii="Arial Unicode MS" w:eastAsia="Arial Unicode MS" w:hAnsi="Arial Unicode MS" w:cs="Arial Unicode MS"/>
        </w:rPr>
        <w:t>ブタ肉「くりぷ豚」はゲーム発！？</w:t>
      </w:r>
    </w:p>
    <w:p w14:paraId="0F5C903B" w14:textId="77777777" w:rsidR="000509A2" w:rsidRDefault="00D24F5D">
      <w:pPr>
        <w:rPr>
          <w:b/>
        </w:rPr>
      </w:pPr>
      <w:r>
        <w:rPr>
          <w:rFonts w:ascii="Arial Unicode MS" w:eastAsia="Arial Unicode MS" w:hAnsi="Arial Unicode MS" w:cs="Arial Unicode MS"/>
        </w:rPr>
        <w:t>上原ファームの豚肉「くりぷ豚」は、ゲーム「くりぷ豚レーシングフレンズ」が発想のもとになっています！ゲーム「くりぷ豚レーシングフレンズ」を開発運営するグッドラックスリー社と、養豚業を営む上原ファームがタッグを組むことで、新しいブランド肉が実現しました！</w:t>
      </w:r>
    </w:p>
    <w:p w14:paraId="6D15ED0A" w14:textId="77777777" w:rsidR="000509A2" w:rsidRDefault="000509A2">
      <w:pPr>
        <w:rPr>
          <w:b/>
        </w:rPr>
      </w:pPr>
    </w:p>
    <w:p w14:paraId="7D338F04" w14:textId="77777777" w:rsidR="000509A2" w:rsidRDefault="00D24F5D">
      <w:r>
        <w:rPr>
          <w:rFonts w:ascii="Arial Unicode MS" w:eastAsia="Arial Unicode MS" w:hAnsi="Arial Unicode MS" w:cs="Arial Unicode MS"/>
        </w:rPr>
        <w:t xml:space="preserve">公式オンラインショップ：　</w:t>
      </w:r>
      <w:hyperlink r:id="rId9">
        <w:r>
          <w:rPr>
            <w:color w:val="1155CC"/>
            <w:u w:val="single"/>
          </w:rPr>
          <w:t>https://www.ec.crypt-oink.io</w:t>
        </w:r>
      </w:hyperlink>
    </w:p>
    <w:p w14:paraId="3E028C5B" w14:textId="77777777" w:rsidR="000509A2" w:rsidRDefault="00D24F5D">
      <w:r>
        <w:rPr>
          <w:rFonts w:ascii="Arial Unicode MS" w:eastAsia="Arial Unicode MS" w:hAnsi="Arial Unicode MS" w:cs="Arial Unicode MS"/>
        </w:rPr>
        <w:t xml:space="preserve">食べチョク：　</w:t>
      </w:r>
      <w:hyperlink r:id="rId10">
        <w:r>
          <w:rPr>
            <w:color w:val="1155CC"/>
            <w:u w:val="single"/>
          </w:rPr>
          <w:t>https://www.tabechoku.com/producers/22410</w:t>
        </w:r>
      </w:hyperlink>
    </w:p>
    <w:p w14:paraId="02CF5B4D" w14:textId="77777777" w:rsidR="000509A2" w:rsidRDefault="00D24F5D">
      <w:r>
        <w:rPr>
          <w:rFonts w:ascii="Arial Unicode MS" w:eastAsia="Arial Unicode MS" w:hAnsi="Arial Unicode MS" w:cs="Arial Unicode MS"/>
        </w:rPr>
        <w:t>OWL</w:t>
      </w:r>
      <w:r>
        <w:rPr>
          <w:rFonts w:ascii="Arial Unicode MS" w:eastAsia="Arial Unicode MS" w:hAnsi="Arial Unicode MS" w:cs="Arial Unicode MS"/>
        </w:rPr>
        <w:t xml:space="preserve">：　</w:t>
      </w:r>
      <w:hyperlink r:id="rId11">
        <w:r>
          <w:rPr>
            <w:color w:val="1155CC"/>
            <w:u w:val="single"/>
          </w:rPr>
          <w:t>https://owl-food.com/sellers/992</w:t>
        </w:r>
      </w:hyperlink>
    </w:p>
    <w:p w14:paraId="67EE3D16" w14:textId="77777777" w:rsidR="000509A2" w:rsidRDefault="00D24F5D">
      <w:r>
        <w:rPr>
          <w:rFonts w:ascii="Arial Unicode MS" w:eastAsia="Arial Unicode MS" w:hAnsi="Arial Unicode MS" w:cs="Arial Unicode MS"/>
        </w:rPr>
        <w:t xml:space="preserve">ポケットマルシェ：　</w:t>
      </w:r>
      <w:hyperlink r:id="rId12">
        <w:r>
          <w:rPr>
            <w:color w:val="1155CC"/>
            <w:u w:val="single"/>
          </w:rPr>
          <w:t>https://poke-m.com/producers/2</w:t>
        </w:r>
        <w:r>
          <w:rPr>
            <w:color w:val="1155CC"/>
            <w:u w:val="single"/>
          </w:rPr>
          <w:t>63312</w:t>
        </w:r>
      </w:hyperlink>
    </w:p>
    <w:p w14:paraId="39AA63F7" w14:textId="77777777" w:rsidR="000509A2" w:rsidRDefault="00D24F5D">
      <w:r>
        <w:rPr>
          <w:rFonts w:ascii="Arial Unicode MS" w:eastAsia="Arial Unicode MS" w:hAnsi="Arial Unicode MS" w:cs="Arial Unicode MS"/>
        </w:rPr>
        <w:t>Yahoo</w:t>
      </w:r>
      <w:r>
        <w:rPr>
          <w:rFonts w:ascii="Arial Unicode MS" w:eastAsia="Arial Unicode MS" w:hAnsi="Arial Unicode MS" w:cs="Arial Unicode MS"/>
        </w:rPr>
        <w:t xml:space="preserve">ショッピング　</w:t>
      </w:r>
      <w:hyperlink r:id="rId13">
        <w:r>
          <w:rPr>
            <w:color w:val="1155CC"/>
            <w:u w:val="single"/>
          </w:rPr>
          <w:t>https://store.shopping.yahoo.co.jp/crypton-ec/</w:t>
        </w:r>
      </w:hyperlink>
    </w:p>
    <w:p w14:paraId="58C9C595" w14:textId="77777777" w:rsidR="000509A2" w:rsidRDefault="000509A2"/>
    <w:p w14:paraId="4FADD093" w14:textId="77777777" w:rsidR="000509A2" w:rsidRDefault="00D24F5D">
      <w:pPr>
        <w:rPr>
          <w:b/>
        </w:rPr>
      </w:pPr>
      <w:r>
        <w:rPr>
          <w:rFonts w:ascii="Arial Unicode MS" w:eastAsia="Arial Unicode MS" w:hAnsi="Arial Unicode MS" w:cs="Arial Unicode MS"/>
          <w:b/>
        </w:rPr>
        <w:t>【会社概要】</w:t>
      </w:r>
    </w:p>
    <w:p w14:paraId="5A27835F" w14:textId="77777777" w:rsidR="000509A2" w:rsidRDefault="00D24F5D">
      <w:r>
        <w:rPr>
          <w:rFonts w:ascii="Arial Unicode MS" w:eastAsia="Arial Unicode MS" w:hAnsi="Arial Unicode MS" w:cs="Arial Unicode MS"/>
        </w:rPr>
        <w:t>・社名：</w:t>
      </w:r>
      <w:r>
        <w:rPr>
          <w:rFonts w:ascii="Arial Unicode MS" w:eastAsia="Arial Unicode MS" w:hAnsi="Arial Unicode MS" w:cs="Arial Unicode MS"/>
        </w:rPr>
        <w:t xml:space="preserve"> </w:t>
      </w:r>
      <w:r>
        <w:rPr>
          <w:rFonts w:ascii="Arial Unicode MS" w:eastAsia="Arial Unicode MS" w:hAnsi="Arial Unicode MS" w:cs="Arial Unicode MS"/>
        </w:rPr>
        <w:t>上原ファーム株式会社</w:t>
      </w:r>
    </w:p>
    <w:p w14:paraId="38E7C9E6" w14:textId="77777777" w:rsidR="000509A2" w:rsidRDefault="00D24F5D">
      <w:r>
        <w:rPr>
          <w:rFonts w:ascii="Arial Unicode MS" w:eastAsia="Arial Unicode MS" w:hAnsi="Arial Unicode MS" w:cs="Arial Unicode MS"/>
        </w:rPr>
        <w:t>・</w:t>
      </w:r>
      <w:r>
        <w:rPr>
          <w:rFonts w:ascii="Arial Unicode MS" w:eastAsia="Arial Unicode MS" w:hAnsi="Arial Unicode MS" w:cs="Arial Unicode MS"/>
        </w:rPr>
        <w:t>URL</w:t>
      </w:r>
      <w:r>
        <w:rPr>
          <w:rFonts w:ascii="Arial Unicode MS" w:eastAsia="Arial Unicode MS" w:hAnsi="Arial Unicode MS" w:cs="Arial Unicode MS"/>
        </w:rPr>
        <w:t>：</w:t>
      </w:r>
      <w:r>
        <w:rPr>
          <w:rFonts w:ascii="Arial Unicode MS" w:eastAsia="Arial Unicode MS" w:hAnsi="Arial Unicode MS" w:cs="Arial Unicode MS"/>
        </w:rPr>
        <w:t xml:space="preserve"> </w:t>
      </w:r>
      <w:hyperlink r:id="rId14">
        <w:r>
          <w:rPr>
            <w:color w:val="1155CC"/>
            <w:u w:val="single"/>
          </w:rPr>
          <w:t>https://ueharafarm.com/</w:t>
        </w:r>
      </w:hyperlink>
    </w:p>
    <w:p w14:paraId="2F395618" w14:textId="77777777" w:rsidR="000509A2" w:rsidRDefault="00D24F5D">
      <w:r>
        <w:rPr>
          <w:rFonts w:ascii="Arial Unicode MS" w:eastAsia="Arial Unicode MS" w:hAnsi="Arial Unicode MS" w:cs="Arial Unicode MS"/>
        </w:rPr>
        <w:t>・設立：</w:t>
      </w:r>
      <w:r>
        <w:rPr>
          <w:rFonts w:ascii="Arial Unicode MS" w:eastAsia="Arial Unicode MS" w:hAnsi="Arial Unicode MS" w:cs="Arial Unicode MS"/>
        </w:rPr>
        <w:t xml:space="preserve"> 1973</w:t>
      </w:r>
      <w:r>
        <w:rPr>
          <w:rFonts w:ascii="Arial Unicode MS" w:eastAsia="Arial Unicode MS" w:hAnsi="Arial Unicode MS" w:cs="Arial Unicode MS"/>
        </w:rPr>
        <w:t>年</w:t>
      </w:r>
    </w:p>
    <w:p w14:paraId="45A8B2E1" w14:textId="77777777" w:rsidR="000509A2" w:rsidRDefault="00D24F5D">
      <w:r>
        <w:rPr>
          <w:rFonts w:ascii="Arial Unicode MS" w:eastAsia="Arial Unicode MS" w:hAnsi="Arial Unicode MS" w:cs="Arial Unicode MS"/>
        </w:rPr>
        <w:t>・事業所：</w:t>
      </w:r>
      <w:r>
        <w:rPr>
          <w:rFonts w:ascii="Arial Unicode MS" w:eastAsia="Arial Unicode MS" w:hAnsi="Arial Unicode MS" w:cs="Arial Unicode MS"/>
        </w:rPr>
        <w:t xml:space="preserve"> </w:t>
      </w:r>
      <w:r>
        <w:rPr>
          <w:rFonts w:ascii="Arial Unicode MS" w:eastAsia="Arial Unicode MS" w:hAnsi="Arial Unicode MS" w:cs="Arial Unicode MS"/>
        </w:rPr>
        <w:t>宮崎県都城市山之口町富吉</w:t>
      </w:r>
      <w:r>
        <w:rPr>
          <w:rFonts w:ascii="Arial Unicode MS" w:eastAsia="Arial Unicode MS" w:hAnsi="Arial Unicode MS" w:cs="Arial Unicode MS"/>
        </w:rPr>
        <w:t>6630</w:t>
      </w:r>
    </w:p>
    <w:p w14:paraId="73E34B9C" w14:textId="77777777" w:rsidR="000509A2" w:rsidRDefault="00D24F5D">
      <w:r>
        <w:rPr>
          <w:rFonts w:ascii="Arial Unicode MS" w:eastAsia="Arial Unicode MS" w:hAnsi="Arial Unicode MS" w:cs="Arial Unicode MS"/>
        </w:rPr>
        <w:t>・事業内容：</w:t>
      </w:r>
      <w:r>
        <w:rPr>
          <w:rFonts w:ascii="Arial Unicode MS" w:eastAsia="Arial Unicode MS" w:hAnsi="Arial Unicode MS" w:cs="Arial Unicode MS"/>
        </w:rPr>
        <w:t xml:space="preserve"> </w:t>
      </w:r>
      <w:r>
        <w:rPr>
          <w:rFonts w:ascii="Arial Unicode MS" w:eastAsia="Arial Unicode MS" w:hAnsi="Arial Unicode MS" w:cs="Arial Unicode MS"/>
        </w:rPr>
        <w:t>養豚</w:t>
      </w:r>
    </w:p>
    <w:p w14:paraId="71D892C2" w14:textId="77777777" w:rsidR="000509A2" w:rsidRDefault="000509A2">
      <w:pPr>
        <w:rPr>
          <w:b/>
        </w:rPr>
      </w:pPr>
    </w:p>
    <w:p w14:paraId="1C831CAE" w14:textId="77777777" w:rsidR="000509A2" w:rsidRDefault="00D24F5D">
      <w:pPr>
        <w:rPr>
          <w:b/>
        </w:rPr>
      </w:pPr>
      <w:r>
        <w:rPr>
          <w:rFonts w:ascii="Arial Unicode MS" w:eastAsia="Arial Unicode MS" w:hAnsi="Arial Unicode MS" w:cs="Arial Unicode MS"/>
          <w:b/>
        </w:rPr>
        <w:t>【会社概要】</w:t>
      </w:r>
    </w:p>
    <w:p w14:paraId="6CF010F5" w14:textId="77777777" w:rsidR="000509A2" w:rsidRDefault="00D24F5D">
      <w:r>
        <w:rPr>
          <w:rFonts w:ascii="Arial Unicode MS" w:eastAsia="Arial Unicode MS" w:hAnsi="Arial Unicode MS" w:cs="Arial Unicode MS"/>
        </w:rPr>
        <w:t>・社名：</w:t>
      </w:r>
      <w:r>
        <w:rPr>
          <w:rFonts w:ascii="Arial Unicode MS" w:eastAsia="Arial Unicode MS" w:hAnsi="Arial Unicode MS" w:cs="Arial Unicode MS"/>
        </w:rPr>
        <w:t xml:space="preserve"> </w:t>
      </w:r>
      <w:r>
        <w:rPr>
          <w:rFonts w:ascii="Arial Unicode MS" w:eastAsia="Arial Unicode MS" w:hAnsi="Arial Unicode MS" w:cs="Arial Unicode MS"/>
        </w:rPr>
        <w:t>株式会社グッドラックスリー</w:t>
      </w:r>
    </w:p>
    <w:p w14:paraId="50C7675C" w14:textId="77777777" w:rsidR="000509A2" w:rsidRDefault="00D24F5D">
      <w:r>
        <w:rPr>
          <w:rFonts w:ascii="Arial Unicode MS" w:eastAsia="Arial Unicode MS" w:hAnsi="Arial Unicode MS" w:cs="Arial Unicode MS"/>
        </w:rPr>
        <w:t>・</w:t>
      </w:r>
      <w:r>
        <w:rPr>
          <w:rFonts w:ascii="Arial Unicode MS" w:eastAsia="Arial Unicode MS" w:hAnsi="Arial Unicode MS" w:cs="Arial Unicode MS"/>
        </w:rPr>
        <w:t>URL</w:t>
      </w:r>
      <w:r>
        <w:rPr>
          <w:rFonts w:ascii="Arial Unicode MS" w:eastAsia="Arial Unicode MS" w:hAnsi="Arial Unicode MS" w:cs="Arial Unicode MS"/>
        </w:rPr>
        <w:t>：</w:t>
      </w:r>
      <w:r>
        <w:rPr>
          <w:rFonts w:ascii="Arial Unicode MS" w:eastAsia="Arial Unicode MS" w:hAnsi="Arial Unicode MS" w:cs="Arial Unicode MS"/>
        </w:rPr>
        <w:t xml:space="preserve"> </w:t>
      </w:r>
      <w:hyperlink r:id="rId15">
        <w:r>
          <w:rPr>
            <w:color w:val="1155CC"/>
            <w:u w:val="single"/>
          </w:rPr>
          <w:t>https://www.gl-inc.jp/</w:t>
        </w:r>
      </w:hyperlink>
    </w:p>
    <w:p w14:paraId="0CD5250B" w14:textId="77777777" w:rsidR="000509A2" w:rsidRDefault="00D24F5D">
      <w:r>
        <w:rPr>
          <w:rFonts w:ascii="Arial Unicode MS" w:eastAsia="Arial Unicode MS" w:hAnsi="Arial Unicode MS" w:cs="Arial Unicode MS"/>
        </w:rPr>
        <w:t>・設立：</w:t>
      </w:r>
      <w:r>
        <w:rPr>
          <w:rFonts w:ascii="Arial Unicode MS" w:eastAsia="Arial Unicode MS" w:hAnsi="Arial Unicode MS" w:cs="Arial Unicode MS"/>
        </w:rPr>
        <w:t xml:space="preserve"> 2013</w:t>
      </w:r>
      <w:r>
        <w:rPr>
          <w:rFonts w:ascii="Arial Unicode MS" w:eastAsia="Arial Unicode MS" w:hAnsi="Arial Unicode MS" w:cs="Arial Unicode MS"/>
        </w:rPr>
        <w:t>年</w:t>
      </w:r>
      <w:r>
        <w:rPr>
          <w:rFonts w:ascii="Arial Unicode MS" w:eastAsia="Arial Unicode MS" w:hAnsi="Arial Unicode MS" w:cs="Arial Unicode MS"/>
        </w:rPr>
        <w:t>2</w:t>
      </w:r>
      <w:r>
        <w:rPr>
          <w:rFonts w:ascii="Arial Unicode MS" w:eastAsia="Arial Unicode MS" w:hAnsi="Arial Unicode MS" w:cs="Arial Unicode MS"/>
        </w:rPr>
        <w:t>月</w:t>
      </w:r>
    </w:p>
    <w:p w14:paraId="67FACAB2" w14:textId="77777777" w:rsidR="000509A2" w:rsidRDefault="00D24F5D">
      <w:r>
        <w:rPr>
          <w:rFonts w:ascii="Arial Unicode MS" w:eastAsia="Arial Unicode MS" w:hAnsi="Arial Unicode MS" w:cs="Arial Unicode MS"/>
        </w:rPr>
        <w:t>・事業所：</w:t>
      </w:r>
      <w:r>
        <w:rPr>
          <w:rFonts w:ascii="Arial Unicode MS" w:eastAsia="Arial Unicode MS" w:hAnsi="Arial Unicode MS" w:cs="Arial Unicode MS"/>
        </w:rPr>
        <w:t xml:space="preserve"> </w:t>
      </w:r>
      <w:r>
        <w:rPr>
          <w:rFonts w:ascii="Arial Unicode MS" w:eastAsia="Arial Unicode MS" w:hAnsi="Arial Unicode MS" w:cs="Arial Unicode MS"/>
        </w:rPr>
        <w:t>福岡県福岡市中央区天神</w:t>
      </w:r>
      <w:r>
        <w:rPr>
          <w:rFonts w:ascii="Arial Unicode MS" w:eastAsia="Arial Unicode MS" w:hAnsi="Arial Unicode MS" w:cs="Arial Unicode MS"/>
        </w:rPr>
        <w:t xml:space="preserve">3-14-31 </w:t>
      </w:r>
      <w:r>
        <w:rPr>
          <w:rFonts w:ascii="Arial Unicode MS" w:eastAsia="Arial Unicode MS" w:hAnsi="Arial Unicode MS" w:cs="Arial Unicode MS"/>
        </w:rPr>
        <w:t>天神リンデンビル</w:t>
      </w:r>
      <w:r>
        <w:rPr>
          <w:rFonts w:ascii="Arial Unicode MS" w:eastAsia="Arial Unicode MS" w:hAnsi="Arial Unicode MS" w:cs="Arial Unicode MS"/>
        </w:rPr>
        <w:t>2F</w:t>
      </w:r>
    </w:p>
    <w:p w14:paraId="1B3EF53E" w14:textId="4A038633" w:rsidR="000509A2" w:rsidRDefault="00D24F5D">
      <w:r>
        <w:rPr>
          <w:rFonts w:ascii="Arial Unicode MS" w:eastAsia="Arial Unicode MS" w:hAnsi="Arial Unicode MS" w:cs="Arial Unicode MS"/>
        </w:rPr>
        <w:t>・事業内容：</w:t>
      </w:r>
      <w:r>
        <w:rPr>
          <w:rFonts w:ascii="Arial Unicode MS" w:eastAsia="Arial Unicode MS" w:hAnsi="Arial Unicode MS" w:cs="Arial Unicode MS"/>
        </w:rPr>
        <w:t xml:space="preserve"> </w:t>
      </w:r>
      <w:r>
        <w:rPr>
          <w:rFonts w:ascii="Arial Unicode MS" w:eastAsia="Arial Unicode MS" w:hAnsi="Arial Unicode MS" w:cs="Arial Unicode MS"/>
        </w:rPr>
        <w:t>ブロックチェーンのプロダクト・サービス企画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運営、スマートフォンゲーム、アプリの企画</w:t>
      </w:r>
      <w:r>
        <w:rPr>
          <w:rFonts w:ascii="Arial Unicode MS" w:eastAsia="Arial Unicode MS" w:hAnsi="Arial Unicode MS" w:cs="Arial Unicode MS"/>
        </w:rPr>
        <w:t xml:space="preserve"> / </w:t>
      </w:r>
      <w:r>
        <w:rPr>
          <w:rFonts w:ascii="Arial Unicode MS" w:eastAsia="Arial Unicode MS" w:hAnsi="Arial Unicode MS" w:cs="Arial Unicode MS"/>
        </w:rPr>
        <w:t>開発</w:t>
      </w:r>
      <w:r>
        <w:rPr>
          <w:rFonts w:ascii="Arial Unicode MS" w:eastAsia="Arial Unicode MS" w:hAnsi="Arial Unicode MS" w:cs="Arial Unicode MS"/>
        </w:rPr>
        <w:t xml:space="preserve"> / </w:t>
      </w:r>
      <w:r>
        <w:rPr>
          <w:rFonts w:ascii="Arial Unicode MS" w:eastAsia="Arial Unicode MS" w:hAnsi="Arial Unicode MS" w:cs="Arial Unicode MS"/>
        </w:rPr>
        <w:t>運営、</w:t>
      </w:r>
      <w:r>
        <w:rPr>
          <w:rFonts w:ascii="ＭＳ 明朝" w:eastAsia="ＭＳ 明朝" w:hAnsi="ＭＳ 明朝" w:cs="ＭＳ 明朝" w:hint="eastAsia"/>
        </w:rPr>
        <w:t>エンタメ</w:t>
      </w:r>
      <w:r>
        <w:rPr>
          <w:rFonts w:ascii="Arial Unicode MS" w:eastAsia="Arial Unicode MS" w:hAnsi="Arial Unicode MS" w:cs="Arial Unicode MS"/>
        </w:rPr>
        <w:t>ソリューション</w:t>
      </w:r>
      <w:r>
        <w:rPr>
          <w:rFonts w:ascii="Arial Unicode MS" w:eastAsia="Arial Unicode MS" w:hAnsi="Arial Unicode MS" w:cs="Arial Unicode MS"/>
        </w:rPr>
        <w:t>事業</w:t>
      </w:r>
    </w:p>
    <w:p w14:paraId="5953188C" w14:textId="77777777" w:rsidR="000509A2" w:rsidRDefault="000509A2"/>
    <w:p w14:paraId="63E1A892" w14:textId="77777777" w:rsidR="000509A2" w:rsidRDefault="00D24F5D">
      <w:pPr>
        <w:rPr>
          <w:b/>
        </w:rPr>
      </w:pPr>
      <w:r>
        <w:rPr>
          <w:rFonts w:ascii="Arial Unicode MS" w:eastAsia="Arial Unicode MS" w:hAnsi="Arial Unicode MS" w:cs="Arial Unicode MS"/>
          <w:b/>
        </w:rPr>
        <w:t>【本件に関するお問い合わせ】</w:t>
      </w:r>
    </w:p>
    <w:p w14:paraId="630CD097" w14:textId="77777777" w:rsidR="000509A2" w:rsidRDefault="00D24F5D">
      <w:r>
        <w:rPr>
          <w:rFonts w:ascii="Arial Unicode MS" w:eastAsia="Arial Unicode MS" w:hAnsi="Arial Unicode MS" w:cs="Arial Unicode MS"/>
        </w:rPr>
        <w:t>株式会社グッドラックスリー</w:t>
      </w:r>
      <w:r>
        <w:rPr>
          <w:rFonts w:ascii="Arial Unicode MS" w:eastAsia="Arial Unicode MS" w:hAnsi="Arial Unicode MS" w:cs="Arial Unicode MS"/>
        </w:rPr>
        <w:t xml:space="preserve">  </w:t>
      </w:r>
      <w:r>
        <w:rPr>
          <w:rFonts w:ascii="Arial Unicode MS" w:eastAsia="Arial Unicode MS" w:hAnsi="Arial Unicode MS" w:cs="Arial Unicode MS"/>
        </w:rPr>
        <w:t>広報担当</w:t>
      </w:r>
    </w:p>
    <w:p w14:paraId="7DAB0BBD" w14:textId="77777777" w:rsidR="000509A2" w:rsidRDefault="00D24F5D">
      <w:r>
        <w:rPr>
          <w:rFonts w:ascii="Arial Unicode MS" w:eastAsia="Arial Unicode MS" w:hAnsi="Arial Unicode MS" w:cs="Arial Unicode MS"/>
        </w:rPr>
        <w:t>お問い合わせフォームよりお問い合わせください</w:t>
      </w:r>
    </w:p>
    <w:p w14:paraId="25EE5E87" w14:textId="77777777" w:rsidR="000509A2" w:rsidRDefault="00D24F5D">
      <w:hyperlink r:id="rId16">
        <w:r>
          <w:rPr>
            <w:color w:val="1155CC"/>
            <w:u w:val="single"/>
          </w:rPr>
          <w:t>https://www.gl-inc.jp/contact_ir/</w:t>
        </w:r>
      </w:hyperlink>
    </w:p>
    <w:p w14:paraId="44AD271A" w14:textId="77777777" w:rsidR="000509A2" w:rsidRDefault="000509A2">
      <w:pPr>
        <w:rPr>
          <w:sz w:val="20"/>
          <w:szCs w:val="20"/>
        </w:rPr>
      </w:pPr>
    </w:p>
    <w:sectPr w:rsidR="000509A2">
      <w:pgSz w:w="11906" w:h="16838"/>
      <w:pgMar w:top="850" w:right="850" w:bottom="85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9A2"/>
    <w:rsid w:val="000509A2"/>
    <w:rsid w:val="00D24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DD12E10"/>
  <w15:docId w15:val="{CBA6F04C-E04E-4B5F-A9FE-BD403DB12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tore.shopping.yahoo.co.jp/crypton-ec/"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poke-m.com/producers/26331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gl-inc.jp/contact_ir/"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owl-food.com/sellers/992" TargetMode="External"/><Relationship Id="rId5" Type="http://schemas.openxmlformats.org/officeDocument/2006/relationships/hyperlink" Target="https://furusato-miyakonojo.jp/product/detail.php?id=18281de56e09ec66ff6acb921863b3d3" TargetMode="External"/><Relationship Id="rId15" Type="http://schemas.openxmlformats.org/officeDocument/2006/relationships/hyperlink" Target="https://www.gl-inc.jp/" TargetMode="External"/><Relationship Id="rId10" Type="http://schemas.openxmlformats.org/officeDocument/2006/relationships/hyperlink" Target="https://www.tabechoku.com/producers/22410" TargetMode="External"/><Relationship Id="rId4" Type="http://schemas.openxmlformats.org/officeDocument/2006/relationships/image" Target="media/image1.png"/><Relationship Id="rId9" Type="http://schemas.openxmlformats.org/officeDocument/2006/relationships/hyperlink" Target="https://www.ec.crypt-oink.io" TargetMode="External"/><Relationship Id="rId14" Type="http://schemas.openxmlformats.org/officeDocument/2006/relationships/hyperlink" Target="https://ueharafa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328</Words>
  <Characters>1874</Characters>
  <Application>Microsoft Office Word</Application>
  <DocSecurity>0</DocSecurity>
  <Lines>15</Lines>
  <Paragraphs>4</Paragraphs>
  <ScaleCrop>false</ScaleCrop>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m-fukui</cp:lastModifiedBy>
  <cp:revision>2</cp:revision>
  <dcterms:created xsi:type="dcterms:W3CDTF">2020-12-07T02:23:00Z</dcterms:created>
  <dcterms:modified xsi:type="dcterms:W3CDTF">2020-12-07T02:24:00Z</dcterms:modified>
</cp:coreProperties>
</file>