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B15CA" w14:textId="77777777" w:rsidR="00BE61B2" w:rsidRDefault="00BE61B2" w:rsidP="00BE61B2">
      <w:pPr>
        <w:jc w:val="left"/>
        <w:rPr>
          <w:rFonts w:ascii="ＭＳ Ｐゴシック" w:eastAsia="ＭＳ Ｐゴシック" w:hAnsi="ＭＳ Ｐゴシック"/>
          <w:szCs w:val="21"/>
        </w:rPr>
      </w:pPr>
      <w:bookmarkStart w:id="0" w:name="_Hlk66274122"/>
      <w:bookmarkEnd w:id="0"/>
      <w:r>
        <w:rPr>
          <w:rFonts w:ascii="ＭＳ Ｐゴシック" w:eastAsia="ＭＳ Ｐゴシック" w:hAnsi="ＭＳ Ｐゴシック" w:hint="eastAsia"/>
          <w:szCs w:val="21"/>
        </w:rPr>
        <w:t>報道関係者各位</w:t>
      </w:r>
    </w:p>
    <w:p w14:paraId="660FAEE9" w14:textId="105D9DA7" w:rsidR="00BE61B2" w:rsidRDefault="00BE61B2" w:rsidP="00BE61B2">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2021年3月</w:t>
      </w:r>
      <w:r w:rsidR="00B030BD">
        <w:rPr>
          <w:rFonts w:ascii="ＭＳ Ｐゴシック" w:eastAsia="ＭＳ Ｐゴシック" w:hAnsi="ＭＳ Ｐゴシック" w:hint="eastAsia"/>
          <w:szCs w:val="21"/>
        </w:rPr>
        <w:t>22</w:t>
      </w:r>
      <w:r>
        <w:rPr>
          <w:rFonts w:ascii="ＭＳ Ｐゴシック" w:eastAsia="ＭＳ Ｐゴシック" w:hAnsi="ＭＳ Ｐゴシック" w:hint="eastAsia"/>
          <w:szCs w:val="21"/>
        </w:rPr>
        <w:t>日</w:t>
      </w:r>
    </w:p>
    <w:p w14:paraId="7E25B802" w14:textId="4A04ECFF" w:rsidR="002007EA" w:rsidRPr="00BE61B2" w:rsidRDefault="00BE61B2" w:rsidP="00BE61B2">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プレスリリース</w:t>
      </w:r>
    </w:p>
    <w:p w14:paraId="113BF8D2" w14:textId="77777777" w:rsidR="002007EA" w:rsidRPr="002007EA" w:rsidRDefault="002007EA" w:rsidP="002007EA">
      <w:pPr>
        <w:widowControl/>
        <w:shd w:val="clear" w:color="auto" w:fill="FFFFFF"/>
        <w:spacing w:line="320" w:lineRule="exact"/>
        <w:jc w:val="left"/>
        <w:rPr>
          <w:rFonts w:ascii="メイリオ" w:eastAsia="メイリオ" w:hAnsi="メイリオ" w:cs="ＭＳ Ｐゴシック"/>
          <w:color w:val="1A1A1A"/>
          <w:kern w:val="0"/>
          <w:szCs w:val="21"/>
        </w:rPr>
      </w:pPr>
    </w:p>
    <w:p w14:paraId="55F09E6B" w14:textId="0C6BAE19" w:rsidR="00C5045A" w:rsidRDefault="00437F76" w:rsidP="002007EA">
      <w:pPr>
        <w:widowControl/>
        <w:shd w:val="clear" w:color="auto" w:fill="FFFFFF"/>
        <w:spacing w:line="320" w:lineRule="exact"/>
        <w:jc w:val="left"/>
        <w:rPr>
          <w:rFonts w:ascii="メイリオ" w:eastAsia="メイリオ" w:hAnsi="メイリオ" w:cs="ＭＳ Ｐゴシック"/>
          <w:b/>
          <w:bCs/>
          <w:color w:val="1A1A1A"/>
          <w:kern w:val="0"/>
          <w:szCs w:val="21"/>
        </w:rPr>
      </w:pPr>
      <w:r w:rsidRPr="002007EA">
        <w:rPr>
          <w:rFonts w:ascii="メイリオ" w:eastAsia="メイリオ" w:hAnsi="メイリオ" w:cs="ＭＳ Ｐゴシック" w:hint="eastAsia"/>
          <w:b/>
          <w:bCs/>
          <w:color w:val="1A1A1A"/>
          <w:kern w:val="0"/>
          <w:szCs w:val="21"/>
        </w:rPr>
        <w:t>「ハイパーカジュアルゲーム」</w:t>
      </w:r>
      <w:r w:rsidR="00C5045A" w:rsidRPr="002007EA">
        <w:rPr>
          <w:rFonts w:ascii="メイリオ" w:eastAsia="メイリオ" w:hAnsi="メイリオ" w:cs="ＭＳ Ｐゴシック" w:hint="eastAsia"/>
          <w:b/>
          <w:bCs/>
          <w:color w:val="1A1A1A"/>
          <w:kern w:val="0"/>
          <w:szCs w:val="21"/>
        </w:rPr>
        <w:t>「ブロックチェーン×エンタメ」事業を展開する「グッドラックスリー」</w:t>
      </w:r>
      <w:r w:rsidR="00C5045A" w:rsidRPr="002007EA">
        <w:rPr>
          <w:rFonts w:ascii="メイリオ" w:eastAsia="メイリオ" w:hAnsi="メイリオ" w:cs="ＭＳ Ｐゴシック"/>
          <w:b/>
          <w:bCs/>
          <w:color w:val="1A1A1A"/>
          <w:kern w:val="0"/>
          <w:szCs w:val="21"/>
        </w:rPr>
        <w:t xml:space="preserve"> 第</w:t>
      </w:r>
      <w:r w:rsidRPr="002007EA">
        <w:rPr>
          <w:rFonts w:ascii="メイリオ" w:eastAsia="メイリオ" w:hAnsi="メイリオ" w:cs="ＭＳ Ｐゴシック" w:hint="eastAsia"/>
          <w:b/>
          <w:bCs/>
          <w:color w:val="1A1A1A"/>
          <w:kern w:val="0"/>
          <w:szCs w:val="21"/>
        </w:rPr>
        <w:t>三</w:t>
      </w:r>
      <w:r w:rsidR="00C5045A" w:rsidRPr="002007EA">
        <w:rPr>
          <w:rFonts w:ascii="メイリオ" w:eastAsia="メイリオ" w:hAnsi="メイリオ" w:cs="ＭＳ Ｐゴシック"/>
          <w:b/>
          <w:bCs/>
          <w:color w:val="1A1A1A"/>
          <w:kern w:val="0"/>
          <w:szCs w:val="21"/>
        </w:rPr>
        <w:t>回株式投資型クラウドファンディングにて上限応募額を達成</w:t>
      </w:r>
    </w:p>
    <w:p w14:paraId="1A02AB42" w14:textId="77777777" w:rsidR="00BE61B2" w:rsidRPr="002007EA" w:rsidRDefault="00BE61B2" w:rsidP="002007EA">
      <w:pPr>
        <w:widowControl/>
        <w:shd w:val="clear" w:color="auto" w:fill="FFFFFF"/>
        <w:spacing w:line="320" w:lineRule="exact"/>
        <w:jc w:val="left"/>
        <w:rPr>
          <w:rFonts w:ascii="メイリオ" w:eastAsia="メイリオ" w:hAnsi="メイリオ" w:cs="ＭＳ Ｐゴシック"/>
          <w:b/>
          <w:bCs/>
          <w:color w:val="1A1A1A"/>
          <w:kern w:val="0"/>
          <w:szCs w:val="21"/>
        </w:rPr>
      </w:pPr>
    </w:p>
    <w:p w14:paraId="3E798327" w14:textId="6D7E3246" w:rsidR="00C5045A" w:rsidRDefault="00437F76" w:rsidP="002007EA">
      <w:pPr>
        <w:widowControl/>
        <w:shd w:val="clear" w:color="auto" w:fill="FFFFFF"/>
        <w:jc w:val="left"/>
        <w:rPr>
          <w:rFonts w:ascii="メイリオ" w:eastAsia="メイリオ" w:hAnsi="メイリオ" w:cs="ＭＳ Ｐゴシック"/>
          <w:color w:val="1A1A1A"/>
          <w:kern w:val="0"/>
          <w:szCs w:val="21"/>
        </w:rPr>
      </w:pPr>
      <w:r>
        <w:rPr>
          <w:rFonts w:ascii="メイリオ" w:eastAsia="メイリオ" w:hAnsi="メイリオ" w:cs="ＭＳ Ｐゴシック"/>
          <w:noProof/>
          <w:color w:val="1A1A1A"/>
          <w:kern w:val="0"/>
          <w:szCs w:val="21"/>
        </w:rPr>
        <w:drawing>
          <wp:inline distT="0" distB="0" distL="0" distR="0" wp14:anchorId="1D5B9281" wp14:editId="5D102811">
            <wp:extent cx="5391150" cy="2152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2152650"/>
                    </a:xfrm>
                    <a:prstGeom prst="rect">
                      <a:avLst/>
                    </a:prstGeom>
                    <a:noFill/>
                    <a:ln>
                      <a:noFill/>
                    </a:ln>
                  </pic:spPr>
                </pic:pic>
              </a:graphicData>
            </a:graphic>
          </wp:inline>
        </w:drawing>
      </w:r>
    </w:p>
    <w:p w14:paraId="6BB61C52" w14:textId="3EBB3EBD" w:rsidR="004D7937" w:rsidRDefault="007E23F6"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7E23F6">
        <w:rPr>
          <w:rFonts w:ascii="メイリオ" w:eastAsia="メイリオ" w:hAnsi="メイリオ" w:cs="ＭＳ Ｐゴシック" w:hint="eastAsia"/>
          <w:color w:val="1A1A1A"/>
          <w:kern w:val="0"/>
          <w:szCs w:val="21"/>
        </w:rPr>
        <w:t>ブロックチェーン技術を活用したアプリ</w:t>
      </w:r>
      <w:r>
        <w:rPr>
          <w:rFonts w:ascii="メイリオ" w:eastAsia="メイリオ" w:hAnsi="メイリオ" w:cs="ＭＳ Ｐゴシック" w:hint="eastAsia"/>
          <w:color w:val="1A1A1A"/>
          <w:kern w:val="0"/>
          <w:szCs w:val="21"/>
        </w:rPr>
        <w:t>・</w:t>
      </w:r>
      <w:r w:rsidRPr="007E23F6">
        <w:rPr>
          <w:rFonts w:ascii="メイリオ" w:eastAsia="メイリオ" w:hAnsi="メイリオ" w:cs="ＭＳ Ｐゴシック" w:hint="eastAsia"/>
          <w:color w:val="1A1A1A"/>
          <w:kern w:val="0"/>
          <w:szCs w:val="21"/>
        </w:rPr>
        <w:t>ゲーム開発</w:t>
      </w:r>
      <w:r>
        <w:rPr>
          <w:rFonts w:ascii="メイリオ" w:eastAsia="メイリオ" w:hAnsi="メイリオ" w:cs="ＭＳ Ｐゴシック" w:hint="eastAsia"/>
          <w:color w:val="1A1A1A"/>
          <w:kern w:val="0"/>
          <w:szCs w:val="21"/>
        </w:rPr>
        <w:t>や映像制作</w:t>
      </w:r>
      <w:r w:rsidRPr="007E23F6">
        <w:rPr>
          <w:rFonts w:ascii="メイリオ" w:eastAsia="メイリオ" w:hAnsi="メイリオ" w:cs="ＭＳ Ｐゴシック" w:hint="eastAsia"/>
          <w:color w:val="1A1A1A"/>
          <w:kern w:val="0"/>
          <w:szCs w:val="21"/>
        </w:rPr>
        <w:t>を行う</w:t>
      </w:r>
      <w:r w:rsidR="00C5045A" w:rsidRPr="00C5045A">
        <w:rPr>
          <w:rFonts w:ascii="メイリオ" w:eastAsia="メイリオ" w:hAnsi="メイリオ" w:cs="ＭＳ Ｐゴシック" w:hint="eastAsia"/>
          <w:color w:val="1A1A1A"/>
          <w:kern w:val="0"/>
          <w:szCs w:val="21"/>
        </w:rPr>
        <w:t>株式会社グッドラックスリー（</w:t>
      </w:r>
      <w:r w:rsidR="00BD33C1">
        <w:rPr>
          <w:rFonts w:ascii="メイリオ" w:eastAsia="メイリオ" w:hAnsi="メイリオ" w:cs="ＭＳ Ｐゴシック" w:hint="eastAsia"/>
          <w:color w:val="1A1A1A"/>
          <w:kern w:val="0"/>
          <w:szCs w:val="21"/>
        </w:rPr>
        <w:t>福岡県</w:t>
      </w:r>
      <w:r w:rsidR="00C5045A" w:rsidRPr="00C5045A">
        <w:rPr>
          <w:rFonts w:ascii="メイリオ" w:eastAsia="メイリオ" w:hAnsi="メイリオ" w:cs="ＭＳ Ｐゴシック" w:hint="eastAsia"/>
          <w:color w:val="1A1A1A"/>
          <w:kern w:val="0"/>
          <w:szCs w:val="21"/>
        </w:rPr>
        <w:t>福岡市　代表取締役：井上　和久）は、株式投資型クラウドファンディングサービス「FUNDINNO（ファンディーノ）」にて、202</w:t>
      </w:r>
      <w:r w:rsidR="00C5045A">
        <w:rPr>
          <w:rFonts w:ascii="メイリオ" w:eastAsia="メイリオ" w:hAnsi="メイリオ" w:cs="ＭＳ Ｐゴシック" w:hint="eastAsia"/>
          <w:color w:val="1A1A1A"/>
          <w:kern w:val="0"/>
          <w:szCs w:val="21"/>
        </w:rPr>
        <w:t>1</w:t>
      </w:r>
      <w:r w:rsidR="00C5045A" w:rsidRPr="00C5045A">
        <w:rPr>
          <w:rFonts w:ascii="メイリオ" w:eastAsia="メイリオ" w:hAnsi="メイリオ" w:cs="ＭＳ Ｐゴシック" w:hint="eastAsia"/>
          <w:color w:val="1A1A1A"/>
          <w:kern w:val="0"/>
          <w:szCs w:val="21"/>
        </w:rPr>
        <w:t>年</w:t>
      </w:r>
      <w:r w:rsidR="00C5045A">
        <w:rPr>
          <w:rFonts w:ascii="メイリオ" w:eastAsia="メイリオ" w:hAnsi="メイリオ" w:cs="ＭＳ Ｐゴシック" w:hint="eastAsia"/>
          <w:color w:val="1A1A1A"/>
          <w:kern w:val="0"/>
          <w:szCs w:val="21"/>
        </w:rPr>
        <w:t>3</w:t>
      </w:r>
      <w:r w:rsidR="00C5045A" w:rsidRPr="00C5045A">
        <w:rPr>
          <w:rFonts w:ascii="メイリオ" w:eastAsia="メイリオ" w:hAnsi="メイリオ" w:cs="ＭＳ Ｐゴシック" w:hint="eastAsia"/>
          <w:color w:val="1A1A1A"/>
          <w:kern w:val="0"/>
          <w:szCs w:val="21"/>
        </w:rPr>
        <w:t>月1</w:t>
      </w:r>
      <w:r w:rsidR="00C5045A">
        <w:rPr>
          <w:rFonts w:ascii="メイリオ" w:eastAsia="メイリオ" w:hAnsi="メイリオ" w:cs="ＭＳ Ｐゴシック"/>
          <w:color w:val="1A1A1A"/>
          <w:kern w:val="0"/>
          <w:szCs w:val="21"/>
        </w:rPr>
        <w:t>3</w:t>
      </w:r>
      <w:r w:rsidR="00C5045A" w:rsidRPr="00C5045A">
        <w:rPr>
          <w:rFonts w:ascii="メイリオ" w:eastAsia="メイリオ" w:hAnsi="メイリオ" w:cs="ＭＳ Ｐゴシック" w:hint="eastAsia"/>
          <w:color w:val="1A1A1A"/>
          <w:kern w:val="0"/>
          <w:szCs w:val="21"/>
        </w:rPr>
        <w:t>日10時00分からクラウドファンディングを実施したことをお知らせいたします。</w:t>
      </w:r>
      <w:r w:rsidR="00C5045A" w:rsidRPr="00C5045A">
        <w:rPr>
          <w:rFonts w:ascii="メイリオ" w:eastAsia="メイリオ" w:hAnsi="メイリオ" w:cs="ＭＳ Ｐゴシック" w:hint="eastAsia"/>
          <w:color w:val="1A1A1A"/>
          <w:kern w:val="0"/>
          <w:szCs w:val="21"/>
        </w:rPr>
        <w:br/>
      </w:r>
      <w:r w:rsidR="00C5045A" w:rsidRPr="00C5045A">
        <w:rPr>
          <w:rFonts w:ascii="メイリオ" w:eastAsia="メイリオ" w:hAnsi="メイリオ" w:cs="ＭＳ Ｐゴシック" w:hint="eastAsia"/>
          <w:color w:val="1A1A1A"/>
          <w:kern w:val="0"/>
          <w:szCs w:val="21"/>
        </w:rPr>
        <w:br/>
        <w:t>募集開始から申し込み殺到により、開始約</w:t>
      </w:r>
      <w:r w:rsidR="00C5045A">
        <w:rPr>
          <w:rFonts w:ascii="メイリオ" w:eastAsia="メイリオ" w:hAnsi="メイリオ" w:cs="ＭＳ Ｐゴシック"/>
          <w:color w:val="1A1A1A"/>
          <w:kern w:val="0"/>
          <w:szCs w:val="21"/>
        </w:rPr>
        <w:t>2</w:t>
      </w:r>
      <w:r w:rsidR="00C5045A" w:rsidRPr="00C5045A">
        <w:rPr>
          <w:rFonts w:ascii="メイリオ" w:eastAsia="メイリオ" w:hAnsi="メイリオ" w:cs="ＭＳ Ｐゴシック" w:hint="eastAsia"/>
          <w:color w:val="1A1A1A"/>
          <w:kern w:val="0"/>
          <w:szCs w:val="21"/>
        </w:rPr>
        <w:t>分で</w:t>
      </w:r>
      <w:r w:rsidR="00C5045A">
        <w:rPr>
          <w:rFonts w:ascii="メイリオ" w:eastAsia="メイリオ" w:hAnsi="メイリオ" w:cs="ＭＳ Ｐゴシック" w:hint="eastAsia"/>
          <w:color w:val="1A1A1A"/>
          <w:kern w:val="0"/>
          <w:szCs w:val="21"/>
        </w:rPr>
        <w:t>目標募集額の約1,750</w:t>
      </w:r>
      <w:r w:rsidR="00C5045A" w:rsidRPr="00C5045A">
        <w:rPr>
          <w:rFonts w:ascii="メイリオ" w:eastAsia="メイリオ" w:hAnsi="メイリオ" w:cs="ＭＳ Ｐゴシック" w:hint="eastAsia"/>
          <w:color w:val="1A1A1A"/>
          <w:kern w:val="0"/>
          <w:szCs w:val="21"/>
        </w:rPr>
        <w:t>万円を超える応募があり、開始</w:t>
      </w:r>
      <w:r w:rsidR="00C5045A">
        <w:rPr>
          <w:rFonts w:ascii="メイリオ" w:eastAsia="メイリオ" w:hAnsi="メイリオ" w:cs="ＭＳ Ｐゴシック" w:hint="eastAsia"/>
          <w:color w:val="1A1A1A"/>
          <w:kern w:val="0"/>
          <w:szCs w:val="21"/>
        </w:rPr>
        <w:t>1</w:t>
      </w:r>
      <w:r w:rsidR="00C5045A">
        <w:rPr>
          <w:rFonts w:ascii="メイリオ" w:eastAsia="メイリオ" w:hAnsi="メイリオ" w:cs="ＭＳ Ｐゴシック"/>
          <w:color w:val="1A1A1A"/>
          <w:kern w:val="0"/>
          <w:szCs w:val="21"/>
        </w:rPr>
        <w:t>3</w:t>
      </w:r>
      <w:r w:rsidR="00C5045A" w:rsidRPr="00C5045A">
        <w:rPr>
          <w:rFonts w:ascii="メイリオ" w:eastAsia="メイリオ" w:hAnsi="メイリオ" w:cs="ＭＳ Ｐゴシック" w:hint="eastAsia"/>
          <w:color w:val="1A1A1A"/>
          <w:kern w:val="0"/>
          <w:szCs w:val="21"/>
        </w:rPr>
        <w:t>分後の1</w:t>
      </w:r>
      <w:r w:rsidR="00C5045A">
        <w:rPr>
          <w:rFonts w:ascii="メイリオ" w:eastAsia="メイリオ" w:hAnsi="メイリオ" w:cs="ＭＳ Ｐゴシック"/>
          <w:color w:val="1A1A1A"/>
          <w:kern w:val="0"/>
          <w:szCs w:val="21"/>
        </w:rPr>
        <w:t>0</w:t>
      </w:r>
      <w:r w:rsidR="00C5045A" w:rsidRPr="00C5045A">
        <w:rPr>
          <w:rFonts w:ascii="メイリオ" w:eastAsia="メイリオ" w:hAnsi="メイリオ" w:cs="ＭＳ Ｐゴシック" w:hint="eastAsia"/>
          <w:color w:val="1A1A1A"/>
          <w:kern w:val="0"/>
          <w:szCs w:val="21"/>
        </w:rPr>
        <w:t>時</w:t>
      </w:r>
      <w:r w:rsidR="00C5045A">
        <w:rPr>
          <w:rFonts w:ascii="メイリオ" w:eastAsia="メイリオ" w:hAnsi="メイリオ" w:cs="ＭＳ Ｐゴシック"/>
          <w:color w:val="1A1A1A"/>
          <w:kern w:val="0"/>
          <w:szCs w:val="21"/>
        </w:rPr>
        <w:t>13</w:t>
      </w:r>
      <w:r w:rsidR="00C5045A" w:rsidRPr="00C5045A">
        <w:rPr>
          <w:rFonts w:ascii="メイリオ" w:eastAsia="メイリオ" w:hAnsi="メイリオ" w:cs="ＭＳ Ｐゴシック" w:hint="eastAsia"/>
          <w:color w:val="1A1A1A"/>
          <w:kern w:val="0"/>
          <w:szCs w:val="21"/>
        </w:rPr>
        <w:t>分</w:t>
      </w:r>
      <w:r w:rsidR="00E9495E">
        <w:rPr>
          <w:rFonts w:ascii="メイリオ" w:eastAsia="メイリオ" w:hAnsi="メイリオ" w:cs="ＭＳ Ｐゴシック" w:hint="eastAsia"/>
          <w:color w:val="1A1A1A"/>
          <w:kern w:val="0"/>
          <w:szCs w:val="21"/>
        </w:rPr>
        <w:t>頃</w:t>
      </w:r>
      <w:r w:rsidR="00C5045A" w:rsidRPr="00C5045A">
        <w:rPr>
          <w:rFonts w:ascii="メイリオ" w:eastAsia="メイリオ" w:hAnsi="メイリオ" w:cs="ＭＳ Ｐゴシック" w:hint="eastAsia"/>
          <w:color w:val="1A1A1A"/>
          <w:kern w:val="0"/>
          <w:szCs w:val="21"/>
        </w:rPr>
        <w:t>に上限応募額の</w:t>
      </w:r>
      <w:r w:rsidR="00C5045A">
        <w:rPr>
          <w:rFonts w:ascii="メイリオ" w:eastAsia="メイリオ" w:hAnsi="メイリオ" w:cs="ＭＳ Ｐゴシック" w:hint="eastAsia"/>
          <w:color w:val="1A1A1A"/>
          <w:kern w:val="0"/>
          <w:szCs w:val="21"/>
        </w:rPr>
        <w:t>約7</w:t>
      </w:r>
      <w:r w:rsidR="00C5045A" w:rsidRPr="00C5045A">
        <w:rPr>
          <w:rFonts w:ascii="メイリオ" w:eastAsia="メイリオ" w:hAnsi="メイリオ" w:cs="ＭＳ Ｐゴシック" w:hint="eastAsia"/>
          <w:color w:val="1A1A1A"/>
          <w:kern w:val="0"/>
          <w:szCs w:val="21"/>
        </w:rPr>
        <w:t>,</w:t>
      </w:r>
      <w:r w:rsidR="00C5045A">
        <w:rPr>
          <w:rFonts w:ascii="メイリオ" w:eastAsia="メイリオ" w:hAnsi="メイリオ" w:cs="ＭＳ Ｐゴシック" w:hint="eastAsia"/>
          <w:color w:val="1A1A1A"/>
          <w:kern w:val="0"/>
          <w:szCs w:val="21"/>
        </w:rPr>
        <w:t>00</w:t>
      </w:r>
      <w:r w:rsidR="00C5045A" w:rsidRPr="00C5045A">
        <w:rPr>
          <w:rFonts w:ascii="メイリオ" w:eastAsia="メイリオ" w:hAnsi="メイリオ" w:cs="ＭＳ Ｐゴシック" w:hint="eastAsia"/>
          <w:color w:val="1A1A1A"/>
          <w:kern w:val="0"/>
          <w:szCs w:val="21"/>
        </w:rPr>
        <w:t>0万円に到達いたしました。また、上限応募額到達後も、弊社にご出資希望の方が1</w:t>
      </w:r>
      <w:r w:rsidR="00C5045A">
        <w:rPr>
          <w:rFonts w:ascii="メイリオ" w:eastAsia="メイリオ" w:hAnsi="メイリオ" w:cs="ＭＳ Ｐゴシック" w:hint="eastAsia"/>
          <w:color w:val="1A1A1A"/>
          <w:kern w:val="0"/>
          <w:szCs w:val="21"/>
        </w:rPr>
        <w:t>39</w:t>
      </w:r>
      <w:r w:rsidR="00C5045A" w:rsidRPr="00C5045A">
        <w:rPr>
          <w:rFonts w:ascii="メイリオ" w:eastAsia="メイリオ" w:hAnsi="メイリオ" w:cs="ＭＳ Ｐゴシック" w:hint="eastAsia"/>
          <w:color w:val="1A1A1A"/>
          <w:kern w:val="0"/>
          <w:szCs w:val="21"/>
        </w:rPr>
        <w:t>件ものキャンセル待ちにご登録いただくなど、</w:t>
      </w:r>
      <w:r w:rsidR="00322F45">
        <w:rPr>
          <w:rFonts w:ascii="メイリオ" w:eastAsia="メイリオ" w:hAnsi="メイリオ" w:cs="ＭＳ Ｐゴシック" w:hint="eastAsia"/>
          <w:color w:val="1A1A1A"/>
          <w:kern w:val="0"/>
          <w:szCs w:val="21"/>
        </w:rPr>
        <w:t>多く</w:t>
      </w:r>
      <w:r w:rsidR="00C5045A" w:rsidRPr="00C5045A">
        <w:rPr>
          <w:rFonts w:ascii="メイリオ" w:eastAsia="メイリオ" w:hAnsi="メイリオ" w:cs="ＭＳ Ｐゴシック" w:hint="eastAsia"/>
          <w:color w:val="1A1A1A"/>
          <w:kern w:val="0"/>
          <w:szCs w:val="21"/>
        </w:rPr>
        <w:t>の方にご支持いただく事ができました。今回の資金調達により資本力の充実を図り、事業の成長に繋げ</w:t>
      </w:r>
      <w:r w:rsidR="004D7937">
        <w:rPr>
          <w:rFonts w:ascii="メイリオ" w:eastAsia="メイリオ" w:hAnsi="メイリオ" w:cs="ＭＳ Ｐゴシック" w:hint="eastAsia"/>
          <w:color w:val="1A1A1A"/>
          <w:kern w:val="0"/>
          <w:szCs w:val="21"/>
        </w:rPr>
        <w:t>てまいり</w:t>
      </w:r>
      <w:r w:rsidR="00C5045A" w:rsidRPr="00C5045A">
        <w:rPr>
          <w:rFonts w:ascii="メイリオ" w:eastAsia="メイリオ" w:hAnsi="メイリオ" w:cs="ＭＳ Ｐゴシック" w:hint="eastAsia"/>
          <w:color w:val="1A1A1A"/>
          <w:kern w:val="0"/>
          <w:szCs w:val="21"/>
        </w:rPr>
        <w:t>ます。</w:t>
      </w:r>
    </w:p>
    <w:p w14:paraId="2FEA596F" w14:textId="77777777" w:rsidR="002007EA" w:rsidRDefault="002007EA" w:rsidP="00BE61B2">
      <w:pPr>
        <w:widowControl/>
        <w:shd w:val="clear" w:color="auto" w:fill="FFFFFF"/>
        <w:spacing w:line="360" w:lineRule="exact"/>
        <w:jc w:val="left"/>
        <w:rPr>
          <w:rFonts w:ascii="メイリオ" w:eastAsia="メイリオ" w:hAnsi="メイリオ" w:cs="ＭＳ Ｐゴシック"/>
          <w:color w:val="1A1A1A"/>
          <w:kern w:val="0"/>
          <w:szCs w:val="21"/>
        </w:rPr>
      </w:pPr>
    </w:p>
    <w:p w14:paraId="691598C3" w14:textId="77777777" w:rsidR="00B14F7A" w:rsidRPr="00C5045A" w:rsidRDefault="00B14F7A"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2007EA">
        <w:rPr>
          <w:rFonts w:ascii="メイリオ" w:eastAsia="メイリオ" w:hAnsi="メイリオ" w:hint="eastAsia"/>
          <w:b/>
          <w:bCs/>
          <w:color w:val="1A1A1A"/>
          <w:szCs w:val="21"/>
          <w:shd w:val="clear" w:color="auto" w:fill="FFFFFF"/>
        </w:rPr>
        <w:t>【当社プロジェクトページ】</w:t>
      </w:r>
      <w:r>
        <w:rPr>
          <w:rFonts w:ascii="メイリオ" w:eastAsia="メイリオ" w:hAnsi="メイリオ" w:hint="eastAsia"/>
          <w:color w:val="1A1A1A"/>
          <w:szCs w:val="21"/>
        </w:rPr>
        <w:br/>
      </w:r>
      <w:hyperlink r:id="rId7" w:history="1">
        <w:r w:rsidRPr="006325B8">
          <w:rPr>
            <w:rStyle w:val="a3"/>
            <w:rFonts w:ascii="メイリオ" w:eastAsia="メイリオ" w:hAnsi="メイリオ" w:cs="ＭＳ Ｐゴシック"/>
            <w:kern w:val="0"/>
            <w:szCs w:val="21"/>
          </w:rPr>
          <w:t>https://fundinno.com/projects/207</w:t>
        </w:r>
      </w:hyperlink>
    </w:p>
    <w:p w14:paraId="4B6E7F47" w14:textId="77777777" w:rsidR="00B14F7A" w:rsidRPr="00B14F7A" w:rsidRDefault="00B14F7A" w:rsidP="00BE61B2">
      <w:pPr>
        <w:widowControl/>
        <w:shd w:val="clear" w:color="auto" w:fill="FFFFFF"/>
        <w:spacing w:line="360" w:lineRule="exact"/>
        <w:jc w:val="left"/>
        <w:rPr>
          <w:rFonts w:ascii="メイリオ" w:eastAsia="メイリオ" w:hAnsi="メイリオ" w:cs="ＭＳ Ｐゴシック"/>
          <w:color w:val="1A1A1A"/>
          <w:kern w:val="0"/>
          <w:szCs w:val="21"/>
        </w:rPr>
      </w:pPr>
    </w:p>
    <w:p w14:paraId="793B2CA8" w14:textId="069C8734" w:rsidR="00437F76" w:rsidRPr="00B14F7A" w:rsidRDefault="00B14F7A" w:rsidP="00BE61B2">
      <w:pPr>
        <w:widowControl/>
        <w:shd w:val="clear" w:color="auto" w:fill="FFFFFF"/>
        <w:spacing w:line="360" w:lineRule="exact"/>
        <w:jc w:val="left"/>
        <w:rPr>
          <w:rFonts w:ascii="メイリオ" w:eastAsia="メイリオ" w:hAnsi="メイリオ" w:cs="ＭＳ Ｐゴシック"/>
          <w:b/>
          <w:bCs/>
          <w:color w:val="1A1A1A"/>
          <w:kern w:val="0"/>
          <w:szCs w:val="21"/>
        </w:rPr>
      </w:pPr>
      <w:r w:rsidRPr="00B14F7A">
        <w:rPr>
          <w:rFonts w:ascii="メイリオ" w:eastAsia="メイリオ" w:hAnsi="メイリオ" w:cs="ＭＳ Ｐゴシック" w:hint="eastAsia"/>
          <w:b/>
          <w:bCs/>
          <w:color w:val="1A1A1A"/>
          <w:kern w:val="0"/>
          <w:szCs w:val="21"/>
        </w:rPr>
        <w:t>■代表井上</w:t>
      </w:r>
      <w:r>
        <w:rPr>
          <w:rFonts w:ascii="メイリオ" w:eastAsia="メイリオ" w:hAnsi="メイリオ" w:cs="ＭＳ Ｐゴシック" w:hint="eastAsia"/>
          <w:b/>
          <w:bCs/>
          <w:color w:val="1A1A1A"/>
          <w:kern w:val="0"/>
          <w:szCs w:val="21"/>
        </w:rPr>
        <w:t>より皆様へのメッセージ</w:t>
      </w:r>
    </w:p>
    <w:p w14:paraId="04D9F3A9" w14:textId="297396DC" w:rsidR="00437F76" w:rsidRPr="00C5045A" w:rsidRDefault="00437F76"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C5045A">
        <w:rPr>
          <w:rFonts w:ascii="メイリオ" w:eastAsia="メイリオ" w:hAnsi="メイリオ" w:cs="ＭＳ Ｐゴシック" w:hint="eastAsia"/>
          <w:color w:val="1A1A1A"/>
          <w:kern w:val="0"/>
          <w:szCs w:val="21"/>
        </w:rPr>
        <w:t>「福岡から世界中の人々の心を繋げて笑顔にする」というビジョンの実現に向け、事業推進に取り組む中、山あり谷ありで、一つ一つ乗り越えて</w:t>
      </w:r>
      <w:r w:rsidR="002007EA">
        <w:rPr>
          <w:rFonts w:ascii="メイリオ" w:eastAsia="メイリオ" w:hAnsi="メイリオ" w:cs="ＭＳ Ｐゴシック" w:hint="eastAsia"/>
          <w:color w:val="1A1A1A"/>
          <w:kern w:val="0"/>
          <w:szCs w:val="21"/>
        </w:rPr>
        <w:t>い</w:t>
      </w:r>
      <w:r w:rsidRPr="00C5045A">
        <w:rPr>
          <w:rFonts w:ascii="メイリオ" w:eastAsia="メイリオ" w:hAnsi="メイリオ" w:cs="ＭＳ Ｐゴシック" w:hint="eastAsia"/>
          <w:color w:val="1A1A1A"/>
          <w:kern w:val="0"/>
          <w:szCs w:val="21"/>
        </w:rPr>
        <w:t>ます。</w:t>
      </w:r>
    </w:p>
    <w:p w14:paraId="3865451B" w14:textId="77777777" w:rsidR="00437F76" w:rsidRPr="00C5045A" w:rsidRDefault="00437F76"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C5045A">
        <w:rPr>
          <w:rFonts w:ascii="メイリオ" w:eastAsia="メイリオ" w:hAnsi="メイリオ" w:cs="ＭＳ Ｐゴシック" w:hint="eastAsia"/>
          <w:color w:val="1A1A1A"/>
          <w:kern w:val="0"/>
          <w:szCs w:val="21"/>
        </w:rPr>
        <w:t>今回の</w:t>
      </w:r>
      <w:r w:rsidRPr="00C5045A">
        <w:rPr>
          <w:rFonts w:ascii="メイリオ" w:eastAsia="メイリオ" w:hAnsi="メイリオ" w:cs="ＭＳ Ｐゴシック"/>
          <w:color w:val="1A1A1A"/>
          <w:kern w:val="0"/>
          <w:szCs w:val="21"/>
        </w:rPr>
        <w:t>FUNDINNOで、投資家の方々からの熱い期待を感じ、更なる感謝の念を抱くと共に、ビジョン実現への情熱、勇気を頂きました。</w:t>
      </w:r>
    </w:p>
    <w:p w14:paraId="2018E4D1" w14:textId="77777777" w:rsidR="00437F76" w:rsidRPr="00C5045A" w:rsidRDefault="00437F76" w:rsidP="00BE61B2">
      <w:pPr>
        <w:widowControl/>
        <w:shd w:val="clear" w:color="auto" w:fill="FFFFFF"/>
        <w:spacing w:line="360" w:lineRule="exact"/>
        <w:jc w:val="left"/>
        <w:rPr>
          <w:rFonts w:ascii="メイリオ" w:eastAsia="メイリオ" w:hAnsi="メイリオ" w:cs="ＭＳ Ｐゴシック"/>
          <w:color w:val="1A1A1A"/>
          <w:kern w:val="0"/>
          <w:szCs w:val="21"/>
        </w:rPr>
      </w:pPr>
    </w:p>
    <w:p w14:paraId="760EEEC1" w14:textId="7C926619" w:rsidR="00437F76" w:rsidRDefault="00437F76"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C5045A">
        <w:rPr>
          <w:rFonts w:ascii="メイリオ" w:eastAsia="メイリオ" w:hAnsi="メイリオ" w:cs="ＭＳ Ｐゴシック" w:hint="eastAsia"/>
          <w:color w:val="1A1A1A"/>
          <w:kern w:val="0"/>
          <w:szCs w:val="21"/>
        </w:rPr>
        <w:t>皆様の様々なご支援に感謝すると共に、今回頂いた機会を活かして、一つ一つ形にして参ります。</w:t>
      </w:r>
    </w:p>
    <w:p w14:paraId="1763D78D" w14:textId="59128E11" w:rsidR="00B14F7A" w:rsidRDefault="00B14F7A"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B14F7A">
        <w:rPr>
          <w:rFonts w:ascii="メイリオ" w:eastAsia="メイリオ" w:hAnsi="メイリオ" w:cs="ＭＳ Ｐゴシック" w:hint="eastAsia"/>
          <w:color w:val="1A1A1A"/>
          <w:kern w:val="0"/>
          <w:szCs w:val="21"/>
        </w:rPr>
        <w:t>引き続き、お付き合いの程、よろしくお願い申し上げます。</w:t>
      </w:r>
    </w:p>
    <w:p w14:paraId="37E10A1A" w14:textId="77777777" w:rsidR="009837C8" w:rsidRPr="00B14F7A" w:rsidRDefault="009837C8" w:rsidP="00BE61B2">
      <w:pPr>
        <w:widowControl/>
        <w:shd w:val="clear" w:color="auto" w:fill="FFFFFF"/>
        <w:spacing w:line="360" w:lineRule="exact"/>
        <w:jc w:val="left"/>
        <w:rPr>
          <w:rFonts w:ascii="メイリオ" w:eastAsia="メイリオ" w:hAnsi="メイリオ" w:cs="ＭＳ Ｐゴシック"/>
          <w:color w:val="1A1A1A"/>
          <w:kern w:val="0"/>
          <w:szCs w:val="21"/>
        </w:rPr>
      </w:pPr>
    </w:p>
    <w:p w14:paraId="0BCB665A" w14:textId="6C9136BC" w:rsidR="004D7937" w:rsidRDefault="00B14F7A" w:rsidP="00BE61B2">
      <w:pPr>
        <w:widowControl/>
        <w:shd w:val="clear" w:color="auto" w:fill="FFFFFF"/>
        <w:spacing w:line="360" w:lineRule="exact"/>
        <w:jc w:val="left"/>
        <w:rPr>
          <w:rFonts w:ascii="メイリオ" w:eastAsia="メイリオ" w:hAnsi="メイリオ" w:cs="ＭＳ Ｐゴシック"/>
          <w:color w:val="1A1A1A"/>
          <w:kern w:val="0"/>
          <w:szCs w:val="21"/>
        </w:rPr>
      </w:pPr>
      <w:r>
        <w:rPr>
          <w:rFonts w:ascii="メイリオ" w:eastAsia="メイリオ" w:hAnsi="メイリオ" w:cs="ＭＳ Ｐゴシック" w:hint="eastAsia"/>
          <w:color w:val="1A1A1A"/>
          <w:kern w:val="0"/>
          <w:szCs w:val="21"/>
        </w:rPr>
        <w:t>株式会社グッドラックスリー</w:t>
      </w:r>
    </w:p>
    <w:p w14:paraId="19EDC375" w14:textId="7F8ED073" w:rsidR="00B14F7A" w:rsidRPr="00437F76" w:rsidRDefault="00B14F7A" w:rsidP="00BE61B2">
      <w:pPr>
        <w:widowControl/>
        <w:shd w:val="clear" w:color="auto" w:fill="FFFFFF"/>
        <w:spacing w:line="360" w:lineRule="exact"/>
        <w:jc w:val="left"/>
        <w:rPr>
          <w:rFonts w:ascii="メイリオ" w:eastAsia="メイリオ" w:hAnsi="メイリオ" w:cs="ＭＳ Ｐゴシック"/>
          <w:color w:val="1A1A1A"/>
          <w:kern w:val="0"/>
          <w:szCs w:val="21"/>
        </w:rPr>
      </w:pPr>
      <w:r>
        <w:rPr>
          <w:rFonts w:ascii="メイリオ" w:eastAsia="メイリオ" w:hAnsi="メイリオ" w:cs="ＭＳ Ｐゴシック" w:hint="eastAsia"/>
          <w:color w:val="1A1A1A"/>
          <w:kern w:val="0"/>
          <w:szCs w:val="21"/>
        </w:rPr>
        <w:t>代表取締役　井上　和久</w:t>
      </w:r>
    </w:p>
    <w:p w14:paraId="6612AB46" w14:textId="0749B85D" w:rsidR="00437F76" w:rsidRDefault="00C5045A" w:rsidP="00BE61B2">
      <w:pPr>
        <w:widowControl/>
        <w:shd w:val="clear" w:color="auto" w:fill="FFFFFF"/>
        <w:spacing w:line="360" w:lineRule="exact"/>
        <w:jc w:val="left"/>
        <w:rPr>
          <w:rFonts w:ascii="メイリオ" w:eastAsia="メイリオ" w:hAnsi="メイリオ" w:cs="ＭＳ Ｐゴシック"/>
          <w:b/>
          <w:bCs/>
          <w:color w:val="1A1A1A"/>
          <w:kern w:val="0"/>
          <w:szCs w:val="21"/>
        </w:rPr>
      </w:pPr>
      <w:r w:rsidRPr="00C5045A">
        <w:rPr>
          <w:rFonts w:ascii="メイリオ" w:eastAsia="メイリオ" w:hAnsi="メイリオ" w:cs="ＭＳ Ｐゴシック" w:hint="eastAsia"/>
          <w:color w:val="1A1A1A"/>
          <w:kern w:val="0"/>
          <w:szCs w:val="21"/>
        </w:rPr>
        <w:br/>
      </w:r>
      <w:r w:rsidRPr="00C5045A">
        <w:rPr>
          <w:rFonts w:ascii="メイリオ" w:eastAsia="メイリオ" w:hAnsi="メイリオ" w:cs="ＭＳ Ｐゴシック" w:hint="eastAsia"/>
          <w:color w:val="1A1A1A"/>
          <w:kern w:val="0"/>
          <w:szCs w:val="21"/>
        </w:rPr>
        <w:br/>
      </w:r>
      <w:r w:rsidRPr="00C5045A">
        <w:rPr>
          <w:rFonts w:ascii="メイリオ" w:eastAsia="メイリオ" w:hAnsi="メイリオ" w:cs="ＭＳ Ｐゴシック" w:hint="eastAsia"/>
          <w:b/>
          <w:bCs/>
          <w:color w:val="1A1A1A"/>
          <w:kern w:val="0"/>
          <w:szCs w:val="21"/>
        </w:rPr>
        <w:t>主な事業内容について</w:t>
      </w:r>
    </w:p>
    <w:p w14:paraId="280A4571" w14:textId="080939DD" w:rsidR="00437F76" w:rsidRDefault="00181E2C" w:rsidP="00BE61B2">
      <w:pPr>
        <w:widowControl/>
        <w:shd w:val="clear" w:color="auto" w:fill="FFFFFF"/>
        <w:spacing w:line="360" w:lineRule="exact"/>
        <w:jc w:val="left"/>
        <w:rPr>
          <w:rFonts w:ascii="メイリオ" w:eastAsia="メイリオ" w:hAnsi="メイリオ" w:cs="ＭＳ Ｐゴシック"/>
          <w:b/>
          <w:bCs/>
          <w:color w:val="1A1A1A"/>
          <w:kern w:val="0"/>
          <w:szCs w:val="21"/>
        </w:rPr>
      </w:pPr>
      <w:r>
        <w:rPr>
          <w:rFonts w:ascii="メイリオ" w:eastAsia="メイリオ" w:hAnsi="メイリオ" w:cs="ＭＳ Ｐゴシック" w:hint="eastAsia"/>
          <w:b/>
          <w:bCs/>
          <w:color w:val="1A1A1A"/>
          <w:kern w:val="0"/>
          <w:szCs w:val="21"/>
        </w:rPr>
        <w:t>■</w:t>
      </w:r>
      <w:r w:rsidR="00437F76">
        <w:rPr>
          <w:rFonts w:ascii="メイリオ" w:eastAsia="メイリオ" w:hAnsi="メイリオ" w:cs="ＭＳ Ｐゴシック" w:hint="eastAsia"/>
          <w:b/>
          <w:bCs/>
          <w:color w:val="1A1A1A"/>
          <w:kern w:val="0"/>
          <w:szCs w:val="21"/>
        </w:rPr>
        <w:t>ハイパーカジュアルゲーム</w:t>
      </w:r>
    </w:p>
    <w:p w14:paraId="6CE39F6E" w14:textId="77777777" w:rsidR="00437F76" w:rsidRDefault="00437F76"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437F76">
        <w:rPr>
          <w:rFonts w:ascii="メイリオ" w:eastAsia="メイリオ" w:hAnsi="メイリオ" w:cs="ＭＳ Ｐゴシック" w:hint="eastAsia"/>
          <w:color w:val="1A1A1A"/>
          <w:kern w:val="0"/>
          <w:szCs w:val="21"/>
        </w:rPr>
        <w:t>ハイパー</w:t>
      </w:r>
      <w:r>
        <w:rPr>
          <w:rFonts w:ascii="メイリオ" w:eastAsia="メイリオ" w:hAnsi="メイリオ" w:cs="ＭＳ Ｐゴシック" w:hint="eastAsia"/>
          <w:color w:val="1A1A1A"/>
          <w:kern w:val="0"/>
          <w:szCs w:val="21"/>
        </w:rPr>
        <w:t>カジュアルゲームは、近年市場が急拡大しており、「ゲーム操作の複雑さ」や「課金」がないため、年齢や性別、国籍などを問わず遊べる点が特徴です。</w:t>
      </w:r>
    </w:p>
    <w:p w14:paraId="50E78E7F" w14:textId="49164846" w:rsidR="00181E2C" w:rsidRDefault="00437F76" w:rsidP="00BE61B2">
      <w:pPr>
        <w:widowControl/>
        <w:shd w:val="clear" w:color="auto" w:fill="FFFFFF"/>
        <w:spacing w:line="360" w:lineRule="exact"/>
        <w:jc w:val="left"/>
        <w:rPr>
          <w:rFonts w:ascii="メイリオ" w:eastAsia="メイリオ" w:hAnsi="メイリオ" w:cs="ＭＳ Ｐゴシック"/>
          <w:color w:val="1A1A1A"/>
          <w:kern w:val="0"/>
          <w:szCs w:val="21"/>
        </w:rPr>
      </w:pPr>
      <w:r>
        <w:rPr>
          <w:rFonts w:ascii="メイリオ" w:eastAsia="メイリオ" w:hAnsi="メイリオ" w:cs="ＭＳ Ｐゴシック" w:hint="eastAsia"/>
          <w:color w:val="1A1A1A"/>
          <w:kern w:val="0"/>
          <w:szCs w:val="21"/>
        </w:rPr>
        <w:t>株式会社グッドラックスリーでは、</w:t>
      </w:r>
      <w:r w:rsidR="003F3F4B">
        <w:rPr>
          <w:rFonts w:ascii="メイリオ" w:eastAsia="メイリオ" w:hAnsi="メイリオ" w:cs="ＭＳ Ｐゴシック" w:hint="eastAsia"/>
          <w:color w:val="1A1A1A"/>
          <w:kern w:val="0"/>
          <w:szCs w:val="21"/>
        </w:rPr>
        <w:t>上記</w:t>
      </w:r>
      <w:r>
        <w:rPr>
          <w:rFonts w:ascii="メイリオ" w:eastAsia="メイリオ" w:hAnsi="メイリオ" w:cs="ＭＳ Ｐゴシック" w:hint="eastAsia"/>
          <w:color w:val="1A1A1A"/>
          <w:kern w:val="0"/>
          <w:szCs w:val="21"/>
        </w:rPr>
        <w:t>特徴に着目しながら、近年の流行語である「ぴえん</w:t>
      </w:r>
      <w:r w:rsidR="00181E2C">
        <w:rPr>
          <w:rFonts w:ascii="メイリオ" w:eastAsia="メイリオ" w:hAnsi="メイリオ" w:cs="ＭＳ Ｐゴシック" w:hint="eastAsia"/>
          <w:color w:val="1A1A1A"/>
          <w:kern w:val="0"/>
          <w:szCs w:val="21"/>
        </w:rPr>
        <w:t>」をキャラクターにしたハイパーカジュアルゲーム「ぴえんシリーズ」にてヒット作を生み出しています。</w:t>
      </w:r>
    </w:p>
    <w:p w14:paraId="6176A585" w14:textId="77777777" w:rsidR="002007EA" w:rsidRDefault="00181E2C" w:rsidP="002007EA">
      <w:pPr>
        <w:widowControl/>
        <w:shd w:val="clear" w:color="auto" w:fill="FFFFFF"/>
        <w:jc w:val="left"/>
        <w:rPr>
          <w:rFonts w:ascii="メイリオ" w:eastAsia="メイリオ" w:hAnsi="メイリオ" w:cs="ＭＳ Ｐゴシック"/>
          <w:b/>
          <w:bCs/>
          <w:color w:val="1A1A1A"/>
          <w:kern w:val="0"/>
          <w:szCs w:val="21"/>
        </w:rPr>
      </w:pPr>
      <w:r>
        <w:rPr>
          <w:noProof/>
        </w:rPr>
        <w:drawing>
          <wp:inline distT="0" distB="0" distL="0" distR="0" wp14:anchorId="6FCFCF98" wp14:editId="1D09EF61">
            <wp:extent cx="5400040" cy="35801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580130"/>
                    </a:xfrm>
                    <a:prstGeom prst="rect">
                      <a:avLst/>
                    </a:prstGeom>
                    <a:noFill/>
                    <a:ln>
                      <a:noFill/>
                    </a:ln>
                  </pic:spPr>
                </pic:pic>
              </a:graphicData>
            </a:graphic>
          </wp:inline>
        </w:drawing>
      </w:r>
    </w:p>
    <w:p w14:paraId="61518AB1" w14:textId="64D52EF0" w:rsidR="002007EA" w:rsidRDefault="00C5045A"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C5045A">
        <w:rPr>
          <w:rFonts w:ascii="メイリオ" w:eastAsia="メイリオ" w:hAnsi="メイリオ" w:cs="ＭＳ Ｐゴシック" w:hint="eastAsia"/>
          <w:color w:val="1A1A1A"/>
          <w:kern w:val="0"/>
          <w:szCs w:val="21"/>
        </w:rPr>
        <w:br/>
      </w:r>
      <w:r w:rsidR="00181E2C">
        <w:rPr>
          <w:rFonts w:ascii="メイリオ" w:eastAsia="メイリオ" w:hAnsi="メイリオ" w:cs="ＭＳ Ｐゴシック" w:hint="eastAsia"/>
          <w:b/>
          <w:bCs/>
          <w:color w:val="1A1A1A"/>
          <w:kern w:val="0"/>
          <w:szCs w:val="21"/>
        </w:rPr>
        <w:t>■</w:t>
      </w:r>
      <w:r w:rsidRPr="00C5045A">
        <w:rPr>
          <w:rFonts w:ascii="メイリオ" w:eastAsia="メイリオ" w:hAnsi="メイリオ" w:cs="ＭＳ Ｐゴシック" w:hint="eastAsia"/>
          <w:b/>
          <w:bCs/>
          <w:color w:val="1A1A1A"/>
          <w:kern w:val="0"/>
          <w:szCs w:val="21"/>
        </w:rPr>
        <w:t>ブロックチェーン</w:t>
      </w:r>
      <w:r w:rsidR="002007EA">
        <w:rPr>
          <w:rFonts w:ascii="メイリオ" w:eastAsia="メイリオ" w:hAnsi="メイリオ" w:cs="ＭＳ Ｐゴシック" w:hint="eastAsia"/>
          <w:b/>
          <w:bCs/>
          <w:color w:val="1A1A1A"/>
          <w:kern w:val="0"/>
          <w:szCs w:val="21"/>
        </w:rPr>
        <w:t>関連プロダクト</w:t>
      </w:r>
      <w:r w:rsidRPr="00C5045A">
        <w:rPr>
          <w:rFonts w:ascii="メイリオ" w:eastAsia="メイリオ" w:hAnsi="メイリオ" w:cs="ＭＳ Ｐゴシック" w:hint="eastAsia"/>
          <w:color w:val="1A1A1A"/>
          <w:kern w:val="0"/>
          <w:szCs w:val="21"/>
        </w:rPr>
        <w:br/>
      </w:r>
      <w:r w:rsidR="002007EA" w:rsidRPr="00C5045A">
        <w:rPr>
          <w:rFonts w:ascii="メイリオ" w:eastAsia="メイリオ" w:hAnsi="メイリオ" w:cs="ＭＳ Ｐゴシック" w:hint="eastAsia"/>
          <w:color w:val="1A1A1A"/>
          <w:kern w:val="0"/>
          <w:szCs w:val="21"/>
        </w:rPr>
        <w:t>日本初（※1）のブロックチェーンゲーム</w:t>
      </w:r>
      <w:r w:rsidRPr="00C5045A">
        <w:rPr>
          <w:rFonts w:ascii="メイリオ" w:eastAsia="メイリオ" w:hAnsi="メイリオ" w:cs="ＭＳ Ｐゴシック" w:hint="eastAsia"/>
          <w:color w:val="1A1A1A"/>
          <w:kern w:val="0"/>
          <w:szCs w:val="21"/>
        </w:rPr>
        <w:t>「くりぷ豚（トン）レーシングフレンズ」</w:t>
      </w:r>
      <w:r w:rsidR="002007EA">
        <w:rPr>
          <w:rFonts w:ascii="メイリオ" w:eastAsia="メイリオ" w:hAnsi="メイリオ" w:cs="ＭＳ Ｐゴシック" w:hint="eastAsia"/>
          <w:color w:val="1A1A1A"/>
          <w:kern w:val="0"/>
          <w:szCs w:val="21"/>
        </w:rPr>
        <w:t>や</w:t>
      </w:r>
      <w:r w:rsidR="002007EA" w:rsidRPr="00C5045A">
        <w:rPr>
          <w:rFonts w:ascii="メイリオ" w:eastAsia="メイリオ" w:hAnsi="メイリオ" w:cs="ＭＳ Ｐゴシック" w:hint="eastAsia"/>
          <w:color w:val="1A1A1A"/>
          <w:kern w:val="0"/>
          <w:szCs w:val="21"/>
        </w:rPr>
        <w:t>シ</w:t>
      </w:r>
      <w:r w:rsidR="002007EA" w:rsidRPr="00C5045A">
        <w:rPr>
          <w:rFonts w:ascii="メイリオ" w:eastAsia="メイリオ" w:hAnsi="メイリオ" w:cs="ＭＳ Ｐゴシック" w:hint="eastAsia"/>
          <w:color w:val="1A1A1A"/>
          <w:kern w:val="0"/>
          <w:szCs w:val="21"/>
        </w:rPr>
        <w:lastRenderedPageBreak/>
        <w:t>ームレス＆ボーダレスなエンターテインメントエコシステムを</w:t>
      </w:r>
      <w:r w:rsidR="002007EA">
        <w:rPr>
          <w:rFonts w:ascii="メイリオ" w:eastAsia="メイリオ" w:hAnsi="メイリオ" w:cs="ＭＳ Ｐゴシック" w:hint="eastAsia"/>
          <w:color w:val="1A1A1A"/>
          <w:kern w:val="0"/>
          <w:szCs w:val="21"/>
        </w:rPr>
        <w:t>目指す「RAKUN」を展開しております。</w:t>
      </w:r>
    </w:p>
    <w:p w14:paraId="7E86FA38" w14:textId="54B2A79E" w:rsidR="00C5045A" w:rsidRPr="00C5045A" w:rsidRDefault="00C5045A"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C5045A">
        <w:rPr>
          <w:rFonts w:ascii="メイリオ" w:eastAsia="メイリオ" w:hAnsi="メイリオ" w:cs="ＭＳ Ｐゴシック" w:hint="eastAsia"/>
          <w:color w:val="1A1A1A"/>
          <w:kern w:val="0"/>
          <w:szCs w:val="21"/>
        </w:rPr>
        <w:t>※１：日本法人のプロダクト（独自調査による）</w:t>
      </w:r>
    </w:p>
    <w:p w14:paraId="1B3A2E88" w14:textId="34182212" w:rsidR="00C5045A" w:rsidRPr="00C5045A" w:rsidRDefault="00C5045A" w:rsidP="00BE61B2">
      <w:pPr>
        <w:widowControl/>
        <w:shd w:val="clear" w:color="auto" w:fill="FFFFFF"/>
        <w:spacing w:line="360" w:lineRule="exact"/>
        <w:jc w:val="center"/>
        <w:rPr>
          <w:rFonts w:ascii="メイリオ" w:eastAsia="メイリオ" w:hAnsi="メイリオ" w:cs="ＭＳ Ｐゴシック"/>
          <w:color w:val="1A1A1A"/>
          <w:kern w:val="0"/>
          <w:szCs w:val="21"/>
        </w:rPr>
      </w:pPr>
    </w:p>
    <w:p w14:paraId="2A810E8E" w14:textId="77777777" w:rsidR="002007EA" w:rsidRPr="00C5045A" w:rsidRDefault="002007EA" w:rsidP="00BE61B2">
      <w:pPr>
        <w:widowControl/>
        <w:shd w:val="clear" w:color="auto" w:fill="FFFFFF"/>
        <w:spacing w:line="360" w:lineRule="exact"/>
        <w:jc w:val="left"/>
        <w:rPr>
          <w:rFonts w:ascii="メイリオ" w:eastAsia="メイリオ" w:hAnsi="メイリオ" w:cs="ＭＳ Ｐゴシック"/>
          <w:color w:val="1A1A1A"/>
          <w:kern w:val="0"/>
          <w:szCs w:val="21"/>
        </w:rPr>
      </w:pPr>
    </w:p>
    <w:p w14:paraId="7D6C26A3" w14:textId="48AE12C3" w:rsidR="00C5045A" w:rsidRPr="00C5045A" w:rsidRDefault="009837C8" w:rsidP="00BE61B2">
      <w:pPr>
        <w:widowControl/>
        <w:shd w:val="clear" w:color="auto" w:fill="FFFFFF"/>
        <w:spacing w:line="360" w:lineRule="exact"/>
        <w:jc w:val="left"/>
        <w:rPr>
          <w:rFonts w:ascii="メイリオ" w:eastAsia="メイリオ" w:hAnsi="メイリオ" w:cs="ＭＳ Ｐゴシック"/>
          <w:color w:val="1A1A1A"/>
          <w:kern w:val="0"/>
          <w:szCs w:val="21"/>
        </w:rPr>
      </w:pPr>
      <w:r w:rsidRPr="009837C8">
        <w:rPr>
          <w:rFonts w:ascii="メイリオ" w:eastAsia="メイリオ" w:hAnsi="メイリオ" w:cs="ＭＳ Ｐゴシック" w:hint="eastAsia"/>
          <w:b/>
          <w:bCs/>
          <w:color w:val="1A1A1A"/>
          <w:kern w:val="0"/>
          <w:szCs w:val="21"/>
        </w:rPr>
        <w:t xml:space="preserve">株式会社グッドラックスリー　</w:t>
      </w:r>
      <w:r w:rsidR="00C5045A" w:rsidRPr="009837C8">
        <w:rPr>
          <w:rFonts w:ascii="メイリオ" w:eastAsia="メイリオ" w:hAnsi="メイリオ" w:cs="ＭＳ Ｐゴシック" w:hint="eastAsia"/>
          <w:b/>
          <w:bCs/>
          <w:color w:val="1A1A1A"/>
          <w:kern w:val="0"/>
          <w:szCs w:val="21"/>
        </w:rPr>
        <w:t>会社概要</w:t>
      </w:r>
      <w:r w:rsidR="00C5045A" w:rsidRPr="00C5045A">
        <w:rPr>
          <w:rFonts w:ascii="メイリオ" w:eastAsia="メイリオ" w:hAnsi="メイリオ" w:cs="ＭＳ Ｐゴシック" w:hint="eastAsia"/>
          <w:color w:val="1A1A1A"/>
          <w:kern w:val="0"/>
          <w:szCs w:val="21"/>
        </w:rPr>
        <w:br/>
        <w:t>・会社名：株式会社グッドラックスリー</w:t>
      </w:r>
      <w:r w:rsidR="00C5045A" w:rsidRPr="00C5045A">
        <w:rPr>
          <w:rFonts w:ascii="メイリオ" w:eastAsia="メイリオ" w:hAnsi="メイリオ" w:cs="ＭＳ Ｐゴシック" w:hint="eastAsia"/>
          <w:color w:val="1A1A1A"/>
          <w:kern w:val="0"/>
          <w:szCs w:val="21"/>
        </w:rPr>
        <w:br/>
        <w:t>・所在地：福岡市</w:t>
      </w:r>
      <w:r w:rsidR="00B14F7A">
        <w:rPr>
          <w:rFonts w:ascii="メイリオ" w:eastAsia="メイリオ" w:hAnsi="メイリオ" w:cs="ＭＳ Ｐゴシック" w:hint="eastAsia"/>
          <w:color w:val="1A1A1A"/>
          <w:kern w:val="0"/>
          <w:szCs w:val="21"/>
        </w:rPr>
        <w:t>博多区中洲4丁目6</w:t>
      </w:r>
      <w:r w:rsidR="00B14F7A">
        <w:rPr>
          <w:rFonts w:ascii="メイリオ" w:eastAsia="メイリオ" w:hAnsi="メイリオ" w:cs="ＭＳ Ｐゴシック"/>
          <w:color w:val="1A1A1A"/>
          <w:kern w:val="0"/>
          <w:szCs w:val="21"/>
        </w:rPr>
        <w:t>-12</w:t>
      </w:r>
      <w:r w:rsidR="00B14F7A">
        <w:rPr>
          <w:rFonts w:ascii="メイリオ" w:eastAsia="メイリオ" w:hAnsi="メイリオ" w:cs="ＭＳ Ｐゴシック" w:hint="eastAsia"/>
          <w:color w:val="1A1A1A"/>
          <w:kern w:val="0"/>
          <w:szCs w:val="21"/>
        </w:rPr>
        <w:t xml:space="preserve">　プラート中洲６F</w:t>
      </w:r>
      <w:r w:rsidR="00C5045A" w:rsidRPr="00C5045A">
        <w:rPr>
          <w:rFonts w:ascii="メイリオ" w:eastAsia="メイリオ" w:hAnsi="メイリオ" w:cs="ＭＳ Ｐゴシック" w:hint="eastAsia"/>
          <w:color w:val="1A1A1A"/>
          <w:kern w:val="0"/>
          <w:szCs w:val="21"/>
        </w:rPr>
        <w:br/>
        <w:t>・代　表：井上　和久</w:t>
      </w:r>
      <w:r w:rsidR="00C5045A" w:rsidRPr="00C5045A">
        <w:rPr>
          <w:rFonts w:ascii="メイリオ" w:eastAsia="メイリオ" w:hAnsi="メイリオ" w:cs="ＭＳ Ｐゴシック" w:hint="eastAsia"/>
          <w:color w:val="1A1A1A"/>
          <w:kern w:val="0"/>
          <w:szCs w:val="21"/>
        </w:rPr>
        <w:br/>
        <w:t>・設　立：2013年２月</w:t>
      </w:r>
      <w:r w:rsidR="00C5045A" w:rsidRPr="00C5045A">
        <w:rPr>
          <w:rFonts w:ascii="メイリオ" w:eastAsia="メイリオ" w:hAnsi="メイリオ" w:cs="ＭＳ Ｐゴシック" w:hint="eastAsia"/>
          <w:color w:val="1A1A1A"/>
          <w:kern w:val="0"/>
          <w:szCs w:val="21"/>
        </w:rPr>
        <w:br/>
        <w:t>・事業内容： ブロックチェーンのプロダクト・サービス企画 / 開発 / 運営、スマートフォンゲーム、アプリの企画 / 開発 / 運営、</w:t>
      </w:r>
      <w:r w:rsidR="00BE61B2">
        <w:rPr>
          <w:rFonts w:ascii="メイリオ" w:eastAsia="メイリオ" w:hAnsi="メイリオ" w:cs="ＭＳ Ｐゴシック" w:hint="eastAsia"/>
          <w:color w:val="1A1A1A"/>
          <w:kern w:val="0"/>
          <w:szCs w:val="21"/>
        </w:rPr>
        <w:t>映像芸能</w:t>
      </w:r>
      <w:r w:rsidR="00C5045A" w:rsidRPr="00C5045A">
        <w:rPr>
          <w:rFonts w:ascii="メイリオ" w:eastAsia="メイリオ" w:hAnsi="メイリオ" w:cs="ＭＳ Ｐゴシック" w:hint="eastAsia"/>
          <w:color w:val="1A1A1A"/>
          <w:kern w:val="0"/>
          <w:szCs w:val="21"/>
        </w:rPr>
        <w:t>事業</w:t>
      </w:r>
      <w:r w:rsidR="00C5045A" w:rsidRPr="00C5045A">
        <w:rPr>
          <w:rFonts w:ascii="メイリオ" w:eastAsia="メイリオ" w:hAnsi="メイリオ" w:cs="ＭＳ Ｐゴシック" w:hint="eastAsia"/>
          <w:color w:val="1A1A1A"/>
          <w:kern w:val="0"/>
          <w:szCs w:val="21"/>
        </w:rPr>
        <w:br/>
        <w:t>・URL : </w:t>
      </w:r>
      <w:hyperlink r:id="rId9" w:history="1">
        <w:r w:rsidR="00C5045A" w:rsidRPr="00C5045A">
          <w:rPr>
            <w:rFonts w:ascii="メイリオ" w:eastAsia="メイリオ" w:hAnsi="メイリオ" w:cs="ＭＳ Ｐゴシック" w:hint="eastAsia"/>
            <w:color w:val="3F69A9"/>
            <w:kern w:val="0"/>
            <w:szCs w:val="21"/>
            <w:u w:val="single"/>
          </w:rPr>
          <w:t>https://www.gl-inc.jp</w:t>
        </w:r>
      </w:hyperlink>
      <w:r w:rsidR="00C5045A" w:rsidRPr="00C5045A">
        <w:rPr>
          <w:rFonts w:ascii="メイリオ" w:eastAsia="メイリオ" w:hAnsi="メイリオ" w:cs="ＭＳ Ｐゴシック" w:hint="eastAsia"/>
          <w:color w:val="1A1A1A"/>
          <w:kern w:val="0"/>
          <w:szCs w:val="21"/>
        </w:rPr>
        <w:br/>
      </w:r>
      <w:r w:rsidR="00C5045A" w:rsidRPr="00C5045A">
        <w:rPr>
          <w:rFonts w:ascii="メイリオ" w:eastAsia="メイリオ" w:hAnsi="メイリオ" w:cs="ＭＳ Ｐゴシック" w:hint="eastAsia"/>
          <w:color w:val="1A1A1A"/>
          <w:kern w:val="0"/>
          <w:szCs w:val="21"/>
        </w:rPr>
        <w:br/>
      </w:r>
      <w:r w:rsidR="00C5045A" w:rsidRPr="00C5045A">
        <w:rPr>
          <w:rFonts w:ascii="メイリオ" w:eastAsia="メイリオ" w:hAnsi="メイリオ" w:cs="ＭＳ Ｐゴシック" w:hint="eastAsia"/>
          <w:b/>
          <w:bCs/>
          <w:color w:val="1A1A1A"/>
          <w:kern w:val="0"/>
          <w:szCs w:val="21"/>
        </w:rPr>
        <w:t>【本件に関するお問い合わせ】</w:t>
      </w:r>
      <w:r w:rsidR="00C5045A" w:rsidRPr="00C5045A">
        <w:rPr>
          <w:rFonts w:ascii="メイリオ" w:eastAsia="メイリオ" w:hAnsi="メイリオ" w:cs="ＭＳ Ｐゴシック" w:hint="eastAsia"/>
          <w:color w:val="1A1A1A"/>
          <w:kern w:val="0"/>
          <w:szCs w:val="21"/>
        </w:rPr>
        <w:br/>
        <w:t>株式会社グッドラックスリー 広報担当</w:t>
      </w:r>
      <w:r w:rsidR="00C5045A" w:rsidRPr="00C5045A">
        <w:rPr>
          <w:rFonts w:ascii="メイリオ" w:eastAsia="メイリオ" w:hAnsi="メイリオ" w:cs="ＭＳ Ｐゴシック" w:hint="eastAsia"/>
          <w:color w:val="1A1A1A"/>
          <w:kern w:val="0"/>
          <w:szCs w:val="21"/>
        </w:rPr>
        <w:br/>
        <w:t>お問い合わせフォームよりお問い合わせください</w:t>
      </w:r>
      <w:r w:rsidR="00C5045A" w:rsidRPr="00C5045A">
        <w:rPr>
          <w:rFonts w:ascii="メイリオ" w:eastAsia="メイリオ" w:hAnsi="メイリオ" w:cs="ＭＳ Ｐゴシック" w:hint="eastAsia"/>
          <w:color w:val="1A1A1A"/>
          <w:kern w:val="0"/>
          <w:szCs w:val="21"/>
        </w:rPr>
        <w:br/>
      </w:r>
      <w:hyperlink r:id="rId10" w:history="1">
        <w:r w:rsidR="00C5045A" w:rsidRPr="00C5045A">
          <w:rPr>
            <w:rFonts w:ascii="メイリオ" w:eastAsia="メイリオ" w:hAnsi="メイリオ" w:cs="ＭＳ Ｐゴシック" w:hint="eastAsia"/>
            <w:color w:val="3F69A9"/>
            <w:kern w:val="0"/>
            <w:szCs w:val="21"/>
            <w:u w:val="single"/>
          </w:rPr>
          <w:t>https://www.gl-inc.jp/contact_ir/</w:t>
        </w:r>
      </w:hyperlink>
    </w:p>
    <w:p w14:paraId="00C90D06" w14:textId="77777777" w:rsidR="00F44169" w:rsidRPr="00C5045A" w:rsidRDefault="00F44169" w:rsidP="00BE61B2">
      <w:pPr>
        <w:spacing w:line="360" w:lineRule="exact"/>
      </w:pPr>
    </w:p>
    <w:sectPr w:rsidR="00F44169" w:rsidRPr="00C5045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1C114" w14:textId="77777777" w:rsidR="00723239" w:rsidRDefault="00723239" w:rsidP="00B14F7A">
      <w:r>
        <w:separator/>
      </w:r>
    </w:p>
  </w:endnote>
  <w:endnote w:type="continuationSeparator" w:id="0">
    <w:p w14:paraId="3019364F" w14:textId="77777777" w:rsidR="00723239" w:rsidRDefault="00723239" w:rsidP="00B14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88ABE" w14:textId="77777777" w:rsidR="00723239" w:rsidRDefault="00723239" w:rsidP="00B14F7A">
      <w:r>
        <w:separator/>
      </w:r>
    </w:p>
  </w:footnote>
  <w:footnote w:type="continuationSeparator" w:id="0">
    <w:p w14:paraId="165A5DA5" w14:textId="77777777" w:rsidR="00723239" w:rsidRDefault="00723239" w:rsidP="00B14F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45A"/>
    <w:rsid w:val="00002F69"/>
    <w:rsid w:val="00010000"/>
    <w:rsid w:val="000116F8"/>
    <w:rsid w:val="000201FE"/>
    <w:rsid w:val="00020246"/>
    <w:rsid w:val="00043E6F"/>
    <w:rsid w:val="000502DF"/>
    <w:rsid w:val="00053A4E"/>
    <w:rsid w:val="000545AD"/>
    <w:rsid w:val="00055CF3"/>
    <w:rsid w:val="0006383C"/>
    <w:rsid w:val="00070503"/>
    <w:rsid w:val="00081358"/>
    <w:rsid w:val="00085372"/>
    <w:rsid w:val="00090D0F"/>
    <w:rsid w:val="00091E6A"/>
    <w:rsid w:val="000A1100"/>
    <w:rsid w:val="000A69CE"/>
    <w:rsid w:val="000C1063"/>
    <w:rsid w:val="000C34D7"/>
    <w:rsid w:val="000D7563"/>
    <w:rsid w:val="000E0353"/>
    <w:rsid w:val="000E0CEA"/>
    <w:rsid w:val="000E2592"/>
    <w:rsid w:val="000E2B88"/>
    <w:rsid w:val="000E45BE"/>
    <w:rsid w:val="000E6075"/>
    <w:rsid w:val="000E6B72"/>
    <w:rsid w:val="000F298F"/>
    <w:rsid w:val="00133643"/>
    <w:rsid w:val="001362E5"/>
    <w:rsid w:val="0014113B"/>
    <w:rsid w:val="001432CE"/>
    <w:rsid w:val="00154072"/>
    <w:rsid w:val="00181E2C"/>
    <w:rsid w:val="001854ED"/>
    <w:rsid w:val="0019145A"/>
    <w:rsid w:val="00191697"/>
    <w:rsid w:val="00197452"/>
    <w:rsid w:val="001A12CF"/>
    <w:rsid w:val="001A3051"/>
    <w:rsid w:val="001A4BD1"/>
    <w:rsid w:val="001B41E4"/>
    <w:rsid w:val="001B6BFF"/>
    <w:rsid w:val="001C2AD9"/>
    <w:rsid w:val="001C6704"/>
    <w:rsid w:val="001D09FE"/>
    <w:rsid w:val="001D1A70"/>
    <w:rsid w:val="001E1B0A"/>
    <w:rsid w:val="001E231B"/>
    <w:rsid w:val="001E458A"/>
    <w:rsid w:val="002007EA"/>
    <w:rsid w:val="0021135A"/>
    <w:rsid w:val="00227EBC"/>
    <w:rsid w:val="00231390"/>
    <w:rsid w:val="00237657"/>
    <w:rsid w:val="00237AEF"/>
    <w:rsid w:val="00240C4D"/>
    <w:rsid w:val="00240F58"/>
    <w:rsid w:val="00242A40"/>
    <w:rsid w:val="00244094"/>
    <w:rsid w:val="002464AC"/>
    <w:rsid w:val="00265959"/>
    <w:rsid w:val="002757DC"/>
    <w:rsid w:val="00276C03"/>
    <w:rsid w:val="002962CE"/>
    <w:rsid w:val="002B6741"/>
    <w:rsid w:val="002C298E"/>
    <w:rsid w:val="002F3C39"/>
    <w:rsid w:val="002F4020"/>
    <w:rsid w:val="0030302C"/>
    <w:rsid w:val="00317403"/>
    <w:rsid w:val="00322F45"/>
    <w:rsid w:val="00325431"/>
    <w:rsid w:val="00330E2E"/>
    <w:rsid w:val="00352912"/>
    <w:rsid w:val="003616E5"/>
    <w:rsid w:val="00373C39"/>
    <w:rsid w:val="00395675"/>
    <w:rsid w:val="003A514E"/>
    <w:rsid w:val="003C0351"/>
    <w:rsid w:val="003C22EE"/>
    <w:rsid w:val="003C7A2D"/>
    <w:rsid w:val="003D7056"/>
    <w:rsid w:val="003E3A85"/>
    <w:rsid w:val="003E4045"/>
    <w:rsid w:val="003F0DD4"/>
    <w:rsid w:val="003F3F4B"/>
    <w:rsid w:val="00400E2D"/>
    <w:rsid w:val="00403C27"/>
    <w:rsid w:val="004229A9"/>
    <w:rsid w:val="00423243"/>
    <w:rsid w:val="00425A4A"/>
    <w:rsid w:val="0043433D"/>
    <w:rsid w:val="00437D91"/>
    <w:rsid w:val="00437F76"/>
    <w:rsid w:val="00441072"/>
    <w:rsid w:val="00441B85"/>
    <w:rsid w:val="00444A0A"/>
    <w:rsid w:val="00445C0B"/>
    <w:rsid w:val="00465A21"/>
    <w:rsid w:val="004742A1"/>
    <w:rsid w:val="004811B7"/>
    <w:rsid w:val="00482930"/>
    <w:rsid w:val="004A093B"/>
    <w:rsid w:val="004A7634"/>
    <w:rsid w:val="004B527C"/>
    <w:rsid w:val="004B6F13"/>
    <w:rsid w:val="004C7379"/>
    <w:rsid w:val="004D0792"/>
    <w:rsid w:val="004D090A"/>
    <w:rsid w:val="004D4AE9"/>
    <w:rsid w:val="004D5474"/>
    <w:rsid w:val="004D7937"/>
    <w:rsid w:val="004E406F"/>
    <w:rsid w:val="004E6AA4"/>
    <w:rsid w:val="004F5B04"/>
    <w:rsid w:val="005012EE"/>
    <w:rsid w:val="00505761"/>
    <w:rsid w:val="00505B70"/>
    <w:rsid w:val="00505E20"/>
    <w:rsid w:val="00506777"/>
    <w:rsid w:val="00507006"/>
    <w:rsid w:val="005126B0"/>
    <w:rsid w:val="005171B2"/>
    <w:rsid w:val="00517C37"/>
    <w:rsid w:val="00517F5C"/>
    <w:rsid w:val="00522F41"/>
    <w:rsid w:val="005278E6"/>
    <w:rsid w:val="00536483"/>
    <w:rsid w:val="0055645B"/>
    <w:rsid w:val="00570701"/>
    <w:rsid w:val="00575F3D"/>
    <w:rsid w:val="00577C3B"/>
    <w:rsid w:val="00584F33"/>
    <w:rsid w:val="005A245A"/>
    <w:rsid w:val="005A4CFE"/>
    <w:rsid w:val="005A578D"/>
    <w:rsid w:val="005A65D8"/>
    <w:rsid w:val="005B462C"/>
    <w:rsid w:val="005C6E58"/>
    <w:rsid w:val="005D3CA1"/>
    <w:rsid w:val="005E3DA0"/>
    <w:rsid w:val="005E4058"/>
    <w:rsid w:val="005E40F7"/>
    <w:rsid w:val="005F2D76"/>
    <w:rsid w:val="005F3840"/>
    <w:rsid w:val="006118F8"/>
    <w:rsid w:val="0062601B"/>
    <w:rsid w:val="006260B1"/>
    <w:rsid w:val="00626F16"/>
    <w:rsid w:val="00627087"/>
    <w:rsid w:val="00627AD2"/>
    <w:rsid w:val="0063482E"/>
    <w:rsid w:val="00636823"/>
    <w:rsid w:val="00641DD7"/>
    <w:rsid w:val="00643E52"/>
    <w:rsid w:val="006452CB"/>
    <w:rsid w:val="006501DA"/>
    <w:rsid w:val="006936E4"/>
    <w:rsid w:val="0069533A"/>
    <w:rsid w:val="00696D64"/>
    <w:rsid w:val="006A2409"/>
    <w:rsid w:val="006A7971"/>
    <w:rsid w:val="006B7747"/>
    <w:rsid w:val="006D257B"/>
    <w:rsid w:val="006D4230"/>
    <w:rsid w:val="006E705F"/>
    <w:rsid w:val="0070644D"/>
    <w:rsid w:val="00710137"/>
    <w:rsid w:val="00710640"/>
    <w:rsid w:val="0071536A"/>
    <w:rsid w:val="00723239"/>
    <w:rsid w:val="00727220"/>
    <w:rsid w:val="00727FA9"/>
    <w:rsid w:val="00733E05"/>
    <w:rsid w:val="00745426"/>
    <w:rsid w:val="00746720"/>
    <w:rsid w:val="007574DE"/>
    <w:rsid w:val="00757DA2"/>
    <w:rsid w:val="00773051"/>
    <w:rsid w:val="00796515"/>
    <w:rsid w:val="007A150F"/>
    <w:rsid w:val="007A3427"/>
    <w:rsid w:val="007B0A32"/>
    <w:rsid w:val="007B2CC8"/>
    <w:rsid w:val="007B30C3"/>
    <w:rsid w:val="007B42F9"/>
    <w:rsid w:val="007C41F3"/>
    <w:rsid w:val="007D1DE4"/>
    <w:rsid w:val="007D1F40"/>
    <w:rsid w:val="007D2C58"/>
    <w:rsid w:val="007D68FB"/>
    <w:rsid w:val="007E23F6"/>
    <w:rsid w:val="00821E7B"/>
    <w:rsid w:val="00824EA7"/>
    <w:rsid w:val="00831C6E"/>
    <w:rsid w:val="0083290F"/>
    <w:rsid w:val="00835C6B"/>
    <w:rsid w:val="008372ED"/>
    <w:rsid w:val="00851B7B"/>
    <w:rsid w:val="008526A8"/>
    <w:rsid w:val="008726B0"/>
    <w:rsid w:val="008762B6"/>
    <w:rsid w:val="00877221"/>
    <w:rsid w:val="00877687"/>
    <w:rsid w:val="00884175"/>
    <w:rsid w:val="008B4072"/>
    <w:rsid w:val="008B5557"/>
    <w:rsid w:val="008B5AAA"/>
    <w:rsid w:val="008E189C"/>
    <w:rsid w:val="008E43E9"/>
    <w:rsid w:val="008F51B4"/>
    <w:rsid w:val="00903B0B"/>
    <w:rsid w:val="00904F27"/>
    <w:rsid w:val="00917EAC"/>
    <w:rsid w:val="0092637B"/>
    <w:rsid w:val="0093478F"/>
    <w:rsid w:val="0093694C"/>
    <w:rsid w:val="0095142F"/>
    <w:rsid w:val="009560AC"/>
    <w:rsid w:val="00961E4A"/>
    <w:rsid w:val="009725AF"/>
    <w:rsid w:val="0097298F"/>
    <w:rsid w:val="00972D2E"/>
    <w:rsid w:val="00982490"/>
    <w:rsid w:val="009837C8"/>
    <w:rsid w:val="009840CE"/>
    <w:rsid w:val="0098434E"/>
    <w:rsid w:val="00991309"/>
    <w:rsid w:val="00995CC1"/>
    <w:rsid w:val="00997EB6"/>
    <w:rsid w:val="009B26C2"/>
    <w:rsid w:val="009C5C6B"/>
    <w:rsid w:val="009D0887"/>
    <w:rsid w:val="009E3000"/>
    <w:rsid w:val="009E46C7"/>
    <w:rsid w:val="009F7C2E"/>
    <w:rsid w:val="00A05A3E"/>
    <w:rsid w:val="00A13864"/>
    <w:rsid w:val="00A22A37"/>
    <w:rsid w:val="00A32AB7"/>
    <w:rsid w:val="00A33F1A"/>
    <w:rsid w:val="00A36050"/>
    <w:rsid w:val="00A37BF7"/>
    <w:rsid w:val="00A44251"/>
    <w:rsid w:val="00A44979"/>
    <w:rsid w:val="00A5543C"/>
    <w:rsid w:val="00A837D0"/>
    <w:rsid w:val="00AA7C1A"/>
    <w:rsid w:val="00AD43D9"/>
    <w:rsid w:val="00AD4867"/>
    <w:rsid w:val="00AD7143"/>
    <w:rsid w:val="00AF0375"/>
    <w:rsid w:val="00AF1A15"/>
    <w:rsid w:val="00AF7BCE"/>
    <w:rsid w:val="00B01C41"/>
    <w:rsid w:val="00B030BD"/>
    <w:rsid w:val="00B07A44"/>
    <w:rsid w:val="00B11C60"/>
    <w:rsid w:val="00B12552"/>
    <w:rsid w:val="00B14F7A"/>
    <w:rsid w:val="00B2636C"/>
    <w:rsid w:val="00B326FF"/>
    <w:rsid w:val="00B34603"/>
    <w:rsid w:val="00B61C53"/>
    <w:rsid w:val="00B636F8"/>
    <w:rsid w:val="00B64490"/>
    <w:rsid w:val="00B85D4F"/>
    <w:rsid w:val="00B91872"/>
    <w:rsid w:val="00BA2FD7"/>
    <w:rsid w:val="00BB7E4F"/>
    <w:rsid w:val="00BC1793"/>
    <w:rsid w:val="00BC78D6"/>
    <w:rsid w:val="00BD1B9C"/>
    <w:rsid w:val="00BD33C1"/>
    <w:rsid w:val="00BD4761"/>
    <w:rsid w:val="00BE4330"/>
    <w:rsid w:val="00BE61B2"/>
    <w:rsid w:val="00BF1EDE"/>
    <w:rsid w:val="00BF3EFE"/>
    <w:rsid w:val="00C00585"/>
    <w:rsid w:val="00C007A8"/>
    <w:rsid w:val="00C01DEB"/>
    <w:rsid w:val="00C344ED"/>
    <w:rsid w:val="00C36A28"/>
    <w:rsid w:val="00C36F4B"/>
    <w:rsid w:val="00C371F7"/>
    <w:rsid w:val="00C42E1F"/>
    <w:rsid w:val="00C5045A"/>
    <w:rsid w:val="00C60C2A"/>
    <w:rsid w:val="00C655FF"/>
    <w:rsid w:val="00C71D47"/>
    <w:rsid w:val="00C81DAB"/>
    <w:rsid w:val="00C93675"/>
    <w:rsid w:val="00C95C56"/>
    <w:rsid w:val="00CA639A"/>
    <w:rsid w:val="00CC7F57"/>
    <w:rsid w:val="00CD140A"/>
    <w:rsid w:val="00CD1621"/>
    <w:rsid w:val="00CE5CC6"/>
    <w:rsid w:val="00CF4894"/>
    <w:rsid w:val="00CF6F76"/>
    <w:rsid w:val="00D01E80"/>
    <w:rsid w:val="00D07232"/>
    <w:rsid w:val="00D116E9"/>
    <w:rsid w:val="00D14F15"/>
    <w:rsid w:val="00D167DE"/>
    <w:rsid w:val="00D279D0"/>
    <w:rsid w:val="00D310D3"/>
    <w:rsid w:val="00D405BF"/>
    <w:rsid w:val="00D439BB"/>
    <w:rsid w:val="00D51D50"/>
    <w:rsid w:val="00D60609"/>
    <w:rsid w:val="00D76832"/>
    <w:rsid w:val="00D77398"/>
    <w:rsid w:val="00D77F48"/>
    <w:rsid w:val="00D77F96"/>
    <w:rsid w:val="00D921EB"/>
    <w:rsid w:val="00DB5812"/>
    <w:rsid w:val="00DC4136"/>
    <w:rsid w:val="00DD25F0"/>
    <w:rsid w:val="00DF0654"/>
    <w:rsid w:val="00DF47FD"/>
    <w:rsid w:val="00DF7F20"/>
    <w:rsid w:val="00E314D8"/>
    <w:rsid w:val="00E44C96"/>
    <w:rsid w:val="00E4550C"/>
    <w:rsid w:val="00E66DD6"/>
    <w:rsid w:val="00E8089B"/>
    <w:rsid w:val="00E86436"/>
    <w:rsid w:val="00E87240"/>
    <w:rsid w:val="00E87EEE"/>
    <w:rsid w:val="00E9495E"/>
    <w:rsid w:val="00EA6C24"/>
    <w:rsid w:val="00EB1676"/>
    <w:rsid w:val="00EB2B3F"/>
    <w:rsid w:val="00EB5044"/>
    <w:rsid w:val="00EB595A"/>
    <w:rsid w:val="00EE601B"/>
    <w:rsid w:val="00EF7FB1"/>
    <w:rsid w:val="00F0551C"/>
    <w:rsid w:val="00F07376"/>
    <w:rsid w:val="00F1311F"/>
    <w:rsid w:val="00F14918"/>
    <w:rsid w:val="00F222E2"/>
    <w:rsid w:val="00F2272C"/>
    <w:rsid w:val="00F2638A"/>
    <w:rsid w:val="00F26648"/>
    <w:rsid w:val="00F30729"/>
    <w:rsid w:val="00F33697"/>
    <w:rsid w:val="00F37D96"/>
    <w:rsid w:val="00F44169"/>
    <w:rsid w:val="00F44BFB"/>
    <w:rsid w:val="00F478B2"/>
    <w:rsid w:val="00F62895"/>
    <w:rsid w:val="00F736E7"/>
    <w:rsid w:val="00F82EFB"/>
    <w:rsid w:val="00F92912"/>
    <w:rsid w:val="00FA29A8"/>
    <w:rsid w:val="00FB4F8D"/>
    <w:rsid w:val="00FC0670"/>
    <w:rsid w:val="00FC2733"/>
    <w:rsid w:val="00FC4688"/>
    <w:rsid w:val="00FD459E"/>
    <w:rsid w:val="00FE2F61"/>
    <w:rsid w:val="00FE426C"/>
    <w:rsid w:val="00FE6A3D"/>
    <w:rsid w:val="00FF64D9"/>
    <w:rsid w:val="00FF6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20776CD"/>
  <w15:chartTrackingRefBased/>
  <w15:docId w15:val="{BED758EF-4440-40DF-883C-EAB981683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045A"/>
    <w:rPr>
      <w:color w:val="0000FF"/>
      <w:u w:val="single"/>
    </w:rPr>
  </w:style>
  <w:style w:type="character" w:styleId="a4">
    <w:name w:val="Strong"/>
    <w:basedOn w:val="a0"/>
    <w:uiPriority w:val="22"/>
    <w:qFormat/>
    <w:rsid w:val="00C5045A"/>
    <w:rPr>
      <w:b/>
      <w:bCs/>
    </w:rPr>
  </w:style>
  <w:style w:type="character" w:styleId="a5">
    <w:name w:val="Unresolved Mention"/>
    <w:basedOn w:val="a0"/>
    <w:uiPriority w:val="99"/>
    <w:semiHidden/>
    <w:unhideWhenUsed/>
    <w:rsid w:val="004D7937"/>
    <w:rPr>
      <w:color w:val="605E5C"/>
      <w:shd w:val="clear" w:color="auto" w:fill="E1DFDD"/>
    </w:rPr>
  </w:style>
  <w:style w:type="paragraph" w:styleId="a6">
    <w:name w:val="header"/>
    <w:basedOn w:val="a"/>
    <w:link w:val="a7"/>
    <w:uiPriority w:val="99"/>
    <w:unhideWhenUsed/>
    <w:rsid w:val="00B14F7A"/>
    <w:pPr>
      <w:tabs>
        <w:tab w:val="center" w:pos="4252"/>
        <w:tab w:val="right" w:pos="8504"/>
      </w:tabs>
      <w:snapToGrid w:val="0"/>
    </w:pPr>
  </w:style>
  <w:style w:type="character" w:customStyle="1" w:styleId="a7">
    <w:name w:val="ヘッダー (文字)"/>
    <w:basedOn w:val="a0"/>
    <w:link w:val="a6"/>
    <w:uiPriority w:val="99"/>
    <w:rsid w:val="00B14F7A"/>
  </w:style>
  <w:style w:type="paragraph" w:styleId="a8">
    <w:name w:val="footer"/>
    <w:basedOn w:val="a"/>
    <w:link w:val="a9"/>
    <w:uiPriority w:val="99"/>
    <w:unhideWhenUsed/>
    <w:rsid w:val="00B14F7A"/>
    <w:pPr>
      <w:tabs>
        <w:tab w:val="center" w:pos="4252"/>
        <w:tab w:val="right" w:pos="8504"/>
      </w:tabs>
      <w:snapToGrid w:val="0"/>
    </w:pPr>
  </w:style>
  <w:style w:type="character" w:customStyle="1" w:styleId="a9">
    <w:name w:val="フッター (文字)"/>
    <w:basedOn w:val="a0"/>
    <w:link w:val="a8"/>
    <w:uiPriority w:val="99"/>
    <w:rsid w:val="00B14F7A"/>
  </w:style>
  <w:style w:type="character" w:styleId="aa">
    <w:name w:val="FollowedHyperlink"/>
    <w:basedOn w:val="a0"/>
    <w:uiPriority w:val="99"/>
    <w:semiHidden/>
    <w:unhideWhenUsed/>
    <w:rsid w:val="00E94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343811">
      <w:bodyDiv w:val="1"/>
      <w:marLeft w:val="0"/>
      <w:marRight w:val="0"/>
      <w:marTop w:val="0"/>
      <w:marBottom w:val="0"/>
      <w:divBdr>
        <w:top w:val="none" w:sz="0" w:space="0" w:color="auto"/>
        <w:left w:val="none" w:sz="0" w:space="0" w:color="auto"/>
        <w:bottom w:val="none" w:sz="0" w:space="0" w:color="auto"/>
        <w:right w:val="none" w:sz="0" w:space="0" w:color="auto"/>
      </w:divBdr>
      <w:divsChild>
        <w:div w:id="544098274">
          <w:marLeft w:val="0"/>
          <w:marRight w:val="0"/>
          <w:marTop w:val="75"/>
          <w:marBottom w:val="75"/>
          <w:divBdr>
            <w:top w:val="none" w:sz="0" w:space="0" w:color="auto"/>
            <w:left w:val="none" w:sz="0" w:space="0" w:color="auto"/>
            <w:bottom w:val="none" w:sz="0" w:space="0" w:color="auto"/>
            <w:right w:val="none" w:sz="0" w:space="0" w:color="auto"/>
          </w:divBdr>
          <w:divsChild>
            <w:div w:id="1837454663">
              <w:marLeft w:val="0"/>
              <w:marRight w:val="0"/>
              <w:marTop w:val="0"/>
              <w:marBottom w:val="0"/>
              <w:divBdr>
                <w:top w:val="none" w:sz="0" w:space="0" w:color="auto"/>
                <w:left w:val="none" w:sz="0" w:space="0" w:color="auto"/>
                <w:bottom w:val="none" w:sz="0" w:space="0" w:color="auto"/>
                <w:right w:val="none" w:sz="0" w:space="0" w:color="auto"/>
              </w:divBdr>
            </w:div>
          </w:divsChild>
        </w:div>
        <w:div w:id="1274947127">
          <w:marLeft w:val="0"/>
          <w:marRight w:val="0"/>
          <w:marTop w:val="75"/>
          <w:marBottom w:val="75"/>
          <w:divBdr>
            <w:top w:val="none" w:sz="0" w:space="0" w:color="auto"/>
            <w:left w:val="none" w:sz="0" w:space="0" w:color="auto"/>
            <w:bottom w:val="none" w:sz="0" w:space="0" w:color="auto"/>
            <w:right w:val="none" w:sz="0" w:space="0" w:color="auto"/>
          </w:divBdr>
        </w:div>
        <w:div w:id="865828744">
          <w:marLeft w:val="0"/>
          <w:marRight w:val="0"/>
          <w:marTop w:val="75"/>
          <w:marBottom w:val="75"/>
          <w:divBdr>
            <w:top w:val="none" w:sz="0" w:space="0" w:color="auto"/>
            <w:left w:val="none" w:sz="0" w:space="0" w:color="auto"/>
            <w:bottom w:val="none" w:sz="0" w:space="0" w:color="auto"/>
            <w:right w:val="none" w:sz="0" w:space="0" w:color="auto"/>
          </w:divBdr>
          <w:divsChild>
            <w:div w:id="555550068">
              <w:marLeft w:val="0"/>
              <w:marRight w:val="0"/>
              <w:marTop w:val="0"/>
              <w:marBottom w:val="0"/>
              <w:divBdr>
                <w:top w:val="none" w:sz="0" w:space="0" w:color="auto"/>
                <w:left w:val="none" w:sz="0" w:space="0" w:color="auto"/>
                <w:bottom w:val="none" w:sz="0" w:space="0" w:color="auto"/>
                <w:right w:val="none" w:sz="0" w:space="0" w:color="auto"/>
              </w:divBdr>
            </w:div>
          </w:divsChild>
        </w:div>
        <w:div w:id="948970496">
          <w:marLeft w:val="0"/>
          <w:marRight w:val="0"/>
          <w:marTop w:val="75"/>
          <w:marBottom w:val="75"/>
          <w:divBdr>
            <w:top w:val="none" w:sz="0" w:space="0" w:color="auto"/>
            <w:left w:val="none" w:sz="0" w:space="0" w:color="auto"/>
            <w:bottom w:val="none" w:sz="0" w:space="0" w:color="auto"/>
            <w:right w:val="none" w:sz="0" w:space="0" w:color="auto"/>
          </w:divBdr>
        </w:div>
        <w:div w:id="1952473125">
          <w:marLeft w:val="0"/>
          <w:marRight w:val="0"/>
          <w:marTop w:val="75"/>
          <w:marBottom w:val="75"/>
          <w:divBdr>
            <w:top w:val="none" w:sz="0" w:space="0" w:color="auto"/>
            <w:left w:val="none" w:sz="0" w:space="0" w:color="auto"/>
            <w:bottom w:val="none" w:sz="0" w:space="0" w:color="auto"/>
            <w:right w:val="none" w:sz="0" w:space="0" w:color="auto"/>
          </w:divBdr>
          <w:divsChild>
            <w:div w:id="533810628">
              <w:marLeft w:val="0"/>
              <w:marRight w:val="0"/>
              <w:marTop w:val="0"/>
              <w:marBottom w:val="0"/>
              <w:divBdr>
                <w:top w:val="none" w:sz="0" w:space="0" w:color="auto"/>
                <w:left w:val="none" w:sz="0" w:space="0" w:color="auto"/>
                <w:bottom w:val="none" w:sz="0" w:space="0" w:color="auto"/>
                <w:right w:val="none" w:sz="0" w:space="0" w:color="auto"/>
              </w:divBdr>
            </w:div>
          </w:divsChild>
        </w:div>
        <w:div w:id="480780952">
          <w:marLeft w:val="0"/>
          <w:marRight w:val="0"/>
          <w:marTop w:val="75"/>
          <w:marBottom w:val="75"/>
          <w:divBdr>
            <w:top w:val="none" w:sz="0" w:space="0" w:color="auto"/>
            <w:left w:val="none" w:sz="0" w:space="0" w:color="auto"/>
            <w:bottom w:val="none" w:sz="0" w:space="0" w:color="auto"/>
            <w:right w:val="none" w:sz="0" w:space="0" w:color="auto"/>
          </w:divBdr>
        </w:div>
        <w:div w:id="915557922">
          <w:marLeft w:val="0"/>
          <w:marRight w:val="0"/>
          <w:marTop w:val="75"/>
          <w:marBottom w:val="75"/>
          <w:divBdr>
            <w:top w:val="none" w:sz="0" w:space="0" w:color="auto"/>
            <w:left w:val="none" w:sz="0" w:space="0" w:color="auto"/>
            <w:bottom w:val="none" w:sz="0" w:space="0" w:color="auto"/>
            <w:right w:val="none" w:sz="0" w:space="0" w:color="auto"/>
          </w:divBdr>
          <w:divsChild>
            <w:div w:id="9936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5832">
      <w:bodyDiv w:val="1"/>
      <w:marLeft w:val="0"/>
      <w:marRight w:val="0"/>
      <w:marTop w:val="0"/>
      <w:marBottom w:val="0"/>
      <w:divBdr>
        <w:top w:val="none" w:sz="0" w:space="0" w:color="auto"/>
        <w:left w:val="none" w:sz="0" w:space="0" w:color="auto"/>
        <w:bottom w:val="none" w:sz="0" w:space="0" w:color="auto"/>
        <w:right w:val="none" w:sz="0" w:space="0" w:color="auto"/>
      </w:divBdr>
    </w:div>
    <w:div w:id="646058529">
      <w:bodyDiv w:val="1"/>
      <w:marLeft w:val="0"/>
      <w:marRight w:val="0"/>
      <w:marTop w:val="0"/>
      <w:marBottom w:val="0"/>
      <w:divBdr>
        <w:top w:val="none" w:sz="0" w:space="0" w:color="auto"/>
        <w:left w:val="none" w:sz="0" w:space="0" w:color="auto"/>
        <w:bottom w:val="none" w:sz="0" w:space="0" w:color="auto"/>
        <w:right w:val="none" w:sz="0" w:space="0" w:color="auto"/>
      </w:divBdr>
    </w:div>
    <w:div w:id="754286228">
      <w:bodyDiv w:val="1"/>
      <w:marLeft w:val="0"/>
      <w:marRight w:val="0"/>
      <w:marTop w:val="0"/>
      <w:marBottom w:val="0"/>
      <w:divBdr>
        <w:top w:val="none" w:sz="0" w:space="0" w:color="auto"/>
        <w:left w:val="none" w:sz="0" w:space="0" w:color="auto"/>
        <w:bottom w:val="none" w:sz="0" w:space="0" w:color="auto"/>
        <w:right w:val="none" w:sz="0" w:space="0" w:color="auto"/>
      </w:divBdr>
    </w:div>
    <w:div w:id="104405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fundinno.com/projects/207"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www.dreamnews.jp/?action_jump=1&amp;dnpid=0000208743&amp;dnurl=https%3A%2F%2Fwww.gl-inc.jp%2Fcontact_ir%2F" TargetMode="External"/><Relationship Id="rId4" Type="http://schemas.openxmlformats.org/officeDocument/2006/relationships/footnotes" Target="footnotes.xml"/><Relationship Id="rId9" Type="http://schemas.openxmlformats.org/officeDocument/2006/relationships/hyperlink" Target="https://www.dreamnews.jp/?action_jump=1&amp;dnpid=0000208743&amp;dnurl=https%3A%2F%2Fwww.gl-in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246</Words>
  <Characters>1406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早川 徹</dc:creator>
  <cp:keywords/>
  <dc:description/>
  <cp:lastModifiedBy>m-fukui</cp:lastModifiedBy>
  <cp:revision>11</cp:revision>
  <dcterms:created xsi:type="dcterms:W3CDTF">2021-03-15T02:13:00Z</dcterms:created>
  <dcterms:modified xsi:type="dcterms:W3CDTF">2021-03-15T04:53:00Z</dcterms:modified>
</cp:coreProperties>
</file>