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0" w:lineRule="atLeast"/>
        <w:jc w:val="right"/>
        <w:rPr>
          <w:rFonts w:ascii="メイリオ" w:hAnsi="メイリオ" w:eastAsia="メイリオ"/>
          <w:sz w:val="22"/>
        </w:rPr>
      </w:pPr>
      <w:r>
        <w:drawing>
          <wp:anchor distT="0" distB="0" distL="114300" distR="114300" simplePos="0" relativeHeight="251752448" behindDoc="0" locked="0" layoutInCell="1" allowOverlap="1">
            <wp:simplePos x="0" y="0"/>
            <wp:positionH relativeFrom="margin">
              <wp:posOffset>4478020</wp:posOffset>
            </wp:positionH>
            <wp:positionV relativeFrom="paragraph">
              <wp:posOffset>286385</wp:posOffset>
            </wp:positionV>
            <wp:extent cx="1675765" cy="681355"/>
            <wp:effectExtent l="0" t="0" r="635" b="4445"/>
            <wp:wrapTopAndBottom/>
            <wp:docPr id="410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図 4"/>
                    <pic:cNvPicPr>
                      <a:picLocks noChangeAspect="1"/>
                    </pic:cNvPicPr>
                  </pic:nvPicPr>
                  <pic:blipFill>
                    <a:blip r:embed="rId4">
                      <a:extLst>
                        <a:ext uri="{28A0092B-C50C-407E-A947-70E740481C1C}">
                          <a14:useLocalDpi xmlns:a14="http://schemas.microsoft.com/office/drawing/2010/main" val="0"/>
                        </a:ext>
                      </a:extLst>
                    </a:blip>
                    <a:srcRect t="27403" b="31902"/>
                    <a:stretch>
                      <a:fillRect/>
                    </a:stretch>
                  </pic:blipFill>
                  <pic:spPr>
                    <a:xfrm>
                      <a:off x="0" y="0"/>
                      <a:ext cx="1675765" cy="681355"/>
                    </a:xfrm>
                    <a:prstGeom prst="rect">
                      <a:avLst/>
                    </a:prstGeom>
                    <a:noFill/>
                    <a:ln>
                      <a:noFill/>
                    </a:ln>
                  </pic:spPr>
                </pic:pic>
              </a:graphicData>
            </a:graphic>
          </wp:anchor>
        </w:drawing>
      </w:r>
      <w:r>
        <w:rPr>
          <w:rFonts w:hint="eastAsia" w:ascii="メイリオ" w:hAnsi="メイリオ" w:eastAsia="メイリオ"/>
          <w:sz w:val="22"/>
        </w:rPr>
        <w:t>　　</w:t>
      </w:r>
      <w:r>
        <w:rPr>
          <w:rFonts w:ascii="メイリオ" w:hAnsi="メイリオ" w:eastAsia="メイリオ"/>
          <w:sz w:val="22"/>
        </w:rPr>
        <w:t xml:space="preserve"> </w:t>
      </w:r>
    </w:p>
    <w:p>
      <w:pPr>
        <w:spacing w:line="0" w:lineRule="atLeast"/>
        <w:jc w:val="right"/>
        <w:rPr>
          <w:rFonts w:ascii="メイリオ" w:hAnsi="メイリオ" w:eastAsia="メイリオ"/>
          <w:sz w:val="24"/>
          <w:szCs w:val="24"/>
        </w:rPr>
      </w:pPr>
      <w:r>
        <w:rPr>
          <w:rFonts w:hint="eastAsia" w:ascii="メイリオ" w:hAnsi="メイリオ" w:eastAsia="メイリオ"/>
          <w:sz w:val="24"/>
          <w:szCs w:val="24"/>
        </w:rPr>
        <w:t>株式会社スマイル‐リンク</w:t>
      </w:r>
    </w:p>
    <w:p>
      <w:pPr>
        <w:spacing w:line="0" w:lineRule="atLeast"/>
        <w:jc w:val="right"/>
        <w:rPr>
          <w:rFonts w:ascii="メイリオ" w:hAnsi="メイリオ" w:eastAsia="メイリオ"/>
          <w:sz w:val="24"/>
          <w:szCs w:val="24"/>
        </w:rPr>
      </w:pPr>
    </w:p>
    <w:p>
      <w:pPr>
        <w:spacing w:line="0" w:lineRule="atLeast"/>
        <w:jc w:val="center"/>
        <w:rPr>
          <w:rFonts w:ascii="メイリオ" w:hAnsi="メイリオ" w:eastAsia="メイリオ" w:cs="Arial"/>
          <w:bCs/>
          <w:kern w:val="0"/>
          <w:sz w:val="46"/>
          <w:szCs w:val="46"/>
        </w:rPr>
      </w:pPr>
      <w:r>
        <w:rPr>
          <w:rFonts w:hint="eastAsia" w:ascii="メイリオ" w:hAnsi="メイリオ" w:eastAsia="メイリオ" w:cs="Arial"/>
          <w:bCs/>
          <w:kern w:val="0"/>
          <w:sz w:val="46"/>
          <w:szCs w:val="46"/>
        </w:rPr>
        <w:t>地域ブランドの魅力が生き生き</w:t>
      </w:r>
    </w:p>
    <w:p>
      <w:pPr>
        <w:spacing w:line="0" w:lineRule="atLeast"/>
        <w:jc w:val="center"/>
        <w:rPr>
          <w:rFonts w:ascii="メイリオ" w:hAnsi="メイリオ" w:eastAsia="メイリオ" w:cs="Arial"/>
          <w:bCs/>
          <w:kern w:val="0"/>
          <w:sz w:val="46"/>
          <w:szCs w:val="46"/>
        </w:rPr>
      </w:pPr>
      <w:r>
        <w:rPr>
          <w:rFonts w:hint="eastAsia" w:ascii="メイリオ" w:hAnsi="メイリオ" w:eastAsia="メイリオ" w:cs="Arial"/>
          <w:bCs/>
          <w:kern w:val="0"/>
          <w:sz w:val="46"/>
          <w:szCs w:val="46"/>
        </w:rPr>
        <w:t>“ご当地クラフトコーラ”誕生！</w:t>
      </w:r>
    </w:p>
    <w:p>
      <w:pPr>
        <w:widowControl/>
        <w:spacing w:line="360" w:lineRule="exact"/>
        <w:ind w:firstLine="210" w:firstLineChars="100"/>
        <w:rPr>
          <w:rFonts w:hint="default" w:ascii="メイリオ" w:hAnsi="メイリオ" w:eastAsia="メイリオ" w:cs="Arial"/>
          <w:kern w:val="0"/>
          <w:szCs w:val="20"/>
          <w:lang w:val="en-US" w:eastAsia="ja-JP"/>
        </w:rPr>
      </w:pPr>
      <w:r>
        <w:rPr>
          <w:rFonts w:hint="eastAsia" w:ascii="メイリオ" w:hAnsi="メイリオ" w:eastAsia="メイリオ" w:cs="Arial"/>
          <w:kern w:val="0"/>
          <w:szCs w:val="20"/>
        </w:rPr>
        <w:t>「株式会社スマイル‐リンク」は、愛知県豊川市のブランドハーブ『とよかわハーブ（スペアミント）』の魅力を存分に生かした“ご当地クラフトコーラ”を開発</w:t>
      </w:r>
      <w:r>
        <w:rPr>
          <w:rFonts w:hint="eastAsia" w:ascii="メイリオ" w:hAnsi="メイリオ" w:eastAsia="メイリオ" w:cs="Arial"/>
          <w:kern w:val="0"/>
          <w:szCs w:val="20"/>
          <w:lang w:eastAsia="ja-JP"/>
        </w:rPr>
        <w:t>、</w:t>
      </w:r>
      <w:bookmarkStart w:id="3" w:name="_GoBack"/>
      <w:bookmarkEnd w:id="3"/>
      <w:r>
        <w:rPr>
          <w:rFonts w:hint="eastAsia" w:ascii="メイリオ" w:hAnsi="メイリオ" w:eastAsia="メイリオ" w:cs="Arial"/>
          <w:kern w:val="0"/>
          <w:szCs w:val="20"/>
          <w:lang w:val="en-US" w:eastAsia="ja-JP"/>
        </w:rPr>
        <w:t>２０２１年１２月８日より新発売いたしました。</w:t>
      </w:r>
    </w:p>
    <w:p>
      <w:pPr>
        <w:widowControl/>
        <w:spacing w:line="360" w:lineRule="exact"/>
        <w:rPr>
          <w:rFonts w:ascii="メイリオ" w:hAnsi="メイリオ" w:eastAsia="メイリオ" w:cs="Arial"/>
          <w:kern w:val="0"/>
          <w:szCs w:val="20"/>
        </w:rPr>
      </w:pPr>
      <w:r>
        <w:rPr>
          <w:rFonts w:ascii="メイリオ" w:hAnsi="メイリオ" w:eastAsia="メイリオ" w:cs="Arial"/>
          <w:kern w:val="0"/>
          <w:szCs w:val="20"/>
        </w:rPr>
        <w:drawing>
          <wp:anchor distT="0" distB="0" distL="114300" distR="114300" simplePos="0" relativeHeight="251773952" behindDoc="1" locked="0" layoutInCell="1" allowOverlap="1">
            <wp:simplePos x="0" y="0"/>
            <wp:positionH relativeFrom="column">
              <wp:posOffset>-3175</wp:posOffset>
            </wp:positionH>
            <wp:positionV relativeFrom="paragraph">
              <wp:posOffset>423545</wp:posOffset>
            </wp:positionV>
            <wp:extent cx="6192520" cy="4404360"/>
            <wp:effectExtent l="0" t="0" r="0" b="0"/>
            <wp:wrapTight wrapText="bothSides">
              <wp:wrapPolygon>
                <wp:start x="0" y="0"/>
                <wp:lineTo x="0" y="21488"/>
                <wp:lineTo x="21529" y="21488"/>
                <wp:lineTo x="21529" y="0"/>
                <wp:lineTo x="0" y="0"/>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6192520" cy="4404360"/>
                    </a:xfrm>
                    <a:prstGeom prst="rect">
                      <a:avLst/>
                    </a:prstGeom>
                  </pic:spPr>
                </pic:pic>
              </a:graphicData>
            </a:graphic>
          </wp:anchor>
        </w:drawing>
      </w:r>
    </w:p>
    <w:p>
      <w:pPr>
        <w:widowControl/>
        <w:spacing w:line="360" w:lineRule="exact"/>
        <w:rPr>
          <w:rFonts w:ascii="メイリオ" w:hAnsi="メイリオ" w:eastAsia="メイリオ" w:cs="Arial"/>
          <w:kern w:val="0"/>
          <w:szCs w:val="20"/>
        </w:rPr>
      </w:pPr>
    </w:p>
    <w:p>
      <w:pPr>
        <w:widowControl/>
        <w:spacing w:line="360" w:lineRule="exact"/>
        <w:rPr>
          <w:rFonts w:ascii="メイリオ" w:hAnsi="メイリオ" w:eastAsia="メイリオ" w:cs="Arial"/>
          <w:kern w:val="0"/>
          <w:szCs w:val="20"/>
        </w:rPr>
      </w:pPr>
    </w:p>
    <w:p>
      <w:pPr>
        <w:widowControl/>
        <w:spacing w:line="360" w:lineRule="exact"/>
        <w:rPr>
          <w:rFonts w:ascii="メイリオ" w:hAnsi="メイリオ" w:eastAsia="メイリオ" w:cs="Arial"/>
          <w:kern w:val="0"/>
          <w:szCs w:val="20"/>
        </w:rPr>
      </w:pPr>
    </w:p>
    <w:p>
      <w:pPr>
        <w:widowControl/>
        <w:spacing w:line="360" w:lineRule="exact"/>
        <w:rPr>
          <w:rFonts w:hint="eastAsia" w:ascii="メイリオ" w:hAnsi="メイリオ" w:eastAsia="メイリオ" w:cs="Arial"/>
          <w:kern w:val="0"/>
          <w:szCs w:val="20"/>
        </w:rPr>
      </w:pPr>
    </w:p>
    <w:p>
      <w:pPr>
        <w:spacing w:line="0" w:lineRule="atLeast"/>
        <w:jc w:val="left"/>
        <w:rPr>
          <w:rFonts w:ascii="メイリオ" w:hAnsi="メイリオ" w:eastAsia="メイリオ"/>
          <w:color w:val="000000" w:themeColor="text1"/>
          <w:sz w:val="24"/>
          <w:szCs w:val="24"/>
          <w14:textFill>
            <w14:solidFill>
              <w14:schemeClr w14:val="tx1"/>
            </w14:solidFill>
          </w14:textFill>
        </w:rPr>
      </w:pPr>
      <w:r>
        <w:rPr>
          <w:rFonts w:hint="eastAsia" w:ascii="メイリオ" w:hAnsi="メイリオ" w:eastAsia="メイリオ"/>
          <w:color w:val="000000" w:themeColor="text1"/>
          <w:sz w:val="24"/>
          <w:szCs w:val="24"/>
          <w14:textFill>
            <w14:solidFill>
              <w14:schemeClr w14:val="tx1"/>
            </w14:solidFill>
          </w14:textFill>
        </w:rPr>
        <w:t>■商品概要</w:t>
      </w:r>
    </w:p>
    <w:p>
      <w:pPr>
        <w:widowControl/>
        <w:spacing w:line="360" w:lineRule="exact"/>
        <w:rPr>
          <w:rFonts w:ascii="メイリオ" w:hAnsi="メイリオ" w:eastAsia="メイリオ" w:cs="Arial"/>
          <w:kern w:val="0"/>
          <w:szCs w:val="20"/>
        </w:rPr>
      </w:pPr>
      <w:r>
        <w:rPr>
          <w:rFonts w:hint="eastAsia" w:ascii="メイリオ" w:hAnsi="メイリオ" w:eastAsia="メイリオ" w:cs="Arial"/>
          <w:kern w:val="0"/>
          <w:szCs w:val="20"/>
        </w:rPr>
        <w:t>【#東三河クラフトコーラ（豊川産ミント）】</w:t>
      </w:r>
    </w:p>
    <w:p>
      <w:pPr>
        <w:widowControl/>
        <w:spacing w:line="360" w:lineRule="exact"/>
        <w:ind w:firstLine="210" w:firstLineChars="100"/>
        <w:rPr>
          <w:rFonts w:ascii="メイリオ" w:hAnsi="メイリオ" w:eastAsia="メイリオ" w:cs="Arial"/>
          <w:kern w:val="0"/>
          <w:szCs w:val="20"/>
        </w:rPr>
      </w:pPr>
      <w:r>
        <w:rPr>
          <w:rFonts w:hint="eastAsia" w:ascii="メイリオ" w:hAnsi="メイリオ" w:eastAsia="メイリオ" w:cs="Arial"/>
          <w:kern w:val="0"/>
          <w:szCs w:val="20"/>
        </w:rPr>
        <w:t>愛知県豊川市の特産品『とよかわハーブ（スペアミント）』を使い、キリッとスパイスの効いたベースのクラフトコーラに、更にスッキリ爽やかなミントが加わった“ご当地クラフトコーラ”に仕立てました。</w:t>
      </w:r>
    </w:p>
    <w:p>
      <w:pPr>
        <w:widowControl/>
        <w:spacing w:line="360" w:lineRule="exact"/>
        <w:rPr>
          <w:rFonts w:ascii="メイリオ" w:hAnsi="メイリオ" w:eastAsia="メイリオ" w:cs="Arial"/>
          <w:kern w:val="0"/>
          <w:szCs w:val="20"/>
        </w:rPr>
      </w:pPr>
    </w:p>
    <w:p>
      <w:pPr>
        <w:widowControl/>
        <w:spacing w:line="360" w:lineRule="exact"/>
        <w:ind w:firstLine="210" w:firstLineChars="100"/>
        <w:rPr>
          <w:rFonts w:ascii="メイリオ" w:hAnsi="メイリオ" w:eastAsia="メイリオ" w:cs="Arial"/>
          <w:kern w:val="0"/>
          <w:szCs w:val="20"/>
        </w:rPr>
      </w:pPr>
      <w:r>
        <w:rPr>
          <w:rFonts w:hint="eastAsia" w:ascii="メイリオ" w:hAnsi="メイリオ" w:eastAsia="メイリオ" w:cs="Arial"/>
          <w:kern w:val="0"/>
          <w:szCs w:val="20"/>
        </w:rPr>
        <w:t>豊川市は愛知県の南東に位置し、山・川・海などの自然に恵まれ、また気候も温暖な地域です。</w:t>
      </w:r>
    </w:p>
    <w:p>
      <w:pPr>
        <w:widowControl/>
        <w:spacing w:line="360" w:lineRule="exact"/>
        <w:rPr>
          <w:rFonts w:ascii="メイリオ" w:hAnsi="メイリオ" w:eastAsia="メイリオ" w:cs="Arial"/>
          <w:kern w:val="0"/>
          <w:szCs w:val="20"/>
        </w:rPr>
      </w:pPr>
      <w:r>
        <w:rPr>
          <w:rFonts w:hint="eastAsia" w:ascii="メイリオ" w:hAnsi="メイリオ" w:eastAsia="メイリオ" w:cs="Arial"/>
          <w:kern w:val="0"/>
          <w:szCs w:val="20"/>
        </w:rPr>
        <w:t>「東三温室園芸農業協同組合」様が生産される豊川市のブランド『とよかわハーブ』の中で、“爽やかな香り”が特徴の「スペアミント」を使用しております。</w:t>
      </w:r>
    </w:p>
    <w:p>
      <w:pPr>
        <w:widowControl/>
        <w:spacing w:line="360" w:lineRule="exact"/>
        <w:ind w:firstLine="210" w:firstLineChars="100"/>
        <w:rPr>
          <w:rFonts w:ascii="メイリオ" w:hAnsi="メイリオ" w:eastAsia="メイリオ" w:cs="Arial"/>
          <w:kern w:val="0"/>
          <w:szCs w:val="20"/>
        </w:rPr>
      </w:pPr>
      <w:r>
        <w:rPr>
          <w:rFonts w:hint="eastAsia" w:ascii="メイリオ" w:hAnsi="メイリオ" w:eastAsia="メイリオ" w:cs="Arial"/>
          <w:kern w:val="0"/>
          <w:szCs w:val="20"/>
        </w:rPr>
        <w:drawing>
          <wp:anchor distT="0" distB="0" distL="114300" distR="114300" simplePos="0" relativeHeight="251768832" behindDoc="1" locked="0" layoutInCell="1" allowOverlap="1">
            <wp:simplePos x="0" y="0"/>
            <wp:positionH relativeFrom="margin">
              <wp:posOffset>207010</wp:posOffset>
            </wp:positionH>
            <wp:positionV relativeFrom="paragraph">
              <wp:posOffset>233680</wp:posOffset>
            </wp:positionV>
            <wp:extent cx="5842635" cy="5836920"/>
            <wp:effectExtent l="0" t="0" r="5715" b="0"/>
            <wp:wrapTight wrapText="bothSides">
              <wp:wrapPolygon>
                <wp:start x="0" y="0"/>
                <wp:lineTo x="0" y="21501"/>
                <wp:lineTo x="21551" y="21501"/>
                <wp:lineTo x="21551"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42635" cy="5836920"/>
                    </a:xfrm>
                    <a:prstGeom prst="rect">
                      <a:avLst/>
                    </a:prstGeom>
                  </pic:spPr>
                </pic:pic>
              </a:graphicData>
            </a:graphic>
          </wp:anchor>
        </w:drawing>
      </w:r>
    </w:p>
    <w:p>
      <w:pPr>
        <w:widowControl/>
        <w:spacing w:line="360" w:lineRule="exact"/>
        <w:rPr>
          <w:rFonts w:ascii="メイリオ" w:hAnsi="メイリオ" w:eastAsia="メイリオ" w:cs="Arial"/>
          <w:kern w:val="0"/>
          <w:szCs w:val="20"/>
        </w:rPr>
      </w:pPr>
    </w:p>
    <w:p>
      <w:pPr>
        <w:widowControl/>
        <w:spacing w:line="360" w:lineRule="exact"/>
        <w:ind w:firstLine="210" w:firstLineChars="100"/>
        <w:rPr>
          <w:rFonts w:ascii="メイリオ" w:hAnsi="メイリオ" w:eastAsia="メイリオ" w:cs="Arial"/>
          <w:kern w:val="0"/>
          <w:szCs w:val="20"/>
        </w:rPr>
      </w:pPr>
    </w:p>
    <w:p>
      <w:pPr>
        <w:widowControl/>
        <w:spacing w:line="360" w:lineRule="exact"/>
        <w:ind w:firstLine="210" w:firstLineChars="100"/>
        <w:rPr>
          <w:rFonts w:ascii="メイリオ" w:hAnsi="メイリオ" w:eastAsia="メイリオ" w:cs="Arial"/>
          <w:kern w:val="0"/>
          <w:szCs w:val="20"/>
        </w:rPr>
      </w:pPr>
    </w:p>
    <w:p>
      <w:pPr>
        <w:widowControl/>
        <w:spacing w:line="360" w:lineRule="exact"/>
        <w:ind w:firstLine="210" w:firstLineChars="100"/>
        <w:rPr>
          <w:rFonts w:ascii="メイリオ" w:hAnsi="メイリオ" w:eastAsia="メイリオ" w:cs="Arial"/>
          <w:kern w:val="0"/>
          <w:szCs w:val="20"/>
        </w:rPr>
      </w:pPr>
    </w:p>
    <w:p>
      <w:pPr>
        <w:widowControl/>
        <w:spacing w:line="360" w:lineRule="exact"/>
        <w:ind w:firstLine="210" w:firstLineChars="100"/>
        <w:rPr>
          <w:rFonts w:ascii="メイリオ" w:hAnsi="メイリオ" w:eastAsia="メイリオ" w:cs="Arial"/>
          <w:kern w:val="0"/>
          <w:szCs w:val="20"/>
        </w:rPr>
      </w:pPr>
    </w:p>
    <w:p>
      <w:pPr>
        <w:widowControl/>
        <w:spacing w:line="360" w:lineRule="exact"/>
        <w:ind w:firstLine="210" w:firstLineChars="100"/>
        <w:rPr>
          <w:rFonts w:ascii="メイリオ" w:hAnsi="メイリオ" w:eastAsia="メイリオ" w:cs="Arial"/>
          <w:kern w:val="0"/>
          <w:szCs w:val="20"/>
        </w:rPr>
      </w:pPr>
      <w:r>
        <w:rPr>
          <w:rFonts w:hint="eastAsia" w:ascii="メイリオ" w:hAnsi="メイリオ" w:eastAsia="メイリオ" w:cs="Arial"/>
          <w:kern w:val="0"/>
          <w:szCs w:val="20"/>
        </w:rPr>
        <w:drawing>
          <wp:anchor distT="0" distB="0" distL="114300" distR="114300" simplePos="0" relativeHeight="251767808" behindDoc="1" locked="0" layoutInCell="1" allowOverlap="1">
            <wp:simplePos x="0" y="0"/>
            <wp:positionH relativeFrom="margin">
              <wp:posOffset>113030</wp:posOffset>
            </wp:positionH>
            <wp:positionV relativeFrom="paragraph">
              <wp:posOffset>558165</wp:posOffset>
            </wp:positionV>
            <wp:extent cx="6011545" cy="3362960"/>
            <wp:effectExtent l="0" t="0" r="8255" b="8890"/>
            <wp:wrapTight wrapText="bothSides">
              <wp:wrapPolygon>
                <wp:start x="0" y="0"/>
                <wp:lineTo x="0" y="21535"/>
                <wp:lineTo x="21561" y="21535"/>
                <wp:lineTo x="21561" y="0"/>
                <wp:lineTo x="0" y="0"/>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11545" cy="3362960"/>
                    </a:xfrm>
                    <a:prstGeom prst="rect">
                      <a:avLst/>
                    </a:prstGeom>
                  </pic:spPr>
                </pic:pic>
              </a:graphicData>
            </a:graphic>
          </wp:anchor>
        </w:drawing>
      </w:r>
      <w:r>
        <w:rPr>
          <w:rFonts w:hint="eastAsia" w:ascii="メイリオ" w:hAnsi="メイリオ" w:eastAsia="メイリオ" w:cs="Arial"/>
          <w:kern w:val="0"/>
          <w:szCs w:val="20"/>
        </w:rPr>
        <w:t>「東三温室園芸農業協同組合」様では、「トレーサビリティ（どの圃場・どの列で摘みとたれたものがいつどこに出荷されているか）」の管理をしております。</w:t>
      </w:r>
    </w:p>
    <w:p>
      <w:pPr>
        <w:widowControl/>
        <w:spacing w:line="360" w:lineRule="exact"/>
        <w:ind w:firstLine="210" w:firstLineChars="100"/>
        <w:rPr>
          <w:rFonts w:ascii="メイリオ" w:hAnsi="メイリオ" w:eastAsia="メイリオ" w:cs="Arial"/>
          <w:kern w:val="0"/>
          <w:szCs w:val="20"/>
        </w:rPr>
      </w:pPr>
    </w:p>
    <w:p>
      <w:pPr>
        <w:widowControl/>
        <w:spacing w:line="360" w:lineRule="exact"/>
        <w:ind w:firstLine="210" w:firstLineChars="100"/>
        <w:rPr>
          <w:rFonts w:ascii="メイリオ" w:hAnsi="メイリオ" w:eastAsia="メイリオ" w:cs="Arial"/>
          <w:kern w:val="0"/>
          <w:szCs w:val="20"/>
        </w:rPr>
      </w:pPr>
    </w:p>
    <w:p>
      <w:pPr>
        <w:widowControl/>
        <w:spacing w:line="360" w:lineRule="exact"/>
        <w:ind w:firstLine="210" w:firstLineChars="100"/>
        <w:rPr>
          <w:rFonts w:ascii="メイリオ" w:hAnsi="メイリオ" w:eastAsia="メイリオ" w:cs="Arial"/>
          <w:kern w:val="0"/>
          <w:szCs w:val="20"/>
        </w:rPr>
      </w:pPr>
      <w:r>
        <w:rPr>
          <w:rFonts w:hint="eastAsia" w:ascii="メイリオ" w:hAnsi="メイリオ" w:eastAsia="メイリオ" w:cs="Arial"/>
          <w:kern w:val="0"/>
          <w:szCs w:val="20"/>
        </w:rPr>
        <w:t>商品管理の徹底ができているため、商品アクセス番号をHPに入力すると、生産者の顔がわかるようになっており、消費者が安心して購入することができます。</w:t>
      </w:r>
    </w:p>
    <w:p>
      <w:pPr>
        <w:widowControl/>
        <w:spacing w:line="360" w:lineRule="exact"/>
        <w:ind w:firstLine="210" w:firstLineChars="100"/>
        <w:rPr>
          <w:rFonts w:ascii="メイリオ" w:hAnsi="メイリオ" w:eastAsia="メイリオ" w:cs="Arial"/>
          <w:kern w:val="0"/>
          <w:szCs w:val="20"/>
        </w:rPr>
      </w:pPr>
      <w:r>
        <w:rPr>
          <w:rFonts w:hint="eastAsia" w:ascii="メイリオ" w:hAnsi="メイリオ" w:eastAsia="メイリオ" w:cs="Arial"/>
          <w:kern w:val="0"/>
          <w:szCs w:val="20"/>
        </w:rPr>
        <w:drawing>
          <wp:anchor distT="0" distB="0" distL="114300" distR="114300" simplePos="0" relativeHeight="251769856" behindDoc="1" locked="0" layoutInCell="1" allowOverlap="1">
            <wp:simplePos x="0" y="0"/>
            <wp:positionH relativeFrom="margin">
              <wp:align>center</wp:align>
            </wp:positionH>
            <wp:positionV relativeFrom="paragraph">
              <wp:posOffset>73025</wp:posOffset>
            </wp:positionV>
            <wp:extent cx="3241675" cy="3587750"/>
            <wp:effectExtent l="0" t="0" r="0" b="0"/>
            <wp:wrapTight wrapText="bothSides">
              <wp:wrapPolygon>
                <wp:start x="0" y="0"/>
                <wp:lineTo x="0" y="21447"/>
                <wp:lineTo x="21452" y="21447"/>
                <wp:lineTo x="21452" y="0"/>
                <wp:lineTo x="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41675" cy="3587750"/>
                    </a:xfrm>
                    <a:prstGeom prst="rect">
                      <a:avLst/>
                    </a:prstGeom>
                  </pic:spPr>
                </pic:pic>
              </a:graphicData>
            </a:graphic>
          </wp:anchor>
        </w:drawing>
      </w:r>
    </w:p>
    <w:p>
      <w:pPr>
        <w:widowControl/>
        <w:spacing w:line="360" w:lineRule="exact"/>
        <w:ind w:firstLine="210" w:firstLineChars="100"/>
        <w:rPr>
          <w:rFonts w:ascii="メイリオ" w:hAnsi="メイリオ" w:eastAsia="メイリオ" w:cs="Arial"/>
          <w:kern w:val="0"/>
          <w:szCs w:val="20"/>
        </w:rPr>
      </w:pPr>
    </w:p>
    <w:p>
      <w:pPr>
        <w:widowControl/>
        <w:spacing w:line="360" w:lineRule="exact"/>
        <w:ind w:firstLine="210" w:firstLineChars="100"/>
        <w:rPr>
          <w:rFonts w:ascii="メイリオ" w:hAnsi="メイリオ" w:eastAsia="メイリオ" w:cs="Arial"/>
          <w:kern w:val="0"/>
          <w:szCs w:val="20"/>
        </w:rPr>
      </w:pPr>
    </w:p>
    <w:p>
      <w:pPr>
        <w:widowControl/>
        <w:spacing w:line="360" w:lineRule="exact"/>
        <w:ind w:firstLine="210" w:firstLineChars="100"/>
        <w:rPr>
          <w:rFonts w:ascii="メイリオ" w:hAnsi="メイリオ" w:eastAsia="メイリオ" w:cs="Arial"/>
          <w:kern w:val="0"/>
          <w:szCs w:val="20"/>
        </w:rPr>
      </w:pPr>
    </w:p>
    <w:p>
      <w:pPr>
        <w:widowControl/>
        <w:spacing w:line="360" w:lineRule="exact"/>
        <w:ind w:firstLine="210" w:firstLineChars="100"/>
        <w:rPr>
          <w:rFonts w:ascii="メイリオ" w:hAnsi="メイリオ" w:eastAsia="メイリオ" w:cs="Arial"/>
          <w:kern w:val="0"/>
          <w:szCs w:val="20"/>
        </w:rPr>
      </w:pPr>
    </w:p>
    <w:p>
      <w:pPr>
        <w:widowControl/>
        <w:spacing w:line="360" w:lineRule="exact"/>
        <w:ind w:firstLine="210" w:firstLineChars="100"/>
        <w:rPr>
          <w:rFonts w:ascii="メイリオ" w:hAnsi="メイリオ" w:eastAsia="メイリオ" w:cs="Arial"/>
          <w:kern w:val="0"/>
          <w:szCs w:val="20"/>
        </w:rPr>
      </w:pPr>
    </w:p>
    <w:p>
      <w:pPr>
        <w:widowControl/>
        <w:spacing w:line="360" w:lineRule="exact"/>
        <w:ind w:firstLine="210" w:firstLineChars="100"/>
        <w:rPr>
          <w:rFonts w:ascii="メイリオ" w:hAnsi="メイリオ" w:eastAsia="メイリオ" w:cs="Arial"/>
          <w:kern w:val="0"/>
          <w:szCs w:val="20"/>
        </w:rPr>
      </w:pPr>
    </w:p>
    <w:p>
      <w:pPr>
        <w:widowControl/>
        <w:spacing w:line="360" w:lineRule="exact"/>
        <w:ind w:firstLine="210" w:firstLineChars="100"/>
        <w:rPr>
          <w:rFonts w:ascii="メイリオ" w:hAnsi="メイリオ" w:eastAsia="メイリオ" w:cs="Arial"/>
          <w:kern w:val="0"/>
          <w:szCs w:val="20"/>
        </w:rPr>
      </w:pPr>
    </w:p>
    <w:p>
      <w:pPr>
        <w:widowControl/>
        <w:spacing w:line="360" w:lineRule="exact"/>
        <w:ind w:firstLine="210" w:firstLineChars="100"/>
        <w:rPr>
          <w:rFonts w:ascii="メイリオ" w:hAnsi="メイリオ" w:eastAsia="メイリオ" w:cs="Arial"/>
          <w:kern w:val="0"/>
          <w:szCs w:val="20"/>
        </w:rPr>
      </w:pPr>
    </w:p>
    <w:p>
      <w:pPr>
        <w:widowControl/>
        <w:spacing w:line="360" w:lineRule="exact"/>
        <w:ind w:firstLine="210" w:firstLineChars="100"/>
        <w:rPr>
          <w:rFonts w:ascii="メイリオ" w:hAnsi="メイリオ" w:eastAsia="メイリオ" w:cs="Arial"/>
          <w:kern w:val="0"/>
          <w:szCs w:val="20"/>
        </w:rPr>
      </w:pPr>
    </w:p>
    <w:p>
      <w:pPr>
        <w:widowControl/>
        <w:spacing w:line="360" w:lineRule="exact"/>
        <w:ind w:firstLine="210" w:firstLineChars="100"/>
        <w:rPr>
          <w:rFonts w:ascii="メイリオ" w:hAnsi="メイリオ" w:eastAsia="メイリオ" w:cs="Arial"/>
          <w:kern w:val="0"/>
          <w:szCs w:val="20"/>
        </w:rPr>
      </w:pPr>
    </w:p>
    <w:p>
      <w:pPr>
        <w:widowControl/>
        <w:spacing w:line="360" w:lineRule="exact"/>
        <w:ind w:firstLine="210" w:firstLineChars="100"/>
        <w:rPr>
          <w:rFonts w:ascii="メイリオ" w:hAnsi="メイリオ" w:eastAsia="メイリオ" w:cs="Arial"/>
          <w:kern w:val="0"/>
          <w:szCs w:val="20"/>
        </w:rPr>
      </w:pPr>
    </w:p>
    <w:p>
      <w:pPr>
        <w:widowControl/>
        <w:spacing w:line="360" w:lineRule="exact"/>
        <w:ind w:firstLine="210" w:firstLineChars="100"/>
        <w:rPr>
          <w:rFonts w:ascii="メイリオ" w:hAnsi="メイリオ" w:eastAsia="メイリオ" w:cs="Arial"/>
          <w:kern w:val="0"/>
          <w:szCs w:val="20"/>
        </w:rPr>
      </w:pPr>
    </w:p>
    <w:p>
      <w:pPr>
        <w:widowControl/>
        <w:spacing w:line="360" w:lineRule="exact"/>
        <w:ind w:firstLine="210" w:firstLineChars="100"/>
        <w:rPr>
          <w:rFonts w:ascii="メイリオ" w:hAnsi="メイリオ" w:eastAsia="メイリオ" w:cs="Arial"/>
          <w:kern w:val="0"/>
          <w:szCs w:val="20"/>
        </w:rPr>
      </w:pPr>
    </w:p>
    <w:p>
      <w:pPr>
        <w:widowControl/>
        <w:spacing w:line="360" w:lineRule="exact"/>
        <w:ind w:firstLine="840" w:firstLineChars="400"/>
        <w:rPr>
          <w:rFonts w:ascii="メイリオ" w:hAnsi="メイリオ" w:eastAsia="メイリオ" w:cs="Arial"/>
          <w:kern w:val="0"/>
          <w:szCs w:val="20"/>
        </w:rPr>
      </w:pPr>
    </w:p>
    <w:p>
      <w:pPr>
        <w:widowControl/>
        <w:spacing w:line="360" w:lineRule="exact"/>
        <w:ind w:firstLine="840" w:firstLineChars="400"/>
        <w:rPr>
          <w:rFonts w:ascii="メイリオ" w:hAnsi="メイリオ" w:eastAsia="メイリオ" w:cs="Arial"/>
          <w:kern w:val="0"/>
          <w:szCs w:val="20"/>
        </w:rPr>
      </w:pPr>
    </w:p>
    <w:p>
      <w:pPr>
        <w:widowControl/>
        <w:spacing w:line="360" w:lineRule="exact"/>
        <w:ind w:firstLine="3360" w:firstLineChars="1600"/>
        <w:rPr>
          <w:rFonts w:ascii="メイリオ" w:hAnsi="メイリオ" w:eastAsia="メイリオ" w:cs="Arial"/>
          <w:kern w:val="0"/>
          <w:szCs w:val="20"/>
        </w:rPr>
      </w:pPr>
      <w:r>
        <w:rPr>
          <w:rFonts w:hint="eastAsia" w:ascii="メイリオ" w:hAnsi="メイリオ" w:eastAsia="メイリオ" w:cs="Arial"/>
          <w:kern w:val="0"/>
          <w:szCs w:val="20"/>
        </w:rPr>
        <w:t>東三温室園芸農業協同組合</w:t>
      </w:r>
    </w:p>
    <w:p>
      <w:pPr>
        <w:widowControl/>
        <w:spacing w:line="360" w:lineRule="exact"/>
        <w:ind w:firstLine="3570" w:firstLineChars="1700"/>
        <w:rPr>
          <w:rFonts w:ascii="メイリオ" w:hAnsi="メイリオ" w:eastAsia="メイリオ" w:cs="Arial"/>
          <w:kern w:val="0"/>
          <w:szCs w:val="20"/>
        </w:rPr>
      </w:pPr>
      <w:r>
        <w:rPr>
          <w:rFonts w:hint="eastAsia" w:ascii="メイリオ" w:hAnsi="メイリオ" w:eastAsia="メイリオ" w:cs="Arial"/>
          <w:kern w:val="0"/>
          <w:szCs w:val="20"/>
        </w:rPr>
        <w:t>生産者様　白井 大 様</w:t>
      </w:r>
    </w:p>
    <w:p>
      <w:pPr>
        <w:widowControl/>
        <w:spacing w:line="360" w:lineRule="exact"/>
        <w:ind w:firstLine="210" w:firstLineChars="100"/>
        <w:rPr>
          <w:rFonts w:ascii="メイリオ" w:hAnsi="メイリオ" w:eastAsia="メイリオ" w:cs="Arial"/>
          <w:kern w:val="0"/>
          <w:szCs w:val="20"/>
        </w:rPr>
      </w:pPr>
      <w:r>
        <w:rPr>
          <w:rFonts w:hint="eastAsia" w:ascii="メイリオ" w:hAnsi="メイリオ" w:eastAsia="メイリオ" w:cs="Arial"/>
          <w:kern w:val="0"/>
          <w:szCs w:val="20"/>
        </w:rPr>
        <w:t>また、「19ものGAP手法」にも取り組まれており、“安心・安全”は勿論のこと、“香り・形・色”の全てが最高レベルの『とよかわハーブ・スペアミント』が誕生しました。</w:t>
      </w:r>
    </w:p>
    <w:p>
      <w:pPr>
        <w:widowControl/>
        <w:spacing w:line="360" w:lineRule="exact"/>
        <w:rPr>
          <w:rFonts w:ascii="メイリオ" w:hAnsi="メイリオ" w:eastAsia="メイリオ" w:cs="Arial"/>
          <w:kern w:val="0"/>
          <w:szCs w:val="20"/>
        </w:rPr>
      </w:pPr>
      <w:r>
        <w:rPr>
          <w:rFonts w:hint="eastAsia" w:ascii="メイリオ" w:hAnsi="メイリオ" w:eastAsia="メイリオ" w:cs="Arial"/>
          <w:kern w:val="0"/>
          <w:szCs w:val="20"/>
        </w:rPr>
        <w:t>摘みたてて直ぐにペースト加工することで、新鮮な状態を封じ込めております。</w:t>
      </w:r>
    </w:p>
    <w:p>
      <w:pPr>
        <w:widowControl/>
        <w:spacing w:line="360" w:lineRule="exact"/>
        <w:rPr>
          <w:rFonts w:ascii="メイリオ" w:hAnsi="メイリオ" w:eastAsia="メイリオ" w:cs="Arial"/>
          <w:kern w:val="0"/>
          <w:szCs w:val="20"/>
        </w:rPr>
      </w:pPr>
    </w:p>
    <w:p>
      <w:pPr>
        <w:widowControl/>
        <w:spacing w:line="360" w:lineRule="exact"/>
        <w:ind w:firstLine="210" w:firstLineChars="100"/>
        <w:rPr>
          <w:rFonts w:ascii="メイリオ" w:hAnsi="メイリオ" w:eastAsia="メイリオ" w:cs="Arial"/>
          <w:kern w:val="0"/>
          <w:szCs w:val="20"/>
        </w:rPr>
      </w:pPr>
      <w:r>
        <w:rPr>
          <w:rFonts w:hint="eastAsia" w:ascii="メイリオ" w:hAnsi="メイリオ" w:eastAsia="メイリオ" w:cs="Arial"/>
          <w:kern w:val="0"/>
          <w:szCs w:val="20"/>
        </w:rPr>
        <w:t>“爽やかな香り”が特徴の『とよかわハーブ・スペアミント』を使い、ベースとなるオリジナルコーラと合わせることで、“キリッとスパイスの効いた清涼感”と“スッキリと突き抜ける爽快感”とのハーモニーをお楽しみいただけます。</w:t>
      </w:r>
    </w:p>
    <w:p>
      <w:pPr>
        <w:widowControl/>
        <w:spacing w:line="360" w:lineRule="exact"/>
        <w:ind w:firstLine="210" w:firstLineChars="100"/>
        <w:rPr>
          <w:rFonts w:ascii="メイリオ" w:hAnsi="メイリオ" w:eastAsia="メイリオ" w:cs="Arial"/>
          <w:kern w:val="0"/>
          <w:szCs w:val="20"/>
        </w:rPr>
      </w:pPr>
      <w:r>
        <w:rPr>
          <w:rFonts w:ascii="メイリオ" w:hAnsi="メイリオ" w:eastAsia="メイリオ" w:cs="Arial"/>
          <w:kern w:val="0"/>
          <w:szCs w:val="20"/>
        </w:rPr>
        <w:drawing>
          <wp:anchor distT="0" distB="0" distL="114300" distR="114300" simplePos="0" relativeHeight="251772928" behindDoc="1" locked="0" layoutInCell="1" allowOverlap="1">
            <wp:simplePos x="0" y="0"/>
            <wp:positionH relativeFrom="margin">
              <wp:posOffset>2035810</wp:posOffset>
            </wp:positionH>
            <wp:positionV relativeFrom="paragraph">
              <wp:posOffset>178435</wp:posOffset>
            </wp:positionV>
            <wp:extent cx="2139315" cy="3890010"/>
            <wp:effectExtent l="0" t="0" r="0" b="0"/>
            <wp:wrapTight wrapText="bothSides">
              <wp:wrapPolygon>
                <wp:start x="8655" y="106"/>
                <wp:lineTo x="7117" y="635"/>
                <wp:lineTo x="6540" y="1058"/>
                <wp:lineTo x="6732" y="5395"/>
                <wp:lineTo x="2500" y="7087"/>
                <wp:lineTo x="1346" y="7828"/>
                <wp:lineTo x="385" y="8568"/>
                <wp:lineTo x="962" y="15549"/>
                <wp:lineTo x="1731" y="20838"/>
                <wp:lineTo x="3270" y="21262"/>
                <wp:lineTo x="3847" y="21473"/>
                <wp:lineTo x="12502" y="21473"/>
                <wp:lineTo x="17503" y="21262"/>
                <wp:lineTo x="20196" y="21050"/>
                <wp:lineTo x="21350" y="8674"/>
                <wp:lineTo x="20196" y="7933"/>
                <wp:lineTo x="19234" y="7087"/>
                <wp:lineTo x="14426" y="5395"/>
                <wp:lineTo x="14233" y="3702"/>
                <wp:lineTo x="15003" y="2010"/>
                <wp:lineTo x="15195" y="1375"/>
                <wp:lineTo x="13849" y="423"/>
                <wp:lineTo x="12695" y="106"/>
                <wp:lineTo x="8655" y="106"/>
              </wp:wrapPolygon>
            </wp:wrapTight>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9315" cy="3890010"/>
                    </a:xfrm>
                    <a:prstGeom prst="rect">
                      <a:avLst/>
                    </a:prstGeom>
                  </pic:spPr>
                </pic:pic>
              </a:graphicData>
            </a:graphic>
          </wp:anchor>
        </w:drawing>
      </w:r>
    </w:p>
    <w:p>
      <w:pPr>
        <w:widowControl/>
        <w:spacing w:line="360" w:lineRule="exact"/>
        <w:ind w:firstLine="210" w:firstLineChars="100"/>
        <w:rPr>
          <w:rFonts w:ascii="メイリオ" w:hAnsi="メイリオ" w:eastAsia="メイリオ" w:cs="Arial"/>
          <w:kern w:val="0"/>
          <w:szCs w:val="20"/>
        </w:rPr>
      </w:pPr>
    </w:p>
    <w:p>
      <w:pPr>
        <w:widowControl/>
        <w:spacing w:line="360" w:lineRule="exact"/>
        <w:ind w:firstLine="210" w:firstLineChars="100"/>
        <w:rPr>
          <w:rFonts w:ascii="メイリオ" w:hAnsi="メイリオ" w:eastAsia="メイリオ" w:cs="Arial"/>
          <w:kern w:val="0"/>
          <w:szCs w:val="20"/>
        </w:rPr>
      </w:pPr>
    </w:p>
    <w:p>
      <w:pPr>
        <w:widowControl/>
        <w:spacing w:line="360" w:lineRule="exact"/>
        <w:ind w:firstLine="210" w:firstLineChars="100"/>
        <w:rPr>
          <w:rFonts w:ascii="メイリオ" w:hAnsi="メイリオ" w:eastAsia="メイリオ" w:cs="Arial"/>
          <w:kern w:val="0"/>
          <w:szCs w:val="20"/>
        </w:rPr>
      </w:pPr>
    </w:p>
    <w:p>
      <w:pPr>
        <w:widowControl/>
        <w:spacing w:line="360" w:lineRule="exact"/>
        <w:ind w:firstLine="210" w:firstLineChars="100"/>
        <w:rPr>
          <w:rFonts w:ascii="メイリオ" w:hAnsi="メイリオ" w:eastAsia="メイリオ" w:cs="Arial"/>
          <w:kern w:val="0"/>
          <w:szCs w:val="20"/>
        </w:rPr>
      </w:pPr>
    </w:p>
    <w:p>
      <w:pPr>
        <w:widowControl/>
        <w:spacing w:line="360" w:lineRule="exact"/>
        <w:ind w:firstLine="210" w:firstLineChars="100"/>
        <w:rPr>
          <w:rFonts w:ascii="メイリオ" w:hAnsi="メイリオ" w:eastAsia="メイリオ" w:cs="Arial"/>
          <w:kern w:val="0"/>
          <w:szCs w:val="20"/>
        </w:rPr>
      </w:pPr>
    </w:p>
    <w:p>
      <w:pPr>
        <w:widowControl/>
        <w:spacing w:line="360" w:lineRule="exact"/>
        <w:ind w:firstLine="210" w:firstLineChars="100"/>
        <w:rPr>
          <w:rFonts w:ascii="メイリオ" w:hAnsi="メイリオ" w:eastAsia="メイリオ" w:cs="Arial"/>
          <w:kern w:val="0"/>
          <w:szCs w:val="20"/>
        </w:rPr>
      </w:pPr>
    </w:p>
    <w:p>
      <w:pPr>
        <w:widowControl/>
        <w:spacing w:line="360" w:lineRule="exact"/>
        <w:ind w:firstLine="210" w:firstLineChars="100"/>
        <w:rPr>
          <w:rFonts w:ascii="メイリオ" w:hAnsi="メイリオ" w:eastAsia="メイリオ" w:cs="Arial"/>
          <w:kern w:val="0"/>
          <w:szCs w:val="20"/>
        </w:rPr>
      </w:pPr>
    </w:p>
    <w:p>
      <w:pPr>
        <w:widowControl/>
        <w:spacing w:line="360" w:lineRule="exact"/>
        <w:ind w:firstLine="210" w:firstLineChars="100"/>
        <w:rPr>
          <w:rFonts w:ascii="メイリオ" w:hAnsi="メイリオ" w:eastAsia="メイリオ" w:cs="Arial"/>
          <w:kern w:val="0"/>
          <w:szCs w:val="20"/>
        </w:rPr>
      </w:pPr>
    </w:p>
    <w:p>
      <w:pPr>
        <w:widowControl/>
        <w:spacing w:line="360" w:lineRule="exact"/>
        <w:ind w:firstLine="210" w:firstLineChars="100"/>
        <w:rPr>
          <w:rFonts w:ascii="メイリオ" w:hAnsi="メイリオ" w:eastAsia="メイリオ" w:cs="Arial"/>
          <w:kern w:val="0"/>
          <w:szCs w:val="20"/>
        </w:rPr>
      </w:pPr>
    </w:p>
    <w:p>
      <w:pPr>
        <w:widowControl/>
        <w:spacing w:line="360" w:lineRule="exact"/>
        <w:ind w:firstLine="210" w:firstLineChars="100"/>
        <w:rPr>
          <w:rFonts w:ascii="メイリオ" w:hAnsi="メイリオ" w:eastAsia="メイリオ" w:cs="Arial"/>
          <w:kern w:val="0"/>
          <w:szCs w:val="20"/>
        </w:rPr>
      </w:pPr>
    </w:p>
    <w:p>
      <w:pPr>
        <w:widowControl/>
        <w:spacing w:line="360" w:lineRule="exact"/>
        <w:ind w:firstLine="210" w:firstLineChars="100"/>
        <w:rPr>
          <w:rFonts w:ascii="メイリオ" w:hAnsi="メイリオ" w:eastAsia="メイリオ" w:cs="Arial"/>
          <w:kern w:val="0"/>
          <w:szCs w:val="20"/>
        </w:rPr>
      </w:pPr>
    </w:p>
    <w:p>
      <w:pPr>
        <w:widowControl/>
        <w:spacing w:line="360" w:lineRule="exact"/>
        <w:ind w:firstLine="210" w:firstLineChars="100"/>
        <w:rPr>
          <w:rFonts w:ascii="メイリオ" w:hAnsi="メイリオ" w:eastAsia="メイリオ" w:cs="Arial"/>
          <w:kern w:val="0"/>
          <w:szCs w:val="20"/>
        </w:rPr>
      </w:pPr>
    </w:p>
    <w:p>
      <w:pPr>
        <w:widowControl/>
        <w:spacing w:line="360" w:lineRule="exact"/>
        <w:ind w:firstLine="210" w:firstLineChars="100"/>
        <w:rPr>
          <w:rFonts w:ascii="メイリオ" w:hAnsi="メイリオ" w:eastAsia="メイリオ" w:cs="Arial"/>
          <w:kern w:val="0"/>
          <w:szCs w:val="20"/>
        </w:rPr>
      </w:pPr>
    </w:p>
    <w:p>
      <w:pPr>
        <w:widowControl/>
        <w:spacing w:line="360" w:lineRule="exact"/>
        <w:ind w:firstLine="210" w:firstLineChars="100"/>
        <w:rPr>
          <w:rFonts w:ascii="メイリオ" w:hAnsi="メイリオ" w:eastAsia="メイリオ" w:cs="Arial"/>
          <w:kern w:val="0"/>
          <w:szCs w:val="20"/>
        </w:rPr>
      </w:pPr>
    </w:p>
    <w:p>
      <w:pPr>
        <w:widowControl/>
        <w:spacing w:line="360" w:lineRule="exact"/>
        <w:ind w:firstLine="210" w:firstLineChars="100"/>
        <w:rPr>
          <w:rFonts w:ascii="メイリオ" w:hAnsi="メイリオ" w:eastAsia="メイリオ" w:cs="Arial"/>
          <w:kern w:val="0"/>
          <w:szCs w:val="20"/>
        </w:rPr>
      </w:pPr>
    </w:p>
    <w:p>
      <w:pPr>
        <w:widowControl/>
        <w:spacing w:line="360" w:lineRule="exact"/>
        <w:ind w:firstLine="210" w:firstLineChars="100"/>
        <w:rPr>
          <w:rFonts w:ascii="メイリオ" w:hAnsi="メイリオ" w:eastAsia="メイリオ" w:cs="Arial"/>
          <w:kern w:val="0"/>
          <w:szCs w:val="20"/>
        </w:rPr>
      </w:pPr>
    </w:p>
    <w:p>
      <w:pPr>
        <w:widowControl/>
        <w:spacing w:line="360" w:lineRule="exact"/>
        <w:ind w:firstLine="210" w:firstLineChars="100"/>
        <w:rPr>
          <w:rFonts w:ascii="メイリオ" w:hAnsi="メイリオ" w:eastAsia="メイリオ" w:cs="Arial"/>
          <w:kern w:val="0"/>
          <w:szCs w:val="20"/>
        </w:rPr>
      </w:pPr>
    </w:p>
    <w:p>
      <w:pPr>
        <w:widowControl/>
        <w:spacing w:line="360" w:lineRule="exact"/>
        <w:rPr>
          <w:rFonts w:ascii="メイリオ" w:hAnsi="メイリオ" w:eastAsia="メイリオ" w:cs="Arial"/>
          <w:kern w:val="0"/>
          <w:szCs w:val="20"/>
        </w:rPr>
      </w:pPr>
    </w:p>
    <w:p>
      <w:pPr>
        <w:widowControl/>
        <w:spacing w:line="360" w:lineRule="exact"/>
        <w:ind w:firstLine="210" w:firstLineChars="100"/>
        <w:rPr>
          <w:rFonts w:ascii="メイリオ" w:hAnsi="メイリオ" w:eastAsia="メイリオ" w:cs="Arial"/>
          <w:kern w:val="0"/>
          <w:szCs w:val="20"/>
        </w:rPr>
      </w:pPr>
      <w:bookmarkStart w:id="0" w:name="_Hlk86567158"/>
      <w:r>
        <w:rPr>
          <w:rFonts w:hint="eastAsia" w:ascii="メイリオ" w:hAnsi="メイリオ" w:eastAsia="メイリオ" w:cs="Arial"/>
          <w:kern w:val="0"/>
          <w:szCs w:val="20"/>
        </w:rPr>
        <w:t>※希釈タイプのため炭酸水で割ってお召し上がりいただきます。（コーラシロップ１：炭酸水２）</w:t>
      </w:r>
    </w:p>
    <w:p>
      <w:pPr>
        <w:widowControl/>
        <w:spacing w:line="360" w:lineRule="exact"/>
        <w:ind w:firstLine="210" w:firstLineChars="100"/>
        <w:rPr>
          <w:rFonts w:ascii="メイリオ" w:hAnsi="メイリオ" w:eastAsia="メイリオ" w:cs="Arial"/>
          <w:kern w:val="0"/>
          <w:szCs w:val="20"/>
        </w:rPr>
      </w:pPr>
      <w:r>
        <w:rPr>
          <w:rFonts w:hint="eastAsia" w:ascii="メイリオ" w:hAnsi="メイリオ" w:eastAsia="メイリオ" w:cs="Arial"/>
          <w:kern w:val="0"/>
          <w:szCs w:val="20"/>
        </w:rPr>
        <w:t>※ウイスキー割りやワイン割りにも合います。</w:t>
      </w:r>
    </w:p>
    <w:p>
      <w:pPr>
        <w:widowControl/>
        <w:spacing w:line="360" w:lineRule="exact"/>
        <w:ind w:firstLine="210" w:firstLineChars="100"/>
        <w:rPr>
          <w:rFonts w:ascii="メイリオ" w:hAnsi="メイリオ" w:eastAsia="メイリオ" w:cs="Arial"/>
          <w:kern w:val="0"/>
          <w:szCs w:val="20"/>
        </w:rPr>
      </w:pPr>
      <w:r>
        <w:rPr>
          <w:rFonts w:hint="eastAsia" w:ascii="メイリオ" w:hAnsi="メイリオ" w:eastAsia="メイリオ" w:cs="Arial"/>
          <w:kern w:val="0"/>
          <w:szCs w:val="20"/>
        </w:rPr>
        <w:t>※かき氷のシロップにもおススメです。</w:t>
      </w:r>
    </w:p>
    <w:bookmarkEnd w:id="0"/>
    <w:p>
      <w:pPr>
        <w:widowControl/>
        <w:spacing w:line="360" w:lineRule="exact"/>
        <w:ind w:firstLine="210" w:firstLineChars="100"/>
        <w:rPr>
          <w:rFonts w:ascii="メイリオ" w:hAnsi="メイリオ" w:eastAsia="メイリオ" w:cs="Arial"/>
          <w:kern w:val="0"/>
          <w:szCs w:val="20"/>
        </w:rPr>
      </w:pPr>
      <w:r>
        <w:rPr>
          <w:rFonts w:hint="eastAsia" w:ascii="メイリオ" w:hAnsi="メイリオ" w:eastAsia="メイリオ" w:cs="Arial"/>
          <w:kern w:val="0"/>
          <w:szCs w:val="20"/>
        </w:rPr>
        <w:t>※バニラアイスクリームやプレーンヨーグルトにかけても合います。</w:t>
      </w:r>
    </w:p>
    <w:p>
      <w:pPr>
        <w:widowControl/>
        <w:spacing w:line="360" w:lineRule="exact"/>
        <w:ind w:firstLine="210" w:firstLineChars="100"/>
        <w:rPr>
          <w:rFonts w:ascii="メイリオ" w:hAnsi="メイリオ" w:eastAsia="メイリオ" w:cs="Arial"/>
          <w:kern w:val="0"/>
          <w:szCs w:val="20"/>
        </w:rPr>
      </w:pPr>
    </w:p>
    <w:p>
      <w:pPr>
        <w:widowControl/>
        <w:spacing w:line="360" w:lineRule="exact"/>
        <w:ind w:firstLine="210" w:firstLineChars="100"/>
        <w:rPr>
          <w:rFonts w:ascii="メイリオ" w:hAnsi="メイリオ" w:eastAsia="メイリオ" w:cs="Arial"/>
          <w:kern w:val="0"/>
          <w:szCs w:val="20"/>
        </w:rPr>
      </w:pPr>
    </w:p>
    <w:p>
      <w:pPr>
        <w:spacing w:line="0" w:lineRule="atLeast"/>
        <w:jc w:val="left"/>
        <w:rPr>
          <w:rFonts w:ascii="メイリオ" w:hAnsi="メイリオ" w:eastAsia="メイリオ"/>
          <w:color w:val="000000" w:themeColor="text1"/>
          <w:szCs w:val="21"/>
          <w14:textFill>
            <w14:solidFill>
              <w14:schemeClr w14:val="tx1"/>
            </w14:solidFill>
          </w14:textFill>
        </w:rPr>
      </w:pPr>
      <w:r>
        <w:rPr>
          <w:rFonts w:hint="eastAsia" w:ascii="メイリオ" w:hAnsi="メイリオ" w:eastAsia="メイリオ"/>
          <w:color w:val="000000" w:themeColor="text1"/>
          <w:szCs w:val="21"/>
          <w14:textFill>
            <w14:solidFill>
              <w14:schemeClr w14:val="tx1"/>
            </w14:solidFill>
          </w14:textFill>
        </w:rPr>
        <w:t>【開発の経緯】</w:t>
      </w:r>
    </w:p>
    <w:p>
      <w:pPr>
        <w:spacing w:line="0" w:lineRule="atLeast"/>
        <w:ind w:firstLine="210" w:firstLineChars="100"/>
        <w:jc w:val="left"/>
        <w:rPr>
          <w:rFonts w:ascii="メイリオ" w:hAnsi="メイリオ" w:eastAsia="メイリオ"/>
          <w:color w:val="000000" w:themeColor="text1"/>
          <w:szCs w:val="21"/>
          <w14:textFill>
            <w14:solidFill>
              <w14:schemeClr w14:val="tx1"/>
            </w14:solidFill>
          </w14:textFill>
        </w:rPr>
      </w:pPr>
      <w:r>
        <w:rPr>
          <w:rFonts w:hint="eastAsia" w:ascii="メイリオ" w:hAnsi="メイリオ" w:eastAsia="メイリオ"/>
          <w:color w:val="000000" w:themeColor="text1"/>
          <w:szCs w:val="21"/>
          <w14:textFill>
            <w14:solidFill>
              <w14:schemeClr w14:val="tx1"/>
            </w14:solidFill>
          </w14:textFill>
        </w:rPr>
        <w:t>株式会社スマイル‐リンク（代表取締役：斎藤 裕幸）では、地域の特産品を使うなど地域性を生かしその魅力を広く伝えることで、生産者様や加工業者様からお客様まで全ての人々を笑顔でつなげることを理念としており、社名も「スマイル‐リンク＝笑顔をつなぐ」としております。</w:t>
      </w:r>
    </w:p>
    <w:p>
      <w:pPr>
        <w:spacing w:line="0" w:lineRule="atLeast"/>
        <w:ind w:firstLine="210" w:firstLineChars="100"/>
        <w:jc w:val="left"/>
        <w:rPr>
          <w:rFonts w:ascii="メイリオ" w:hAnsi="メイリオ" w:eastAsia="メイリオ"/>
          <w:color w:val="000000" w:themeColor="text1"/>
          <w:szCs w:val="21"/>
          <w14:textFill>
            <w14:solidFill>
              <w14:schemeClr w14:val="tx1"/>
            </w14:solidFill>
          </w14:textFill>
        </w:rPr>
      </w:pPr>
      <w:r>
        <w:rPr>
          <w:rFonts w:hint="eastAsia" w:ascii="メイリオ" w:hAnsi="メイリオ" w:eastAsia="メイリオ"/>
          <w:color w:val="000000" w:themeColor="text1"/>
          <w:szCs w:val="21"/>
          <w14:textFill>
            <w14:solidFill>
              <w14:schemeClr w14:val="tx1"/>
            </w14:solidFill>
          </w14:textFill>
        </w:rPr>
        <w:t>この度は、全国有数の農業王国である愛知県東三河の特産品の魅力を生かした商品を開発することで「地域を、更には全国を笑顔にしたい」との想いから、『#東三河クラフトコーラ（豊川産ミント）』の開発に至りました。</w:t>
      </w:r>
    </w:p>
    <w:p>
      <w:pPr>
        <w:widowControl/>
        <w:spacing w:line="360" w:lineRule="exact"/>
        <w:jc w:val="left"/>
        <w:rPr>
          <w:rFonts w:ascii="メイリオ" w:hAnsi="メイリオ" w:eastAsia="メイリオ" w:cs="Arial"/>
          <w:kern w:val="0"/>
          <w:sz w:val="24"/>
          <w:szCs w:val="24"/>
        </w:rPr>
      </w:pPr>
      <w:r>
        <w:rPr>
          <w:rFonts w:hint="eastAsia" w:ascii="メイリオ" w:hAnsi="メイリオ" w:eastAsia="メイリオ" w:cs="Arial"/>
          <w:kern w:val="0"/>
          <w:sz w:val="24"/>
          <w:szCs w:val="24"/>
        </w:rPr>
        <w:t>■商品概要</w:t>
      </w:r>
    </w:p>
    <w:p>
      <w:pPr>
        <w:widowControl/>
        <w:spacing w:line="360" w:lineRule="exact"/>
        <w:jc w:val="left"/>
        <w:rPr>
          <w:rFonts w:ascii="メイリオ" w:hAnsi="メイリオ" w:eastAsia="メイリオ" w:cs="Arial"/>
          <w:kern w:val="0"/>
          <w:szCs w:val="21"/>
        </w:rPr>
      </w:pPr>
      <w:r>
        <w:rPr>
          <w:rFonts w:hint="eastAsia" w:ascii="メイリオ" w:hAnsi="メイリオ" w:eastAsia="メイリオ" w:cs="Arial"/>
          <w:kern w:val="0"/>
          <w:szCs w:val="21"/>
        </w:rPr>
        <w:t>　商品名：＃東三河クラフトコーラ（豊川産ミント）</w:t>
      </w:r>
    </w:p>
    <w:p>
      <w:pPr>
        <w:widowControl/>
        <w:spacing w:line="360" w:lineRule="exact"/>
        <w:ind w:firstLine="210" w:firstLineChars="100"/>
        <w:jc w:val="left"/>
        <w:rPr>
          <w:rFonts w:ascii="メイリオ" w:hAnsi="メイリオ" w:eastAsia="メイリオ" w:cs="Arial"/>
          <w:kern w:val="0"/>
          <w:szCs w:val="21"/>
        </w:rPr>
      </w:pPr>
      <w:r>
        <w:rPr>
          <w:rFonts w:hint="eastAsia" w:ascii="メイリオ" w:hAnsi="メイリオ" w:eastAsia="メイリオ" w:cs="Arial"/>
          <w:kern w:val="0"/>
          <w:szCs w:val="21"/>
        </w:rPr>
        <w:t>売　価：税込1,296円</w:t>
      </w:r>
    </w:p>
    <w:p>
      <w:pPr>
        <w:spacing w:line="0" w:lineRule="atLeast"/>
        <w:ind w:firstLine="210" w:firstLineChars="100"/>
        <w:jc w:val="left"/>
        <w:rPr>
          <w:rFonts w:ascii="メイリオ" w:hAnsi="メイリオ" w:eastAsia="メイリオ"/>
          <w:color w:val="000000" w:themeColor="text1"/>
          <w:szCs w:val="21"/>
          <w14:textFill>
            <w14:solidFill>
              <w14:schemeClr w14:val="tx1"/>
            </w14:solidFill>
          </w14:textFill>
        </w:rPr>
      </w:pPr>
    </w:p>
    <w:p>
      <w:pPr>
        <w:spacing w:line="0" w:lineRule="atLeast"/>
        <w:jc w:val="left"/>
        <w:rPr>
          <w:rFonts w:ascii="メイリオ" w:hAnsi="メイリオ" w:eastAsia="メイリオ"/>
          <w:color w:val="000000" w:themeColor="text1"/>
          <w:sz w:val="24"/>
          <w:szCs w:val="24"/>
          <w14:textFill>
            <w14:solidFill>
              <w14:schemeClr w14:val="tx1"/>
            </w14:solidFill>
          </w14:textFill>
        </w:rPr>
      </w:pPr>
      <w:bookmarkStart w:id="1" w:name="_Hlk86145615"/>
      <w:r>
        <w:rPr>
          <w:rFonts w:hint="eastAsia" w:ascii="メイリオ" w:hAnsi="メイリオ" w:eastAsia="メイリオ"/>
          <w:color w:val="000000" w:themeColor="text1"/>
          <w:sz w:val="24"/>
          <w:szCs w:val="24"/>
          <w14:textFill>
            <w14:solidFill>
              <w14:schemeClr w14:val="tx1"/>
            </w14:solidFill>
          </w14:textFill>
        </w:rPr>
        <w:t>■会社概要</w:t>
      </w:r>
    </w:p>
    <w:bookmarkEnd w:id="1"/>
    <w:p>
      <w:pPr>
        <w:spacing w:line="0" w:lineRule="atLeast"/>
        <w:ind w:firstLine="210" w:firstLineChars="100"/>
        <w:rPr>
          <w:rFonts w:ascii="メイリオ" w:hAnsi="メイリオ" w:eastAsia="メイリオ"/>
          <w:color w:val="000000" w:themeColor="text1"/>
          <w:szCs w:val="21"/>
          <w14:textFill>
            <w14:solidFill>
              <w14:schemeClr w14:val="tx1"/>
            </w14:solidFill>
          </w14:textFill>
        </w:rPr>
      </w:pPr>
      <w:r>
        <w:rPr>
          <w:rFonts w:hint="eastAsia" w:ascii="メイリオ" w:hAnsi="メイリオ" w:eastAsia="メイリオ"/>
          <w:color w:val="000000" w:themeColor="text1"/>
          <w:szCs w:val="21"/>
          <w14:textFill>
            <w14:solidFill>
              <w14:schemeClr w14:val="tx1"/>
            </w14:solidFill>
          </w14:textFill>
        </w:rPr>
        <w:t>社　名：株式会社スマイル‐リンク</w:t>
      </w:r>
    </w:p>
    <w:p>
      <w:pPr>
        <w:spacing w:line="0" w:lineRule="atLeast"/>
        <w:ind w:firstLine="210" w:firstLineChars="100"/>
        <w:rPr>
          <w:rFonts w:ascii="メイリオ" w:hAnsi="メイリオ" w:eastAsia="メイリオ"/>
          <w:color w:val="000000" w:themeColor="text1"/>
          <w:szCs w:val="21"/>
          <w14:textFill>
            <w14:solidFill>
              <w14:schemeClr w14:val="tx1"/>
            </w14:solidFill>
          </w14:textFill>
        </w:rPr>
      </w:pPr>
      <w:r>
        <w:rPr>
          <w:rFonts w:hint="eastAsia" w:ascii="メイリオ" w:hAnsi="メイリオ" w:eastAsia="メイリオ"/>
          <w:color w:val="000000" w:themeColor="text1"/>
          <w:szCs w:val="21"/>
          <w14:textFill>
            <w14:solidFill>
              <w14:schemeClr w14:val="tx1"/>
            </w14:solidFill>
          </w14:textFill>
        </w:rPr>
        <w:t>住　所：〒４４０－００１３　愛知県豊橋市西小鷹野１－２－６</w:t>
      </w:r>
    </w:p>
    <w:p>
      <w:pPr>
        <w:spacing w:line="0" w:lineRule="atLeast"/>
        <w:ind w:firstLine="210" w:firstLineChars="100"/>
        <w:rPr>
          <w:rFonts w:ascii="メイリオ" w:hAnsi="メイリオ" w:eastAsia="メイリオ"/>
          <w:color w:val="000000" w:themeColor="text1"/>
          <w:szCs w:val="21"/>
          <w14:textFill>
            <w14:solidFill>
              <w14:schemeClr w14:val="tx1"/>
            </w14:solidFill>
          </w14:textFill>
        </w:rPr>
      </w:pPr>
      <w:r>
        <w:rPr>
          <w:rFonts w:ascii="メイリオ" w:hAnsi="メイリオ" w:eastAsia="メイリオ" w:cs="メイリオ"/>
          <w:color w:val="000000" w:themeColor="text1"/>
          <w:szCs w:val="21"/>
          <w:shd w:val="clear" w:color="auto" w:fill="FFFFFF"/>
          <w14:textFill>
            <w14:solidFill>
              <w14:schemeClr w14:val="tx1"/>
            </w14:solidFill>
          </w14:textFill>
        </w:rPr>
        <w:t>Home page</w:t>
      </w:r>
      <w:r>
        <w:rPr>
          <w:rFonts w:hint="eastAsia" w:ascii="メイリオ" w:hAnsi="メイリオ" w:eastAsia="メイリオ" w:cs="メイリオ"/>
          <w:color w:val="000000" w:themeColor="text1"/>
          <w:szCs w:val="21"/>
          <w:shd w:val="clear" w:color="auto" w:fill="FFFFFF"/>
          <w14:textFill>
            <w14:solidFill>
              <w14:schemeClr w14:val="tx1"/>
            </w14:solidFill>
          </w14:textFill>
        </w:rPr>
        <w:t>：</w:t>
      </w:r>
      <w:r>
        <w:rPr>
          <w:rFonts w:ascii="メイリオ" w:hAnsi="メイリオ" w:eastAsia="メイリオ" w:cs="メイリオ"/>
          <w:color w:val="000000" w:themeColor="text1"/>
          <w:szCs w:val="21"/>
          <w:shd w:val="clear" w:color="auto" w:fill="FFFFFF"/>
          <w14:textFill>
            <w14:solidFill>
              <w14:schemeClr w14:val="tx1"/>
            </w14:solidFill>
          </w14:textFill>
        </w:rPr>
        <w:t>http://www.egao-tsunagu.com/</w:t>
      </w:r>
    </w:p>
    <w:p>
      <w:pPr>
        <w:spacing w:line="0" w:lineRule="atLeast"/>
        <w:ind w:firstLine="210" w:firstLineChars="100"/>
        <w:jc w:val="left"/>
        <w:rPr>
          <w:rFonts w:ascii="メイリオ" w:hAnsi="メイリオ" w:eastAsia="メイリオ" w:cs="メイリオ"/>
          <w:color w:val="000000" w:themeColor="text1"/>
          <w:szCs w:val="21"/>
          <w:shd w:val="clear" w:color="auto" w:fill="FFFFFF"/>
          <w14:textFill>
            <w14:solidFill>
              <w14:schemeClr w14:val="tx1"/>
            </w14:solidFill>
          </w14:textFill>
        </w:rPr>
      </w:pPr>
      <w:r>
        <w:rPr>
          <w:rFonts w:hint="eastAsia" w:ascii="メイリオ" w:hAnsi="メイリオ" w:eastAsia="メイリオ" w:cs="メイリオ"/>
          <w:color w:val="000000" w:themeColor="text1"/>
          <w:szCs w:val="21"/>
          <w:shd w:val="clear" w:color="auto" w:fill="FFFFFF"/>
          <w14:textFill>
            <w14:solidFill>
              <w14:schemeClr w14:val="tx1"/>
            </w14:solidFill>
          </w14:textFill>
        </w:rPr>
        <w:t>担当部署：ショップマネジメント事業部</w:t>
      </w:r>
    </w:p>
    <w:p>
      <w:pPr>
        <w:spacing w:line="0" w:lineRule="atLeast"/>
        <w:ind w:firstLine="210" w:firstLineChars="100"/>
        <w:rPr>
          <w:rFonts w:ascii="メイリオ" w:hAnsi="メイリオ" w:eastAsia="メイリオ"/>
          <w:color w:val="000000" w:themeColor="text1"/>
          <w:szCs w:val="21"/>
          <w14:textFill>
            <w14:solidFill>
              <w14:schemeClr w14:val="tx1"/>
            </w14:solidFill>
          </w14:textFill>
        </w:rPr>
      </w:pPr>
      <w:r>
        <w:rPr>
          <w:rFonts w:hint="eastAsia" w:ascii="メイリオ" w:hAnsi="メイリオ" w:eastAsia="メイリオ"/>
          <w:color w:val="000000" w:themeColor="text1"/>
          <w:szCs w:val="21"/>
          <w14:textFill>
            <w14:solidFill>
              <w14:schemeClr w14:val="tx1"/>
            </w14:solidFill>
          </w14:textFill>
        </w:rPr>
        <w:t>担　当：林・酒井</w:t>
      </w:r>
    </w:p>
    <w:p>
      <w:pPr>
        <w:spacing w:line="0" w:lineRule="atLeast"/>
        <w:ind w:firstLine="210" w:firstLineChars="100"/>
        <w:rPr>
          <w:rFonts w:ascii="メイリオ" w:hAnsi="メイリオ" w:eastAsia="メイリオ"/>
          <w:color w:val="000000" w:themeColor="text1"/>
          <w:szCs w:val="21"/>
          <w14:textFill>
            <w14:solidFill>
              <w14:schemeClr w14:val="tx1"/>
            </w14:solidFill>
          </w14:textFill>
        </w:rPr>
      </w:pPr>
      <w:r>
        <w:rPr>
          <w:rFonts w:hint="eastAsia" w:ascii="メイリオ" w:hAnsi="メイリオ" w:eastAsia="メイリオ"/>
          <w:color w:val="000000" w:themeColor="text1"/>
          <w:szCs w:val="21"/>
          <w14:textFill>
            <w14:solidFill>
              <w14:schemeClr w14:val="tx1"/>
            </w14:solidFill>
          </w14:textFill>
        </w:rPr>
        <w:t>TEL：０５３２－６２－５５３９</w:t>
      </w:r>
    </w:p>
    <w:p>
      <w:pPr>
        <w:spacing w:line="0" w:lineRule="atLeast"/>
        <w:ind w:firstLine="210" w:firstLineChars="100"/>
        <w:rPr>
          <w:rFonts w:ascii="メイリオ" w:hAnsi="メイリオ" w:eastAsia="メイリオ"/>
          <w:color w:val="000000" w:themeColor="text1"/>
          <w:szCs w:val="21"/>
          <w14:textFill>
            <w14:solidFill>
              <w14:schemeClr w14:val="tx1"/>
            </w14:solidFill>
          </w14:textFill>
        </w:rPr>
      </w:pPr>
      <w:r>
        <w:rPr>
          <w:rFonts w:hint="eastAsia" w:ascii="メイリオ" w:hAnsi="メイリオ" w:eastAsia="メイリオ"/>
          <w:color w:val="000000" w:themeColor="text1"/>
          <w:szCs w:val="21"/>
          <w14:textFill>
            <w14:solidFill>
              <w14:schemeClr w14:val="tx1"/>
            </w14:solidFill>
          </w14:textFill>
        </w:rPr>
        <w:t>F</w:t>
      </w:r>
      <w:r>
        <w:rPr>
          <w:rFonts w:ascii="メイリオ" w:hAnsi="メイリオ" w:eastAsia="メイリオ"/>
          <w:color w:val="000000" w:themeColor="text1"/>
          <w:szCs w:val="21"/>
          <w14:textFill>
            <w14:solidFill>
              <w14:schemeClr w14:val="tx1"/>
            </w14:solidFill>
          </w14:textFill>
        </w:rPr>
        <w:t>AX</w:t>
      </w:r>
      <w:r>
        <w:rPr>
          <w:rFonts w:hint="eastAsia" w:ascii="メイリオ" w:hAnsi="メイリオ" w:eastAsia="メイリオ"/>
          <w:color w:val="000000" w:themeColor="text1"/>
          <w:szCs w:val="21"/>
          <w14:textFill>
            <w14:solidFill>
              <w14:schemeClr w14:val="tx1"/>
            </w14:solidFill>
          </w14:textFill>
        </w:rPr>
        <w:t>：０５３２－６２－９７４４</w:t>
      </w:r>
    </w:p>
    <w:p>
      <w:pPr>
        <w:spacing w:line="0" w:lineRule="atLeast"/>
        <w:ind w:firstLine="210" w:firstLineChars="100"/>
        <w:rPr>
          <w:rFonts w:ascii="メイリオ" w:hAnsi="メイリオ" w:eastAsia="メイリオ"/>
          <w:color w:val="000000" w:themeColor="text1"/>
          <w:szCs w:val="21"/>
          <w14:textFill>
            <w14:solidFill>
              <w14:schemeClr w14:val="tx1"/>
            </w14:solidFill>
          </w14:textFill>
        </w:rPr>
      </w:pPr>
      <w:r>
        <w:rPr>
          <w:rFonts w:hint="eastAsia" w:ascii="メイリオ" w:hAnsi="メイリオ" w:eastAsia="メイリオ"/>
          <w:color w:val="000000" w:themeColor="text1"/>
          <w:szCs w:val="21"/>
          <w14:textFill>
            <w14:solidFill>
              <w14:schemeClr w14:val="tx1"/>
            </w14:solidFill>
          </w14:textFill>
        </w:rPr>
        <w:t>E-</w:t>
      </w:r>
      <w:r>
        <w:rPr>
          <w:rFonts w:ascii="メイリオ" w:hAnsi="メイリオ" w:eastAsia="メイリオ"/>
          <w:color w:val="000000" w:themeColor="text1"/>
          <w:szCs w:val="21"/>
          <w14:textFill>
            <w14:solidFill>
              <w14:schemeClr w14:val="tx1"/>
            </w14:solidFill>
          </w14:textFill>
        </w:rPr>
        <w:t>mail</w:t>
      </w:r>
      <w:r>
        <w:rPr>
          <w:rFonts w:hint="eastAsia" w:ascii="メイリオ" w:hAnsi="メイリオ" w:eastAsia="メイリオ"/>
          <w:color w:val="000000" w:themeColor="text1"/>
          <w:szCs w:val="21"/>
          <w14:textFill>
            <w14:solidFill>
              <w14:schemeClr w14:val="tx1"/>
            </w14:solidFill>
          </w14:textFill>
        </w:rPr>
        <w:t>：s</w:t>
      </w:r>
      <w:r>
        <w:rPr>
          <w:rFonts w:ascii="メイリオ" w:hAnsi="メイリオ" w:eastAsia="メイリオ"/>
          <w:color w:val="000000" w:themeColor="text1"/>
          <w:szCs w:val="21"/>
          <w14:textFill>
            <w14:solidFill>
              <w14:schemeClr w14:val="tx1"/>
            </w14:solidFill>
          </w14:textFill>
        </w:rPr>
        <w:t>hop-m</w:t>
      </w:r>
      <w:bookmarkStart w:id="2" w:name="_Hlk82522264"/>
      <w:r>
        <w:rPr>
          <w:rFonts w:ascii="メイリオ" w:hAnsi="メイリオ" w:eastAsia="メイリオ"/>
          <w:color w:val="000000" w:themeColor="text1"/>
          <w:szCs w:val="21"/>
          <w14:textFill>
            <w14:solidFill>
              <w14:schemeClr w14:val="tx1"/>
            </w14:solidFill>
          </w14:textFill>
        </w:rPr>
        <w:t>@egao-tsunagu.com</w:t>
      </w:r>
    </w:p>
    <w:bookmarkEnd w:id="2"/>
    <w:p>
      <w:pPr>
        <w:spacing w:line="0" w:lineRule="atLeast"/>
        <w:jc w:val="left"/>
        <w:rPr>
          <w:rFonts w:ascii="メイリオ" w:hAnsi="メイリオ" w:eastAsia="メイリオ"/>
          <w:b/>
          <w:bCs/>
          <w:color w:val="000000" w:themeColor="text1"/>
          <w:sz w:val="24"/>
          <w:szCs w:val="24"/>
          <w14:textFill>
            <w14:solidFill>
              <w14:schemeClr w14:val="tx1"/>
            </w14:solidFill>
          </w14:textFill>
        </w:rPr>
      </w:pPr>
    </w:p>
    <w:p>
      <w:pPr>
        <w:spacing w:line="0" w:lineRule="atLeast"/>
        <w:jc w:val="left"/>
        <w:rPr>
          <w:rFonts w:ascii="メイリオ" w:hAnsi="メイリオ" w:eastAsia="メイリオ"/>
          <w:b/>
          <w:bCs/>
          <w:color w:val="000000" w:themeColor="text1"/>
          <w:sz w:val="24"/>
          <w:szCs w:val="24"/>
          <w14:textFill>
            <w14:solidFill>
              <w14:schemeClr w14:val="tx1"/>
            </w14:solidFill>
          </w14:textFill>
        </w:rPr>
      </w:pPr>
      <w:r>
        <w:rPr>
          <w:rFonts w:ascii="メイリオ" w:hAnsi="メイリオ" w:eastAsia="メイリオ"/>
        </w:rPr>
        <w:t>※店舗取材</w:t>
      </w:r>
      <w:r>
        <w:rPr>
          <w:rFonts w:hint="eastAsia" w:ascii="メイリオ" w:hAnsi="メイリオ" w:eastAsia="メイリオ"/>
        </w:rPr>
        <w:t>・撮影</w:t>
      </w:r>
      <w:r>
        <w:rPr>
          <w:rFonts w:ascii="メイリオ" w:hAnsi="メイリオ" w:eastAsia="メイリオ"/>
        </w:rPr>
        <w:t>につ</w:t>
      </w:r>
      <w:r>
        <w:rPr>
          <w:rFonts w:hint="eastAsia" w:ascii="メイリオ" w:hAnsi="メイリオ" w:eastAsia="メイリオ"/>
        </w:rPr>
        <w:t>きまして</w:t>
      </w:r>
      <w:r>
        <w:rPr>
          <w:rFonts w:ascii="メイリオ" w:hAnsi="メイリオ" w:eastAsia="メイリオ"/>
        </w:rPr>
        <w:t>は</w:t>
      </w:r>
      <w:r>
        <w:rPr>
          <w:rFonts w:hint="eastAsia" w:ascii="メイリオ" w:hAnsi="メイリオ" w:eastAsia="メイリオ"/>
        </w:rPr>
        <w:t>可能な</w:t>
      </w:r>
      <w:r>
        <w:rPr>
          <w:rFonts w:ascii="メイリオ" w:hAnsi="メイリオ" w:eastAsia="メイリオ"/>
        </w:rPr>
        <w:t>限り</w:t>
      </w:r>
      <w:r>
        <w:rPr>
          <w:rFonts w:hint="eastAsia" w:ascii="メイリオ" w:hAnsi="メイリオ" w:eastAsia="メイリオ"/>
        </w:rPr>
        <w:t>ご都合に合わせてお受けいたし</w:t>
      </w:r>
      <w:r>
        <w:rPr>
          <w:rFonts w:ascii="メイリオ" w:hAnsi="メイリオ" w:eastAsia="メイリオ"/>
        </w:rPr>
        <w:t>ます。</w:t>
      </w:r>
    </w:p>
    <w:p>
      <w:pPr>
        <w:widowControl/>
        <w:spacing w:line="0" w:lineRule="atLeast"/>
        <w:jc w:val="left"/>
        <w:rPr>
          <w:rFonts w:ascii="メイリオ" w:hAnsi="メイリオ" w:eastAsia="メイリオ"/>
        </w:rPr>
      </w:pPr>
      <w:r>
        <w:rPr>
          <w:rFonts w:hint="eastAsia" w:ascii="メイリオ" w:hAnsi="メイリオ" w:eastAsia="メイリオ"/>
        </w:rPr>
        <w:t>※新型コロナ対策と致しまして、WEB（リモート）取材もお受けいたします。</w:t>
      </w:r>
    </w:p>
    <w:p>
      <w:pPr>
        <w:widowControl/>
        <w:spacing w:line="0" w:lineRule="atLeast"/>
        <w:jc w:val="left"/>
        <w:rPr>
          <w:rFonts w:ascii="メイリオ" w:hAnsi="メイリオ" w:eastAsia="メイリオ"/>
        </w:rPr>
      </w:pPr>
      <w:r>
        <w:rPr>
          <w:rFonts w:ascii="メイリオ" w:hAnsi="メイリオ" w:eastAsia="メイリオ"/>
        </w:rPr>
        <w:t>※掲載や取材にご利用</w:t>
      </w:r>
      <w:r>
        <w:rPr>
          <w:rFonts w:hint="eastAsia" w:ascii="メイリオ" w:hAnsi="メイリオ" w:eastAsia="メイリオ"/>
        </w:rPr>
        <w:t>いただ</w:t>
      </w:r>
      <w:r>
        <w:rPr>
          <w:rFonts w:ascii="メイリオ" w:hAnsi="メイリオ" w:eastAsia="メイリオ"/>
        </w:rPr>
        <w:t>ける商品のカット写真等は多数ご用意しております</w:t>
      </w:r>
      <w:r>
        <w:rPr>
          <w:rFonts w:hint="eastAsia" w:ascii="メイリオ" w:hAnsi="メイリオ" w:eastAsia="メイリオ"/>
        </w:rPr>
        <w:t>ので</w:t>
      </w:r>
    </w:p>
    <w:p>
      <w:pPr>
        <w:widowControl/>
        <w:spacing w:line="0" w:lineRule="atLeast"/>
        <w:ind w:firstLine="210" w:firstLineChars="100"/>
        <w:jc w:val="left"/>
        <w:rPr>
          <w:rFonts w:ascii="メイリオ" w:hAnsi="メイリオ" w:eastAsia="メイリオ"/>
        </w:rPr>
      </w:pPr>
      <w:r>
        <w:rPr>
          <w:rFonts w:ascii="メイリオ" w:hAnsi="メイリオ" w:eastAsia="メイリオ"/>
        </w:rPr>
        <w:t>お気軽にお申し付け</w:t>
      </w:r>
      <w:r>
        <w:rPr>
          <w:rFonts w:hint="eastAsia" w:ascii="メイリオ" w:hAnsi="メイリオ" w:eastAsia="メイリオ"/>
        </w:rPr>
        <w:t>くだ</w:t>
      </w:r>
      <w:r>
        <w:rPr>
          <w:rFonts w:ascii="メイリオ" w:hAnsi="メイリオ" w:eastAsia="メイリオ"/>
        </w:rPr>
        <w:t>さい。</w:t>
      </w:r>
    </w:p>
    <w:p>
      <w:pPr>
        <w:widowControl/>
        <w:spacing w:line="0" w:lineRule="atLeast"/>
        <w:jc w:val="left"/>
        <w:rPr>
          <w:rFonts w:ascii="メイリオ" w:hAnsi="メイリオ" w:eastAsia="メイリオ"/>
        </w:rPr>
      </w:pPr>
    </w:p>
    <w:p>
      <w:pPr>
        <w:spacing w:line="0" w:lineRule="atLeast"/>
        <w:jc w:val="left"/>
        <w:rPr>
          <w:rFonts w:ascii="メイリオ" w:hAnsi="メイリオ" w:eastAsia="メイリオ"/>
          <w:b/>
          <w:bCs/>
          <w:color w:val="000000" w:themeColor="text1"/>
          <w:sz w:val="24"/>
          <w:szCs w:val="24"/>
          <w14:textFill>
            <w14:solidFill>
              <w14:schemeClr w14:val="tx1"/>
            </w14:solidFill>
          </w14:textFill>
        </w:rPr>
      </w:pPr>
      <w:r>
        <w:rPr>
          <w:rFonts w:hint="eastAsia" w:ascii="メイリオ" w:hAnsi="メイリオ" w:eastAsia="メイリオ"/>
          <w:b/>
          <w:bCs/>
          <w:color w:val="000000" w:themeColor="text1"/>
          <w:sz w:val="24"/>
          <w:szCs w:val="24"/>
          <w14:textFill>
            <w14:solidFill>
              <w14:schemeClr w14:val="tx1"/>
            </w14:solidFill>
          </w14:textFill>
        </w:rPr>
        <w:t>■商品取り扱い店舗案内</w:t>
      </w:r>
    </w:p>
    <w:p>
      <w:pPr>
        <w:spacing w:line="0" w:lineRule="atLeast"/>
        <w:ind w:firstLine="210" w:firstLineChars="100"/>
        <w:rPr>
          <w:rFonts w:ascii="メイリオ" w:hAnsi="メイリオ" w:eastAsia="メイリオ"/>
          <w:color w:val="000000" w:themeColor="text1"/>
          <w:szCs w:val="21"/>
          <w14:textFill>
            <w14:solidFill>
              <w14:schemeClr w14:val="tx1"/>
            </w14:solidFill>
          </w14:textFill>
        </w:rPr>
      </w:pPr>
      <w:r>
        <w:rPr>
          <w:rFonts w:hint="eastAsia" w:ascii="メイリオ" w:hAnsi="メイリオ" w:eastAsia="メイリオ"/>
          <w:color w:val="000000" w:themeColor="text1"/>
          <w:szCs w:val="21"/>
          <w14:textFill>
            <w14:solidFill>
              <w14:schemeClr w14:val="tx1"/>
            </w14:solidFill>
          </w14:textFill>
        </w:rPr>
        <w:t>店舗名：特産品処 まるっとみかわ</w:t>
      </w:r>
    </w:p>
    <w:p>
      <w:pPr>
        <w:spacing w:line="0" w:lineRule="atLeast"/>
        <w:ind w:firstLine="210" w:firstLineChars="100"/>
        <w:rPr>
          <w:rFonts w:ascii="メイリオ" w:hAnsi="メイリオ" w:eastAsia="メイリオ"/>
          <w:color w:val="000000" w:themeColor="text1"/>
          <w:szCs w:val="21"/>
          <w14:textFill>
            <w14:solidFill>
              <w14:schemeClr w14:val="tx1"/>
            </w14:solidFill>
          </w14:textFill>
        </w:rPr>
      </w:pPr>
      <w:r>
        <w:rPr>
          <w:rFonts w:hint="eastAsia" w:ascii="メイリオ" w:hAnsi="メイリオ" w:eastAsia="メイリオ"/>
          <w:color w:val="000000" w:themeColor="text1"/>
          <w:szCs w:val="21"/>
          <w14:textFill>
            <w14:solidFill>
              <w14:schemeClr w14:val="tx1"/>
            </w14:solidFill>
          </w14:textFill>
        </w:rPr>
        <w:t>住　所：〒４４１－３２０１　愛知県豊橋市東七根町１１３－２</w:t>
      </w:r>
    </w:p>
    <w:p>
      <w:pPr>
        <w:spacing w:line="0" w:lineRule="atLeast"/>
        <w:ind w:firstLine="210" w:firstLineChars="100"/>
        <w:rPr>
          <w:rFonts w:ascii="メイリオ" w:hAnsi="メイリオ" w:eastAsia="メイリオ"/>
          <w:color w:val="000000" w:themeColor="text1"/>
          <w:szCs w:val="21"/>
          <w14:textFill>
            <w14:solidFill>
              <w14:schemeClr w14:val="tx1"/>
            </w14:solidFill>
          </w14:textFill>
        </w:rPr>
      </w:pPr>
      <w:r>
        <w:rPr>
          <w:rFonts w:hint="eastAsia" w:ascii="メイリオ" w:hAnsi="メイリオ" w:eastAsia="メイリオ"/>
          <w:color w:val="000000" w:themeColor="text1"/>
          <w:szCs w:val="21"/>
          <w14:textFill>
            <w14:solidFill>
              <w14:schemeClr w14:val="tx1"/>
            </w14:solidFill>
          </w14:textFill>
        </w:rPr>
        <w:t>　　　　　　　　　　　　　　道の駅とよはし（トマッテ）内</w:t>
      </w:r>
    </w:p>
    <w:p>
      <w:pPr>
        <w:spacing w:line="0" w:lineRule="atLeast"/>
        <w:ind w:firstLine="210" w:firstLineChars="100"/>
        <w:rPr>
          <w:rFonts w:ascii="メイリオ" w:hAnsi="メイリオ" w:eastAsia="メイリオ"/>
          <w:color w:val="000000" w:themeColor="text1"/>
          <w:szCs w:val="21"/>
          <w14:textFill>
            <w14:solidFill>
              <w14:schemeClr w14:val="tx1"/>
            </w14:solidFill>
          </w14:textFill>
        </w:rPr>
      </w:pPr>
      <w:r>
        <w:rPr>
          <w:rFonts w:hint="eastAsia" w:ascii="メイリオ" w:hAnsi="メイリオ" w:eastAsia="メイリオ"/>
          <w:color w:val="000000" w:themeColor="text1"/>
          <w:szCs w:val="21"/>
          <w14:textFill>
            <w14:solidFill>
              <w14:schemeClr w14:val="tx1"/>
            </w14:solidFill>
          </w14:textFill>
        </w:rPr>
        <w:t>TEL：０５３２－７３－１９８６</w:t>
      </w:r>
    </w:p>
    <w:p>
      <w:pPr>
        <w:spacing w:line="0" w:lineRule="atLeast"/>
        <w:ind w:firstLine="210" w:firstLineChars="100"/>
        <w:rPr>
          <w:rFonts w:ascii="メイリオ" w:hAnsi="メイリオ" w:eastAsia="メイリオ"/>
          <w:color w:val="000000" w:themeColor="text1"/>
          <w:szCs w:val="21"/>
          <w14:textFill>
            <w14:solidFill>
              <w14:schemeClr w14:val="tx1"/>
            </w14:solidFill>
          </w14:textFill>
        </w:rPr>
      </w:pPr>
      <w:r>
        <w:rPr>
          <w:rFonts w:hint="eastAsia" w:ascii="メイリオ" w:hAnsi="メイリオ" w:eastAsia="メイリオ"/>
          <w:color w:val="000000" w:themeColor="text1"/>
          <w:szCs w:val="21"/>
          <w14:textFill>
            <w14:solidFill>
              <w14:schemeClr w14:val="tx1"/>
            </w14:solidFill>
          </w14:textFill>
        </w:rPr>
        <w:t>FAX：０５３２－７３－１９８７</w:t>
      </w:r>
    </w:p>
    <w:p>
      <w:pPr>
        <w:spacing w:line="0" w:lineRule="atLeast"/>
        <w:ind w:firstLine="210" w:firstLineChars="100"/>
        <w:rPr>
          <w:rFonts w:ascii="メイリオ" w:hAnsi="メイリオ" w:eastAsia="メイリオ"/>
          <w:color w:val="000000" w:themeColor="text1"/>
          <w:szCs w:val="21"/>
          <w:shd w:val="clear" w:color="auto" w:fill="FFFFFF"/>
          <w14:textFill>
            <w14:solidFill>
              <w14:schemeClr w14:val="tx1"/>
            </w14:solidFill>
          </w14:textFill>
        </w:rPr>
      </w:pPr>
      <w:r>
        <w:rPr>
          <w:rFonts w:hint="eastAsia" w:ascii="メイリオ" w:hAnsi="メイリオ" w:eastAsia="メイリオ"/>
          <w:color w:val="000000" w:themeColor="text1"/>
          <w:szCs w:val="21"/>
          <w:shd w:val="clear" w:color="auto" w:fill="FFFFFF"/>
          <w14:textFill>
            <w14:solidFill>
              <w14:schemeClr w14:val="tx1"/>
            </w14:solidFill>
          </w14:textFill>
        </w:rPr>
        <w:t>E</w:t>
      </w:r>
      <w:r>
        <w:rPr>
          <w:rFonts w:ascii="メイリオ" w:hAnsi="メイリオ" w:eastAsia="メイリオ"/>
          <w:color w:val="000000" w:themeColor="text1"/>
          <w:szCs w:val="21"/>
          <w:shd w:val="clear" w:color="auto" w:fill="FFFFFF"/>
          <w14:textFill>
            <w14:solidFill>
              <w14:schemeClr w14:val="tx1"/>
            </w14:solidFill>
          </w14:textFill>
        </w:rPr>
        <w:t>-mail</w:t>
      </w:r>
      <w:r>
        <w:rPr>
          <w:rFonts w:hint="eastAsia" w:ascii="メイリオ" w:hAnsi="メイリオ" w:eastAsia="メイリオ"/>
          <w:color w:val="000000" w:themeColor="text1"/>
          <w:szCs w:val="21"/>
          <w:shd w:val="clear" w:color="auto" w:fill="FFFFFF"/>
          <w14:textFill>
            <w14:solidFill>
              <w14:schemeClr w14:val="tx1"/>
            </w14:solidFill>
          </w14:textFill>
        </w:rPr>
        <w:t>：m</w:t>
      </w:r>
      <w:r>
        <w:rPr>
          <w:rFonts w:ascii="メイリオ" w:hAnsi="メイリオ" w:eastAsia="メイリオ"/>
          <w:color w:val="000000" w:themeColor="text1"/>
          <w:szCs w:val="21"/>
          <w:shd w:val="clear" w:color="auto" w:fill="FFFFFF"/>
          <w14:textFill>
            <w14:solidFill>
              <w14:schemeClr w14:val="tx1"/>
            </w14:solidFill>
          </w14:textFill>
        </w:rPr>
        <w:t>aruttomikawa@egao-tsunagu.com</w:t>
      </w:r>
    </w:p>
    <w:p>
      <w:pPr>
        <w:spacing w:line="0" w:lineRule="atLeast"/>
        <w:ind w:firstLine="210" w:firstLineChars="100"/>
        <w:rPr>
          <w:rFonts w:ascii="メイリオ" w:hAnsi="メイリオ" w:eastAsia="メイリオ" w:cs="Arial"/>
          <w:color w:val="000000" w:themeColor="text1"/>
          <w:szCs w:val="21"/>
          <w:shd w:val="clear" w:color="auto" w:fill="FFFFFF"/>
          <w14:textFill>
            <w14:solidFill>
              <w14:schemeClr w14:val="tx1"/>
            </w14:solidFill>
          </w14:textFill>
        </w:rPr>
      </w:pPr>
      <w:r>
        <w:rPr>
          <w:rFonts w:ascii="メイリオ" w:hAnsi="メイリオ" w:eastAsia="メイリオ" w:cs="メイリオ"/>
          <w:color w:val="000000" w:themeColor="text1"/>
          <w:szCs w:val="21"/>
          <w:shd w:val="clear" w:color="auto" w:fill="FFFFFF"/>
          <w14:textFill>
            <w14:solidFill>
              <w14:schemeClr w14:val="tx1"/>
            </w14:solidFill>
          </w14:textFill>
        </w:rPr>
        <w:t>Home page</w:t>
      </w:r>
      <w:r>
        <w:rPr>
          <w:rFonts w:hint="eastAsia" w:ascii="メイリオ" w:hAnsi="メイリオ" w:eastAsia="メイリオ" w:cs="メイリオ"/>
          <w:color w:val="000000" w:themeColor="text1"/>
          <w:szCs w:val="21"/>
          <w:shd w:val="clear" w:color="auto" w:fill="FFFFFF"/>
          <w14:textFill>
            <w14:solidFill>
              <w14:schemeClr w14:val="tx1"/>
            </w14:solidFill>
          </w14:textFill>
        </w:rPr>
        <w:t>：</w:t>
      </w:r>
      <w:r>
        <w:fldChar w:fldCharType="begin"/>
      </w:r>
      <w:r>
        <w:instrText xml:space="preserve"> HYPERLINK "https://sites.google.com" </w:instrText>
      </w:r>
      <w:r>
        <w:fldChar w:fldCharType="separate"/>
      </w:r>
      <w:r>
        <w:rPr>
          <w:rStyle w:val="6"/>
          <w:rFonts w:hint="eastAsia" w:ascii="メイリオ" w:hAnsi="メイリオ" w:eastAsia="メイリオ" w:cs="Arial"/>
          <w:color w:val="000000" w:themeColor="text1"/>
          <w:szCs w:val="21"/>
          <w:u w:val="none"/>
          <w:shd w:val="clear" w:color="auto" w:fill="FFFFFF"/>
          <w14:textFill>
            <w14:solidFill>
              <w14:schemeClr w14:val="tx1"/>
            </w14:solidFill>
          </w14:textFill>
        </w:rPr>
        <w:t>https://</w:t>
      </w:r>
      <w:r>
        <w:rPr>
          <w:rStyle w:val="6"/>
          <w:rFonts w:ascii="メイリオ" w:hAnsi="メイリオ" w:eastAsia="メイリオ" w:cs="Arial"/>
          <w:color w:val="000000" w:themeColor="text1"/>
          <w:szCs w:val="21"/>
          <w:u w:val="none"/>
          <w:shd w:val="clear" w:color="auto" w:fill="FFFFFF"/>
          <w14:textFill>
            <w14:solidFill>
              <w14:schemeClr w14:val="tx1"/>
            </w14:solidFill>
          </w14:textFill>
        </w:rPr>
        <w:t>sites.google</w:t>
      </w:r>
      <w:r>
        <w:rPr>
          <w:rStyle w:val="6"/>
          <w:rFonts w:hint="eastAsia" w:ascii="メイリオ" w:hAnsi="メイリオ" w:eastAsia="メイリオ" w:cs="Arial"/>
          <w:color w:val="000000" w:themeColor="text1"/>
          <w:szCs w:val="21"/>
          <w:u w:val="none"/>
          <w:shd w:val="clear" w:color="auto" w:fill="FFFFFF"/>
          <w14:textFill>
            <w14:solidFill>
              <w14:schemeClr w14:val="tx1"/>
            </w14:solidFill>
          </w14:textFill>
        </w:rPr>
        <w:t>.com</w:t>
      </w:r>
      <w:r>
        <w:rPr>
          <w:rStyle w:val="6"/>
          <w:rFonts w:hint="eastAsia" w:ascii="メイリオ" w:hAnsi="メイリオ" w:eastAsia="メイリオ" w:cs="Arial"/>
          <w:color w:val="000000" w:themeColor="text1"/>
          <w:szCs w:val="21"/>
          <w:u w:val="none"/>
          <w:shd w:val="clear" w:color="auto" w:fill="FFFFFF"/>
          <w14:textFill>
            <w14:solidFill>
              <w14:schemeClr w14:val="tx1"/>
            </w14:solidFill>
          </w14:textFill>
        </w:rPr>
        <w:fldChar w:fldCharType="end"/>
      </w:r>
      <w:r>
        <w:rPr>
          <w:rFonts w:hint="eastAsia" w:ascii="メイリオ" w:hAnsi="メイリオ" w:eastAsia="メイリオ"/>
          <w:color w:val="000000" w:themeColor="text1"/>
          <w:szCs w:val="21"/>
          <w14:textFill>
            <w14:solidFill>
              <w14:schemeClr w14:val="tx1"/>
            </w14:solidFill>
          </w14:textFill>
        </w:rPr>
        <w:t>/</w:t>
      </w:r>
      <w:r>
        <w:rPr>
          <w:rFonts w:ascii="メイリオ" w:hAnsi="メイリオ" w:eastAsia="メイリオ"/>
          <w:color w:val="000000" w:themeColor="text1"/>
          <w:szCs w:val="21"/>
          <w14:textFill>
            <w14:solidFill>
              <w14:schemeClr w14:val="tx1"/>
            </w14:solidFill>
          </w14:textFill>
        </w:rPr>
        <w:t>view/martto-mikawa/</w:t>
      </w:r>
    </w:p>
    <w:p>
      <w:pPr>
        <w:spacing w:line="0" w:lineRule="atLeast"/>
        <w:ind w:firstLine="210" w:firstLineChars="100"/>
        <w:rPr>
          <w:rFonts w:ascii="メイリオ" w:hAnsi="メイリオ" w:eastAsia="メイリオ"/>
          <w:color w:val="000000" w:themeColor="text1"/>
          <w:szCs w:val="21"/>
          <w14:textFill>
            <w14:solidFill>
              <w14:schemeClr w14:val="tx1"/>
            </w14:solidFill>
          </w14:textFill>
        </w:rPr>
      </w:pPr>
      <w:r>
        <w:rPr>
          <w:rFonts w:hint="eastAsia" w:ascii="メイリオ" w:hAnsi="メイリオ" w:eastAsia="メイリオ"/>
          <w:color w:val="000000" w:themeColor="text1"/>
          <w:szCs w:val="21"/>
          <w14:textFill>
            <w14:solidFill>
              <w14:schemeClr w14:val="tx1"/>
            </w14:solidFill>
          </w14:textFill>
        </w:rPr>
        <w:t>F</w:t>
      </w:r>
      <w:r>
        <w:rPr>
          <w:rFonts w:ascii="メイリオ" w:hAnsi="メイリオ" w:eastAsia="メイリオ"/>
          <w:color w:val="000000" w:themeColor="text1"/>
          <w:szCs w:val="21"/>
          <w14:textFill>
            <w14:solidFill>
              <w14:schemeClr w14:val="tx1"/>
            </w14:solidFill>
          </w14:textFill>
        </w:rPr>
        <w:t>acebook</w:t>
      </w:r>
      <w:r>
        <w:rPr>
          <w:rFonts w:hint="eastAsia" w:ascii="メイリオ" w:hAnsi="メイリオ" w:eastAsia="メイリオ"/>
          <w:color w:val="000000" w:themeColor="text1"/>
          <w:szCs w:val="21"/>
          <w14:textFill>
            <w14:solidFill>
              <w14:schemeClr w14:val="tx1"/>
            </w14:solidFill>
          </w14:textFill>
        </w:rPr>
        <w:t>：</w:t>
      </w:r>
      <w:r>
        <w:rPr>
          <w:rFonts w:hint="eastAsia" w:ascii="メイリオ" w:hAnsi="メイリオ" w:eastAsia="メイリオ" w:cs="Arial"/>
          <w:color w:val="000000" w:themeColor="text1"/>
          <w:kern w:val="0"/>
          <w:szCs w:val="21"/>
          <w14:textFill>
            <w14:solidFill>
              <w14:schemeClr w14:val="tx1"/>
            </w14:solidFill>
          </w14:textFill>
        </w:rPr>
        <w:t>https://</w:t>
      </w:r>
      <w:r>
        <w:rPr>
          <w:rFonts w:ascii="メイリオ" w:hAnsi="メイリオ" w:eastAsia="メイリオ" w:cs="Arial"/>
          <w:color w:val="000000" w:themeColor="text1"/>
          <w:kern w:val="0"/>
          <w:szCs w:val="21"/>
          <w14:textFill>
            <w14:solidFill>
              <w14:schemeClr w14:val="tx1"/>
            </w14:solidFill>
          </w14:textFill>
        </w:rPr>
        <w:t>www</w:t>
      </w:r>
      <w:r>
        <w:rPr>
          <w:rFonts w:hint="eastAsia" w:ascii="メイリオ" w:hAnsi="メイリオ" w:eastAsia="メイリオ" w:cs="Arial"/>
          <w:color w:val="000000" w:themeColor="text1"/>
          <w:kern w:val="0"/>
          <w:szCs w:val="21"/>
          <w14:textFill>
            <w14:solidFill>
              <w14:schemeClr w14:val="tx1"/>
            </w14:solidFill>
          </w14:textFill>
        </w:rPr>
        <w:t>.facebook.com/</w:t>
      </w:r>
      <w:r>
        <w:rPr>
          <w:rFonts w:ascii="メイリオ" w:hAnsi="メイリオ" w:eastAsia="メイリオ" w:cs="Arial"/>
          <w:color w:val="000000" w:themeColor="text1"/>
          <w:kern w:val="0"/>
          <w:szCs w:val="21"/>
          <w14:textFill>
            <w14:solidFill>
              <w14:schemeClr w14:val="tx1"/>
            </w14:solidFill>
          </w14:textFill>
        </w:rPr>
        <w:t>maruttomikawa</w:t>
      </w:r>
      <w:r>
        <w:rPr>
          <w:rFonts w:hint="eastAsia" w:ascii="メイリオ" w:hAnsi="メイリオ" w:eastAsia="メイリオ" w:cs="Arial"/>
          <w:color w:val="000000" w:themeColor="text1"/>
          <w:kern w:val="0"/>
          <w:szCs w:val="21"/>
          <w14:textFill>
            <w14:solidFill>
              <w14:schemeClr w14:val="tx1"/>
            </w14:solidFill>
          </w14:textFill>
        </w:rPr>
        <w:t>/</w:t>
      </w:r>
      <w:r>
        <w:rPr>
          <w:rFonts w:ascii="メイリオ" w:hAnsi="メイリオ" w:eastAsia="メイリオ"/>
          <w:color w:val="000000" w:themeColor="text1"/>
          <w:szCs w:val="21"/>
          <w14:textFill>
            <w14:solidFill>
              <w14:schemeClr w14:val="tx1"/>
            </w14:solidFill>
          </w14:textFill>
        </w:rPr>
        <w:t xml:space="preserve"> </w:t>
      </w:r>
    </w:p>
    <w:p>
      <w:pPr>
        <w:spacing w:line="0" w:lineRule="atLeast"/>
        <w:ind w:firstLine="210" w:firstLineChars="100"/>
        <w:rPr>
          <w:rFonts w:ascii="メイリオ" w:hAnsi="メイリオ" w:eastAsia="メイリオ"/>
          <w:color w:val="000000" w:themeColor="text1"/>
          <w:szCs w:val="21"/>
          <w14:textFill>
            <w14:solidFill>
              <w14:schemeClr w14:val="tx1"/>
            </w14:solidFill>
          </w14:textFill>
        </w:rPr>
      </w:pPr>
      <w:r>
        <w:rPr>
          <w:rFonts w:ascii="メイリオ" w:hAnsi="メイリオ" w:eastAsia="メイリオ"/>
          <w:color w:val="000000" w:themeColor="text1"/>
          <w:szCs w:val="21"/>
          <w14:textFill>
            <w14:solidFill>
              <w14:schemeClr w14:val="tx1"/>
            </w14:solidFill>
          </w14:textFill>
        </w:rPr>
        <w:t>Instagram</w:t>
      </w:r>
      <w:r>
        <w:rPr>
          <w:rFonts w:hint="eastAsia" w:ascii="メイリオ" w:hAnsi="メイリオ" w:eastAsia="メイリオ"/>
          <w:color w:val="000000" w:themeColor="text1"/>
          <w:szCs w:val="21"/>
          <w14:textFill>
            <w14:solidFill>
              <w14:schemeClr w14:val="tx1"/>
            </w14:solidFill>
          </w14:textFill>
        </w:rPr>
        <w:t>：</w:t>
      </w:r>
      <w:r>
        <w:fldChar w:fldCharType="begin"/>
      </w:r>
      <w:r>
        <w:instrText xml:space="preserve"> HYPERLINK "https://www.instagram.com/marutto.mikawa/" </w:instrText>
      </w:r>
      <w:r>
        <w:fldChar w:fldCharType="separate"/>
      </w:r>
      <w:r>
        <w:rPr>
          <w:rStyle w:val="6"/>
          <w:rFonts w:hint="eastAsia" w:ascii="メイリオ" w:hAnsi="メイリオ" w:eastAsia="メイリオ" w:cs="Arial"/>
          <w:color w:val="000000" w:themeColor="text1"/>
          <w:kern w:val="0"/>
          <w:szCs w:val="21"/>
          <w:u w:val="none"/>
          <w14:textFill>
            <w14:solidFill>
              <w14:schemeClr w14:val="tx1"/>
            </w14:solidFill>
          </w14:textFill>
        </w:rPr>
        <w:t>https://www.instagram.com/</w:t>
      </w:r>
      <w:r>
        <w:rPr>
          <w:rStyle w:val="6"/>
          <w:rFonts w:ascii="メイリオ" w:hAnsi="メイリオ" w:eastAsia="メイリオ" w:cs="Arial"/>
          <w:color w:val="000000" w:themeColor="text1"/>
          <w:kern w:val="0"/>
          <w:szCs w:val="21"/>
          <w:u w:val="none"/>
          <w14:textFill>
            <w14:solidFill>
              <w14:schemeClr w14:val="tx1"/>
            </w14:solidFill>
          </w14:textFill>
        </w:rPr>
        <w:t>marutto.mikawa</w:t>
      </w:r>
      <w:r>
        <w:rPr>
          <w:rStyle w:val="6"/>
          <w:rFonts w:hint="eastAsia" w:ascii="メイリオ" w:hAnsi="メイリオ" w:eastAsia="メイリオ" w:cs="Arial"/>
          <w:color w:val="000000" w:themeColor="text1"/>
          <w:kern w:val="0"/>
          <w:szCs w:val="21"/>
          <w:u w:val="none"/>
          <w14:textFill>
            <w14:solidFill>
              <w14:schemeClr w14:val="tx1"/>
            </w14:solidFill>
          </w14:textFill>
        </w:rPr>
        <w:t>/</w:t>
      </w:r>
      <w:r>
        <w:rPr>
          <w:rStyle w:val="6"/>
          <w:rFonts w:hint="eastAsia" w:ascii="メイリオ" w:hAnsi="メイリオ" w:eastAsia="メイリオ" w:cs="Arial"/>
          <w:color w:val="000000" w:themeColor="text1"/>
          <w:kern w:val="0"/>
          <w:szCs w:val="21"/>
          <w:u w:val="none"/>
          <w14:textFill>
            <w14:solidFill>
              <w14:schemeClr w14:val="tx1"/>
            </w14:solidFill>
          </w14:textFill>
        </w:rPr>
        <w:fldChar w:fldCharType="end"/>
      </w:r>
      <w:r>
        <w:rPr>
          <w:rFonts w:ascii="メイリオ" w:hAnsi="メイリオ" w:eastAsia="メイリオ"/>
          <w:color w:val="000000" w:themeColor="text1"/>
          <w:szCs w:val="21"/>
          <w14:textFill>
            <w14:solidFill>
              <w14:schemeClr w14:val="tx1"/>
            </w14:solidFill>
          </w14:textFill>
        </w:rPr>
        <w:t xml:space="preserve"> </w:t>
      </w:r>
    </w:p>
    <w:p>
      <w:pPr>
        <w:spacing w:line="0" w:lineRule="atLeast"/>
        <w:ind w:firstLine="210" w:firstLineChars="100"/>
        <w:jc w:val="left"/>
        <w:rPr>
          <w:rFonts w:ascii="メイリオ" w:hAnsi="メイリオ" w:eastAsia="メイリオ"/>
          <w:color w:val="000000" w:themeColor="text1"/>
          <w:szCs w:val="21"/>
          <w14:textFill>
            <w14:solidFill>
              <w14:schemeClr w14:val="tx1"/>
            </w14:solidFill>
          </w14:textFill>
        </w:rPr>
      </w:pPr>
      <w:r>
        <w:rPr>
          <w:rFonts w:ascii="メイリオ" w:hAnsi="メイリオ" w:eastAsia="メイリオ"/>
          <w:color w:val="000000" w:themeColor="text1"/>
          <w14:textFill>
            <w14:solidFill>
              <w14:schemeClr w14:val="tx1"/>
            </w14:solidFill>
          </w14:textFill>
        </w:rPr>
        <w:t>Twitter</w:t>
      </w:r>
      <w:r>
        <w:rPr>
          <w:rFonts w:hint="eastAsia" w:ascii="メイリオ" w:hAnsi="メイリオ" w:eastAsia="メイリオ"/>
          <w:color w:val="000000" w:themeColor="text1"/>
          <w14:textFill>
            <w14:solidFill>
              <w14:schemeClr w14:val="tx1"/>
            </w14:solidFill>
          </w14:textFill>
        </w:rPr>
        <w:t>：</w:t>
      </w:r>
      <w:r>
        <w:fldChar w:fldCharType="begin"/>
      </w:r>
      <w:r>
        <w:instrText xml:space="preserve"> HYPERLINK "https://twitter.com/maruttomikawa" </w:instrText>
      </w:r>
      <w:r>
        <w:fldChar w:fldCharType="separate"/>
      </w:r>
      <w:r>
        <w:rPr>
          <w:rStyle w:val="6"/>
          <w:rFonts w:hint="eastAsia" w:ascii="メイリオ" w:hAnsi="メイリオ" w:eastAsia="メイリオ" w:cs="Arial"/>
          <w:color w:val="000000" w:themeColor="text1"/>
          <w:kern w:val="0"/>
          <w:szCs w:val="21"/>
          <w:u w:val="none"/>
          <w14:textFill>
            <w14:solidFill>
              <w14:schemeClr w14:val="tx1"/>
            </w14:solidFill>
          </w14:textFill>
        </w:rPr>
        <w:t>https：//twitter.com/</w:t>
      </w:r>
      <w:r>
        <w:rPr>
          <w:rStyle w:val="6"/>
          <w:rFonts w:ascii="メイリオ" w:hAnsi="メイリオ" w:eastAsia="メイリオ" w:cs="Arial"/>
          <w:color w:val="000000" w:themeColor="text1"/>
          <w:kern w:val="0"/>
          <w:szCs w:val="21"/>
          <w:u w:val="none"/>
          <w14:textFill>
            <w14:solidFill>
              <w14:schemeClr w14:val="tx1"/>
            </w14:solidFill>
          </w14:textFill>
        </w:rPr>
        <w:t>maruttomikawa</w:t>
      </w:r>
      <w:r>
        <w:rPr>
          <w:rStyle w:val="6"/>
          <w:rFonts w:ascii="メイリオ" w:hAnsi="メイリオ" w:eastAsia="メイリオ" w:cs="Arial"/>
          <w:color w:val="000000" w:themeColor="text1"/>
          <w:kern w:val="0"/>
          <w:szCs w:val="21"/>
          <w:u w:val="none"/>
          <w14:textFill>
            <w14:solidFill>
              <w14:schemeClr w14:val="tx1"/>
            </w14:solidFill>
          </w14:textFill>
        </w:rPr>
        <w:fldChar w:fldCharType="end"/>
      </w:r>
      <w:r>
        <w:rPr>
          <w:rFonts w:hint="eastAsia" w:ascii="メイリオ" w:hAnsi="メイリオ" w:eastAsia="メイリオ"/>
          <w:color w:val="000000" w:themeColor="text1"/>
          <w:szCs w:val="21"/>
          <w14:textFill>
            <w14:solidFill>
              <w14:schemeClr w14:val="tx1"/>
            </w14:solidFill>
          </w14:textFill>
        </w:rPr>
        <w:t>/</w:t>
      </w:r>
    </w:p>
    <w:p>
      <w:pPr>
        <w:spacing w:line="0" w:lineRule="atLeast"/>
        <w:ind w:firstLine="210" w:firstLineChars="100"/>
        <w:jc w:val="left"/>
        <w:rPr>
          <w:rFonts w:ascii="メイリオ" w:hAnsi="メイリオ" w:eastAsia="メイリオ"/>
          <w:color w:val="000000" w:themeColor="text1"/>
          <w:szCs w:val="21"/>
          <w14:textFill>
            <w14:solidFill>
              <w14:schemeClr w14:val="tx1"/>
            </w14:solidFill>
          </w14:textFill>
        </w:rPr>
      </w:pPr>
      <w:r>
        <w:rPr>
          <w:rFonts w:hint="eastAsia" w:ascii="メイリオ" w:hAnsi="メイリオ" w:eastAsia="メイリオ"/>
          <w:color w:val="000000" w:themeColor="text1"/>
          <w:szCs w:val="21"/>
          <w14:textFill>
            <w14:solidFill>
              <w14:schemeClr w14:val="tx1"/>
            </w14:solidFill>
          </w14:textFill>
        </w:rPr>
        <w:t>YouTube：y</w:t>
      </w:r>
      <w:r>
        <w:rPr>
          <w:rFonts w:ascii="メイリオ" w:hAnsi="メイリオ" w:eastAsia="メイリオ"/>
          <w:color w:val="000000" w:themeColor="text1"/>
          <w:szCs w:val="21"/>
          <w14:textFill>
            <w14:solidFill>
              <w14:schemeClr w14:val="tx1"/>
            </w14:solidFill>
          </w14:textFill>
        </w:rPr>
        <w:t>outube.com/channel/UCfRBRTXX1vJ8jTqUn0V96iw/</w:t>
      </w:r>
    </w:p>
    <w:p>
      <w:pPr>
        <w:spacing w:line="0" w:lineRule="atLeast"/>
        <w:ind w:firstLine="210" w:firstLineChars="100"/>
        <w:jc w:val="left"/>
        <w:rPr>
          <w:rFonts w:ascii="メイリオ" w:hAnsi="メイリオ" w:eastAsia="メイリオ"/>
          <w:color w:val="000000" w:themeColor="text1"/>
          <w14:textFill>
            <w14:solidFill>
              <w14:schemeClr w14:val="tx1"/>
            </w14:solidFill>
          </w14:textFill>
        </w:rPr>
      </w:pPr>
      <w:r>
        <w:rPr>
          <w:rFonts w:ascii="メイリオ" w:hAnsi="メイリオ" w:eastAsia="メイリオ"/>
          <w:bCs/>
          <w:color w:val="000000" w:themeColor="text1"/>
          <w:szCs w:val="21"/>
          <w14:textFill>
            <w14:solidFill>
              <w14:schemeClr w14:val="tx1"/>
            </w14:solidFill>
          </w14:textFill>
        </w:rPr>
        <w:t>Online shop</w:t>
      </w:r>
      <w:r>
        <w:rPr>
          <w:rFonts w:hint="eastAsia" w:ascii="メイリオ" w:hAnsi="メイリオ" w:eastAsia="メイリオ"/>
          <w:bCs/>
          <w:color w:val="000000" w:themeColor="text1"/>
          <w:szCs w:val="21"/>
          <w14:textFill>
            <w14:solidFill>
              <w14:schemeClr w14:val="tx1"/>
            </w14:solidFill>
          </w14:textFill>
        </w:rPr>
        <w:t>（BASE）：</w:t>
      </w:r>
      <w:r>
        <w:fldChar w:fldCharType="begin"/>
      </w:r>
      <w:r>
        <w:instrText xml:space="preserve"> HYPERLINK "https://maruttomikaw.theshop.jp/" </w:instrText>
      </w:r>
      <w:r>
        <w:fldChar w:fldCharType="separate"/>
      </w:r>
      <w:r>
        <w:rPr>
          <w:rStyle w:val="6"/>
          <w:rFonts w:hint="eastAsia" w:ascii="メイリオ" w:hAnsi="メイリオ" w:eastAsia="メイリオ"/>
          <w:color w:val="000000" w:themeColor="text1"/>
          <w:kern w:val="0"/>
          <w:szCs w:val="21"/>
          <w:u w:val="none"/>
          <w14:textFill>
            <w14:solidFill>
              <w14:schemeClr w14:val="tx1"/>
            </w14:solidFill>
          </w14:textFill>
        </w:rPr>
        <w:t>https://</w:t>
      </w:r>
      <w:r>
        <w:rPr>
          <w:rStyle w:val="6"/>
          <w:rFonts w:ascii="メイリオ" w:hAnsi="メイリオ" w:eastAsia="メイリオ"/>
          <w:color w:val="000000" w:themeColor="text1"/>
          <w:kern w:val="0"/>
          <w:szCs w:val="21"/>
          <w:u w:val="none"/>
          <w14:textFill>
            <w14:solidFill>
              <w14:schemeClr w14:val="tx1"/>
            </w14:solidFill>
          </w14:textFill>
        </w:rPr>
        <w:t>maruttomikaw</w:t>
      </w:r>
      <w:r>
        <w:rPr>
          <w:rStyle w:val="6"/>
          <w:rFonts w:hint="eastAsia" w:ascii="メイリオ" w:hAnsi="メイリオ" w:eastAsia="メイリオ"/>
          <w:color w:val="000000" w:themeColor="text1"/>
          <w:kern w:val="0"/>
          <w:szCs w:val="21"/>
          <w:u w:val="none"/>
          <w14:textFill>
            <w14:solidFill>
              <w14:schemeClr w14:val="tx1"/>
            </w14:solidFill>
          </w14:textFill>
        </w:rPr>
        <w:t>.theshop.jp/</w:t>
      </w:r>
      <w:r>
        <w:rPr>
          <w:rStyle w:val="6"/>
          <w:rFonts w:hint="eastAsia" w:ascii="メイリオ" w:hAnsi="メイリオ" w:eastAsia="メイリオ"/>
          <w:color w:val="000000" w:themeColor="text1"/>
          <w:kern w:val="0"/>
          <w:szCs w:val="21"/>
          <w:u w:val="none"/>
          <w14:textFill>
            <w14:solidFill>
              <w14:schemeClr w14:val="tx1"/>
            </w14:solidFill>
          </w14:textFill>
        </w:rPr>
        <w:fldChar w:fldCharType="end"/>
      </w:r>
      <w:r>
        <w:rPr>
          <w:rFonts w:ascii="メイリオ" w:hAnsi="メイリオ" w:eastAsia="メイリオ"/>
          <w:color w:val="000000" w:themeColor="text1"/>
          <w14:textFill>
            <w14:solidFill>
              <w14:schemeClr w14:val="tx1"/>
            </w14:solidFill>
          </w14:textFill>
        </w:rPr>
        <w:t xml:space="preserve"> </w:t>
      </w:r>
    </w:p>
    <w:sectPr>
      <w:pgSz w:w="11906" w:h="16838"/>
      <w:pgMar w:top="1134" w:right="1077" w:bottom="1134" w:left="1077" w:header="851" w:footer="992" w:gutter="0"/>
      <w:cols w:space="425" w:num="1"/>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Century">
    <w:altName w:val="Times New Roman"/>
    <w:panose1 w:val="02040604050505020304"/>
    <w:charset w:val="00"/>
    <w:family w:val="roman"/>
    <w:pitch w:val="default"/>
    <w:sig w:usb0="00000287" w:usb1="00000000" w:usb2="00000000" w:usb3="00000000" w:csb0="2000009F" w:csb1="DFD70000"/>
  </w:font>
  <w:font w:name="ＭＳ 明朝">
    <w:panose1 w:val="02020609040205080304"/>
    <w:charset w:val="80"/>
    <w:family w:val="auto"/>
    <w:pitch w:val="default"/>
    <w:sig w:usb0="E00002FF" w:usb1="6AC7FDFB" w:usb2="08000012" w:usb3="00000000" w:csb0="4002009F" w:csb1="DFD7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ＭＳ ゴシック">
    <w:panose1 w:val="020B0609070205080204"/>
    <w:charset w:val="80"/>
    <w:family w:val="modern"/>
    <w:pitch w:val="default"/>
    <w:sig w:usb0="E00002FF" w:usb1="6AC7FDFB" w:usb2="08000012" w:usb3="00000000" w:csb0="4002009F" w:csb1="DFD7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auto"/>
    <w:pitch w:val="default"/>
    <w:sig w:usb0="E4002EFF" w:usb1="C000247B" w:usb2="00000009" w:usb3="00000000" w:csb0="200001FF" w:csb1="00000000"/>
  </w:font>
  <w:font w:name="游明朝">
    <w:panose1 w:val="02020400000000000000"/>
    <w:charset w:val="80"/>
    <w:family w:val="roman"/>
    <w:pitch w:val="default"/>
    <w:sig w:usb0="800002E7" w:usb1="2AC7FCFF" w:usb2="00000012" w:usb3="00000000" w:csb0="2002009F" w:csb1="00000000"/>
  </w:font>
  <w:font w:name="メイリオ">
    <w:panose1 w:val="020B0604030504040204"/>
    <w:charset w:val="80"/>
    <w:family w:val="modern"/>
    <w:pitch w:val="default"/>
    <w:sig w:usb0="E00002FF" w:usb1="6AC7FFFF" w:usb2="08000012" w:usb3="00000000" w:csb0="6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263"/>
    <w:rsid w:val="00003816"/>
    <w:rsid w:val="00042BF7"/>
    <w:rsid w:val="0004480C"/>
    <w:rsid w:val="00050057"/>
    <w:rsid w:val="00054C4C"/>
    <w:rsid w:val="0005716F"/>
    <w:rsid w:val="0005746C"/>
    <w:rsid w:val="000579B8"/>
    <w:rsid w:val="00057C25"/>
    <w:rsid w:val="00070A72"/>
    <w:rsid w:val="0007501A"/>
    <w:rsid w:val="00084C9A"/>
    <w:rsid w:val="00086671"/>
    <w:rsid w:val="00090BA2"/>
    <w:rsid w:val="000A326E"/>
    <w:rsid w:val="000A5B7C"/>
    <w:rsid w:val="000B5C0B"/>
    <w:rsid w:val="000C1227"/>
    <w:rsid w:val="000C74A7"/>
    <w:rsid w:val="000D61AE"/>
    <w:rsid w:val="000E5BA0"/>
    <w:rsid w:val="001034F1"/>
    <w:rsid w:val="001149EA"/>
    <w:rsid w:val="00126D0E"/>
    <w:rsid w:val="0013059B"/>
    <w:rsid w:val="00132120"/>
    <w:rsid w:val="00133B70"/>
    <w:rsid w:val="001402FF"/>
    <w:rsid w:val="0015680F"/>
    <w:rsid w:val="00167056"/>
    <w:rsid w:val="0017071B"/>
    <w:rsid w:val="00175DAD"/>
    <w:rsid w:val="00190DEB"/>
    <w:rsid w:val="00196C7F"/>
    <w:rsid w:val="00197D07"/>
    <w:rsid w:val="001A7C54"/>
    <w:rsid w:val="001B1207"/>
    <w:rsid w:val="001B36D0"/>
    <w:rsid w:val="001B7072"/>
    <w:rsid w:val="001C570F"/>
    <w:rsid w:val="001C7E03"/>
    <w:rsid w:val="001D4BE3"/>
    <w:rsid w:val="001E68C1"/>
    <w:rsid w:val="001F1CF0"/>
    <w:rsid w:val="001F3D56"/>
    <w:rsid w:val="001F777E"/>
    <w:rsid w:val="00231B21"/>
    <w:rsid w:val="00232319"/>
    <w:rsid w:val="00236BBA"/>
    <w:rsid w:val="00240527"/>
    <w:rsid w:val="00255988"/>
    <w:rsid w:val="002562D5"/>
    <w:rsid w:val="00272F48"/>
    <w:rsid w:val="002825CA"/>
    <w:rsid w:val="002A0751"/>
    <w:rsid w:val="002A4533"/>
    <w:rsid w:val="002C5755"/>
    <w:rsid w:val="002C6969"/>
    <w:rsid w:val="002D7BEF"/>
    <w:rsid w:val="002F759F"/>
    <w:rsid w:val="00305741"/>
    <w:rsid w:val="00305CAE"/>
    <w:rsid w:val="003122A9"/>
    <w:rsid w:val="00325F54"/>
    <w:rsid w:val="00335F55"/>
    <w:rsid w:val="003561A9"/>
    <w:rsid w:val="0035631F"/>
    <w:rsid w:val="003706BE"/>
    <w:rsid w:val="003B376B"/>
    <w:rsid w:val="003C6C54"/>
    <w:rsid w:val="003C7FB8"/>
    <w:rsid w:val="003D0B8C"/>
    <w:rsid w:val="003D5FF2"/>
    <w:rsid w:val="003E1CF8"/>
    <w:rsid w:val="003E7902"/>
    <w:rsid w:val="003F0A3A"/>
    <w:rsid w:val="003F2169"/>
    <w:rsid w:val="003F27BB"/>
    <w:rsid w:val="003F514D"/>
    <w:rsid w:val="003F7E45"/>
    <w:rsid w:val="00404833"/>
    <w:rsid w:val="00405BE7"/>
    <w:rsid w:val="0042133B"/>
    <w:rsid w:val="0042661E"/>
    <w:rsid w:val="00426E39"/>
    <w:rsid w:val="00431B9E"/>
    <w:rsid w:val="00432B5B"/>
    <w:rsid w:val="004362E5"/>
    <w:rsid w:val="004431C5"/>
    <w:rsid w:val="00446D04"/>
    <w:rsid w:val="004479E2"/>
    <w:rsid w:val="00450FB6"/>
    <w:rsid w:val="0045296A"/>
    <w:rsid w:val="0045462F"/>
    <w:rsid w:val="00454D57"/>
    <w:rsid w:val="0047660B"/>
    <w:rsid w:val="00492A88"/>
    <w:rsid w:val="00494557"/>
    <w:rsid w:val="004A409B"/>
    <w:rsid w:val="004A6001"/>
    <w:rsid w:val="004A674D"/>
    <w:rsid w:val="004B46A7"/>
    <w:rsid w:val="004D5A38"/>
    <w:rsid w:val="00507951"/>
    <w:rsid w:val="005123A9"/>
    <w:rsid w:val="00523409"/>
    <w:rsid w:val="00541761"/>
    <w:rsid w:val="00551DFE"/>
    <w:rsid w:val="00553489"/>
    <w:rsid w:val="005618AC"/>
    <w:rsid w:val="005714D8"/>
    <w:rsid w:val="00573CF4"/>
    <w:rsid w:val="00583BF1"/>
    <w:rsid w:val="00585AC2"/>
    <w:rsid w:val="00587626"/>
    <w:rsid w:val="0059251F"/>
    <w:rsid w:val="005A2BC2"/>
    <w:rsid w:val="005B5B57"/>
    <w:rsid w:val="005D37E3"/>
    <w:rsid w:val="005E0526"/>
    <w:rsid w:val="005E14FD"/>
    <w:rsid w:val="005F4463"/>
    <w:rsid w:val="005F4BB8"/>
    <w:rsid w:val="005F750A"/>
    <w:rsid w:val="00600F4A"/>
    <w:rsid w:val="00604FAC"/>
    <w:rsid w:val="006156E5"/>
    <w:rsid w:val="00617B9D"/>
    <w:rsid w:val="00620FE7"/>
    <w:rsid w:val="006241D4"/>
    <w:rsid w:val="00633D7A"/>
    <w:rsid w:val="00635368"/>
    <w:rsid w:val="006654E8"/>
    <w:rsid w:val="00680795"/>
    <w:rsid w:val="006B572D"/>
    <w:rsid w:val="006C2E80"/>
    <w:rsid w:val="006C341B"/>
    <w:rsid w:val="006C6A56"/>
    <w:rsid w:val="006E45E9"/>
    <w:rsid w:val="006E5C98"/>
    <w:rsid w:val="006F6FAC"/>
    <w:rsid w:val="006F725F"/>
    <w:rsid w:val="00706907"/>
    <w:rsid w:val="00720BDA"/>
    <w:rsid w:val="007313BB"/>
    <w:rsid w:val="00733081"/>
    <w:rsid w:val="00750BE2"/>
    <w:rsid w:val="00754F2D"/>
    <w:rsid w:val="007554FC"/>
    <w:rsid w:val="00777A75"/>
    <w:rsid w:val="00777F82"/>
    <w:rsid w:val="00780E8F"/>
    <w:rsid w:val="00784648"/>
    <w:rsid w:val="00790DE4"/>
    <w:rsid w:val="00793280"/>
    <w:rsid w:val="00793705"/>
    <w:rsid w:val="007B45EB"/>
    <w:rsid w:val="007C20A8"/>
    <w:rsid w:val="007C3498"/>
    <w:rsid w:val="007E2069"/>
    <w:rsid w:val="007F376A"/>
    <w:rsid w:val="00804DC0"/>
    <w:rsid w:val="0080616E"/>
    <w:rsid w:val="00817E3B"/>
    <w:rsid w:val="00854C92"/>
    <w:rsid w:val="00856091"/>
    <w:rsid w:val="00864908"/>
    <w:rsid w:val="00877F79"/>
    <w:rsid w:val="008823D3"/>
    <w:rsid w:val="008A5B3D"/>
    <w:rsid w:val="008A65DA"/>
    <w:rsid w:val="008D721B"/>
    <w:rsid w:val="008E03A2"/>
    <w:rsid w:val="008E10C7"/>
    <w:rsid w:val="008E5859"/>
    <w:rsid w:val="008E6263"/>
    <w:rsid w:val="009032A7"/>
    <w:rsid w:val="00903CDB"/>
    <w:rsid w:val="009230F0"/>
    <w:rsid w:val="00927481"/>
    <w:rsid w:val="00927F0F"/>
    <w:rsid w:val="009339A3"/>
    <w:rsid w:val="0093598A"/>
    <w:rsid w:val="00960638"/>
    <w:rsid w:val="0096637B"/>
    <w:rsid w:val="00966875"/>
    <w:rsid w:val="00980B09"/>
    <w:rsid w:val="00981CEC"/>
    <w:rsid w:val="009A4967"/>
    <w:rsid w:val="009A5AD6"/>
    <w:rsid w:val="009A7887"/>
    <w:rsid w:val="009C504F"/>
    <w:rsid w:val="009D40A6"/>
    <w:rsid w:val="009F42DE"/>
    <w:rsid w:val="00A015F9"/>
    <w:rsid w:val="00A05763"/>
    <w:rsid w:val="00A06445"/>
    <w:rsid w:val="00A134ED"/>
    <w:rsid w:val="00A24370"/>
    <w:rsid w:val="00A55E84"/>
    <w:rsid w:val="00A62F16"/>
    <w:rsid w:val="00A65EDF"/>
    <w:rsid w:val="00A703DA"/>
    <w:rsid w:val="00A76A81"/>
    <w:rsid w:val="00A91878"/>
    <w:rsid w:val="00AA0B9C"/>
    <w:rsid w:val="00AA6CC9"/>
    <w:rsid w:val="00AB4810"/>
    <w:rsid w:val="00AD26AA"/>
    <w:rsid w:val="00AD37E2"/>
    <w:rsid w:val="00AD47F5"/>
    <w:rsid w:val="00AF4834"/>
    <w:rsid w:val="00B1092D"/>
    <w:rsid w:val="00B17132"/>
    <w:rsid w:val="00B20A1C"/>
    <w:rsid w:val="00B24568"/>
    <w:rsid w:val="00B327F4"/>
    <w:rsid w:val="00B3733F"/>
    <w:rsid w:val="00B373DB"/>
    <w:rsid w:val="00B5239E"/>
    <w:rsid w:val="00B54442"/>
    <w:rsid w:val="00B604F6"/>
    <w:rsid w:val="00B61CF2"/>
    <w:rsid w:val="00B65F58"/>
    <w:rsid w:val="00B660AE"/>
    <w:rsid w:val="00B70D55"/>
    <w:rsid w:val="00B740E0"/>
    <w:rsid w:val="00B74696"/>
    <w:rsid w:val="00B77F6B"/>
    <w:rsid w:val="00B82C7D"/>
    <w:rsid w:val="00B85527"/>
    <w:rsid w:val="00B86205"/>
    <w:rsid w:val="00B959A4"/>
    <w:rsid w:val="00BB5A75"/>
    <w:rsid w:val="00BC2029"/>
    <w:rsid w:val="00BC277C"/>
    <w:rsid w:val="00BD1AB0"/>
    <w:rsid w:val="00BF3E45"/>
    <w:rsid w:val="00BF471A"/>
    <w:rsid w:val="00BF67BE"/>
    <w:rsid w:val="00C11286"/>
    <w:rsid w:val="00C224DD"/>
    <w:rsid w:val="00C23ED2"/>
    <w:rsid w:val="00C2455A"/>
    <w:rsid w:val="00C700DB"/>
    <w:rsid w:val="00C7406E"/>
    <w:rsid w:val="00C840E8"/>
    <w:rsid w:val="00C84283"/>
    <w:rsid w:val="00C95261"/>
    <w:rsid w:val="00CA09B0"/>
    <w:rsid w:val="00CA4C57"/>
    <w:rsid w:val="00CB060C"/>
    <w:rsid w:val="00CB06D2"/>
    <w:rsid w:val="00CB0A4D"/>
    <w:rsid w:val="00CD01D7"/>
    <w:rsid w:val="00CD1D27"/>
    <w:rsid w:val="00CE4E47"/>
    <w:rsid w:val="00CE51A2"/>
    <w:rsid w:val="00CF0060"/>
    <w:rsid w:val="00CF4314"/>
    <w:rsid w:val="00CF5213"/>
    <w:rsid w:val="00CF744E"/>
    <w:rsid w:val="00D07D95"/>
    <w:rsid w:val="00D108BB"/>
    <w:rsid w:val="00D13891"/>
    <w:rsid w:val="00D13EEE"/>
    <w:rsid w:val="00D15216"/>
    <w:rsid w:val="00D15EB0"/>
    <w:rsid w:val="00D26511"/>
    <w:rsid w:val="00D364CF"/>
    <w:rsid w:val="00D36BD1"/>
    <w:rsid w:val="00D372DC"/>
    <w:rsid w:val="00D41305"/>
    <w:rsid w:val="00D60757"/>
    <w:rsid w:val="00D63CDD"/>
    <w:rsid w:val="00D707A3"/>
    <w:rsid w:val="00D70813"/>
    <w:rsid w:val="00D71480"/>
    <w:rsid w:val="00D84DEF"/>
    <w:rsid w:val="00D97BD6"/>
    <w:rsid w:val="00DA27CF"/>
    <w:rsid w:val="00DA39E0"/>
    <w:rsid w:val="00DC333D"/>
    <w:rsid w:val="00DD2FEC"/>
    <w:rsid w:val="00DF6489"/>
    <w:rsid w:val="00E05D00"/>
    <w:rsid w:val="00E077EF"/>
    <w:rsid w:val="00E271CD"/>
    <w:rsid w:val="00E40F4A"/>
    <w:rsid w:val="00E41421"/>
    <w:rsid w:val="00E422AF"/>
    <w:rsid w:val="00E44948"/>
    <w:rsid w:val="00E66948"/>
    <w:rsid w:val="00E66ABC"/>
    <w:rsid w:val="00E85F90"/>
    <w:rsid w:val="00E9238D"/>
    <w:rsid w:val="00EC459B"/>
    <w:rsid w:val="00ED0CBA"/>
    <w:rsid w:val="00EE30D6"/>
    <w:rsid w:val="00EE4CB6"/>
    <w:rsid w:val="00EF49D9"/>
    <w:rsid w:val="00F003E5"/>
    <w:rsid w:val="00F31A6E"/>
    <w:rsid w:val="00F361BF"/>
    <w:rsid w:val="00F51114"/>
    <w:rsid w:val="00F610DB"/>
    <w:rsid w:val="00F70EB0"/>
    <w:rsid w:val="00FA2076"/>
    <w:rsid w:val="00FA6D41"/>
    <w:rsid w:val="00FA789A"/>
    <w:rsid w:val="00FB62CD"/>
    <w:rsid w:val="00FC039F"/>
    <w:rsid w:val="00FE427D"/>
    <w:rsid w:val="00FE7E10"/>
    <w:rsid w:val="065B6F7B"/>
    <w:rsid w:val="19813D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ja-JP" w:bidi="ar-SA"/>
    </w:rPr>
  </w:style>
  <w:style w:type="character" w:default="1" w:styleId="5">
    <w:name w:val="Default Paragraph Font"/>
    <w:semiHidden/>
    <w:unhideWhenUsed/>
    <w:uiPriority w:val="1"/>
  </w:style>
  <w:style w:type="table" w:default="1" w:styleId="7">
    <w:name w:val="Normal Table"/>
    <w:semiHidden/>
    <w:unhideWhenUsed/>
    <w:uiPriority w:val="99"/>
    <w:tblPr>
      <w:tblLayout w:type="fixed"/>
      <w:tblCellMar>
        <w:top w:w="0" w:type="dxa"/>
        <w:left w:w="108" w:type="dxa"/>
        <w:bottom w:w="0" w:type="dxa"/>
        <w:right w:w="108" w:type="dxa"/>
      </w:tblCellMar>
    </w:tblPr>
  </w:style>
  <w:style w:type="paragraph" w:styleId="2">
    <w:name w:val="Date"/>
    <w:basedOn w:val="1"/>
    <w:next w:val="1"/>
    <w:link w:val="11"/>
    <w:semiHidden/>
    <w:unhideWhenUsed/>
    <w:uiPriority w:val="99"/>
  </w:style>
  <w:style w:type="paragraph" w:styleId="3">
    <w:name w:val="footer"/>
    <w:basedOn w:val="1"/>
    <w:link w:val="9"/>
    <w:unhideWhenUsed/>
    <w:uiPriority w:val="99"/>
    <w:pPr>
      <w:tabs>
        <w:tab w:val="center" w:pos="4252"/>
        <w:tab w:val="right" w:pos="8504"/>
      </w:tabs>
      <w:snapToGrid w:val="0"/>
    </w:pPr>
  </w:style>
  <w:style w:type="paragraph" w:styleId="4">
    <w:name w:val="header"/>
    <w:basedOn w:val="1"/>
    <w:link w:val="8"/>
    <w:unhideWhenUsed/>
    <w:qFormat/>
    <w:uiPriority w:val="99"/>
    <w:pPr>
      <w:tabs>
        <w:tab w:val="center" w:pos="4252"/>
        <w:tab w:val="right" w:pos="8504"/>
      </w:tabs>
      <w:snapToGrid w:val="0"/>
    </w:pPr>
  </w:style>
  <w:style w:type="character" w:styleId="6">
    <w:name w:val="Hyperlink"/>
    <w:basedOn w:val="5"/>
    <w:unhideWhenUsed/>
    <w:uiPriority w:val="99"/>
    <w:rPr>
      <w:color w:val="0563C1" w:themeColor="hyperlink"/>
      <w:u w:val="single"/>
      <w14:textFill>
        <w14:solidFill>
          <w14:schemeClr w14:val="hlink"/>
        </w14:solidFill>
      </w14:textFill>
    </w:rPr>
  </w:style>
  <w:style w:type="character" w:customStyle="1" w:styleId="8">
    <w:name w:val="ヘッダー (文字)"/>
    <w:basedOn w:val="5"/>
    <w:link w:val="4"/>
    <w:qFormat/>
    <w:uiPriority w:val="99"/>
  </w:style>
  <w:style w:type="character" w:customStyle="1" w:styleId="9">
    <w:name w:val="フッター (文字)"/>
    <w:basedOn w:val="5"/>
    <w:link w:val="3"/>
    <w:uiPriority w:val="99"/>
  </w:style>
  <w:style w:type="character" w:customStyle="1" w:styleId="10">
    <w:name w:val="Unresolved Mention"/>
    <w:basedOn w:val="5"/>
    <w:semiHidden/>
    <w:unhideWhenUsed/>
    <w:qFormat/>
    <w:uiPriority w:val="99"/>
    <w:rPr>
      <w:color w:val="605E5C"/>
      <w:shd w:val="clear" w:color="auto" w:fill="E1DFDD"/>
    </w:rPr>
  </w:style>
  <w:style w:type="character" w:customStyle="1" w:styleId="11">
    <w:name w:val="日付 (文字)"/>
    <w:basedOn w:val="5"/>
    <w:link w:val="2"/>
    <w:semiHidden/>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6825895-0271-4E6D-BDAD-706BD1CEDCF8}">
  <ds:schemaRefs/>
</ds:datastoreItem>
</file>

<file path=docProps/app.xml><?xml version="1.0" encoding="utf-8"?>
<Properties xmlns="http://schemas.openxmlformats.org/officeDocument/2006/extended-properties" xmlns:vt="http://schemas.openxmlformats.org/officeDocument/2006/docPropsVTypes">
  <Template>Normal</Template>
  <Pages>5</Pages>
  <Words>330</Words>
  <Characters>1883</Characters>
  <Lines>15</Lines>
  <Paragraphs>4</Paragraphs>
  <TotalTime>37</TotalTime>
  <ScaleCrop>false</ScaleCrop>
  <LinksUpToDate>false</LinksUpToDate>
  <CharactersWithSpaces>2209</CharactersWithSpaces>
  <Application>WPS Office_11.8.2.8498_F1E327BC-269C-435d-A152-05C5408002CA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2021-12-06T08:53:00Z</dcterms:created>
  <dc:creator>恵子 恵子</dc:creator>
  <cp:lastModifiedBy>Administrator</cp:lastModifiedBy>
  <cp:lastPrinted>2021-09-16T04:42:00Z</cp:lastPrinted>
  <dcterms:modified xsi:type="dcterms:W3CDTF">2021-12-08T11:06:40Z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1041-11.8.2.8498</vt:lpwstr>
  </property>
</Properties>
</file>