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4356F" w14:textId="1D69366F" w:rsidR="007459C2" w:rsidRDefault="005C61D4" w:rsidP="00FD7ABE">
      <w:pPr>
        <w:autoSpaceDE w:val="0"/>
        <w:autoSpaceDN w:val="0"/>
        <w:snapToGrid w:val="0"/>
        <w:jc w:val="right"/>
      </w:pPr>
      <w:r>
        <w:rPr>
          <w:rFonts w:ascii="Meiryo UI" w:eastAsia="Meiryo UI" w:hAnsi="Meiryo UI" w:hint="eastAsia"/>
          <w:noProof/>
        </w:rPr>
        <w:drawing>
          <wp:anchor distT="0" distB="0" distL="114300" distR="114300" simplePos="0" relativeHeight="251668480" behindDoc="0" locked="0" layoutInCell="1" allowOverlap="1" wp14:anchorId="7747425D" wp14:editId="4D6F5F19">
            <wp:simplePos x="0" y="0"/>
            <wp:positionH relativeFrom="margin">
              <wp:align>left</wp:align>
            </wp:positionH>
            <wp:positionV relativeFrom="paragraph">
              <wp:posOffset>0</wp:posOffset>
            </wp:positionV>
            <wp:extent cx="984250" cy="419100"/>
            <wp:effectExtent l="0" t="0" r="6350" b="0"/>
            <wp:wrapSquare wrapText="bothSides"/>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88136" cy="42059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459C2">
        <w:t>202</w:t>
      </w:r>
      <w:r w:rsidR="00905172">
        <w:rPr>
          <w:rFonts w:hint="eastAsia"/>
        </w:rPr>
        <w:t>2</w:t>
      </w:r>
      <w:r w:rsidR="007459C2">
        <w:t xml:space="preserve">年 </w:t>
      </w:r>
      <w:r w:rsidR="0038347E">
        <w:rPr>
          <w:rFonts w:hint="eastAsia"/>
        </w:rPr>
        <w:t>1</w:t>
      </w:r>
      <w:r w:rsidR="007459C2">
        <w:t>月</w:t>
      </w:r>
      <w:r w:rsidR="00DC02BC">
        <w:rPr>
          <w:rFonts w:hint="eastAsia"/>
        </w:rPr>
        <w:t>2</w:t>
      </w:r>
      <w:r w:rsidR="0038347E">
        <w:rPr>
          <w:rFonts w:hint="eastAsia"/>
        </w:rPr>
        <w:t>5</w:t>
      </w:r>
      <w:r w:rsidR="007459C2">
        <w:t>日</w:t>
      </w:r>
    </w:p>
    <w:p w14:paraId="7B20917E" w14:textId="1BA5F9AC" w:rsidR="007459C2" w:rsidRPr="007459C2" w:rsidRDefault="007459C2" w:rsidP="00FD7ABE">
      <w:pPr>
        <w:autoSpaceDE w:val="0"/>
        <w:autoSpaceDN w:val="0"/>
        <w:snapToGrid w:val="0"/>
        <w:jc w:val="right"/>
      </w:pPr>
      <w:r>
        <w:rPr>
          <w:rFonts w:hint="eastAsia"/>
        </w:rPr>
        <w:t>株式会社ホビージャパン</w:t>
      </w:r>
    </w:p>
    <w:p w14:paraId="5AD08C3D" w14:textId="43A1E2E1" w:rsidR="00B20D6A" w:rsidRPr="00B20D6A" w:rsidRDefault="00FD7ABE" w:rsidP="00FD7ABE">
      <w:pPr>
        <w:shd w:val="clear" w:color="auto" w:fill="C00000"/>
        <w:autoSpaceDE w:val="0"/>
        <w:autoSpaceDN w:val="0"/>
        <w:snapToGrid w:val="0"/>
        <w:jc w:val="center"/>
        <w:rPr>
          <w:rFonts w:ascii="HGS創英角ｺﾞｼｯｸUB" w:eastAsia="HGS創英角ｺﾞｼｯｸUB" w:hAnsi="HGS創英角ｺﾞｼｯｸUB"/>
          <w:b/>
          <w:bCs/>
          <w:sz w:val="30"/>
          <w:szCs w:val="30"/>
        </w:rPr>
      </w:pPr>
      <w:r>
        <w:rPr>
          <w:rFonts w:ascii="HGS創英角ｺﾞｼｯｸUB" w:eastAsia="HGS創英角ｺﾞｼｯｸUB" w:hAnsi="HGS創英角ｺﾞｼｯｸUB" w:hint="eastAsia"/>
          <w:b/>
          <w:bCs/>
          <w:sz w:val="30"/>
          <w:szCs w:val="30"/>
        </w:rPr>
        <w:t>雑誌</w:t>
      </w:r>
    </w:p>
    <w:p w14:paraId="20E1AE94" w14:textId="3B55C4ED" w:rsidR="0071183B" w:rsidRDefault="00FD7ABE" w:rsidP="00FD7ABE">
      <w:pPr>
        <w:shd w:val="clear" w:color="auto" w:fill="C00000"/>
        <w:autoSpaceDE w:val="0"/>
        <w:autoSpaceDN w:val="0"/>
        <w:snapToGrid w:val="0"/>
        <w:jc w:val="center"/>
        <w:rPr>
          <w:rFonts w:ascii="HGS創英角ｺﾞｼｯｸUB" w:eastAsia="HGS創英角ｺﾞｼｯｸUB" w:hAnsi="HGS創英角ｺﾞｼｯｸUB"/>
          <w:b/>
          <w:bCs/>
          <w:sz w:val="56"/>
          <w:szCs w:val="72"/>
        </w:rPr>
      </w:pPr>
      <w:r w:rsidRPr="00FD7ABE">
        <w:rPr>
          <w:rFonts w:ascii="HGS創英角ｺﾞｼｯｸUB" w:eastAsia="HGS創英角ｺﾞｼｯｸUB" w:hAnsi="HGS創英角ｺﾞｼｯｸUB" w:hint="eastAsia"/>
          <w:b/>
          <w:bCs/>
          <w:sz w:val="56"/>
          <w:szCs w:val="72"/>
        </w:rPr>
        <w:t>月刊ホビージャパン</w:t>
      </w:r>
      <w:r w:rsidR="00B22A4C">
        <w:rPr>
          <w:rFonts w:ascii="HGS創英角ｺﾞｼｯｸUB" w:eastAsia="HGS創英角ｺﾞｼｯｸUB" w:hAnsi="HGS創英角ｺﾞｼｯｸUB" w:hint="eastAsia"/>
          <w:b/>
          <w:bCs/>
          <w:sz w:val="56"/>
          <w:szCs w:val="72"/>
        </w:rPr>
        <w:t xml:space="preserve"> </w:t>
      </w:r>
      <w:r w:rsidR="00B22A4C">
        <w:rPr>
          <w:rFonts w:ascii="HGS創英角ｺﾞｼｯｸUB" w:eastAsia="HGS創英角ｺﾞｼｯｸUB" w:hAnsi="HGS創英角ｺﾞｼｯｸUB"/>
          <w:b/>
          <w:bCs/>
          <w:sz w:val="56"/>
          <w:szCs w:val="72"/>
        </w:rPr>
        <w:t>202</w:t>
      </w:r>
      <w:r w:rsidR="00C952DF">
        <w:rPr>
          <w:rFonts w:ascii="HGS創英角ｺﾞｼｯｸUB" w:eastAsia="HGS創英角ｺﾞｼｯｸUB" w:hAnsi="HGS創英角ｺﾞｼｯｸUB" w:hint="eastAsia"/>
          <w:b/>
          <w:bCs/>
          <w:sz w:val="56"/>
          <w:szCs w:val="72"/>
        </w:rPr>
        <w:t>2</w:t>
      </w:r>
      <w:r w:rsidR="00B22A4C">
        <w:rPr>
          <w:rFonts w:ascii="HGS創英角ｺﾞｼｯｸUB" w:eastAsia="HGS創英角ｺﾞｼｯｸUB" w:hAnsi="HGS創英角ｺﾞｼｯｸUB" w:hint="eastAsia"/>
          <w:b/>
          <w:bCs/>
          <w:sz w:val="56"/>
          <w:szCs w:val="72"/>
        </w:rPr>
        <w:t>年</w:t>
      </w:r>
      <w:r w:rsidR="00905172">
        <w:rPr>
          <w:rFonts w:ascii="HGS創英角ｺﾞｼｯｸUB" w:eastAsia="HGS創英角ｺﾞｼｯｸUB" w:hAnsi="HGS創英角ｺﾞｼｯｸUB" w:hint="eastAsia"/>
          <w:b/>
          <w:bCs/>
          <w:sz w:val="56"/>
          <w:szCs w:val="72"/>
        </w:rPr>
        <w:t>3</w:t>
      </w:r>
      <w:r w:rsidRPr="00FD7ABE">
        <w:rPr>
          <w:rFonts w:ascii="HGS創英角ｺﾞｼｯｸUB" w:eastAsia="HGS創英角ｺﾞｼｯｸUB" w:hAnsi="HGS創英角ｺﾞｼｯｸUB"/>
          <w:b/>
          <w:bCs/>
          <w:sz w:val="56"/>
          <w:szCs w:val="72"/>
        </w:rPr>
        <w:t>月号</w:t>
      </w:r>
    </w:p>
    <w:p w14:paraId="231A50D9" w14:textId="2F1548BD" w:rsidR="00424F1C" w:rsidRPr="00DA7B29" w:rsidRDefault="00D758D9" w:rsidP="00FD7ABE">
      <w:pPr>
        <w:shd w:val="clear" w:color="auto" w:fill="C00000"/>
        <w:autoSpaceDE w:val="0"/>
        <w:autoSpaceDN w:val="0"/>
        <w:snapToGrid w:val="0"/>
        <w:jc w:val="center"/>
        <w:rPr>
          <w:rFonts w:ascii="HGS創英角ｺﾞｼｯｸUB" w:eastAsia="HGS創英角ｺﾞｼｯｸUB" w:hAnsi="HGS創英角ｺﾞｼｯｸUB"/>
          <w:color w:val="FFFF00"/>
          <w:sz w:val="32"/>
          <w:szCs w:val="32"/>
        </w:rPr>
      </w:pPr>
      <w:r w:rsidRPr="00D758D9">
        <w:rPr>
          <w:rFonts w:ascii="HGS創英角ｺﾞｼｯｸUB" w:eastAsia="HGS創英角ｺﾞｼｯｸUB" w:hAnsi="HGS創英角ｺﾞｼｯｸUB"/>
          <w:color w:val="FFFF00"/>
          <w:sz w:val="32"/>
          <w:szCs w:val="32"/>
        </w:rPr>
        <w:t>202</w:t>
      </w:r>
      <w:r w:rsidR="00905172">
        <w:rPr>
          <w:rFonts w:ascii="HGS創英角ｺﾞｼｯｸUB" w:eastAsia="HGS創英角ｺﾞｼｯｸUB" w:hAnsi="HGS創英角ｺﾞｼｯｸUB"/>
          <w:color w:val="FFFF00"/>
          <w:sz w:val="32"/>
          <w:szCs w:val="32"/>
        </w:rPr>
        <w:t>2</w:t>
      </w:r>
      <w:r w:rsidRPr="00D758D9">
        <w:rPr>
          <w:rFonts w:ascii="HGS創英角ｺﾞｼｯｸUB" w:eastAsia="HGS創英角ｺﾞｼｯｸUB" w:hAnsi="HGS創英角ｺﾞｼｯｸUB"/>
          <w:color w:val="FFFF00"/>
          <w:sz w:val="32"/>
          <w:szCs w:val="32"/>
        </w:rPr>
        <w:t>年</w:t>
      </w:r>
      <w:r w:rsidR="0038347E">
        <w:rPr>
          <w:rFonts w:ascii="HGS創英角ｺﾞｼｯｸUB" w:eastAsia="HGS創英角ｺﾞｼｯｸUB" w:hAnsi="HGS創英角ｺﾞｼｯｸUB" w:hint="eastAsia"/>
          <w:color w:val="FFFF00"/>
          <w:sz w:val="32"/>
          <w:szCs w:val="32"/>
        </w:rPr>
        <w:t>1</w:t>
      </w:r>
      <w:r w:rsidRPr="00D758D9">
        <w:rPr>
          <w:rFonts w:ascii="HGS創英角ｺﾞｼｯｸUB" w:eastAsia="HGS創英角ｺﾞｼｯｸUB" w:hAnsi="HGS創英角ｺﾞｼｯｸUB"/>
          <w:color w:val="FFFF00"/>
          <w:sz w:val="32"/>
          <w:szCs w:val="32"/>
        </w:rPr>
        <w:t>月25日(</w:t>
      </w:r>
      <w:r w:rsidR="00905172">
        <w:rPr>
          <w:rFonts w:ascii="HGS創英角ｺﾞｼｯｸUB" w:eastAsia="HGS創英角ｺﾞｼｯｸUB" w:hAnsi="HGS創英角ｺﾞｼｯｸUB" w:hint="eastAsia"/>
          <w:color w:val="FFFF00"/>
          <w:sz w:val="32"/>
          <w:szCs w:val="32"/>
        </w:rPr>
        <w:t>火</w:t>
      </w:r>
      <w:r w:rsidRPr="00D758D9">
        <w:rPr>
          <w:rFonts w:ascii="HGS創英角ｺﾞｼｯｸUB" w:eastAsia="HGS創英角ｺﾞｼｯｸUB" w:hAnsi="HGS創英角ｺﾞｼｯｸUB"/>
          <w:color w:val="FFFF00"/>
          <w:sz w:val="32"/>
          <w:szCs w:val="32"/>
        </w:rPr>
        <w:t>)</w:t>
      </w:r>
      <w:r w:rsidR="00B20D6A" w:rsidRPr="00B20D6A">
        <w:rPr>
          <w:rFonts w:ascii="HGS創英角ｺﾞｼｯｸUB" w:eastAsia="HGS創英角ｺﾞｼｯｸUB" w:hAnsi="HGS創英角ｺﾞｼｯｸUB"/>
          <w:color w:val="FFFF00"/>
          <w:sz w:val="32"/>
          <w:szCs w:val="32"/>
        </w:rPr>
        <w:t>発売</w:t>
      </w:r>
    </w:p>
    <w:p w14:paraId="61738E00" w14:textId="45C10049" w:rsidR="007459C2" w:rsidRPr="00E763CA" w:rsidRDefault="00B20D6A" w:rsidP="00FD7ABE">
      <w:pPr>
        <w:autoSpaceDE w:val="0"/>
        <w:autoSpaceDN w:val="0"/>
        <w:snapToGrid w:val="0"/>
        <w:rPr>
          <w:rFonts w:ascii="Meiryo UI" w:eastAsia="Meiryo UI" w:hAnsi="Meiryo UI"/>
        </w:rPr>
      </w:pPr>
      <w:r w:rsidRPr="00B20D6A">
        <w:rPr>
          <w:rFonts w:ascii="Meiryo UI" w:eastAsia="Meiryo UI" w:hAnsi="Meiryo UI" w:hint="eastAsia"/>
        </w:rPr>
        <w:t>株式会社ホビージャパン（本社：東京都渋谷区、代表取締役社長：松下大介）は、模型</w:t>
      </w:r>
      <w:r w:rsidR="0071183B">
        <w:rPr>
          <w:rFonts w:ascii="Meiryo UI" w:eastAsia="Meiryo UI" w:hAnsi="Meiryo UI" w:hint="eastAsia"/>
        </w:rPr>
        <w:t>雑誌</w:t>
      </w:r>
      <w:r w:rsidRPr="00B20D6A">
        <w:rPr>
          <w:rFonts w:ascii="Meiryo UI" w:eastAsia="Meiryo UI" w:hAnsi="Meiryo UI" w:hint="eastAsia"/>
        </w:rPr>
        <w:t>『</w:t>
      </w:r>
      <w:r w:rsidR="00FD7ABE" w:rsidRPr="00FD7ABE">
        <w:rPr>
          <w:rFonts w:ascii="Meiryo UI" w:eastAsia="Meiryo UI" w:hAnsi="Meiryo UI" w:hint="eastAsia"/>
        </w:rPr>
        <w:t>月刊ホビージャパン</w:t>
      </w:r>
      <w:r w:rsidR="00B22A4C">
        <w:rPr>
          <w:rFonts w:ascii="Meiryo UI" w:eastAsia="Meiryo UI" w:hAnsi="Meiryo UI"/>
        </w:rPr>
        <w:t xml:space="preserve"> 202</w:t>
      </w:r>
      <w:r w:rsidR="00C952DF">
        <w:rPr>
          <w:rFonts w:ascii="Meiryo UI" w:eastAsia="Meiryo UI" w:hAnsi="Meiryo UI" w:hint="eastAsia"/>
        </w:rPr>
        <w:t>2</w:t>
      </w:r>
      <w:r w:rsidR="00B22A4C">
        <w:rPr>
          <w:rFonts w:ascii="Meiryo UI" w:eastAsia="Meiryo UI" w:hAnsi="Meiryo UI" w:hint="eastAsia"/>
        </w:rPr>
        <w:t>年</w:t>
      </w:r>
      <w:r w:rsidR="00905172">
        <w:rPr>
          <w:rFonts w:ascii="Meiryo UI" w:eastAsia="Meiryo UI" w:hAnsi="Meiryo UI" w:hint="eastAsia"/>
        </w:rPr>
        <w:t>3</w:t>
      </w:r>
      <w:r w:rsidR="00FD7ABE" w:rsidRPr="00FD7ABE">
        <w:rPr>
          <w:rFonts w:ascii="Meiryo UI" w:eastAsia="Meiryo UI" w:hAnsi="Meiryo UI"/>
        </w:rPr>
        <w:t>月号</w:t>
      </w:r>
      <w:r w:rsidRPr="00B20D6A">
        <w:rPr>
          <w:rFonts w:ascii="Meiryo UI" w:eastAsia="Meiryo UI" w:hAnsi="Meiryo UI" w:hint="eastAsia"/>
        </w:rPr>
        <w:t>』を</w:t>
      </w:r>
      <w:r w:rsidR="00D758D9" w:rsidRPr="00D758D9">
        <w:rPr>
          <w:rFonts w:ascii="Meiryo UI" w:eastAsia="Meiryo UI" w:hAnsi="Meiryo UI"/>
        </w:rPr>
        <w:t>202</w:t>
      </w:r>
      <w:r w:rsidR="00905172">
        <w:rPr>
          <w:rFonts w:ascii="Meiryo UI" w:eastAsia="Meiryo UI" w:hAnsi="Meiryo UI"/>
        </w:rPr>
        <w:t>2</w:t>
      </w:r>
      <w:r w:rsidR="00D758D9" w:rsidRPr="00D758D9">
        <w:rPr>
          <w:rFonts w:ascii="Meiryo UI" w:eastAsia="Meiryo UI" w:hAnsi="Meiryo UI"/>
        </w:rPr>
        <w:t>年</w:t>
      </w:r>
      <w:r w:rsidR="0038347E">
        <w:rPr>
          <w:rFonts w:ascii="Meiryo UI" w:eastAsia="Meiryo UI" w:hAnsi="Meiryo UI" w:hint="eastAsia"/>
        </w:rPr>
        <w:t>1</w:t>
      </w:r>
      <w:r w:rsidR="00D758D9" w:rsidRPr="00D758D9">
        <w:rPr>
          <w:rFonts w:ascii="Meiryo UI" w:eastAsia="Meiryo UI" w:hAnsi="Meiryo UI"/>
        </w:rPr>
        <w:t>月25日(</w:t>
      </w:r>
      <w:r w:rsidR="00905172">
        <w:rPr>
          <w:rFonts w:ascii="Meiryo UI" w:eastAsia="Meiryo UI" w:hAnsi="Meiryo UI" w:hint="eastAsia"/>
        </w:rPr>
        <w:t>火</w:t>
      </w:r>
      <w:r w:rsidR="00D758D9" w:rsidRPr="00D758D9">
        <w:rPr>
          <w:rFonts w:ascii="Meiryo UI" w:eastAsia="Meiryo UI" w:hAnsi="Meiryo UI"/>
        </w:rPr>
        <w:t>)</w:t>
      </w:r>
      <w:r w:rsidRPr="00B20D6A">
        <w:rPr>
          <w:rFonts w:ascii="Meiryo UI" w:eastAsia="Meiryo UI" w:hAnsi="Meiryo UI"/>
        </w:rPr>
        <w:t>より全国書店にて発売いたします。</w:t>
      </w:r>
    </w:p>
    <w:p w14:paraId="713C1F35" w14:textId="114CFA52" w:rsidR="007459C2" w:rsidRPr="00DA7B29" w:rsidRDefault="00DA7B29" w:rsidP="00FD7ABE">
      <w:pPr>
        <w:autoSpaceDE w:val="0"/>
        <w:autoSpaceDN w:val="0"/>
        <w:snapToGrid w:val="0"/>
        <w:rPr>
          <w:rFonts w:ascii="Meiryo UI" w:eastAsia="Meiryo UI" w:hAnsi="Meiryo UI"/>
        </w:rPr>
      </w:pPr>
      <w:r w:rsidRPr="00DA7B29">
        <w:rPr>
          <w:rFonts w:ascii="Meiryo UI" w:eastAsia="Meiryo UI" w:hAnsi="Meiryo UI"/>
          <w:noProof/>
        </w:rPr>
        <mc:AlternateContent>
          <mc:Choice Requires="wps">
            <w:drawing>
              <wp:anchor distT="0" distB="0" distL="114300" distR="114300" simplePos="0" relativeHeight="251659264" behindDoc="0" locked="0" layoutInCell="1" allowOverlap="1" wp14:anchorId="39C0D629" wp14:editId="366EAF16">
                <wp:simplePos x="0" y="0"/>
                <wp:positionH relativeFrom="column">
                  <wp:posOffset>38099</wp:posOffset>
                </wp:positionH>
                <wp:positionV relativeFrom="paragraph">
                  <wp:posOffset>100965</wp:posOffset>
                </wp:positionV>
                <wp:extent cx="6562725"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6562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E59941" id="直線コネクタ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3pt,7.95pt" to="519.7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" strokecolor="black [3213]" strokeweight=".5pt">
                <v:stroke joinstyle="miter"/>
              </v:line>
            </w:pict>
          </mc:Fallback>
        </mc:AlternateContent>
      </w:r>
    </w:p>
    <w:p w14:paraId="05963AC7" w14:textId="572BE7FA" w:rsidR="0071183B" w:rsidRPr="0071183B" w:rsidRDefault="00905172" w:rsidP="00FD7ABE">
      <w:pPr>
        <w:shd w:val="clear" w:color="auto" w:fill="00B050"/>
        <w:autoSpaceDE w:val="0"/>
        <w:autoSpaceDN w:val="0"/>
        <w:snapToGrid w:val="0"/>
        <w:jc w:val="center"/>
        <w:rPr>
          <w:rFonts w:ascii="Meiryo UI" w:eastAsia="Meiryo UI" w:hAnsi="Meiryo UI"/>
          <w:b/>
          <w:bCs/>
          <w:color w:val="FFFFFF" w:themeColor="background1"/>
          <w:sz w:val="28"/>
          <w:szCs w:val="32"/>
        </w:rPr>
      </w:pPr>
      <w:r w:rsidRPr="007E0944">
        <w:rPr>
          <w:rFonts w:ascii="Meiryo UI" w:eastAsia="Meiryo UI" w:hAnsi="Meiryo UI" w:hint="eastAsia"/>
          <w:noProof/>
          <w:sz w:val="39"/>
          <w:szCs w:val="39"/>
        </w:rPr>
        <w:drawing>
          <wp:anchor distT="0" distB="0" distL="114300" distR="114300" simplePos="0" relativeHeight="251680768" behindDoc="0" locked="0" layoutInCell="1" allowOverlap="1" wp14:anchorId="0CA493E5" wp14:editId="03DAAE04">
            <wp:simplePos x="0" y="0"/>
            <wp:positionH relativeFrom="margin">
              <wp:align>center</wp:align>
            </wp:positionH>
            <wp:positionV relativeFrom="paragraph">
              <wp:posOffset>426720</wp:posOffset>
            </wp:positionV>
            <wp:extent cx="3076575" cy="4061460"/>
            <wp:effectExtent l="76200" t="76200" r="142875" b="129540"/>
            <wp:wrapTopAndBottom/>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3076575" cy="406146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00BF4E4A">
        <w:rPr>
          <w:rFonts w:ascii="Meiryo UI" w:eastAsia="Meiryo UI" w:hAnsi="Meiryo UI" w:hint="eastAsia"/>
          <w:b/>
          <w:bCs/>
          <w:color w:val="FFFFFF" w:themeColor="background1"/>
          <w:sz w:val="28"/>
          <w:szCs w:val="32"/>
        </w:rPr>
        <w:t>3</w:t>
      </w:r>
      <w:r w:rsidR="00C952DF" w:rsidRPr="00C952DF">
        <w:rPr>
          <w:rFonts w:ascii="Meiryo UI" w:eastAsia="Meiryo UI" w:hAnsi="Meiryo UI"/>
          <w:b/>
          <w:bCs/>
          <w:color w:val="FFFFFF" w:themeColor="background1"/>
          <w:sz w:val="28"/>
          <w:szCs w:val="32"/>
        </w:rPr>
        <w:t>月号は</w:t>
      </w:r>
      <w:r w:rsidR="00BF4E4A" w:rsidRPr="00BF4E4A">
        <w:rPr>
          <w:rFonts w:ascii="Meiryo UI" w:eastAsia="Meiryo UI" w:hAnsi="Meiryo UI" w:hint="eastAsia"/>
          <w:b/>
          <w:bCs/>
          <w:color w:val="FFFFFF" w:themeColor="background1"/>
          <w:sz w:val="28"/>
          <w:szCs w:val="32"/>
        </w:rPr>
        <w:t>「模型の新表現」＆「太田垣康男メカニクス」のダブル特集！</w:t>
      </w:r>
    </w:p>
    <w:p w14:paraId="3B9882FF" w14:textId="77777777" w:rsidR="00905172" w:rsidRPr="00905172" w:rsidRDefault="00905172" w:rsidP="00905172">
      <w:pPr>
        <w:autoSpaceDE w:val="0"/>
        <w:autoSpaceDN w:val="0"/>
        <w:snapToGrid w:val="0"/>
        <w:rPr>
          <w:rFonts w:ascii="Meiryo UI" w:eastAsia="Meiryo UI" w:hAnsi="Meiryo UI"/>
          <w:b/>
          <w:bCs/>
          <w:color w:val="FF0000"/>
          <w:sz w:val="24"/>
          <w:szCs w:val="24"/>
        </w:rPr>
      </w:pPr>
      <w:r w:rsidRPr="00905172">
        <w:rPr>
          <w:rFonts w:ascii="Meiryo UI" w:eastAsia="Meiryo UI" w:hAnsi="Meiryo UI"/>
          <w:b/>
          <w:bCs/>
          <w:color w:val="FF0000"/>
          <w:sz w:val="24"/>
          <w:szCs w:val="24"/>
        </w:rPr>
        <w:t>1月25日(火)発売「月刊ホビージャパン 2022年3月号」は「模型の新表現」＆「太田垣康男メカニクス」のダブル特集！</w:t>
      </w:r>
    </w:p>
    <w:p w14:paraId="64E6333F" w14:textId="77777777" w:rsidR="00905172" w:rsidRPr="00905172" w:rsidRDefault="00905172" w:rsidP="00905172">
      <w:pPr>
        <w:autoSpaceDE w:val="0"/>
        <w:autoSpaceDN w:val="0"/>
        <w:snapToGrid w:val="0"/>
        <w:rPr>
          <w:rFonts w:ascii="Meiryo UI" w:eastAsia="Meiryo UI" w:hAnsi="Meiryo UI"/>
          <w:sz w:val="24"/>
          <w:szCs w:val="24"/>
        </w:rPr>
      </w:pPr>
      <w:r w:rsidRPr="00905172">
        <w:rPr>
          <w:rFonts w:ascii="Meiryo UI" w:eastAsia="Meiryo UI" w:hAnsi="Meiryo UI" w:hint="eastAsia"/>
          <w:b/>
          <w:bCs/>
          <w:color w:val="FF0000"/>
          <w:sz w:val="24"/>
          <w:szCs w:val="24"/>
        </w:rPr>
        <w:t>巻頭特集の「模型の新表現」では、</w:t>
      </w:r>
      <w:r w:rsidRPr="00905172">
        <w:rPr>
          <w:rFonts w:ascii="Meiryo UI" w:eastAsia="Meiryo UI" w:hAnsi="Meiryo UI"/>
          <w:b/>
          <w:bCs/>
          <w:color w:val="FF0000"/>
          <w:sz w:val="24"/>
          <w:szCs w:val="24"/>
        </w:rPr>
        <w:t>"和の美で究める粋塗装"がテーマ。</w:t>
      </w:r>
      <w:r w:rsidRPr="00905172">
        <w:rPr>
          <w:rFonts w:ascii="Meiryo UI" w:eastAsia="Meiryo UI" w:hAnsi="Meiryo UI"/>
          <w:sz w:val="24"/>
          <w:szCs w:val="24"/>
        </w:rPr>
        <w:t>日本画や漆塗りなど、和の伝統芸術にまつわる技法の応用と新解釈をはじめ、第24回全日本オラザク選手権で見出された塗装法をピックアップしました。ひと塗りひと塗り手間をかける、流行りの“時短"とは対極の製作工程をじっくりとご紹介。6人のモデラーによる粋でいなせな塗装法をお届けします。</w:t>
      </w:r>
    </w:p>
    <w:p w14:paraId="683F87D2" w14:textId="43E59AD1" w:rsidR="00905172" w:rsidRDefault="00905172" w:rsidP="00905172">
      <w:pPr>
        <w:autoSpaceDE w:val="0"/>
        <w:autoSpaceDN w:val="0"/>
        <w:snapToGrid w:val="0"/>
        <w:rPr>
          <w:rFonts w:ascii="Meiryo UI" w:eastAsia="Meiryo UI" w:hAnsi="Meiryo UI"/>
          <w:sz w:val="24"/>
          <w:szCs w:val="24"/>
        </w:rPr>
      </w:pPr>
      <w:r w:rsidRPr="00905172">
        <w:rPr>
          <w:rFonts w:ascii="Meiryo UI" w:eastAsia="Meiryo UI" w:hAnsi="Meiryo UI" w:hint="eastAsia"/>
          <w:b/>
          <w:bCs/>
          <w:color w:val="FF0000"/>
          <w:sz w:val="24"/>
          <w:szCs w:val="24"/>
        </w:rPr>
        <w:t>第</w:t>
      </w:r>
      <w:r w:rsidRPr="00905172">
        <w:rPr>
          <w:rFonts w:ascii="Meiryo UI" w:eastAsia="Meiryo UI" w:hAnsi="Meiryo UI"/>
          <w:b/>
          <w:bCs/>
          <w:color w:val="FF0000"/>
          <w:sz w:val="24"/>
          <w:szCs w:val="24"/>
        </w:rPr>
        <w:t>2特集では「太田垣康男メカニクス」を掲載！</w:t>
      </w:r>
      <w:r w:rsidRPr="00905172">
        <w:rPr>
          <w:rFonts w:ascii="Meiryo UI" w:eastAsia="Meiryo UI" w:hAnsi="Meiryo UI" w:hint="eastAsia"/>
          <w:sz w:val="24"/>
          <w:szCs w:val="24"/>
        </w:rPr>
        <w:t>ハードなストーリー展開と独自の解釈に基づくメカデザインが魅力の太田垣康男氏の作品をフィーチャー。フルカラーコミック『</w:t>
      </w:r>
      <w:r w:rsidRPr="00905172">
        <w:rPr>
          <w:rFonts w:ascii="Meiryo UI" w:eastAsia="Meiryo UI" w:hAnsi="Meiryo UI"/>
          <w:sz w:val="24"/>
          <w:szCs w:val="24"/>
        </w:rPr>
        <w:t>Get truth 太陽の牙ダグラム』の特装版同梱キットの作例をいち早くお届けしつつ、『機動戦士ガンダム サンダーボルト』から、イオとダリルの二大モビルスーツをフルスクラッチで立体化！</w:t>
      </w:r>
      <w:r w:rsidRPr="00905172">
        <w:rPr>
          <w:rFonts w:ascii="Meiryo UI" w:eastAsia="Meiryo UI" w:hAnsi="Meiryo UI" w:hint="eastAsia"/>
          <w:sz w:val="24"/>
          <w:szCs w:val="24"/>
        </w:rPr>
        <w:t>ロマンとリアリティの同居する太田垣メカの魅力をたっぷりお楽しみください</w:t>
      </w:r>
      <w:r w:rsidRPr="00905172">
        <w:rPr>
          <w:rFonts w:ascii="Meiryo UI" w:eastAsia="Meiryo UI" w:hAnsi="Meiryo UI"/>
          <w:sz w:val="24"/>
          <w:szCs w:val="24"/>
        </w:rPr>
        <w:t>!</w:t>
      </w:r>
    </w:p>
    <w:p w14:paraId="14304A0D" w14:textId="1B959F5B" w:rsidR="00905172" w:rsidRDefault="00905172" w:rsidP="00905172">
      <w:pPr>
        <w:autoSpaceDE w:val="0"/>
        <w:autoSpaceDN w:val="0"/>
        <w:snapToGrid w:val="0"/>
        <w:rPr>
          <w:rFonts w:ascii="Meiryo UI" w:eastAsia="Meiryo UI" w:hAnsi="Meiryo UI"/>
          <w:sz w:val="24"/>
          <w:szCs w:val="24"/>
        </w:rPr>
      </w:pPr>
    </w:p>
    <w:p w14:paraId="7DDBEA01" w14:textId="1834B78E" w:rsidR="00EE62E8" w:rsidRDefault="00EE62E8" w:rsidP="00D758D9">
      <w:pPr>
        <w:autoSpaceDE w:val="0"/>
        <w:autoSpaceDN w:val="0"/>
        <w:snapToGrid w:val="0"/>
        <w:rPr>
          <w:rFonts w:ascii="Meiryo UI" w:eastAsia="Meiryo UI" w:hAnsi="Meiryo UI"/>
          <w:sz w:val="24"/>
          <w:szCs w:val="24"/>
        </w:rPr>
      </w:pPr>
    </w:p>
    <w:p w14:paraId="57EDB4B8" w14:textId="3BEBBC88" w:rsidR="00D57BBD" w:rsidRDefault="00E760BC" w:rsidP="00FD7FF6">
      <w:pPr>
        <w:shd w:val="clear" w:color="auto" w:fill="00B050"/>
        <w:autoSpaceDE w:val="0"/>
        <w:autoSpaceDN w:val="0"/>
        <w:snapToGrid w:val="0"/>
        <w:jc w:val="center"/>
        <w:rPr>
          <w:rFonts w:ascii="Meiryo UI" w:eastAsia="Meiryo UI" w:hAnsi="Meiryo UI"/>
          <w:sz w:val="22"/>
        </w:rPr>
        <w:sectPr w:rsidR="00D57BBD" w:rsidSect="00A01387">
          <w:pgSz w:w="11906" w:h="16838"/>
          <w:pgMar w:top="720" w:right="720" w:bottom="720" w:left="720" w:header="851" w:footer="992" w:gutter="0"/>
          <w:cols w:space="425"/>
          <w:docGrid w:type="lines" w:linePitch="360"/>
        </w:sectPr>
      </w:pPr>
      <w:r w:rsidRPr="00E760BC">
        <w:rPr>
          <w:rFonts w:ascii="Meiryo UI" w:eastAsia="Meiryo UI" w:hAnsi="Meiryo UI" w:hint="eastAsia"/>
          <w:b/>
          <w:bCs/>
          <w:color w:val="FFFFFF" w:themeColor="background1"/>
          <w:sz w:val="28"/>
          <w:szCs w:val="32"/>
        </w:rPr>
        <w:lastRenderedPageBreak/>
        <w:t>【巻頭特集】</w:t>
      </w:r>
      <w:r w:rsidR="00FD7FF6" w:rsidRPr="00FD7FF6">
        <w:rPr>
          <w:rFonts w:ascii="Meiryo UI" w:eastAsia="Meiryo UI" w:hAnsi="Meiryo UI" w:hint="eastAsia"/>
          <w:b/>
          <w:bCs/>
          <w:color w:val="FFFFFF" w:themeColor="background1"/>
          <w:sz w:val="28"/>
          <w:szCs w:val="32"/>
        </w:rPr>
        <w:t>模型の新表現</w:t>
      </w:r>
      <w:r w:rsidR="00FD7FF6" w:rsidRPr="00FD7FF6">
        <w:rPr>
          <w:rFonts w:ascii="Meiryo UI" w:eastAsia="Meiryo UI" w:hAnsi="Meiryo UI"/>
          <w:b/>
          <w:bCs/>
          <w:color w:val="FFFFFF" w:themeColor="background1"/>
          <w:sz w:val="28"/>
          <w:szCs w:val="32"/>
        </w:rPr>
        <w:t>"和の美で究める粋塗装"</w:t>
      </w:r>
    </w:p>
    <w:p w14:paraId="6863ECAA" w14:textId="031D57EA" w:rsidR="0066434E" w:rsidRDefault="0066434E" w:rsidP="002E0FA6">
      <w:pPr>
        <w:autoSpaceDE w:val="0"/>
        <w:autoSpaceDN w:val="0"/>
        <w:snapToGrid w:val="0"/>
        <w:rPr>
          <w:rFonts w:ascii="Meiryo UI" w:eastAsia="Meiryo UI" w:hAnsi="Meiryo UI"/>
          <w:sz w:val="24"/>
          <w:szCs w:val="24"/>
        </w:rPr>
      </w:pPr>
      <w:r w:rsidRPr="00103789">
        <w:rPr>
          <w:rFonts w:ascii="Meiryo UI" w:eastAsia="Meiryo UI" w:hAnsi="Meiryo UI" w:hint="eastAsia"/>
          <w:noProof/>
          <w:sz w:val="28"/>
          <w:szCs w:val="28"/>
        </w:rPr>
        <w:drawing>
          <wp:inline distT="0" distB="0" distL="0" distR="0" wp14:anchorId="1B215334" wp14:editId="7672554F">
            <wp:extent cx="3073690" cy="2028693"/>
            <wp:effectExtent l="76200" t="76200" r="127000" b="124460"/>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図 2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073690" cy="202869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Pr="00103789">
        <w:rPr>
          <w:rFonts w:ascii="Meiryo UI" w:eastAsia="Meiryo UI" w:hAnsi="Meiryo UI" w:hint="eastAsia"/>
          <w:noProof/>
          <w:sz w:val="28"/>
          <w:szCs w:val="28"/>
        </w:rPr>
        <w:drawing>
          <wp:inline distT="0" distB="0" distL="0" distR="0" wp14:anchorId="17C2687A" wp14:editId="749360B4">
            <wp:extent cx="3078142" cy="2031632"/>
            <wp:effectExtent l="76200" t="76200" r="141605" b="140335"/>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図 23"/>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078142" cy="203163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0E6F073" w14:textId="79935F6F" w:rsidR="00BF4E4A" w:rsidRPr="00BF4E4A" w:rsidRDefault="008E2EA4" w:rsidP="00FD7FF6">
      <w:pPr>
        <w:autoSpaceDE w:val="0"/>
        <w:autoSpaceDN w:val="0"/>
        <w:snapToGrid w:val="0"/>
        <w:rPr>
          <w:rFonts w:ascii="Meiryo UI" w:eastAsia="Meiryo UI" w:hAnsi="Meiryo UI"/>
          <w:b/>
          <w:bCs/>
          <w:sz w:val="40"/>
          <w:szCs w:val="40"/>
        </w:rPr>
      </w:pPr>
      <w:r>
        <w:rPr>
          <w:rFonts w:ascii="Meiryo UI" w:eastAsia="Meiryo UI" w:hAnsi="Meiryo UI" w:hint="eastAsia"/>
          <w:b/>
          <w:bCs/>
          <w:sz w:val="40"/>
          <w:szCs w:val="40"/>
        </w:rPr>
        <w:t>6人の精鋭モデラーが</w:t>
      </w:r>
      <w:r w:rsidR="00BF4E4A" w:rsidRPr="00BF4E4A">
        <w:rPr>
          <w:rFonts w:ascii="Meiryo UI" w:eastAsia="Meiryo UI" w:hAnsi="Meiryo UI" w:hint="eastAsia"/>
          <w:b/>
          <w:bCs/>
          <w:sz w:val="40"/>
          <w:szCs w:val="40"/>
        </w:rPr>
        <w:t>模型の新表現</w:t>
      </w:r>
      <w:r>
        <w:rPr>
          <w:rFonts w:ascii="Meiryo UI" w:eastAsia="Meiryo UI" w:hAnsi="Meiryo UI" w:hint="eastAsia"/>
          <w:b/>
          <w:bCs/>
          <w:sz w:val="40"/>
          <w:szCs w:val="40"/>
        </w:rPr>
        <w:t>を解説!</w:t>
      </w:r>
      <w:r>
        <w:rPr>
          <w:rFonts w:ascii="Meiryo UI" w:eastAsia="Meiryo UI" w:hAnsi="Meiryo UI"/>
          <w:b/>
          <w:bCs/>
          <w:sz w:val="40"/>
          <w:szCs w:val="40"/>
        </w:rPr>
        <w:t>!</w:t>
      </w:r>
    </w:p>
    <w:p w14:paraId="4260FD59" w14:textId="7186F160" w:rsidR="00FD7FF6" w:rsidRPr="00FD7FF6" w:rsidRDefault="00FD7FF6" w:rsidP="00FD7FF6">
      <w:pPr>
        <w:autoSpaceDE w:val="0"/>
        <w:autoSpaceDN w:val="0"/>
        <w:snapToGrid w:val="0"/>
        <w:rPr>
          <w:rFonts w:ascii="Meiryo UI" w:eastAsia="Meiryo UI" w:hAnsi="Meiryo UI"/>
          <w:b/>
          <w:bCs/>
          <w:color w:val="FF0000"/>
          <w:sz w:val="24"/>
          <w:szCs w:val="24"/>
        </w:rPr>
      </w:pPr>
      <w:r w:rsidRPr="00FD7FF6">
        <w:rPr>
          <w:rFonts w:ascii="Meiryo UI" w:eastAsia="Meiryo UI" w:hAnsi="Meiryo UI"/>
          <w:sz w:val="24"/>
          <w:szCs w:val="24"/>
        </w:rPr>
        <w:t>2022年</w:t>
      </w:r>
      <w:r>
        <w:rPr>
          <w:rFonts w:ascii="Meiryo UI" w:eastAsia="Meiryo UI" w:hAnsi="Meiryo UI" w:hint="eastAsia"/>
          <w:sz w:val="24"/>
          <w:szCs w:val="24"/>
        </w:rPr>
        <w:t>初回</w:t>
      </w:r>
      <w:r w:rsidRPr="00FD7FF6">
        <w:rPr>
          <w:rFonts w:ascii="Meiryo UI" w:eastAsia="Meiryo UI" w:hAnsi="Meiryo UI"/>
          <w:sz w:val="24"/>
          <w:szCs w:val="24"/>
        </w:rPr>
        <w:t>の塗装特集は</w:t>
      </w:r>
      <w:r>
        <w:rPr>
          <w:rFonts w:ascii="Meiryo UI" w:eastAsia="Meiryo UI" w:hAnsi="Meiryo UI" w:hint="eastAsia"/>
          <w:sz w:val="24"/>
          <w:szCs w:val="24"/>
        </w:rPr>
        <w:t>、</w:t>
      </w:r>
      <w:r w:rsidRPr="00FD7FF6">
        <w:rPr>
          <w:rFonts w:ascii="Meiryo UI" w:eastAsia="Meiryo UI" w:hAnsi="Meiryo UI"/>
          <w:sz w:val="24"/>
          <w:szCs w:val="24"/>
        </w:rPr>
        <w:t>着物の染め（彩色）</w:t>
      </w:r>
      <w:r>
        <w:rPr>
          <w:rFonts w:ascii="Meiryo UI" w:eastAsia="Meiryo UI" w:hAnsi="Meiryo UI" w:hint="eastAsia"/>
          <w:sz w:val="24"/>
          <w:szCs w:val="24"/>
        </w:rPr>
        <w:t>・</w:t>
      </w:r>
      <w:r w:rsidRPr="00FD7FF6">
        <w:rPr>
          <w:rFonts w:ascii="Meiryo UI" w:eastAsia="Meiryo UI" w:hAnsi="Meiryo UI"/>
          <w:sz w:val="24"/>
          <w:szCs w:val="24"/>
        </w:rPr>
        <w:t>浮世絵</w:t>
      </w:r>
      <w:r>
        <w:rPr>
          <w:rFonts w:ascii="Meiryo UI" w:eastAsia="Meiryo UI" w:hAnsi="Meiryo UI" w:hint="eastAsia"/>
          <w:sz w:val="24"/>
          <w:szCs w:val="24"/>
        </w:rPr>
        <w:t>・</w:t>
      </w:r>
      <w:r w:rsidRPr="00FD7FF6">
        <w:rPr>
          <w:rFonts w:ascii="Meiryo UI" w:eastAsia="Meiryo UI" w:hAnsi="Meiryo UI"/>
          <w:sz w:val="24"/>
          <w:szCs w:val="24"/>
        </w:rPr>
        <w:t>漆塗りなど、</w:t>
      </w:r>
      <w:r w:rsidRPr="00FD7FF6">
        <w:rPr>
          <w:rFonts w:ascii="Meiryo UI" w:eastAsia="Meiryo UI" w:hAnsi="Meiryo UI"/>
          <w:b/>
          <w:bCs/>
          <w:color w:val="FF0000"/>
          <w:sz w:val="24"/>
          <w:szCs w:val="24"/>
        </w:rPr>
        <w:t>和の伝統芸術を取り入れた</w:t>
      </w:r>
      <w:r w:rsidRPr="00FD7FF6">
        <w:rPr>
          <w:rFonts w:ascii="Meiryo UI" w:eastAsia="Meiryo UI" w:hAnsi="Meiryo UI" w:hint="eastAsia"/>
          <w:b/>
          <w:bCs/>
          <w:color w:val="FF0000"/>
          <w:sz w:val="24"/>
          <w:szCs w:val="24"/>
        </w:rPr>
        <w:t>模型の新表現</w:t>
      </w:r>
      <w:r w:rsidRPr="00FD7FF6">
        <w:rPr>
          <w:rFonts w:ascii="Meiryo UI" w:eastAsia="Meiryo UI" w:hAnsi="Meiryo UI"/>
          <w:b/>
          <w:bCs/>
          <w:color w:val="FF0000"/>
          <w:sz w:val="24"/>
          <w:szCs w:val="24"/>
        </w:rPr>
        <w:t>「粋塗装」をご紹介！</w:t>
      </w:r>
    </w:p>
    <w:p w14:paraId="1DE41248" w14:textId="7D00FB15" w:rsidR="00FD7FF6" w:rsidRPr="00FD7FF6" w:rsidRDefault="00FD7FF6" w:rsidP="00FD7FF6">
      <w:pPr>
        <w:autoSpaceDE w:val="0"/>
        <w:autoSpaceDN w:val="0"/>
        <w:snapToGrid w:val="0"/>
        <w:rPr>
          <w:rFonts w:ascii="Meiryo UI" w:eastAsia="Meiryo UI" w:hAnsi="Meiryo UI"/>
          <w:sz w:val="24"/>
          <w:szCs w:val="24"/>
        </w:rPr>
      </w:pPr>
      <w:r w:rsidRPr="00FD7FF6">
        <w:rPr>
          <w:rFonts w:ascii="Meiryo UI" w:eastAsia="Meiryo UI" w:hAnsi="Meiryo UI" w:hint="eastAsia"/>
          <w:b/>
          <w:bCs/>
          <w:color w:val="FF0000"/>
          <w:sz w:val="24"/>
          <w:szCs w:val="24"/>
        </w:rPr>
        <w:t>桜井信之</w:t>
      </w:r>
      <w:r w:rsidR="008E176F" w:rsidRPr="0069531F">
        <w:rPr>
          <w:rFonts w:ascii="Meiryo UI" w:eastAsia="Meiryo UI" w:hAnsi="Meiryo UI" w:hint="eastAsia"/>
          <w:b/>
          <w:bCs/>
          <w:color w:val="FF0000"/>
          <w:sz w:val="24"/>
          <w:szCs w:val="24"/>
        </w:rPr>
        <w:t>氏</w:t>
      </w:r>
      <w:r w:rsidRPr="00FD7FF6">
        <w:rPr>
          <w:rFonts w:ascii="Meiryo UI" w:eastAsia="Meiryo UI" w:hAnsi="Meiryo UI" w:hint="eastAsia"/>
          <w:b/>
          <w:bCs/>
          <w:color w:val="FF0000"/>
          <w:sz w:val="24"/>
          <w:szCs w:val="24"/>
        </w:rPr>
        <w:t>を筆頭とする</w:t>
      </w:r>
      <w:r w:rsidRPr="00FD7FF6">
        <w:rPr>
          <w:rFonts w:ascii="Meiryo UI" w:eastAsia="Meiryo UI" w:hAnsi="Meiryo UI"/>
          <w:b/>
          <w:bCs/>
          <w:color w:val="FF0000"/>
          <w:sz w:val="24"/>
          <w:szCs w:val="24"/>
        </w:rPr>
        <w:t>6名のモデラー</w:t>
      </w:r>
      <w:r w:rsidRPr="00FD7FF6">
        <w:rPr>
          <w:rFonts w:ascii="Meiryo UI" w:eastAsia="Meiryo UI" w:hAnsi="Meiryo UI"/>
          <w:sz w:val="24"/>
          <w:szCs w:val="24"/>
        </w:rPr>
        <w:t>に加え、</w:t>
      </w:r>
      <w:r w:rsidRPr="00FD7FF6">
        <w:rPr>
          <w:rFonts w:ascii="Meiryo UI" w:eastAsia="Meiryo UI" w:hAnsi="Meiryo UI"/>
          <w:b/>
          <w:bCs/>
          <w:color w:val="FF0000"/>
          <w:sz w:val="24"/>
          <w:szCs w:val="24"/>
        </w:rPr>
        <w:t>第24回全日本オラザク選手権で見出された新たな塗装法を解説</w:t>
      </w:r>
      <w:r w:rsidRPr="00FD7FF6">
        <w:rPr>
          <w:rFonts w:ascii="Meiryo UI" w:eastAsia="Meiryo UI" w:hAnsi="Meiryo UI"/>
          <w:sz w:val="24"/>
          <w:szCs w:val="24"/>
        </w:rPr>
        <w:t>していきます。ひと塗りひと塗り丹精込めた、時短とは真逆の熟成製法……“故きを温ねて新しきを知る”ことで、塗装への造詣を深めていただければ幸いです！</w:t>
      </w:r>
    </w:p>
    <w:p w14:paraId="18B91BC8" w14:textId="7A54D67D" w:rsidR="00905172" w:rsidRDefault="00FD7FF6" w:rsidP="00FD7FF6">
      <w:pPr>
        <w:autoSpaceDE w:val="0"/>
        <w:autoSpaceDN w:val="0"/>
        <w:snapToGrid w:val="0"/>
        <w:rPr>
          <w:rFonts w:ascii="Meiryo UI" w:eastAsia="Meiryo UI" w:hAnsi="Meiryo UI"/>
          <w:sz w:val="24"/>
          <w:szCs w:val="24"/>
        </w:rPr>
      </w:pPr>
      <w:r w:rsidRPr="0069531F">
        <w:rPr>
          <w:rFonts w:ascii="Meiryo UI" w:eastAsia="Meiryo UI" w:hAnsi="Meiryo UI" w:hint="eastAsia"/>
          <w:b/>
          <w:bCs/>
          <w:color w:val="FF0000"/>
          <w:sz w:val="24"/>
          <w:szCs w:val="24"/>
        </w:rPr>
        <w:t>特集のトップバッターを飾る</w:t>
      </w:r>
      <w:r w:rsidR="0069531F" w:rsidRPr="0069531F">
        <w:rPr>
          <w:rFonts w:ascii="Meiryo UI" w:eastAsia="Meiryo UI" w:hAnsi="Meiryo UI" w:hint="eastAsia"/>
          <w:b/>
          <w:bCs/>
          <w:color w:val="FF0000"/>
          <w:sz w:val="24"/>
          <w:szCs w:val="24"/>
        </w:rPr>
        <w:t>作例</w:t>
      </w:r>
      <w:r w:rsidRPr="0069531F">
        <w:rPr>
          <w:rFonts w:ascii="Meiryo UI" w:eastAsia="Meiryo UI" w:hAnsi="Meiryo UI" w:hint="eastAsia"/>
          <w:b/>
          <w:bCs/>
          <w:color w:val="FF0000"/>
          <w:sz w:val="24"/>
          <w:szCs w:val="24"/>
        </w:rPr>
        <w:t>は、桜井信之氏が</w:t>
      </w:r>
      <w:r w:rsidR="008E176F">
        <w:rPr>
          <w:rFonts w:ascii="Meiryo UI" w:eastAsia="Meiryo UI" w:hAnsi="Meiryo UI" w:hint="eastAsia"/>
          <w:b/>
          <w:bCs/>
          <w:color w:val="FF0000"/>
          <w:sz w:val="24"/>
          <w:szCs w:val="24"/>
        </w:rPr>
        <w:t>製</w:t>
      </w:r>
      <w:r w:rsidRPr="0069531F">
        <w:rPr>
          <w:rFonts w:ascii="Meiryo UI" w:eastAsia="Meiryo UI" w:hAnsi="Meiryo UI" w:hint="eastAsia"/>
          <w:b/>
          <w:bCs/>
          <w:color w:val="FF0000"/>
          <w:sz w:val="24"/>
          <w:szCs w:val="24"/>
        </w:rPr>
        <w:t>作した「</w:t>
      </w:r>
      <w:r w:rsidRPr="0069531F">
        <w:rPr>
          <w:rFonts w:ascii="Meiryo UI" w:eastAsia="Meiryo UI" w:hAnsi="Meiryo UI"/>
          <w:b/>
          <w:bCs/>
          <w:color w:val="FF0000"/>
          <w:sz w:val="24"/>
          <w:szCs w:val="24"/>
        </w:rPr>
        <w:t>RX-78-2ガンダム</w:t>
      </w:r>
      <w:r w:rsidRPr="0069531F">
        <w:rPr>
          <w:rFonts w:ascii="Meiryo UI" w:eastAsia="Meiryo UI" w:hAnsi="Meiryo UI" w:hint="eastAsia"/>
          <w:b/>
          <w:bCs/>
          <w:color w:val="FF0000"/>
          <w:sz w:val="24"/>
          <w:szCs w:val="24"/>
        </w:rPr>
        <w:t>」</w:t>
      </w:r>
      <w:r w:rsidRPr="0069531F">
        <w:rPr>
          <w:rFonts w:ascii="Meiryo UI" w:eastAsia="Meiryo UI" w:hAnsi="Meiryo UI"/>
          <w:b/>
          <w:bCs/>
          <w:color w:val="FF0000"/>
          <w:sz w:val="24"/>
          <w:szCs w:val="24"/>
        </w:rPr>
        <w:t>をモチーフとした晴れ着風塗装表現。</w:t>
      </w:r>
      <w:r w:rsidRPr="00FD7FF6">
        <w:rPr>
          <w:rFonts w:ascii="Meiryo UI" w:eastAsia="Meiryo UI" w:hAnsi="Meiryo UI" w:hint="eastAsia"/>
          <w:sz w:val="24"/>
          <w:szCs w:val="24"/>
        </w:rPr>
        <w:t>晴れ着を思わせる和の美を究めた粋なガンダムの塗装を解説していきます！</w:t>
      </w:r>
    </w:p>
    <w:p w14:paraId="476029AC" w14:textId="77777777" w:rsidR="00FD7FF6" w:rsidRDefault="00FD7FF6" w:rsidP="00FD7FF6">
      <w:pPr>
        <w:autoSpaceDE w:val="0"/>
        <w:autoSpaceDN w:val="0"/>
        <w:snapToGrid w:val="0"/>
        <w:rPr>
          <w:rFonts w:ascii="Meiryo UI" w:eastAsia="Meiryo UI" w:hAnsi="Meiryo UI"/>
          <w:sz w:val="24"/>
          <w:szCs w:val="24"/>
        </w:rPr>
      </w:pPr>
    </w:p>
    <w:p w14:paraId="4189537B" w14:textId="0C2332BA" w:rsidR="00626933" w:rsidRPr="0071183B" w:rsidRDefault="00FD7FF6" w:rsidP="00626933">
      <w:pPr>
        <w:shd w:val="clear" w:color="auto" w:fill="00B050"/>
        <w:autoSpaceDE w:val="0"/>
        <w:autoSpaceDN w:val="0"/>
        <w:snapToGrid w:val="0"/>
        <w:jc w:val="center"/>
        <w:rPr>
          <w:rFonts w:ascii="Meiryo UI" w:eastAsia="Meiryo UI" w:hAnsi="Meiryo UI"/>
          <w:b/>
          <w:bCs/>
          <w:color w:val="FFFFFF" w:themeColor="background1"/>
          <w:sz w:val="28"/>
          <w:szCs w:val="32"/>
        </w:rPr>
      </w:pPr>
      <w:r>
        <w:rPr>
          <w:rFonts w:ascii="Meiryo UI" w:eastAsia="Meiryo UI" w:hAnsi="Meiryo UI" w:hint="eastAsia"/>
          <w:b/>
          <w:bCs/>
          <w:color w:val="FFFFFF" w:themeColor="background1"/>
          <w:sz w:val="28"/>
          <w:szCs w:val="32"/>
        </w:rPr>
        <w:t>【</w:t>
      </w:r>
      <w:r w:rsidR="003319E8" w:rsidRPr="00E30BFA">
        <w:rPr>
          <w:rFonts w:ascii="Meiryo UI" w:eastAsia="Meiryo UI" w:hAnsi="Meiryo UI" w:hint="eastAsia"/>
          <w:b/>
          <w:bCs/>
          <w:color w:val="FFFFFF" w:themeColor="background1"/>
          <w:sz w:val="28"/>
          <w:szCs w:val="32"/>
        </w:rPr>
        <w:t>第</w:t>
      </w:r>
      <w:r w:rsidR="003319E8" w:rsidRPr="00E30BFA">
        <w:rPr>
          <w:rFonts w:ascii="Meiryo UI" w:eastAsia="Meiryo UI" w:hAnsi="Meiryo UI"/>
          <w:b/>
          <w:bCs/>
          <w:color w:val="FFFFFF" w:themeColor="background1"/>
          <w:sz w:val="28"/>
          <w:szCs w:val="32"/>
        </w:rPr>
        <w:t>2特集</w:t>
      </w:r>
      <w:r>
        <w:rPr>
          <w:rFonts w:ascii="Meiryo UI" w:eastAsia="Meiryo UI" w:hAnsi="Meiryo UI" w:hint="eastAsia"/>
          <w:b/>
          <w:bCs/>
          <w:color w:val="FFFFFF" w:themeColor="background1"/>
          <w:sz w:val="28"/>
          <w:szCs w:val="32"/>
        </w:rPr>
        <w:t>】</w:t>
      </w:r>
      <w:r w:rsidR="003319E8" w:rsidRPr="00E30BFA">
        <w:rPr>
          <w:rFonts w:ascii="Meiryo UI" w:eastAsia="Meiryo UI" w:hAnsi="Meiryo UI"/>
          <w:b/>
          <w:bCs/>
          <w:color w:val="FFFFFF" w:themeColor="background1"/>
          <w:sz w:val="28"/>
          <w:szCs w:val="32"/>
        </w:rPr>
        <w:t>太田垣康男メカニクス</w:t>
      </w:r>
      <w:r w:rsidR="003319E8">
        <w:rPr>
          <w:rFonts w:ascii="Meiryo UI" w:eastAsia="Meiryo UI" w:hAnsi="Meiryo UI" w:hint="eastAsia"/>
          <w:b/>
          <w:bCs/>
          <w:color w:val="FFFFFF" w:themeColor="background1"/>
          <w:sz w:val="28"/>
          <w:szCs w:val="32"/>
        </w:rPr>
        <w:t xml:space="preserve"> </w:t>
      </w:r>
      <w:r w:rsidR="003319E8" w:rsidRPr="003319E8">
        <w:rPr>
          <w:rFonts w:ascii="Meiryo UI" w:eastAsia="Meiryo UI" w:hAnsi="Meiryo UI" w:hint="eastAsia"/>
          <w:b/>
          <w:bCs/>
          <w:color w:val="FFFFFF" w:themeColor="background1"/>
          <w:sz w:val="28"/>
          <w:szCs w:val="32"/>
        </w:rPr>
        <w:t>『機動戦士ガンダム</w:t>
      </w:r>
      <w:r w:rsidR="003319E8" w:rsidRPr="003319E8">
        <w:rPr>
          <w:rFonts w:ascii="Meiryo UI" w:eastAsia="Meiryo UI" w:hAnsi="Meiryo UI"/>
          <w:b/>
          <w:bCs/>
          <w:color w:val="FFFFFF" w:themeColor="background1"/>
          <w:sz w:val="28"/>
          <w:szCs w:val="32"/>
        </w:rPr>
        <w:t xml:space="preserve"> サンダーボルト』</w:t>
      </w:r>
    </w:p>
    <w:p w14:paraId="5D41A100" w14:textId="54F1C0F1" w:rsidR="00C952DF" w:rsidRDefault="0066434E" w:rsidP="00872FA8">
      <w:pPr>
        <w:autoSpaceDE w:val="0"/>
        <w:autoSpaceDN w:val="0"/>
        <w:snapToGrid w:val="0"/>
        <w:jc w:val="center"/>
        <w:rPr>
          <w:rFonts w:ascii="Meiryo UI" w:eastAsia="Meiryo UI" w:hAnsi="Meiryo UI"/>
          <w:noProof/>
          <w:sz w:val="28"/>
          <w:szCs w:val="28"/>
        </w:rPr>
      </w:pPr>
      <w:r w:rsidRPr="00103789">
        <w:rPr>
          <w:rFonts w:ascii="Meiryo UI" w:eastAsia="Meiryo UI" w:hAnsi="Meiryo UI" w:hint="eastAsia"/>
          <w:noProof/>
          <w:sz w:val="28"/>
          <w:szCs w:val="28"/>
        </w:rPr>
        <w:drawing>
          <wp:inline distT="0" distB="0" distL="0" distR="0" wp14:anchorId="4351A2F4" wp14:editId="402FD715">
            <wp:extent cx="3078142" cy="2031632"/>
            <wp:effectExtent l="76200" t="76200" r="141605" b="140335"/>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図 19"/>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3078142" cy="203163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68E9A2F" w14:textId="77777777" w:rsidR="003319E8" w:rsidRPr="00AD1B95" w:rsidRDefault="003319E8" w:rsidP="00DB7A99">
      <w:pPr>
        <w:autoSpaceDE w:val="0"/>
        <w:autoSpaceDN w:val="0"/>
        <w:snapToGrid w:val="0"/>
        <w:rPr>
          <w:rFonts w:ascii="Meiryo UI" w:eastAsia="Meiryo UI" w:hAnsi="Meiryo UI"/>
          <w:b/>
          <w:bCs/>
          <w:color w:val="000000" w:themeColor="text1"/>
          <w:sz w:val="40"/>
          <w:szCs w:val="40"/>
        </w:rPr>
      </w:pPr>
      <w:r w:rsidRPr="00AD1B95">
        <w:rPr>
          <w:rFonts w:ascii="Meiryo UI" w:eastAsia="Meiryo UI" w:hAnsi="Meiryo UI" w:hint="eastAsia"/>
          <w:b/>
          <w:bCs/>
          <w:color w:val="000000" w:themeColor="text1"/>
          <w:sz w:val="40"/>
          <w:szCs w:val="40"/>
        </w:rPr>
        <w:t>模型で感じる、リアリティとロマンに満ちた太田垣メカの世界！</w:t>
      </w:r>
    </w:p>
    <w:p w14:paraId="2DA957F8" w14:textId="77777777" w:rsidR="003319E8" w:rsidRPr="003319E8" w:rsidRDefault="003319E8" w:rsidP="003319E8">
      <w:pPr>
        <w:autoSpaceDE w:val="0"/>
        <w:autoSpaceDN w:val="0"/>
        <w:snapToGrid w:val="0"/>
        <w:rPr>
          <w:rFonts w:ascii="Meiryo UI" w:eastAsia="Meiryo UI" w:hAnsi="Meiryo UI"/>
          <w:b/>
          <w:bCs/>
          <w:color w:val="FF0000"/>
          <w:sz w:val="24"/>
          <w:szCs w:val="24"/>
        </w:rPr>
      </w:pPr>
      <w:r w:rsidRPr="003319E8">
        <w:rPr>
          <w:rFonts w:ascii="Meiryo UI" w:eastAsia="Meiryo UI" w:hAnsi="Meiryo UI" w:hint="eastAsia"/>
          <w:sz w:val="24"/>
          <w:szCs w:val="24"/>
        </w:rPr>
        <w:t>第</w:t>
      </w:r>
      <w:r w:rsidRPr="003319E8">
        <w:rPr>
          <w:rFonts w:ascii="Meiryo UI" w:eastAsia="Meiryo UI" w:hAnsi="Meiryo UI"/>
          <w:sz w:val="24"/>
          <w:szCs w:val="24"/>
        </w:rPr>
        <w:t>2特集「太田垣康男メカニクス」では、</w:t>
      </w:r>
      <w:r w:rsidRPr="003319E8">
        <w:rPr>
          <w:rFonts w:ascii="Meiryo UI" w:eastAsia="Meiryo UI" w:hAnsi="Meiryo UI"/>
          <w:b/>
          <w:bCs/>
          <w:color w:val="FF0000"/>
          <w:sz w:val="24"/>
          <w:szCs w:val="24"/>
        </w:rPr>
        <w:t>太田垣康男氏の漫画『機動戦士ガンダム サンダーボルト』に登場するモビルスーツを立体化！</w:t>
      </w:r>
    </w:p>
    <w:p w14:paraId="54A09A23" w14:textId="76B9D1CC" w:rsidR="003319E8" w:rsidRPr="003319E8" w:rsidRDefault="003319E8" w:rsidP="003319E8">
      <w:pPr>
        <w:autoSpaceDE w:val="0"/>
        <w:autoSpaceDN w:val="0"/>
        <w:snapToGrid w:val="0"/>
        <w:rPr>
          <w:rFonts w:ascii="Meiryo UI" w:eastAsia="Meiryo UI" w:hAnsi="Meiryo UI"/>
          <w:sz w:val="24"/>
          <w:szCs w:val="24"/>
        </w:rPr>
      </w:pPr>
      <w:r w:rsidRPr="003319E8">
        <w:rPr>
          <w:rFonts w:ascii="Meiryo UI" w:eastAsia="Meiryo UI" w:hAnsi="Meiryo UI" w:hint="eastAsia"/>
          <w:b/>
          <w:bCs/>
          <w:color w:val="FF0000"/>
          <w:sz w:val="24"/>
          <w:szCs w:val="24"/>
        </w:rPr>
        <w:t>イオが搭乗する「パーフェクト・ジオング」と</w:t>
      </w:r>
      <w:r>
        <w:rPr>
          <w:rFonts w:ascii="Meiryo UI" w:eastAsia="Meiryo UI" w:hAnsi="Meiryo UI" w:hint="eastAsia"/>
          <w:b/>
          <w:bCs/>
          <w:color w:val="FF0000"/>
          <w:sz w:val="24"/>
          <w:szCs w:val="24"/>
        </w:rPr>
        <w:t>、</w:t>
      </w:r>
      <w:r w:rsidRPr="003319E8">
        <w:rPr>
          <w:rFonts w:ascii="Meiryo UI" w:eastAsia="Meiryo UI" w:hAnsi="Meiryo UI" w:hint="eastAsia"/>
          <w:b/>
          <w:bCs/>
          <w:color w:val="FF0000"/>
          <w:sz w:val="24"/>
          <w:szCs w:val="24"/>
        </w:rPr>
        <w:t>ダリルが搭乗する「パーフェクト・ガンダム」</w:t>
      </w:r>
      <w:r w:rsidR="008E176F">
        <w:rPr>
          <w:rFonts w:ascii="Meiryo UI" w:eastAsia="Meiryo UI" w:hAnsi="Meiryo UI" w:hint="eastAsia"/>
          <w:b/>
          <w:bCs/>
          <w:color w:val="FF0000"/>
          <w:sz w:val="24"/>
          <w:szCs w:val="24"/>
        </w:rPr>
        <w:t>他</w:t>
      </w:r>
      <w:r w:rsidRPr="003319E8">
        <w:rPr>
          <w:rFonts w:ascii="Meiryo UI" w:eastAsia="Meiryo UI" w:hAnsi="Meiryo UI" w:hint="eastAsia"/>
          <w:b/>
          <w:bCs/>
          <w:color w:val="FF0000"/>
          <w:sz w:val="24"/>
          <w:szCs w:val="24"/>
        </w:rPr>
        <w:t>の作例を掲載</w:t>
      </w:r>
      <w:r w:rsidRPr="003319E8">
        <w:rPr>
          <w:rFonts w:ascii="Meiryo UI" w:eastAsia="Meiryo UI" w:hAnsi="Meiryo UI" w:hint="eastAsia"/>
          <w:sz w:val="24"/>
          <w:szCs w:val="24"/>
        </w:rPr>
        <w:t>いたします！</w:t>
      </w:r>
    </w:p>
    <w:p w14:paraId="75C27F52" w14:textId="374604E1" w:rsidR="00D758D9" w:rsidRDefault="003319E8" w:rsidP="003319E8">
      <w:pPr>
        <w:autoSpaceDE w:val="0"/>
        <w:autoSpaceDN w:val="0"/>
        <w:snapToGrid w:val="0"/>
        <w:rPr>
          <w:rFonts w:ascii="Meiryo UI" w:eastAsia="Meiryo UI" w:hAnsi="Meiryo UI"/>
          <w:sz w:val="20"/>
          <w:szCs w:val="20"/>
        </w:rPr>
      </w:pPr>
      <w:r w:rsidRPr="003319E8">
        <w:rPr>
          <w:rFonts w:ascii="Meiryo UI" w:eastAsia="Meiryo UI" w:hAnsi="Meiryo UI"/>
          <w:sz w:val="24"/>
          <w:szCs w:val="24"/>
        </w:rPr>
        <w:t>2022年も要注目の太田垣作品の魅力を</w:t>
      </w:r>
      <w:r w:rsidR="00223216">
        <w:rPr>
          <w:rFonts w:ascii="Meiryo UI" w:eastAsia="Meiryo UI" w:hAnsi="Meiryo UI" w:hint="eastAsia"/>
          <w:sz w:val="24"/>
          <w:szCs w:val="24"/>
        </w:rPr>
        <w:t>、</w:t>
      </w:r>
      <w:r w:rsidRPr="003319E8">
        <w:rPr>
          <w:rFonts w:ascii="Meiryo UI" w:eastAsia="Meiryo UI" w:hAnsi="Meiryo UI"/>
          <w:sz w:val="24"/>
          <w:szCs w:val="24"/>
        </w:rPr>
        <w:t>本誌モデラー入魂の作例とともにたっぷりお届けします!</w:t>
      </w:r>
    </w:p>
    <w:p w14:paraId="053D4617" w14:textId="1AB68D9D" w:rsidR="00905172" w:rsidRDefault="00905172" w:rsidP="00FD7ABE">
      <w:pPr>
        <w:autoSpaceDE w:val="0"/>
        <w:autoSpaceDN w:val="0"/>
        <w:snapToGrid w:val="0"/>
        <w:rPr>
          <w:rFonts w:ascii="Meiryo UI" w:eastAsia="Meiryo UI" w:hAnsi="Meiryo UI"/>
          <w:sz w:val="20"/>
          <w:szCs w:val="20"/>
        </w:rPr>
      </w:pPr>
    </w:p>
    <w:p w14:paraId="56C37CAC" w14:textId="77777777" w:rsidR="003319E8" w:rsidRDefault="003319E8" w:rsidP="00FD7ABE">
      <w:pPr>
        <w:autoSpaceDE w:val="0"/>
        <w:autoSpaceDN w:val="0"/>
        <w:snapToGrid w:val="0"/>
        <w:rPr>
          <w:rFonts w:ascii="Meiryo UI" w:eastAsia="Meiryo UI" w:hAnsi="Meiryo UI"/>
          <w:sz w:val="20"/>
          <w:szCs w:val="20"/>
        </w:rPr>
      </w:pPr>
    </w:p>
    <w:p w14:paraId="6272F22B" w14:textId="6BE13971" w:rsidR="00626933" w:rsidRPr="0071183B" w:rsidRDefault="00FD7FF6" w:rsidP="00626933">
      <w:pPr>
        <w:shd w:val="clear" w:color="auto" w:fill="00B050"/>
        <w:autoSpaceDE w:val="0"/>
        <w:autoSpaceDN w:val="0"/>
        <w:snapToGrid w:val="0"/>
        <w:jc w:val="center"/>
        <w:rPr>
          <w:rFonts w:ascii="Meiryo UI" w:eastAsia="Meiryo UI" w:hAnsi="Meiryo UI"/>
          <w:b/>
          <w:bCs/>
          <w:color w:val="FFFFFF" w:themeColor="background1"/>
          <w:sz w:val="28"/>
          <w:szCs w:val="32"/>
        </w:rPr>
      </w:pPr>
      <w:r>
        <w:rPr>
          <w:rFonts w:ascii="Meiryo UI" w:eastAsia="Meiryo UI" w:hAnsi="Meiryo UI" w:hint="eastAsia"/>
          <w:b/>
          <w:bCs/>
          <w:color w:val="FFFFFF" w:themeColor="background1"/>
          <w:sz w:val="28"/>
          <w:szCs w:val="32"/>
        </w:rPr>
        <w:lastRenderedPageBreak/>
        <w:t>【</w:t>
      </w:r>
      <w:r w:rsidR="00E30BFA" w:rsidRPr="00E30BFA">
        <w:rPr>
          <w:rFonts w:ascii="Meiryo UI" w:eastAsia="Meiryo UI" w:hAnsi="Meiryo UI" w:hint="eastAsia"/>
          <w:b/>
          <w:bCs/>
          <w:color w:val="FFFFFF" w:themeColor="background1"/>
          <w:sz w:val="28"/>
          <w:szCs w:val="32"/>
        </w:rPr>
        <w:t>第</w:t>
      </w:r>
      <w:r w:rsidR="00E30BFA" w:rsidRPr="00E30BFA">
        <w:rPr>
          <w:rFonts w:ascii="Meiryo UI" w:eastAsia="Meiryo UI" w:hAnsi="Meiryo UI"/>
          <w:b/>
          <w:bCs/>
          <w:color w:val="FFFFFF" w:themeColor="background1"/>
          <w:sz w:val="28"/>
          <w:szCs w:val="32"/>
        </w:rPr>
        <w:t>2特集</w:t>
      </w:r>
      <w:r>
        <w:rPr>
          <w:rFonts w:ascii="Meiryo UI" w:eastAsia="Meiryo UI" w:hAnsi="Meiryo UI" w:hint="eastAsia"/>
          <w:b/>
          <w:bCs/>
          <w:color w:val="FFFFFF" w:themeColor="background1"/>
          <w:sz w:val="28"/>
          <w:szCs w:val="32"/>
        </w:rPr>
        <w:t>】</w:t>
      </w:r>
      <w:r w:rsidR="00E30BFA" w:rsidRPr="00E30BFA">
        <w:rPr>
          <w:rFonts w:ascii="Meiryo UI" w:eastAsia="Meiryo UI" w:hAnsi="Meiryo UI"/>
          <w:b/>
          <w:bCs/>
          <w:color w:val="FFFFFF" w:themeColor="background1"/>
          <w:sz w:val="28"/>
          <w:szCs w:val="32"/>
        </w:rPr>
        <w:t>太田垣康男メカニクス</w:t>
      </w:r>
      <w:r w:rsidR="003319E8">
        <w:rPr>
          <w:rFonts w:ascii="Meiryo UI" w:eastAsia="Meiryo UI" w:hAnsi="Meiryo UI" w:hint="eastAsia"/>
          <w:b/>
          <w:bCs/>
          <w:color w:val="FFFFFF" w:themeColor="background1"/>
          <w:sz w:val="28"/>
          <w:szCs w:val="32"/>
        </w:rPr>
        <w:t xml:space="preserve"> 『</w:t>
      </w:r>
      <w:r w:rsidR="00E30BFA" w:rsidRPr="00E30BFA">
        <w:rPr>
          <w:rFonts w:ascii="Meiryo UI" w:eastAsia="Meiryo UI" w:hAnsi="Meiryo UI"/>
          <w:b/>
          <w:bCs/>
          <w:color w:val="FFFFFF" w:themeColor="background1"/>
          <w:sz w:val="28"/>
          <w:szCs w:val="32"/>
        </w:rPr>
        <w:t>Get truth 太陽の牙ダグラム</w:t>
      </w:r>
      <w:r w:rsidR="003319E8">
        <w:rPr>
          <w:rFonts w:ascii="Meiryo UI" w:eastAsia="Meiryo UI" w:hAnsi="Meiryo UI" w:hint="eastAsia"/>
          <w:b/>
          <w:bCs/>
          <w:color w:val="FFFFFF" w:themeColor="background1"/>
          <w:sz w:val="28"/>
          <w:szCs w:val="32"/>
        </w:rPr>
        <w:t>』</w:t>
      </w:r>
    </w:p>
    <w:p w14:paraId="4E958BE0" w14:textId="609EF5F3" w:rsidR="00DB7A99" w:rsidRDefault="00DB7A99" w:rsidP="00DB7A99">
      <w:pPr>
        <w:autoSpaceDE w:val="0"/>
        <w:autoSpaceDN w:val="0"/>
        <w:snapToGrid w:val="0"/>
        <w:jc w:val="center"/>
        <w:rPr>
          <w:rFonts w:ascii="Meiryo UI" w:eastAsia="Meiryo UI" w:hAnsi="Meiryo UI"/>
          <w:sz w:val="24"/>
          <w:szCs w:val="24"/>
        </w:rPr>
      </w:pPr>
      <w:r w:rsidRPr="00103789">
        <w:rPr>
          <w:rFonts w:ascii="Meiryo UI" w:eastAsia="Meiryo UI" w:hAnsi="Meiryo UI" w:hint="eastAsia"/>
          <w:noProof/>
          <w:sz w:val="28"/>
          <w:szCs w:val="28"/>
        </w:rPr>
        <w:drawing>
          <wp:inline distT="0" distB="0" distL="0" distR="0" wp14:anchorId="4D4E59B9" wp14:editId="6D52FEF3">
            <wp:extent cx="3078142" cy="2031632"/>
            <wp:effectExtent l="76200" t="76200" r="141605" b="140335"/>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図 24"/>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078142" cy="203163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AE37C8D" w14:textId="77777777" w:rsidR="003319E8" w:rsidRPr="00AD1B95" w:rsidRDefault="003319E8" w:rsidP="005A18DB">
      <w:pPr>
        <w:autoSpaceDE w:val="0"/>
        <w:autoSpaceDN w:val="0"/>
        <w:snapToGrid w:val="0"/>
        <w:rPr>
          <w:rFonts w:ascii="Meiryo UI" w:eastAsia="Meiryo UI" w:hAnsi="Meiryo UI"/>
          <w:b/>
          <w:bCs/>
          <w:sz w:val="40"/>
          <w:szCs w:val="40"/>
        </w:rPr>
      </w:pPr>
      <w:r w:rsidRPr="00AD1B95">
        <w:rPr>
          <w:rFonts w:ascii="Meiryo UI" w:eastAsia="Meiryo UI" w:hAnsi="Meiryo UI" w:hint="eastAsia"/>
          <w:b/>
          <w:bCs/>
          <w:sz w:val="40"/>
          <w:szCs w:val="40"/>
        </w:rPr>
        <w:t>再び動乱のデロイアへ！そして真実は見えるか</w:t>
      </w:r>
      <w:r w:rsidRPr="00AD1B95">
        <w:rPr>
          <w:rFonts w:ascii="Meiryo UI" w:eastAsia="Meiryo UI" w:hAnsi="Meiryo UI"/>
          <w:b/>
          <w:bCs/>
          <w:sz w:val="40"/>
          <w:szCs w:val="40"/>
        </w:rPr>
        <w:t>!?</w:t>
      </w:r>
    </w:p>
    <w:p w14:paraId="6673433D" w14:textId="77777777" w:rsidR="00B34FF4" w:rsidRDefault="005A18DB" w:rsidP="005A18DB">
      <w:pPr>
        <w:autoSpaceDE w:val="0"/>
        <w:autoSpaceDN w:val="0"/>
        <w:snapToGrid w:val="0"/>
        <w:rPr>
          <w:rFonts w:ascii="Meiryo UI" w:eastAsia="Meiryo UI" w:hAnsi="Meiryo UI"/>
          <w:sz w:val="24"/>
          <w:szCs w:val="24"/>
        </w:rPr>
      </w:pPr>
      <w:r w:rsidRPr="005A18DB">
        <w:rPr>
          <w:rFonts w:ascii="Meiryo UI" w:eastAsia="Meiryo UI" w:hAnsi="Meiryo UI" w:hint="eastAsia"/>
          <w:sz w:val="24"/>
          <w:szCs w:val="24"/>
        </w:rPr>
        <w:t>第</w:t>
      </w:r>
      <w:r w:rsidRPr="005A18DB">
        <w:rPr>
          <w:rFonts w:ascii="Meiryo UI" w:eastAsia="Meiryo UI" w:hAnsi="Meiryo UI"/>
          <w:sz w:val="24"/>
          <w:szCs w:val="24"/>
        </w:rPr>
        <w:t>2特集「太田垣康男メカニクス」から、</w:t>
      </w:r>
      <w:r w:rsidRPr="00B34FF4">
        <w:rPr>
          <w:rFonts w:ascii="Meiryo UI" w:eastAsia="Meiryo UI" w:hAnsi="Meiryo UI"/>
          <w:b/>
          <w:bCs/>
          <w:color w:val="FF0000"/>
          <w:sz w:val="24"/>
          <w:szCs w:val="24"/>
        </w:rPr>
        <w:t>太田垣康男氏が描くフルカラーコミック『Get truth 太陽の牙ダグラム』をご紹介！</w:t>
      </w:r>
    </w:p>
    <w:p w14:paraId="62ED5B01" w14:textId="1A706F87" w:rsidR="005A18DB" w:rsidRDefault="005A18DB" w:rsidP="005A18DB">
      <w:pPr>
        <w:autoSpaceDE w:val="0"/>
        <w:autoSpaceDN w:val="0"/>
        <w:snapToGrid w:val="0"/>
        <w:rPr>
          <w:rFonts w:ascii="Meiryo UI" w:eastAsia="Meiryo UI" w:hAnsi="Meiryo UI"/>
          <w:sz w:val="24"/>
          <w:szCs w:val="24"/>
        </w:rPr>
      </w:pPr>
      <w:r w:rsidRPr="005A18DB">
        <w:rPr>
          <w:rFonts w:ascii="Meiryo UI" w:eastAsia="Meiryo UI" w:hAnsi="Meiryo UI" w:hint="eastAsia"/>
          <w:sz w:val="24"/>
          <w:szCs w:val="24"/>
        </w:rPr>
        <w:t>コミックの特装版に同梱される</w:t>
      </w:r>
      <w:r w:rsidRPr="003319E8">
        <w:rPr>
          <w:rFonts w:ascii="Meiryo UI" w:eastAsia="Meiryo UI" w:hAnsi="Meiryo UI" w:hint="eastAsia"/>
          <w:b/>
          <w:bCs/>
          <w:color w:val="FF0000"/>
          <w:sz w:val="24"/>
          <w:szCs w:val="24"/>
        </w:rPr>
        <w:t>完全新規造形のプラキット「</w:t>
      </w:r>
      <w:r w:rsidRPr="003319E8">
        <w:rPr>
          <w:rFonts w:ascii="Meiryo UI" w:eastAsia="Meiryo UI" w:hAnsi="Meiryo UI"/>
          <w:b/>
          <w:bCs/>
          <w:color w:val="FF0000"/>
          <w:sz w:val="24"/>
          <w:szCs w:val="24"/>
        </w:rPr>
        <w:t>1/72 Get truth版 ダグラム」</w:t>
      </w:r>
      <w:r w:rsidRPr="005A18DB">
        <w:rPr>
          <w:rFonts w:ascii="Meiryo UI" w:eastAsia="Meiryo UI" w:hAnsi="Meiryo UI"/>
          <w:sz w:val="24"/>
          <w:szCs w:val="24"/>
        </w:rPr>
        <w:t>に加え、</w:t>
      </w:r>
      <w:r w:rsidRPr="003319E8">
        <w:rPr>
          <w:rFonts w:ascii="Meiryo UI" w:eastAsia="Meiryo UI" w:hAnsi="Meiryo UI"/>
          <w:b/>
          <w:bCs/>
          <w:color w:val="FF0000"/>
          <w:sz w:val="24"/>
          <w:szCs w:val="24"/>
        </w:rPr>
        <w:t>好敵手であるラウンドフェイサーの作例をお届け</w:t>
      </w:r>
      <w:r w:rsidRPr="005A18DB">
        <w:rPr>
          <w:rFonts w:ascii="Meiryo UI" w:eastAsia="Meiryo UI" w:hAnsi="Meiryo UI"/>
          <w:sz w:val="24"/>
          <w:szCs w:val="24"/>
        </w:rPr>
        <w:t>いたします！</w:t>
      </w:r>
    </w:p>
    <w:p w14:paraId="4C0B3356" w14:textId="77777777" w:rsidR="001D6ACA" w:rsidRPr="00386269" w:rsidRDefault="001D6ACA" w:rsidP="001D6ACA">
      <w:pPr>
        <w:autoSpaceDE w:val="0"/>
        <w:autoSpaceDN w:val="0"/>
        <w:snapToGrid w:val="0"/>
        <w:rPr>
          <w:rFonts w:ascii="Meiryo UI" w:eastAsia="Meiryo UI" w:hAnsi="Meiryo UI"/>
        </w:rPr>
      </w:pPr>
      <w:r w:rsidRPr="00DA7B29">
        <w:rPr>
          <w:rFonts w:ascii="Meiryo UI" w:eastAsia="Meiryo UI" w:hAnsi="Meiryo UI"/>
          <w:noProof/>
        </w:rPr>
        <mc:AlternateContent>
          <mc:Choice Requires="wps">
            <w:drawing>
              <wp:anchor distT="0" distB="0" distL="114300" distR="114300" simplePos="0" relativeHeight="251705344" behindDoc="0" locked="0" layoutInCell="1" allowOverlap="1" wp14:anchorId="49BC0464" wp14:editId="4D014393">
                <wp:simplePos x="0" y="0"/>
                <wp:positionH relativeFrom="column">
                  <wp:posOffset>38099</wp:posOffset>
                </wp:positionH>
                <wp:positionV relativeFrom="paragraph">
                  <wp:posOffset>100965</wp:posOffset>
                </wp:positionV>
                <wp:extent cx="6562725" cy="0"/>
                <wp:effectExtent l="0" t="0" r="0" b="0"/>
                <wp:wrapNone/>
                <wp:docPr id="8" name="直線コネクタ 8"/>
                <wp:cNvGraphicFramePr/>
                <a:graphic xmlns:a="http://schemas.openxmlformats.org/drawingml/2006/main">
                  <a:graphicData uri="http://schemas.microsoft.com/office/word/2010/wordprocessingShape">
                    <wps:wsp>
                      <wps:cNvCnPr/>
                      <wps:spPr>
                        <a:xfrm>
                          <a:off x="0" y="0"/>
                          <a:ext cx="6562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403303" id="直線コネクタ 8" o:spid="_x0000_s1026" style="position:absolute;left:0;text-align:left;z-index:251705344;visibility:visible;mso-wrap-style:square;mso-wrap-distance-left:9pt;mso-wrap-distance-top:0;mso-wrap-distance-right:9pt;mso-wrap-distance-bottom:0;mso-position-horizontal:absolute;mso-position-horizontal-relative:text;mso-position-vertical:absolute;mso-position-vertical-relative:text" from="3pt,7.95pt" to="519.7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" strokecolor="black [3213]" strokeweight=".5pt">
                <v:stroke joinstyle="miter"/>
              </v:line>
            </w:pict>
          </mc:Fallback>
        </mc:AlternateContent>
      </w:r>
    </w:p>
    <w:p w14:paraId="7B85B736" w14:textId="7A680944" w:rsidR="00DB7A99" w:rsidRDefault="001D6ACA" w:rsidP="00DB7A99">
      <w:pPr>
        <w:autoSpaceDE w:val="0"/>
        <w:autoSpaceDN w:val="0"/>
        <w:snapToGrid w:val="0"/>
        <w:rPr>
          <w:rFonts w:ascii="Meiryo UI" w:eastAsia="Meiryo UI" w:hAnsi="Meiryo UI"/>
          <w:sz w:val="24"/>
          <w:szCs w:val="24"/>
        </w:rPr>
      </w:pPr>
      <w:r w:rsidRPr="00EA7518">
        <w:rPr>
          <w:rFonts w:ascii="Meiryo UI" w:eastAsia="Meiryo UI" w:hAnsi="Meiryo UI"/>
          <w:noProof/>
          <w:sz w:val="24"/>
          <w:szCs w:val="24"/>
        </w:rPr>
        <mc:AlternateContent>
          <mc:Choice Requires="wps">
            <w:drawing>
              <wp:inline distT="0" distB="0" distL="0" distR="0" wp14:anchorId="5B0247A6" wp14:editId="0AC33D3B">
                <wp:extent cx="5010150" cy="1238250"/>
                <wp:effectExtent l="0" t="0" r="19050" b="19050"/>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1238250"/>
                        </a:xfrm>
                        <a:prstGeom prst="rect">
                          <a:avLst/>
                        </a:prstGeom>
                        <a:solidFill>
                          <a:schemeClr val="accent4">
                            <a:lumMod val="20000"/>
                            <a:lumOff val="80000"/>
                          </a:schemeClr>
                        </a:solidFill>
                        <a:ln w="9525">
                          <a:solidFill>
                            <a:srgbClr val="000000"/>
                          </a:solidFill>
                          <a:miter lim="800000"/>
                          <a:headEnd/>
                          <a:tailEnd/>
                        </a:ln>
                      </wps:spPr>
                      <wps:txbx>
                        <w:txbxContent>
                          <w:p w14:paraId="7768CD64" w14:textId="0A33566C" w:rsidR="00EA7518" w:rsidRPr="00EA7518" w:rsidRDefault="00EA7518" w:rsidP="00EA7518">
                            <w:pPr>
                              <w:rPr>
                                <w:b/>
                                <w:bCs/>
                              </w:rPr>
                            </w:pPr>
                            <w:r w:rsidRPr="00EA7518">
                              <w:rPr>
                                <w:rFonts w:hint="eastAsia"/>
                                <w:b/>
                                <w:bCs/>
                              </w:rPr>
                              <w:t>【注目連載】</w:t>
                            </w:r>
                          </w:p>
                          <w:p w14:paraId="2C4D9713" w14:textId="6F1F5C63" w:rsidR="00EA7518" w:rsidRDefault="00EA7518" w:rsidP="00EA7518">
                            <w:r>
                              <w:rPr>
                                <w:rFonts w:hint="eastAsia"/>
                              </w:rPr>
                              <w:t>・ノモ研 野本憲一モデリング研究所</w:t>
                            </w:r>
                          </w:p>
                          <w:p w14:paraId="37A96E0C" w14:textId="629FCE51" w:rsidR="00EA7518" w:rsidRDefault="00EA7518" w:rsidP="00EA7518">
                            <w:r>
                              <w:rPr>
                                <w:rFonts w:hint="eastAsia"/>
                              </w:rPr>
                              <w:t>・</w:t>
                            </w:r>
                            <w:r w:rsidRPr="00EA7518">
                              <w:rPr>
                                <w:rFonts w:hint="eastAsia"/>
                              </w:rPr>
                              <w:t>サンライズメカニック列伝</w:t>
                            </w:r>
                          </w:p>
                          <w:p w14:paraId="79EF9A66" w14:textId="0078D7EE" w:rsidR="00EA7518" w:rsidRDefault="00EA7518" w:rsidP="00EA7518">
                            <w:r>
                              <w:rPr>
                                <w:rFonts w:hint="eastAsia"/>
                              </w:rPr>
                              <w:t>・</w:t>
                            </w:r>
                            <w:r>
                              <w:t>境界戦機</w:t>
                            </w:r>
                            <w:r w:rsidR="00B22A4C">
                              <w:rPr>
                                <w:rFonts w:hint="eastAsia"/>
                              </w:rPr>
                              <w:t xml:space="preserve"> </w:t>
                            </w:r>
                            <w:r>
                              <w:t>フロストフラワー</w:t>
                            </w:r>
                          </w:p>
                          <w:p w14:paraId="415910DF" w14:textId="0EE4AB89" w:rsidR="00EA7518" w:rsidRDefault="0038347E" w:rsidP="008B4CC6">
                            <w:r>
                              <w:rPr>
                                <w:rFonts w:hint="eastAsia"/>
                              </w:rPr>
                              <w:t>・</w:t>
                            </w:r>
                            <w:r w:rsidR="008B4CC6" w:rsidRPr="008B4CC6">
                              <w:rPr>
                                <w:rFonts w:hint="eastAsia"/>
                              </w:rPr>
                              <w:t>週末でつくるガンプラ凄技テクニック</w:t>
                            </w:r>
                            <w:r w:rsidR="00EA7518">
                              <w:rPr>
                                <w:rFonts w:hint="eastAsia"/>
                              </w:rPr>
                              <w:t xml:space="preserve">　　　　　　　　　　　　その他多数</w:t>
                            </w:r>
                          </w:p>
                        </w:txbxContent>
                      </wps:txbx>
                      <wps:bodyPr rot="0" vert="horz" wrap="square" lIns="91440" tIns="45720" rIns="91440" bIns="45720" anchor="t" anchorCtr="0">
                        <a:noAutofit/>
                      </wps:bodyPr>
                    </wps:wsp>
                  </a:graphicData>
                </a:graphic>
              </wp:inline>
            </w:drawing>
          </mc:Choice>
          <mc:Fallback>
            <w:pict>
              <v:shapetype w14:anchorId="5B0247A6" id="_x0000_t202" coordsize="21600,21600" o:spt="202" path="m,l,21600r21600,l21600,xe">
                <v:stroke joinstyle="miter"/>
                <v:path gradientshapeok="t" o:connecttype="rect"/>
              </v:shapetype>
              <v:shape id="テキスト ボックス 2" o:spid="_x0000_s1026" type="#_x0000_t202" style="width:394.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" fillcolor="#fff2cc [663]">
                <v:textbox>
                  <w:txbxContent>
                    <w:p w14:paraId="7768CD64" w14:textId="0A33566C" w:rsidR="00EA7518" w:rsidRPr="00EA7518" w:rsidRDefault="00EA7518" w:rsidP="00EA7518">
                      <w:pPr>
                        <w:rPr>
                          <w:b/>
                          <w:bCs/>
                        </w:rPr>
                      </w:pPr>
                      <w:r w:rsidRPr="00EA7518">
                        <w:rPr>
                          <w:rFonts w:hint="eastAsia"/>
                          <w:b/>
                          <w:bCs/>
                        </w:rPr>
                        <w:t>【注目連載】</w:t>
                      </w:r>
                    </w:p>
                    <w:p w14:paraId="2C4D9713" w14:textId="6F1F5C63" w:rsidR="00EA7518" w:rsidRDefault="00EA7518" w:rsidP="00EA7518">
                      <w:r>
                        <w:rPr>
                          <w:rFonts w:hint="eastAsia"/>
                        </w:rPr>
                        <w:t>・ノモ研 野本憲一モデリング研究所</w:t>
                      </w:r>
                    </w:p>
                    <w:p w14:paraId="37A96E0C" w14:textId="629FCE51" w:rsidR="00EA7518" w:rsidRDefault="00EA7518" w:rsidP="00EA7518">
                      <w:r>
                        <w:rPr>
                          <w:rFonts w:hint="eastAsia"/>
                        </w:rPr>
                        <w:t>・</w:t>
                      </w:r>
                      <w:r w:rsidRPr="00EA7518">
                        <w:rPr>
                          <w:rFonts w:hint="eastAsia"/>
                        </w:rPr>
                        <w:t>サンライズメカニック列伝</w:t>
                      </w:r>
                    </w:p>
                    <w:p w14:paraId="79EF9A66" w14:textId="0078D7EE" w:rsidR="00EA7518" w:rsidRDefault="00EA7518" w:rsidP="00EA7518">
                      <w:r>
                        <w:rPr>
                          <w:rFonts w:hint="eastAsia"/>
                        </w:rPr>
                        <w:t>・</w:t>
                      </w:r>
                      <w:r>
                        <w:t>境界戦機</w:t>
                      </w:r>
                      <w:r w:rsidR="00B22A4C">
                        <w:rPr>
                          <w:rFonts w:hint="eastAsia"/>
                        </w:rPr>
                        <w:t xml:space="preserve"> </w:t>
                      </w:r>
                      <w:r>
                        <w:t>フロストフラワー</w:t>
                      </w:r>
                    </w:p>
                    <w:p w14:paraId="415910DF" w14:textId="0EE4AB89" w:rsidR="00EA7518" w:rsidRDefault="0038347E" w:rsidP="008B4CC6">
                      <w:r>
                        <w:rPr>
                          <w:rFonts w:hint="eastAsia"/>
                        </w:rPr>
                        <w:t>・</w:t>
                      </w:r>
                      <w:r w:rsidR="008B4CC6" w:rsidRPr="008B4CC6">
                        <w:rPr>
                          <w:rFonts w:hint="eastAsia"/>
                        </w:rPr>
                        <w:t>週末でつくるガンプラ凄技テクニック</w:t>
                      </w:r>
                      <w:r w:rsidR="00EA7518">
                        <w:rPr>
                          <w:rFonts w:hint="eastAsia"/>
                        </w:rPr>
                        <w:t xml:space="preserve">　　　　　　　　　　　　その他多数</w:t>
                      </w:r>
                    </w:p>
                  </w:txbxContent>
                </v:textbox>
                <w10:anchorlock/>
              </v:shape>
            </w:pict>
          </mc:Fallback>
        </mc:AlternateContent>
      </w:r>
    </w:p>
    <w:p w14:paraId="5480CC02" w14:textId="316D670D" w:rsidR="007237B7" w:rsidRDefault="007237B7" w:rsidP="00FD7ABE">
      <w:pPr>
        <w:autoSpaceDE w:val="0"/>
        <w:autoSpaceDN w:val="0"/>
        <w:snapToGrid w:val="0"/>
        <w:rPr>
          <w:rFonts w:ascii="Meiryo UI" w:eastAsia="Meiryo UI" w:hAnsi="Meiryo UI"/>
          <w:sz w:val="20"/>
          <w:szCs w:val="20"/>
        </w:rPr>
      </w:pPr>
    </w:p>
    <w:p w14:paraId="69792851" w14:textId="6CBF9B0D" w:rsidR="00872FA8" w:rsidRPr="000F51AC" w:rsidRDefault="00872FA8" w:rsidP="00872FA8">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b/>
          <w:bCs/>
          <w:szCs w:val="21"/>
          <w:u w:val="single"/>
        </w:rPr>
      </w:pPr>
      <w:r w:rsidRPr="000F51AC">
        <w:rPr>
          <w:rFonts w:ascii="Meiryo UI" w:eastAsia="Meiryo UI" w:hAnsi="Meiryo UI" w:hint="eastAsia"/>
          <w:b/>
          <w:bCs/>
          <w:szCs w:val="21"/>
          <w:u w:val="single"/>
        </w:rPr>
        <w:t>【商品情報】</w:t>
      </w:r>
    </w:p>
    <w:p w14:paraId="6C4A2F57" w14:textId="77777777" w:rsidR="00E00D4E" w:rsidRDefault="00E00D4E" w:rsidP="00872FA8">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szCs w:val="21"/>
        </w:rPr>
      </w:pPr>
      <w:r w:rsidRPr="00E00D4E">
        <w:rPr>
          <w:rFonts w:ascii="Meiryo UI" w:eastAsia="Meiryo UI" w:hAnsi="Meiryo UI" w:hint="eastAsia"/>
          <w:szCs w:val="21"/>
        </w:rPr>
        <w:t>月刊ホビージャパン</w:t>
      </w:r>
      <w:r w:rsidRPr="00E00D4E">
        <w:rPr>
          <w:rFonts w:ascii="Meiryo UI" w:eastAsia="Meiryo UI" w:hAnsi="Meiryo UI"/>
          <w:szCs w:val="21"/>
        </w:rPr>
        <w:t xml:space="preserve"> 2022年3月号</w:t>
      </w:r>
    </w:p>
    <w:p w14:paraId="4441894A" w14:textId="63341823" w:rsidR="00872FA8" w:rsidRPr="000F51AC" w:rsidRDefault="00872FA8" w:rsidP="00872FA8">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szCs w:val="21"/>
        </w:rPr>
      </w:pPr>
      <w:r w:rsidRPr="000F51AC">
        <w:rPr>
          <w:rFonts w:ascii="Meiryo UI" w:eastAsia="Meiryo UI" w:hAnsi="Meiryo UI" w:hint="eastAsia"/>
          <w:szCs w:val="21"/>
        </w:rPr>
        <w:t>●発売日：</w:t>
      </w:r>
      <w:r w:rsidR="00E00D4E" w:rsidRPr="00E00D4E">
        <w:rPr>
          <w:rFonts w:ascii="Meiryo UI" w:eastAsia="Meiryo UI" w:hAnsi="Meiryo UI"/>
          <w:szCs w:val="21"/>
        </w:rPr>
        <w:t>2022年1月25日(火)発売</w:t>
      </w:r>
    </w:p>
    <w:p w14:paraId="213CA6BD" w14:textId="670B7DAC" w:rsidR="00872FA8" w:rsidRPr="000F51AC" w:rsidRDefault="00872FA8" w:rsidP="00872FA8">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szCs w:val="21"/>
        </w:rPr>
      </w:pPr>
      <w:r w:rsidRPr="000F51AC">
        <w:rPr>
          <w:rFonts w:ascii="Meiryo UI" w:eastAsia="Meiryo UI" w:hAnsi="Meiryo UI" w:hint="eastAsia"/>
          <w:szCs w:val="21"/>
        </w:rPr>
        <w:t>●定価：</w:t>
      </w:r>
      <w:r w:rsidR="00E00D4E" w:rsidRPr="00E00D4E">
        <w:rPr>
          <w:rFonts w:ascii="Meiryo UI" w:eastAsia="Meiryo UI" w:hAnsi="Meiryo UI"/>
          <w:szCs w:val="21"/>
        </w:rPr>
        <w:t>1,100円（本体1,000円＋税10％）</w:t>
      </w:r>
    </w:p>
    <w:p w14:paraId="2ED565BF" w14:textId="37D69E98" w:rsidR="00872FA8" w:rsidRPr="000F51AC" w:rsidRDefault="00872FA8" w:rsidP="00872FA8">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szCs w:val="21"/>
        </w:rPr>
      </w:pPr>
      <w:r w:rsidRPr="000F51AC">
        <w:rPr>
          <w:rFonts w:ascii="Meiryo UI" w:eastAsia="Meiryo UI" w:hAnsi="Meiryo UI" w:hint="eastAsia"/>
          <w:szCs w:val="21"/>
        </w:rPr>
        <w:t>●雑誌コード</w:t>
      </w:r>
      <w:r w:rsidRPr="000F51AC">
        <w:rPr>
          <w:rFonts w:ascii="Meiryo UI" w:eastAsia="Meiryo UI" w:hAnsi="Meiryo UI"/>
          <w:szCs w:val="21"/>
        </w:rPr>
        <w:t>:</w:t>
      </w:r>
      <w:r w:rsidRPr="00172559">
        <w:t xml:space="preserve"> </w:t>
      </w:r>
      <w:r w:rsidR="00E00D4E" w:rsidRPr="00E00D4E">
        <w:rPr>
          <w:rFonts w:ascii="Meiryo UI" w:eastAsia="Meiryo UI" w:hAnsi="Meiryo UI"/>
          <w:szCs w:val="21"/>
        </w:rPr>
        <w:t>08127-0</w:t>
      </w:r>
      <w:r w:rsidR="008164C6">
        <w:rPr>
          <w:rFonts w:ascii="Meiryo UI" w:eastAsia="Meiryo UI" w:hAnsi="Meiryo UI" w:hint="eastAsia"/>
          <w:szCs w:val="21"/>
        </w:rPr>
        <w:t>3</w:t>
      </w:r>
    </w:p>
    <w:p w14:paraId="4A31A7A9" w14:textId="526649A6" w:rsidR="00872FA8" w:rsidRPr="000F51AC" w:rsidRDefault="00872FA8" w:rsidP="00872FA8">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szCs w:val="21"/>
        </w:rPr>
      </w:pPr>
      <w:r w:rsidRPr="000F51AC">
        <w:rPr>
          <w:rFonts w:ascii="Meiryo UI" w:eastAsia="Meiryo UI" w:hAnsi="Meiryo UI" w:hint="eastAsia"/>
          <w:szCs w:val="21"/>
        </w:rPr>
        <w:t>●</w:t>
      </w:r>
      <w:r w:rsidRPr="000F51AC">
        <w:rPr>
          <w:rFonts w:ascii="Meiryo UI" w:eastAsia="Meiryo UI" w:hAnsi="Meiryo UI"/>
          <w:szCs w:val="21"/>
        </w:rPr>
        <w:t>JANコード：</w:t>
      </w:r>
      <w:r w:rsidR="00FA7FF8">
        <w:rPr>
          <w:rFonts w:ascii="游ゴシック" w:eastAsia="游ゴシック" w:hAnsi="游ゴシック" w:hint="eastAsia"/>
          <w:sz w:val="22"/>
        </w:rPr>
        <w:t>4910081270321</w:t>
      </w:r>
    </w:p>
    <w:p w14:paraId="6DF9D7EE" w14:textId="12893FA8" w:rsidR="00872FA8" w:rsidRPr="000F51AC" w:rsidRDefault="00872FA8" w:rsidP="00872FA8">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szCs w:val="21"/>
        </w:rPr>
      </w:pPr>
      <w:r w:rsidRPr="000F51AC">
        <w:rPr>
          <w:rFonts w:ascii="Meiryo UI" w:eastAsia="Meiryo UI" w:hAnsi="Meiryo UI" w:hint="eastAsia"/>
          <w:szCs w:val="21"/>
        </w:rPr>
        <w:t>●判型：</w:t>
      </w:r>
      <w:r w:rsidR="00E00D4E" w:rsidRPr="00E00D4E">
        <w:rPr>
          <w:rFonts w:ascii="Meiryo UI" w:eastAsia="Meiryo UI" w:hAnsi="Meiryo UI"/>
          <w:szCs w:val="21"/>
        </w:rPr>
        <w:t>A4変型</w:t>
      </w:r>
    </w:p>
    <w:p w14:paraId="24DDC7FD" w14:textId="73F9C868" w:rsidR="00872FA8" w:rsidRPr="000F51AC" w:rsidRDefault="00872FA8" w:rsidP="00872FA8">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szCs w:val="21"/>
        </w:rPr>
      </w:pPr>
      <w:r w:rsidRPr="000F51AC">
        <w:rPr>
          <w:rFonts w:ascii="Meiryo UI" w:eastAsia="Meiryo UI" w:hAnsi="Meiryo UI" w:hint="eastAsia"/>
          <w:szCs w:val="21"/>
        </w:rPr>
        <w:t>●発売元：ホビージャパン</w:t>
      </w:r>
    </w:p>
    <w:p w14:paraId="6B4DF891" w14:textId="04770CFB" w:rsidR="00872FA8" w:rsidRPr="000F51AC" w:rsidRDefault="00872FA8" w:rsidP="00872FA8">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szCs w:val="21"/>
        </w:rPr>
      </w:pPr>
    </w:p>
    <w:p w14:paraId="2945D3B4" w14:textId="74DD75E3" w:rsidR="00872FA8" w:rsidRPr="000F51AC" w:rsidRDefault="00872FA8" w:rsidP="00872FA8">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b/>
          <w:bCs/>
          <w:szCs w:val="21"/>
          <w:u w:val="single"/>
        </w:rPr>
      </w:pPr>
      <w:r w:rsidRPr="000F51AC">
        <w:rPr>
          <w:rFonts w:ascii="Meiryo UI" w:eastAsia="Meiryo UI" w:hAnsi="Meiryo UI" w:hint="eastAsia"/>
          <w:b/>
          <w:bCs/>
          <w:szCs w:val="21"/>
          <w:u w:val="single"/>
        </w:rPr>
        <w:t>【権利表記】</w:t>
      </w:r>
    </w:p>
    <w:p w14:paraId="57172157" w14:textId="0A295B8F" w:rsidR="008B4CC6" w:rsidRPr="008B4CC6" w:rsidRDefault="00872FA8" w:rsidP="008B4CC6">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szCs w:val="21"/>
        </w:rPr>
      </w:pPr>
      <w:r w:rsidRPr="000F51AC">
        <w:rPr>
          <w:rFonts w:ascii="Meiryo UI" w:eastAsia="Meiryo UI" w:hAnsi="Meiryo UI" w:hint="eastAsia"/>
          <w:szCs w:val="21"/>
        </w:rPr>
        <w:t>©</w:t>
      </w:r>
      <w:r w:rsidR="008B4CC6" w:rsidRPr="008B4CC6">
        <w:rPr>
          <w:rFonts w:ascii="Meiryo UI" w:eastAsia="Meiryo UI" w:hAnsi="Meiryo UI"/>
          <w:szCs w:val="21"/>
        </w:rPr>
        <w:t xml:space="preserve">創通・サンライズ / </w:t>
      </w:r>
      <w:r w:rsidR="008B4CC6" w:rsidRPr="000F51AC">
        <w:rPr>
          <w:rFonts w:ascii="Meiryo UI" w:eastAsia="Meiryo UI" w:hAnsi="Meiryo UI" w:hint="eastAsia"/>
          <w:szCs w:val="21"/>
        </w:rPr>
        <w:t>©</w:t>
      </w:r>
      <w:r w:rsidR="008B4CC6" w:rsidRPr="008B4CC6">
        <w:rPr>
          <w:rFonts w:ascii="Meiryo UI" w:eastAsia="Meiryo UI" w:hAnsi="Meiryo UI"/>
          <w:szCs w:val="21"/>
        </w:rPr>
        <w:t xml:space="preserve">2021 SUNRISE BEYOND INC. / </w:t>
      </w:r>
      <w:r w:rsidR="008B4CC6" w:rsidRPr="000F51AC">
        <w:rPr>
          <w:rFonts w:ascii="Meiryo UI" w:eastAsia="Meiryo UI" w:hAnsi="Meiryo UI" w:hint="eastAsia"/>
          <w:szCs w:val="21"/>
        </w:rPr>
        <w:t>©</w:t>
      </w:r>
      <w:r w:rsidR="008B4CC6" w:rsidRPr="008B4CC6">
        <w:rPr>
          <w:rFonts w:ascii="Meiryo UI" w:eastAsia="Meiryo UI" w:hAnsi="Meiryo UI"/>
          <w:szCs w:val="21"/>
        </w:rPr>
        <w:t>太田垣康男/小学館</w:t>
      </w:r>
    </w:p>
    <w:p w14:paraId="2D66EC82" w14:textId="652A65D0" w:rsidR="008B4CC6" w:rsidRPr="008B4CC6" w:rsidRDefault="008B4CC6" w:rsidP="008B4CC6">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szCs w:val="21"/>
        </w:rPr>
      </w:pPr>
      <w:r w:rsidRPr="000F51AC">
        <w:rPr>
          <w:rFonts w:ascii="Meiryo UI" w:eastAsia="Meiryo UI" w:hAnsi="Meiryo UI" w:hint="eastAsia"/>
          <w:szCs w:val="21"/>
        </w:rPr>
        <w:t>©</w:t>
      </w:r>
      <w:r w:rsidRPr="008B4CC6">
        <w:rPr>
          <w:rFonts w:ascii="Meiryo UI" w:eastAsia="Meiryo UI" w:hAnsi="Meiryo UI"/>
          <w:szCs w:val="21"/>
        </w:rPr>
        <w:t xml:space="preserve">KOTOBUKIYA　</w:t>
      </w:r>
      <w:r w:rsidRPr="000F51AC">
        <w:rPr>
          <w:rFonts w:ascii="Meiryo UI" w:eastAsia="Meiryo UI" w:hAnsi="Meiryo UI" w:hint="eastAsia"/>
          <w:szCs w:val="21"/>
        </w:rPr>
        <w:t>©</w:t>
      </w:r>
      <w:r w:rsidRPr="008B4CC6">
        <w:rPr>
          <w:rFonts w:ascii="Meiryo UI" w:eastAsia="Meiryo UI" w:hAnsi="Meiryo UI"/>
          <w:szCs w:val="21"/>
        </w:rPr>
        <w:t xml:space="preserve">Masaki Apsy　</w:t>
      </w:r>
      <w:r w:rsidRPr="000F51AC">
        <w:rPr>
          <w:rFonts w:ascii="Meiryo UI" w:eastAsia="Meiryo UI" w:hAnsi="Meiryo UI" w:hint="eastAsia"/>
          <w:szCs w:val="21"/>
        </w:rPr>
        <w:t>©</w:t>
      </w:r>
      <w:r w:rsidRPr="008B4CC6">
        <w:rPr>
          <w:rFonts w:ascii="Meiryo UI" w:eastAsia="Meiryo UI" w:hAnsi="Meiryo UI"/>
          <w:szCs w:val="21"/>
        </w:rPr>
        <w:t xml:space="preserve">Toriwo Toriyama </w:t>
      </w:r>
    </w:p>
    <w:p w14:paraId="42428913" w14:textId="6FAA3A3D" w:rsidR="00872FA8" w:rsidRDefault="00245E55" w:rsidP="008B4CC6">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szCs w:val="21"/>
        </w:rPr>
      </w:pPr>
      <w:r>
        <w:rPr>
          <w:noProof/>
        </w:rPr>
        <w:drawing>
          <wp:anchor distT="0" distB="0" distL="114300" distR="114300" simplePos="0" relativeHeight="251706368" behindDoc="0" locked="0" layoutInCell="1" allowOverlap="1" wp14:anchorId="5DB5EF43" wp14:editId="56290D44">
            <wp:simplePos x="0" y="0"/>
            <wp:positionH relativeFrom="column">
              <wp:posOffset>4214701</wp:posOffset>
            </wp:positionH>
            <wp:positionV relativeFrom="paragraph">
              <wp:posOffset>48260</wp:posOffset>
            </wp:positionV>
            <wp:extent cx="533840" cy="149907"/>
            <wp:effectExtent l="0" t="0" r="0" b="254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3840" cy="14990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B4CC6" w:rsidRPr="000F51AC">
        <w:rPr>
          <w:rFonts w:ascii="Meiryo UI" w:eastAsia="Meiryo UI" w:hAnsi="Meiryo UI" w:hint="eastAsia"/>
          <w:szCs w:val="21"/>
        </w:rPr>
        <w:t>©</w:t>
      </w:r>
      <w:r w:rsidR="008B4CC6" w:rsidRPr="008B4CC6">
        <w:rPr>
          <w:rFonts w:ascii="Meiryo UI" w:eastAsia="Meiryo UI" w:hAnsi="Meiryo UI"/>
          <w:szCs w:val="21"/>
        </w:rPr>
        <w:t xml:space="preserve">KOTOBUKIYA / </w:t>
      </w:r>
      <w:r w:rsidR="008B4CC6" w:rsidRPr="000F51AC">
        <w:rPr>
          <w:rFonts w:ascii="Meiryo UI" w:eastAsia="Meiryo UI" w:hAnsi="Meiryo UI" w:hint="eastAsia"/>
          <w:szCs w:val="21"/>
        </w:rPr>
        <w:t>©</w:t>
      </w:r>
      <w:r w:rsidR="008B4CC6" w:rsidRPr="008B4CC6">
        <w:rPr>
          <w:rFonts w:ascii="Meiryo UI" w:eastAsia="Meiryo UI" w:hAnsi="Meiryo UI"/>
          <w:szCs w:val="21"/>
        </w:rPr>
        <w:t>Crypton Future Media, INC. www.piapro.net</w:t>
      </w:r>
    </w:p>
    <w:p w14:paraId="3806DC41" w14:textId="77777777" w:rsidR="008B4CC6" w:rsidRPr="000F51AC" w:rsidRDefault="008B4CC6" w:rsidP="008B4CC6">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szCs w:val="21"/>
        </w:rPr>
      </w:pPr>
    </w:p>
    <w:p w14:paraId="0D916829" w14:textId="77777777" w:rsidR="00872FA8" w:rsidRPr="000F51AC" w:rsidRDefault="00872FA8" w:rsidP="00872FA8">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b/>
          <w:bCs/>
          <w:szCs w:val="21"/>
          <w:u w:val="single"/>
        </w:rPr>
      </w:pPr>
      <w:r w:rsidRPr="000F51AC">
        <w:rPr>
          <w:rFonts w:ascii="Meiryo UI" w:eastAsia="Meiryo UI" w:hAnsi="Meiryo UI" w:hint="eastAsia"/>
          <w:b/>
          <w:bCs/>
          <w:szCs w:val="21"/>
          <w:u w:val="single"/>
        </w:rPr>
        <w:t>【プレスリリースに関するお問い合わせは下記まで】</w:t>
      </w:r>
    </w:p>
    <w:p w14:paraId="1E55A099" w14:textId="77777777" w:rsidR="00872FA8" w:rsidRPr="000F51AC" w:rsidRDefault="00872FA8" w:rsidP="00872FA8">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szCs w:val="21"/>
        </w:rPr>
      </w:pPr>
      <w:r w:rsidRPr="000F51AC">
        <w:rPr>
          <w:rFonts w:ascii="Meiryo UI" w:eastAsia="Meiryo UI" w:hAnsi="Meiryo UI" w:hint="eastAsia"/>
          <w:szCs w:val="21"/>
        </w:rPr>
        <w:t>株式会社ホビージャパン</w:t>
      </w:r>
      <w:r w:rsidRPr="000F51AC">
        <w:rPr>
          <w:rFonts w:ascii="Meiryo UI" w:eastAsia="Meiryo UI" w:hAnsi="Meiryo UI"/>
          <w:szCs w:val="21"/>
        </w:rPr>
        <w:t xml:space="preserve"> 広報宣伝課 並木・有賀・岡本</w:t>
      </w:r>
    </w:p>
    <w:p w14:paraId="55FECDCB" w14:textId="77777777" w:rsidR="00872FA8" w:rsidRPr="000F51AC" w:rsidRDefault="00872FA8" w:rsidP="00872FA8">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szCs w:val="21"/>
        </w:rPr>
      </w:pPr>
      <w:r w:rsidRPr="000F51AC">
        <w:rPr>
          <w:rFonts w:ascii="Meiryo UI" w:eastAsia="Meiryo UI" w:hAnsi="Meiryo UI" w:hint="eastAsia"/>
          <w:szCs w:val="21"/>
        </w:rPr>
        <w:t>〒</w:t>
      </w:r>
      <w:r w:rsidRPr="000F51AC">
        <w:rPr>
          <w:rFonts w:ascii="Meiryo UI" w:eastAsia="Meiryo UI" w:hAnsi="Meiryo UI"/>
          <w:szCs w:val="21"/>
        </w:rPr>
        <w:t>151-0053 東京都渋谷区代々木 2-15-8</w:t>
      </w:r>
      <w:r w:rsidRPr="000F51AC">
        <w:rPr>
          <w:rFonts w:ascii="Meiryo UI" w:eastAsia="Meiryo UI" w:hAnsi="Meiryo UI"/>
          <w:szCs w:val="21"/>
        </w:rPr>
        <w:tab/>
      </w:r>
      <w:r w:rsidRPr="000F51AC">
        <w:rPr>
          <w:rFonts w:ascii="Meiryo UI" w:eastAsia="Meiryo UI" w:hAnsi="Meiryo UI"/>
          <w:szCs w:val="21"/>
        </w:rPr>
        <w:tab/>
        <w:t>E-mail：</w:t>
      </w:r>
      <w:hyperlink r:id="rId13" w:history="1">
        <w:r w:rsidRPr="000F51AC">
          <w:rPr>
            <w:rStyle w:val="a9"/>
            <w:rFonts w:ascii="Meiryo UI" w:eastAsia="Meiryo UI" w:hAnsi="Meiryo UI"/>
            <w:szCs w:val="21"/>
          </w:rPr>
          <w:t>pr@hobbyjapan.co.jp</w:t>
        </w:r>
      </w:hyperlink>
    </w:p>
    <w:p w14:paraId="3D1F57F0" w14:textId="4D2BF9D3" w:rsidR="00872FA8" w:rsidRPr="00872FA8" w:rsidRDefault="00872FA8" w:rsidP="00872FA8">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szCs w:val="21"/>
        </w:rPr>
      </w:pPr>
      <w:r w:rsidRPr="000F51AC">
        <w:rPr>
          <w:rFonts w:ascii="Meiryo UI" w:eastAsia="Meiryo UI" w:hAnsi="Meiryo UI"/>
          <w:szCs w:val="21"/>
        </w:rPr>
        <w:t>TEL：03-5304-9115</w:t>
      </w:r>
      <w:r w:rsidRPr="000F51AC">
        <w:rPr>
          <w:rFonts w:ascii="Meiryo UI" w:eastAsia="Meiryo UI" w:hAnsi="Meiryo UI"/>
          <w:szCs w:val="21"/>
        </w:rPr>
        <w:tab/>
      </w:r>
      <w:r w:rsidRPr="000F51AC">
        <w:rPr>
          <w:rFonts w:ascii="Meiryo UI" w:eastAsia="Meiryo UI" w:hAnsi="Meiryo UI"/>
          <w:szCs w:val="21"/>
        </w:rPr>
        <w:tab/>
      </w:r>
      <w:r w:rsidRPr="000F51AC">
        <w:rPr>
          <w:rFonts w:ascii="Meiryo UI" w:eastAsia="Meiryo UI" w:hAnsi="Meiryo UI"/>
          <w:szCs w:val="21"/>
        </w:rPr>
        <w:tab/>
      </w:r>
      <w:r w:rsidRPr="000F51AC">
        <w:rPr>
          <w:rFonts w:ascii="Meiryo UI" w:eastAsia="Meiryo UI" w:hAnsi="Meiryo UI"/>
          <w:szCs w:val="21"/>
        </w:rPr>
        <w:tab/>
        <w:t>URL：</w:t>
      </w:r>
      <w:hyperlink r:id="rId14" w:history="1">
        <w:r w:rsidRPr="000F51AC">
          <w:rPr>
            <w:rStyle w:val="a9"/>
            <w:rFonts w:ascii="Meiryo UI" w:eastAsia="Meiryo UI" w:hAnsi="Meiryo UI"/>
            <w:szCs w:val="21"/>
          </w:rPr>
          <w:t>http://hobbyjapan.co.jp/</w:t>
        </w:r>
      </w:hyperlink>
    </w:p>
    <w:sectPr w:rsidR="00872FA8" w:rsidRPr="00872FA8" w:rsidSect="00D57BBD">
      <w:type w:val="continuous"/>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D3596" w14:textId="77777777" w:rsidR="00323299" w:rsidRDefault="00323299" w:rsidP="00726B24">
      <w:r>
        <w:separator/>
      </w:r>
    </w:p>
  </w:endnote>
  <w:endnote w:type="continuationSeparator" w:id="0">
    <w:p w14:paraId="7CEA96E8" w14:textId="77777777" w:rsidR="00323299" w:rsidRDefault="00323299" w:rsidP="00726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42911" w14:textId="77777777" w:rsidR="00323299" w:rsidRDefault="00323299" w:rsidP="00726B24">
      <w:r>
        <w:separator/>
      </w:r>
    </w:p>
  </w:footnote>
  <w:footnote w:type="continuationSeparator" w:id="0">
    <w:p w14:paraId="15273F73" w14:textId="77777777" w:rsidR="00323299" w:rsidRDefault="00323299" w:rsidP="00726B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F1C"/>
    <w:rsid w:val="00017086"/>
    <w:rsid w:val="00032FDB"/>
    <w:rsid w:val="00036D27"/>
    <w:rsid w:val="00062F08"/>
    <w:rsid w:val="0009483E"/>
    <w:rsid w:val="000A56FC"/>
    <w:rsid w:val="001033DC"/>
    <w:rsid w:val="00103789"/>
    <w:rsid w:val="00104DD5"/>
    <w:rsid w:val="001221ED"/>
    <w:rsid w:val="001232E9"/>
    <w:rsid w:val="001279A0"/>
    <w:rsid w:val="00145859"/>
    <w:rsid w:val="00170491"/>
    <w:rsid w:val="00175321"/>
    <w:rsid w:val="001B4A65"/>
    <w:rsid w:val="001D3C4F"/>
    <w:rsid w:val="001D6ACA"/>
    <w:rsid w:val="001E1846"/>
    <w:rsid w:val="001F6E75"/>
    <w:rsid w:val="00223216"/>
    <w:rsid w:val="00234CF2"/>
    <w:rsid w:val="00245E55"/>
    <w:rsid w:val="002853CD"/>
    <w:rsid w:val="002E0FA6"/>
    <w:rsid w:val="00323299"/>
    <w:rsid w:val="003319E8"/>
    <w:rsid w:val="003611A9"/>
    <w:rsid w:val="0037119D"/>
    <w:rsid w:val="0038347E"/>
    <w:rsid w:val="00386269"/>
    <w:rsid w:val="003F7AA5"/>
    <w:rsid w:val="00410240"/>
    <w:rsid w:val="00424F1C"/>
    <w:rsid w:val="0043638A"/>
    <w:rsid w:val="00442DC4"/>
    <w:rsid w:val="004521AD"/>
    <w:rsid w:val="004706B0"/>
    <w:rsid w:val="00491E76"/>
    <w:rsid w:val="004968DF"/>
    <w:rsid w:val="004C5DC0"/>
    <w:rsid w:val="004E0F93"/>
    <w:rsid w:val="004F3E68"/>
    <w:rsid w:val="005664D9"/>
    <w:rsid w:val="005728C2"/>
    <w:rsid w:val="0058782F"/>
    <w:rsid w:val="005A18DB"/>
    <w:rsid w:val="005C61D4"/>
    <w:rsid w:val="005E2F5C"/>
    <w:rsid w:val="005F3F08"/>
    <w:rsid w:val="0062330A"/>
    <w:rsid w:val="00626933"/>
    <w:rsid w:val="00632360"/>
    <w:rsid w:val="0066065C"/>
    <w:rsid w:val="0066434E"/>
    <w:rsid w:val="0069531F"/>
    <w:rsid w:val="0071183B"/>
    <w:rsid w:val="007237B7"/>
    <w:rsid w:val="00726B24"/>
    <w:rsid w:val="0074467A"/>
    <w:rsid w:val="007459C2"/>
    <w:rsid w:val="00767C65"/>
    <w:rsid w:val="007E0944"/>
    <w:rsid w:val="008051D0"/>
    <w:rsid w:val="008164C6"/>
    <w:rsid w:val="008524B1"/>
    <w:rsid w:val="00872FA8"/>
    <w:rsid w:val="008B4CC6"/>
    <w:rsid w:val="008E176F"/>
    <w:rsid w:val="008E2EA4"/>
    <w:rsid w:val="00905172"/>
    <w:rsid w:val="00961BBE"/>
    <w:rsid w:val="00967770"/>
    <w:rsid w:val="00992BA7"/>
    <w:rsid w:val="0099710D"/>
    <w:rsid w:val="009D4B0B"/>
    <w:rsid w:val="00A01387"/>
    <w:rsid w:val="00A07712"/>
    <w:rsid w:val="00A22713"/>
    <w:rsid w:val="00A54221"/>
    <w:rsid w:val="00A64969"/>
    <w:rsid w:val="00A91B98"/>
    <w:rsid w:val="00AA6885"/>
    <w:rsid w:val="00AB5260"/>
    <w:rsid w:val="00AD1B95"/>
    <w:rsid w:val="00AE5B0C"/>
    <w:rsid w:val="00B20D6A"/>
    <w:rsid w:val="00B22A4C"/>
    <w:rsid w:val="00B22B90"/>
    <w:rsid w:val="00B34FF4"/>
    <w:rsid w:val="00BC1B33"/>
    <w:rsid w:val="00BF4E4A"/>
    <w:rsid w:val="00C0193D"/>
    <w:rsid w:val="00C02A16"/>
    <w:rsid w:val="00C26745"/>
    <w:rsid w:val="00C33325"/>
    <w:rsid w:val="00C85870"/>
    <w:rsid w:val="00C8679C"/>
    <w:rsid w:val="00C86F01"/>
    <w:rsid w:val="00C952DF"/>
    <w:rsid w:val="00CA4B8B"/>
    <w:rsid w:val="00CA684E"/>
    <w:rsid w:val="00CD550D"/>
    <w:rsid w:val="00CE68A1"/>
    <w:rsid w:val="00D00EFB"/>
    <w:rsid w:val="00D13662"/>
    <w:rsid w:val="00D342BF"/>
    <w:rsid w:val="00D57BBD"/>
    <w:rsid w:val="00D67575"/>
    <w:rsid w:val="00D70DAB"/>
    <w:rsid w:val="00D758D9"/>
    <w:rsid w:val="00DA7B29"/>
    <w:rsid w:val="00DB7A99"/>
    <w:rsid w:val="00DC02BC"/>
    <w:rsid w:val="00DD23DE"/>
    <w:rsid w:val="00DE546C"/>
    <w:rsid w:val="00E00D4E"/>
    <w:rsid w:val="00E229C1"/>
    <w:rsid w:val="00E30BFA"/>
    <w:rsid w:val="00E54171"/>
    <w:rsid w:val="00E55C2D"/>
    <w:rsid w:val="00E760BC"/>
    <w:rsid w:val="00E763CA"/>
    <w:rsid w:val="00E80E63"/>
    <w:rsid w:val="00E8689F"/>
    <w:rsid w:val="00E94FE9"/>
    <w:rsid w:val="00EA7518"/>
    <w:rsid w:val="00EE62E8"/>
    <w:rsid w:val="00F03BA0"/>
    <w:rsid w:val="00F650E1"/>
    <w:rsid w:val="00F672ED"/>
    <w:rsid w:val="00FA7FF8"/>
    <w:rsid w:val="00FD14FB"/>
    <w:rsid w:val="00FD7ABE"/>
    <w:rsid w:val="00FD7F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1A2126"/>
  <w15:chartTrackingRefBased/>
  <w15:docId w15:val="{3FC693A3-11C5-4DE6-B620-ADAAC2BDC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4F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459C2"/>
  </w:style>
  <w:style w:type="character" w:customStyle="1" w:styleId="a4">
    <w:name w:val="日付 (文字)"/>
    <w:basedOn w:val="a0"/>
    <w:link w:val="a3"/>
    <w:uiPriority w:val="99"/>
    <w:semiHidden/>
    <w:rsid w:val="007459C2"/>
  </w:style>
  <w:style w:type="paragraph" w:styleId="a5">
    <w:name w:val="header"/>
    <w:basedOn w:val="a"/>
    <w:link w:val="a6"/>
    <w:uiPriority w:val="99"/>
    <w:unhideWhenUsed/>
    <w:rsid w:val="00726B24"/>
    <w:pPr>
      <w:tabs>
        <w:tab w:val="center" w:pos="4252"/>
        <w:tab w:val="right" w:pos="8504"/>
      </w:tabs>
      <w:snapToGrid w:val="0"/>
    </w:pPr>
  </w:style>
  <w:style w:type="character" w:customStyle="1" w:styleId="a6">
    <w:name w:val="ヘッダー (文字)"/>
    <w:basedOn w:val="a0"/>
    <w:link w:val="a5"/>
    <w:uiPriority w:val="99"/>
    <w:rsid w:val="00726B24"/>
  </w:style>
  <w:style w:type="paragraph" w:styleId="a7">
    <w:name w:val="footer"/>
    <w:basedOn w:val="a"/>
    <w:link w:val="a8"/>
    <w:uiPriority w:val="99"/>
    <w:unhideWhenUsed/>
    <w:rsid w:val="00726B24"/>
    <w:pPr>
      <w:tabs>
        <w:tab w:val="center" w:pos="4252"/>
        <w:tab w:val="right" w:pos="8504"/>
      </w:tabs>
      <w:snapToGrid w:val="0"/>
    </w:pPr>
  </w:style>
  <w:style w:type="character" w:customStyle="1" w:styleId="a8">
    <w:name w:val="フッター (文字)"/>
    <w:basedOn w:val="a0"/>
    <w:link w:val="a7"/>
    <w:uiPriority w:val="99"/>
    <w:rsid w:val="00726B24"/>
  </w:style>
  <w:style w:type="character" w:styleId="a9">
    <w:name w:val="Hyperlink"/>
    <w:basedOn w:val="a0"/>
    <w:uiPriority w:val="99"/>
    <w:unhideWhenUsed/>
    <w:rsid w:val="0066065C"/>
    <w:rPr>
      <w:color w:val="0563C1" w:themeColor="hyperlink"/>
      <w:u w:val="single"/>
    </w:rPr>
  </w:style>
  <w:style w:type="character" w:styleId="aa">
    <w:name w:val="Unresolved Mention"/>
    <w:basedOn w:val="a0"/>
    <w:uiPriority w:val="99"/>
    <w:semiHidden/>
    <w:unhideWhenUsed/>
    <w:rsid w:val="0066065C"/>
    <w:rPr>
      <w:color w:val="605E5C"/>
      <w:shd w:val="clear" w:color="auto" w:fill="E1DFDD"/>
    </w:rPr>
  </w:style>
  <w:style w:type="character" w:styleId="ab">
    <w:name w:val="FollowedHyperlink"/>
    <w:basedOn w:val="a0"/>
    <w:uiPriority w:val="99"/>
    <w:semiHidden/>
    <w:unhideWhenUsed/>
    <w:rsid w:val="0066065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mailto:pr@hobbyjapan.co.jp"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hyperlink" Target="http://hobbyjapan.c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844</TotalTime>
  <Pages>3</Pages>
  <Words>291</Words>
  <Characters>1660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namiki@hobbyjapan.co.jp</dc:creator>
  <cp:keywords/>
  <dc:description/>
  <cp:lastModifiedBy>namiki@hobbyjapan.co.jp</cp:lastModifiedBy>
  <cp:revision>74</cp:revision>
  <cp:lastPrinted>2021-12-21T11:54:00Z</cp:lastPrinted>
  <dcterms:created xsi:type="dcterms:W3CDTF">2021-07-01T02:31:00Z</dcterms:created>
  <dcterms:modified xsi:type="dcterms:W3CDTF">2022-01-24T04:45:00Z</dcterms:modified>
</cp:coreProperties>
</file>