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A1BF" w14:textId="72B4E2C0" w:rsidR="00C17EAA" w:rsidRPr="00293D8D" w:rsidRDefault="003E2A63" w:rsidP="003E2A63">
      <w:pPr>
        <w:adjustRightInd w:val="0"/>
        <w:snapToGrid w:val="0"/>
        <w:rPr>
          <w:rFonts w:ascii="Arial" w:eastAsia="Meiryo UI" w:hAnsi="Arial" w:cs="Arial"/>
          <w:sz w:val="20"/>
          <w:szCs w:val="20"/>
          <w:lang w:val="ja-JP" w:eastAsia="ja-JP"/>
        </w:rPr>
      </w:pPr>
      <w:r w:rsidRPr="00293D8D">
        <w:rPr>
          <w:rFonts w:ascii="Arial" w:eastAsia="Meiryo UI" w:hAnsi="Arial" w:cs="Arial" w:hint="eastAsia"/>
          <w:sz w:val="20"/>
          <w:szCs w:val="20"/>
          <w:lang w:val="ja-JP" w:eastAsia="ja-JP"/>
        </w:rPr>
        <w:t>※本リリースは</w:t>
      </w:r>
      <w:r w:rsidR="00443820">
        <w:rPr>
          <w:rFonts w:ascii="Arial" w:eastAsia="Meiryo UI" w:hAnsi="Arial" w:cs="Arial" w:hint="eastAsia"/>
          <w:sz w:val="20"/>
          <w:szCs w:val="20"/>
          <w:lang w:val="ja-JP" w:eastAsia="ja-JP"/>
        </w:rPr>
        <w:t>2</w:t>
      </w:r>
      <w:r w:rsidRPr="00293D8D">
        <w:rPr>
          <w:rFonts w:ascii="Arial" w:eastAsia="Meiryo UI" w:hAnsi="Arial" w:cs="Arial" w:hint="eastAsia"/>
          <w:sz w:val="20"/>
          <w:szCs w:val="20"/>
          <w:lang w:val="ja-JP" w:eastAsia="ja-JP"/>
        </w:rPr>
        <w:t>月</w:t>
      </w:r>
      <w:r w:rsidR="00443820">
        <w:rPr>
          <w:rFonts w:ascii="Arial" w:eastAsia="Meiryo UI" w:hAnsi="Arial" w:cs="Arial" w:hint="eastAsia"/>
          <w:sz w:val="20"/>
          <w:szCs w:val="20"/>
          <w:lang w:val="ja-JP" w:eastAsia="ja-JP"/>
        </w:rPr>
        <w:t>1</w:t>
      </w:r>
      <w:r w:rsidR="00443820">
        <w:rPr>
          <w:rFonts w:ascii="Arial" w:eastAsia="Meiryo UI" w:hAnsi="Arial" w:cs="Arial"/>
          <w:sz w:val="20"/>
          <w:szCs w:val="20"/>
          <w:lang w:val="ja-JP" w:eastAsia="ja-JP"/>
        </w:rPr>
        <w:t>6</w:t>
      </w:r>
      <w:r w:rsidRPr="00293D8D">
        <w:rPr>
          <w:rFonts w:ascii="Arial" w:eastAsia="Meiryo UI" w:hAnsi="Arial" w:cs="Arial" w:hint="eastAsia"/>
          <w:sz w:val="20"/>
          <w:szCs w:val="20"/>
          <w:lang w:val="ja-JP" w:eastAsia="ja-JP"/>
        </w:rPr>
        <w:t>日に</w:t>
      </w:r>
      <w:r w:rsidR="00293D8D" w:rsidRPr="00293D8D">
        <w:rPr>
          <w:rFonts w:ascii="Arial" w:eastAsia="Meiryo UI" w:hAnsi="Arial" w:cs="Arial" w:hint="eastAsia"/>
          <w:sz w:val="20"/>
          <w:szCs w:val="20"/>
          <w:lang w:eastAsia="ja-JP"/>
        </w:rPr>
        <w:t xml:space="preserve"> </w:t>
      </w:r>
      <w:r w:rsidR="00293D8D" w:rsidRPr="00293D8D">
        <w:rPr>
          <w:rFonts w:ascii="Arial" w:eastAsia="Meiryo UI" w:hAnsi="Arial" w:cs="Arial" w:hint="eastAsia"/>
          <w:sz w:val="20"/>
          <w:szCs w:val="20"/>
          <w:lang w:eastAsia="ja-JP"/>
        </w:rPr>
        <w:t>フランス</w:t>
      </w:r>
      <w:r w:rsidR="00293D8D" w:rsidRPr="00293D8D">
        <w:rPr>
          <w:rFonts w:ascii="Arial" w:eastAsia="Meiryo UI" w:hAnsi="Arial" w:cs="Arial" w:hint="eastAsia"/>
          <w:sz w:val="20"/>
          <w:szCs w:val="20"/>
          <w:lang w:eastAsia="ja-JP"/>
        </w:rPr>
        <w:t xml:space="preserve"> </w:t>
      </w:r>
      <w:r w:rsidR="00293D8D" w:rsidRPr="00293D8D">
        <w:rPr>
          <w:rFonts w:ascii="Arial" w:eastAsia="Meiryo UI" w:hAnsi="Arial" w:cs="Arial" w:hint="eastAsia"/>
          <w:sz w:val="20"/>
          <w:szCs w:val="20"/>
          <w:lang w:eastAsia="ja-JP"/>
        </w:rPr>
        <w:t>リュエイユ・マルメゾンにて発表されたプレスリリースの抄訳です。</w:t>
      </w:r>
    </w:p>
    <w:p w14:paraId="67F0FE42" w14:textId="77777777" w:rsidR="003E2A63" w:rsidRPr="00293D8D" w:rsidRDefault="003E2A63" w:rsidP="003E2A63">
      <w:pPr>
        <w:adjustRightInd w:val="0"/>
        <w:snapToGrid w:val="0"/>
        <w:rPr>
          <w:rFonts w:ascii="Arial" w:eastAsia="Meiryo UI" w:hAnsi="Arial" w:cs="Arial"/>
          <w:sz w:val="20"/>
          <w:szCs w:val="20"/>
          <w:lang w:eastAsia="ja-JP"/>
        </w:rPr>
      </w:pPr>
    </w:p>
    <w:p w14:paraId="5996C852" w14:textId="1980F276" w:rsidR="00293D8D" w:rsidRPr="00293D8D" w:rsidRDefault="00293D8D" w:rsidP="00293D8D">
      <w:pPr>
        <w:spacing w:line="480" w:lineRule="exact"/>
        <w:rPr>
          <w:rFonts w:ascii="Arial" w:eastAsia="Meiryo UI" w:hAnsi="Arial"/>
          <w:b/>
          <w:color w:val="3DCD58"/>
          <w:sz w:val="36"/>
          <w:lang w:eastAsia="ja-JP"/>
        </w:rPr>
      </w:pPr>
      <w:r w:rsidRPr="00293D8D">
        <w:rPr>
          <w:rFonts w:ascii="Arial" w:eastAsia="Meiryo UI" w:hAnsi="Arial" w:hint="eastAsia"/>
          <w:b/>
          <w:color w:val="3DCD58"/>
          <w:sz w:val="36"/>
        </w:rPr>
        <w:t>シュナイダーエレクトリック</w:t>
      </w:r>
      <w:r w:rsidRPr="00293D8D">
        <w:rPr>
          <w:rFonts w:ascii="Arial" w:eastAsia="Meiryo UI" w:hAnsi="Arial" w:hint="eastAsia"/>
          <w:b/>
          <w:color w:val="3DCD58"/>
          <w:sz w:val="36"/>
          <w:lang w:eastAsia="ja-JP"/>
        </w:rPr>
        <w:t>、</w:t>
      </w:r>
      <w:r w:rsidR="00B63CD1">
        <w:rPr>
          <w:rFonts w:ascii="Arial" w:eastAsia="Meiryo UI" w:hAnsi="Arial" w:hint="eastAsia"/>
          <w:b/>
          <w:color w:val="3DCD58"/>
          <w:sz w:val="36"/>
          <w:lang w:eastAsia="ja-JP"/>
        </w:rPr>
        <w:t>2022</w:t>
      </w:r>
      <w:r w:rsidR="00B63CD1">
        <w:rPr>
          <w:rFonts w:ascii="Arial" w:eastAsia="Meiryo UI" w:hAnsi="Arial" w:hint="eastAsia"/>
          <w:b/>
          <w:color w:val="3DCD58"/>
          <w:sz w:val="36"/>
          <w:lang w:eastAsia="ja-JP"/>
        </w:rPr>
        <w:t>年の</w:t>
      </w:r>
      <w:r w:rsidRPr="00293D8D">
        <w:rPr>
          <w:rFonts w:ascii="Arial" w:eastAsia="Meiryo UI" w:hAnsi="Arial" w:hint="eastAsia"/>
          <w:b/>
          <w:color w:val="3DCD58"/>
          <w:sz w:val="36"/>
        </w:rPr>
        <w:t>サステナビリティ</w:t>
      </w:r>
      <w:r w:rsidR="007C626E">
        <w:rPr>
          <w:rFonts w:ascii="Arial" w:eastAsia="Meiryo UI" w:hAnsi="Arial" w:hint="eastAsia"/>
          <w:b/>
          <w:color w:val="3DCD58"/>
          <w:sz w:val="36"/>
          <w:lang w:eastAsia="ja-JP"/>
        </w:rPr>
        <w:t>・</w:t>
      </w:r>
      <w:r w:rsidR="005C5FCE">
        <w:rPr>
          <w:rFonts w:ascii="Arial" w:eastAsia="Meiryo UI" w:hAnsi="Arial" w:hint="eastAsia"/>
          <w:b/>
          <w:color w:val="3DCD58"/>
          <w:sz w:val="36"/>
          <w:lang w:eastAsia="ja-JP"/>
        </w:rPr>
        <w:t>インパクトの</w:t>
      </w:r>
      <w:r w:rsidR="00D738AB">
        <w:rPr>
          <w:rFonts w:ascii="Arial" w:eastAsia="Meiryo UI" w:hAnsi="Arial" w:hint="eastAsia"/>
          <w:b/>
          <w:color w:val="3DCD58"/>
          <w:sz w:val="36"/>
          <w:lang w:eastAsia="ja-JP"/>
        </w:rPr>
        <w:t>結果</w:t>
      </w:r>
      <w:r w:rsidR="005C5FCE">
        <w:rPr>
          <w:rFonts w:ascii="Arial" w:eastAsia="Meiryo UI" w:hAnsi="Arial" w:hint="eastAsia"/>
          <w:b/>
          <w:color w:val="3DCD58"/>
          <w:sz w:val="36"/>
          <w:lang w:eastAsia="ja-JP"/>
        </w:rPr>
        <w:t>を発表</w:t>
      </w:r>
    </w:p>
    <w:p w14:paraId="4C7254A8" w14:textId="0DB58668" w:rsidR="00D11DD5" w:rsidRPr="00F366A5" w:rsidRDefault="00D11DD5" w:rsidP="00D11DD5">
      <w:pPr>
        <w:pStyle w:val="af4"/>
        <w:numPr>
          <w:ilvl w:val="0"/>
          <w:numId w:val="30"/>
        </w:numPr>
        <w:spacing w:before="100" w:beforeAutospacing="1" w:after="100" w:afterAutospacing="1" w:line="259" w:lineRule="auto"/>
        <w:jc w:val="both"/>
        <w:rPr>
          <w:rFonts w:ascii="Arial" w:eastAsia="Meiryo UI" w:hAnsi="Arial" w:cs="Arial"/>
          <w:color w:val="3DCD58"/>
          <w:szCs w:val="28"/>
        </w:rPr>
      </w:pPr>
      <w:r w:rsidRPr="00F366A5">
        <w:rPr>
          <w:rFonts w:ascii="Arial" w:eastAsia="Meiryo UI" w:hAnsi="Arial" w:cs="Arial"/>
          <w:color w:val="3DCD58"/>
          <w:szCs w:val="28"/>
        </w:rPr>
        <w:t>顧客のために</w:t>
      </w:r>
      <w:r w:rsidRPr="00F366A5">
        <w:rPr>
          <w:rFonts w:ascii="Arial" w:eastAsia="Meiryo UI" w:hAnsi="Arial" w:cs="Arial"/>
          <w:color w:val="3DCD58"/>
          <w:szCs w:val="28"/>
        </w:rPr>
        <w:t>8</w:t>
      </w:r>
      <w:r w:rsidRPr="00F366A5">
        <w:rPr>
          <w:rFonts w:ascii="Arial" w:eastAsia="Meiryo UI" w:hAnsi="Arial" w:cs="Arial"/>
          <w:color w:val="3DCD58"/>
          <w:szCs w:val="28"/>
        </w:rPr>
        <w:t>億トンの</w:t>
      </w:r>
      <w:r w:rsidRPr="00F366A5">
        <w:rPr>
          <w:rFonts w:ascii="Arial" w:eastAsia="Meiryo UI" w:hAnsi="Arial" w:cs="Arial"/>
          <w:color w:val="3DCD58"/>
          <w:szCs w:val="28"/>
        </w:rPr>
        <w:t>CO2</w:t>
      </w:r>
      <w:r w:rsidRPr="00F366A5">
        <w:rPr>
          <w:rFonts w:ascii="Arial" w:eastAsia="Meiryo UI" w:hAnsi="Arial" w:cs="Arial"/>
          <w:color w:val="3DCD58"/>
          <w:szCs w:val="28"/>
        </w:rPr>
        <w:t>排出量を削減するという目標の中間地点を通過</w:t>
      </w:r>
    </w:p>
    <w:p w14:paraId="38D64270" w14:textId="4B205FFA" w:rsidR="00D11DD5" w:rsidRPr="00F366A5" w:rsidRDefault="0009146D" w:rsidP="00D11DD5">
      <w:pPr>
        <w:pStyle w:val="af4"/>
        <w:numPr>
          <w:ilvl w:val="0"/>
          <w:numId w:val="30"/>
        </w:numPr>
        <w:spacing w:before="100" w:beforeAutospacing="1" w:after="100" w:afterAutospacing="1" w:line="259" w:lineRule="auto"/>
        <w:jc w:val="both"/>
        <w:rPr>
          <w:rFonts w:ascii="Arial" w:eastAsia="Meiryo UI" w:hAnsi="Arial" w:cs="Arial"/>
          <w:color w:val="3DCD58"/>
          <w:szCs w:val="28"/>
        </w:rPr>
      </w:pPr>
      <w:r w:rsidRPr="743DD0AE">
        <w:rPr>
          <w:rFonts w:ascii="Arial" w:eastAsia="Meiryo UI" w:hAnsi="Arial" w:cs="Arial"/>
          <w:color w:val="3DCD58"/>
          <w:lang w:eastAsia="ja-JP"/>
        </w:rPr>
        <w:t>サステナブル</w:t>
      </w:r>
      <w:r w:rsidR="00D11DD5" w:rsidRPr="743DD0AE">
        <w:rPr>
          <w:rFonts w:ascii="Arial" w:eastAsia="Meiryo UI" w:hAnsi="Arial" w:cs="Arial"/>
          <w:color w:val="3DCD58"/>
        </w:rPr>
        <w:t>な</w:t>
      </w:r>
      <w:r w:rsidR="00C97D09" w:rsidRPr="743DD0AE">
        <w:rPr>
          <w:rFonts w:ascii="Arial" w:eastAsia="Meiryo UI" w:hAnsi="Arial" w:cs="Arial"/>
          <w:color w:val="3DCD58"/>
          <w:lang w:eastAsia="ja-JP"/>
        </w:rPr>
        <w:t>梱包</w:t>
      </w:r>
      <w:r w:rsidRPr="743DD0AE">
        <w:rPr>
          <w:rFonts w:ascii="Arial" w:eastAsia="Meiryo UI" w:hAnsi="Arial" w:cs="Arial"/>
          <w:color w:val="3DCD58"/>
          <w:lang w:eastAsia="ja-JP"/>
        </w:rPr>
        <w:t>資材使用量</w:t>
      </w:r>
      <w:r w:rsidR="00C5464B" w:rsidRPr="743DD0AE">
        <w:rPr>
          <w:rFonts w:ascii="Arial" w:eastAsia="Meiryo UI" w:hAnsi="Arial" w:cs="Arial"/>
          <w:color w:val="3DCD58"/>
          <w:lang w:eastAsia="ja-JP"/>
        </w:rPr>
        <w:t>、新たな電力</w:t>
      </w:r>
      <w:r w:rsidR="00D11DD5" w:rsidRPr="743DD0AE">
        <w:rPr>
          <w:rFonts w:ascii="Arial" w:eastAsia="Meiryo UI" w:hAnsi="Arial" w:cs="Arial"/>
          <w:color w:val="3DCD58"/>
        </w:rPr>
        <w:t>へのアクセス</w:t>
      </w:r>
      <w:r w:rsidR="000E3EF9" w:rsidRPr="743DD0AE">
        <w:rPr>
          <w:rFonts w:ascii="Arial" w:eastAsia="Meiryo UI" w:hAnsi="Arial" w:cs="Arial"/>
          <w:color w:val="3DCD58"/>
          <w:lang w:eastAsia="ja-JP"/>
        </w:rPr>
        <w:t>提供の量</w:t>
      </w:r>
      <w:r w:rsidR="00612B2E" w:rsidRPr="743DD0AE">
        <w:rPr>
          <w:rFonts w:ascii="Arial" w:eastAsia="Meiryo UI" w:hAnsi="Arial" w:cs="Arial"/>
          <w:color w:val="3DCD58"/>
          <w:lang w:eastAsia="ja-JP"/>
        </w:rPr>
        <w:t>をそれぞれ</w:t>
      </w:r>
      <w:r w:rsidR="00C5464B" w:rsidRPr="743DD0AE">
        <w:rPr>
          <w:rFonts w:ascii="Arial" w:eastAsia="Meiryo UI" w:hAnsi="Arial" w:cs="Arial"/>
          <w:color w:val="3DCD58"/>
          <w:lang w:eastAsia="ja-JP"/>
        </w:rPr>
        <w:t>倍増</w:t>
      </w:r>
    </w:p>
    <w:p w14:paraId="71032FED" w14:textId="55B5AD1A" w:rsidR="743DD0AE" w:rsidRDefault="743DD0AE" w:rsidP="743DD0AE">
      <w:pPr>
        <w:rPr>
          <w:rFonts w:ascii="Arial" w:eastAsia="Meiryo UI" w:hAnsi="Arial" w:cs="Arial"/>
          <w:sz w:val="20"/>
          <w:szCs w:val="20"/>
          <w:lang w:eastAsia="ja-JP"/>
        </w:rPr>
      </w:pPr>
    </w:p>
    <w:p w14:paraId="429D0C81" w14:textId="4C7ADCF3" w:rsidR="00D20998" w:rsidRPr="00293D8D" w:rsidRDefault="0044633A" w:rsidP="0011388D">
      <w:pPr>
        <w:rPr>
          <w:rFonts w:ascii="Arial" w:eastAsia="Meiryo UI" w:hAnsi="Arial" w:cs="Arial"/>
          <w:sz w:val="20"/>
          <w:szCs w:val="20"/>
          <w:lang w:eastAsia="ja-JP"/>
        </w:rPr>
      </w:pPr>
      <w:r w:rsidRPr="743DD0AE">
        <w:rPr>
          <w:rFonts w:ascii="Arial" w:eastAsia="Meiryo UI" w:hAnsi="Arial" w:cs="Arial"/>
          <w:sz w:val="20"/>
          <w:szCs w:val="20"/>
          <w:lang w:eastAsia="ja-JP"/>
        </w:rPr>
        <w:t>エネルギーマネジメントおよびオートメーションにおけるデジタルトランスフォーメーションのリーダーであ</w:t>
      </w:r>
      <w:r w:rsidR="009E69B8" w:rsidRPr="743DD0AE">
        <w:rPr>
          <w:rFonts w:ascii="Arial" w:eastAsia="Meiryo UI" w:hAnsi="Arial" w:cs="Arial"/>
          <w:sz w:val="20"/>
          <w:szCs w:val="20"/>
          <w:lang w:eastAsia="ja-JP"/>
        </w:rPr>
        <w:t>り</w:t>
      </w:r>
      <w:r w:rsidR="008B282B" w:rsidRPr="743DD0AE">
        <w:rPr>
          <w:rFonts w:ascii="Arial" w:eastAsia="Meiryo UI" w:hAnsi="Arial" w:cs="Arial"/>
          <w:sz w:val="20"/>
          <w:szCs w:val="20"/>
          <w:lang w:eastAsia="ja-JP"/>
        </w:rPr>
        <w:t>、サステナビリティ</w:t>
      </w:r>
      <w:r w:rsidR="003B7305" w:rsidRPr="743DD0AE">
        <w:rPr>
          <w:rFonts w:ascii="Arial" w:eastAsia="Meiryo UI" w:hAnsi="Arial" w:cs="Arial"/>
          <w:sz w:val="20"/>
          <w:szCs w:val="20"/>
          <w:lang w:eastAsia="ja-JP"/>
        </w:rPr>
        <w:t>の</w:t>
      </w:r>
      <w:r w:rsidR="00C13867" w:rsidRPr="743DD0AE">
        <w:rPr>
          <w:rFonts w:ascii="Arial" w:eastAsia="Meiryo UI" w:hAnsi="Arial" w:cs="Arial"/>
          <w:sz w:val="20"/>
          <w:szCs w:val="20"/>
          <w:lang w:eastAsia="ja-JP"/>
        </w:rPr>
        <w:t>実践企業として</w:t>
      </w:r>
      <w:r w:rsidR="008E1CFD" w:rsidRPr="743DD0AE">
        <w:rPr>
          <w:rFonts w:ascii="Arial" w:eastAsia="Meiryo UI" w:hAnsi="Arial" w:cs="Arial"/>
          <w:sz w:val="20"/>
          <w:szCs w:val="20"/>
          <w:lang w:eastAsia="ja-JP"/>
        </w:rPr>
        <w:t>外部</w:t>
      </w:r>
      <w:r w:rsidR="008B282B" w:rsidRPr="743DD0AE">
        <w:rPr>
          <w:rFonts w:ascii="Arial" w:eastAsia="Meiryo UI" w:hAnsi="Arial" w:cs="Arial"/>
          <w:sz w:val="20"/>
          <w:szCs w:val="20"/>
          <w:lang w:eastAsia="ja-JP"/>
        </w:rPr>
        <w:t>ESG</w:t>
      </w:r>
      <w:r w:rsidR="008B282B" w:rsidRPr="743DD0AE">
        <w:rPr>
          <w:rFonts w:ascii="Arial" w:eastAsia="Meiryo UI" w:hAnsi="Arial" w:cs="Arial"/>
          <w:sz w:val="20"/>
          <w:szCs w:val="20"/>
          <w:lang w:eastAsia="ja-JP"/>
        </w:rPr>
        <w:t>指標</w:t>
      </w:r>
      <w:r w:rsidR="008E1CFD" w:rsidRPr="743DD0AE">
        <w:rPr>
          <w:rFonts w:ascii="Arial" w:eastAsia="Meiryo UI" w:hAnsi="Arial" w:cs="Arial"/>
          <w:sz w:val="20"/>
          <w:szCs w:val="20"/>
          <w:lang w:eastAsia="ja-JP"/>
        </w:rPr>
        <w:t>で</w:t>
      </w:r>
      <w:r w:rsidR="00D20177" w:rsidRPr="743DD0AE">
        <w:rPr>
          <w:rFonts w:ascii="Arial" w:eastAsia="Meiryo UI" w:hAnsi="Arial" w:cs="Arial"/>
          <w:sz w:val="20"/>
          <w:szCs w:val="20"/>
          <w:lang w:eastAsia="ja-JP"/>
        </w:rPr>
        <w:t>の</w:t>
      </w:r>
      <w:r w:rsidR="008E1CFD" w:rsidRPr="743DD0AE">
        <w:rPr>
          <w:rFonts w:ascii="Arial" w:eastAsia="Meiryo UI" w:hAnsi="Arial" w:cs="Arial"/>
          <w:sz w:val="20"/>
          <w:szCs w:val="20"/>
          <w:lang w:eastAsia="ja-JP"/>
        </w:rPr>
        <w:t>客観的評価</w:t>
      </w:r>
      <w:r w:rsidR="00D20177" w:rsidRPr="743DD0AE">
        <w:rPr>
          <w:rFonts w:ascii="Arial" w:eastAsia="Meiryo UI" w:hAnsi="Arial" w:cs="Arial"/>
          <w:sz w:val="20"/>
          <w:szCs w:val="20"/>
          <w:lang w:eastAsia="ja-JP"/>
        </w:rPr>
        <w:t>も</w:t>
      </w:r>
      <w:r w:rsidR="008E1CFD" w:rsidRPr="743DD0AE">
        <w:rPr>
          <w:rFonts w:ascii="Arial" w:eastAsia="Meiryo UI" w:hAnsi="Arial" w:cs="Arial"/>
          <w:sz w:val="20"/>
          <w:szCs w:val="20"/>
          <w:lang w:eastAsia="ja-JP"/>
        </w:rPr>
        <w:t>獲得している</w:t>
      </w:r>
      <w:hyperlink r:id="rId11">
        <w:r w:rsidRPr="743DD0AE">
          <w:rPr>
            <w:rStyle w:val="a6"/>
            <w:rFonts w:ascii="Arial" w:eastAsia="Meiryo UI" w:hAnsi="Arial" w:cs="Arial"/>
            <w:sz w:val="20"/>
            <w:szCs w:val="20"/>
            <w:lang w:eastAsia="ja-JP"/>
          </w:rPr>
          <w:t>シュナイダーエレクトリック</w:t>
        </w:r>
      </w:hyperlink>
      <w:r w:rsidRPr="743DD0AE">
        <w:rPr>
          <w:rFonts w:ascii="Arial" w:eastAsia="Meiryo UI" w:hAnsi="Arial" w:cs="Arial"/>
          <w:sz w:val="20"/>
          <w:szCs w:val="20"/>
          <w:lang w:eastAsia="ja-JP"/>
        </w:rPr>
        <w:t>は、</w:t>
      </w:r>
      <w:r w:rsidR="005A237A" w:rsidRPr="743DD0AE">
        <w:rPr>
          <w:rFonts w:ascii="Arial" w:eastAsia="Meiryo UI" w:hAnsi="Arial" w:cs="Arial"/>
          <w:sz w:val="20"/>
          <w:szCs w:val="20"/>
          <w:lang w:eastAsia="ja-JP"/>
        </w:rPr>
        <w:t xml:space="preserve">2022 </w:t>
      </w:r>
      <w:r w:rsidR="005A237A" w:rsidRPr="743DD0AE">
        <w:rPr>
          <w:rFonts w:ascii="Arial" w:eastAsia="Meiryo UI" w:hAnsi="Arial" w:cs="Arial"/>
          <w:sz w:val="20"/>
          <w:szCs w:val="20"/>
          <w:lang w:eastAsia="ja-JP"/>
        </w:rPr>
        <w:t>年の財務実績とともに、年間の持続可能性への強力な影響の結果を、本日発表しました。</w:t>
      </w:r>
    </w:p>
    <w:p w14:paraId="1C429D67" w14:textId="429D3EC7" w:rsidR="00293D8D" w:rsidRPr="000B1E83" w:rsidRDefault="00293D8D" w:rsidP="0011388D">
      <w:pPr>
        <w:rPr>
          <w:rFonts w:ascii="Arial" w:eastAsia="Meiryo UI" w:hAnsi="Arial" w:cs="Arial"/>
          <w:sz w:val="20"/>
          <w:szCs w:val="20"/>
          <w:lang w:eastAsia="ja-JP"/>
        </w:rPr>
      </w:pPr>
    </w:p>
    <w:p w14:paraId="4D651217" w14:textId="56487911" w:rsidR="00E31B32" w:rsidRPr="00865095" w:rsidRDefault="003912E0" w:rsidP="743DD0AE">
      <w:pPr>
        <w:rPr>
          <w:rFonts w:ascii="Arial" w:eastAsia="Meiryo UI" w:hAnsi="Arial" w:cs="Arial"/>
          <w:sz w:val="20"/>
          <w:szCs w:val="20"/>
          <w:lang w:eastAsia="ja-JP"/>
        </w:rPr>
      </w:pPr>
      <w:bookmarkStart w:id="0" w:name="_Hlk117234998"/>
      <w:r w:rsidRPr="743DD0AE">
        <w:rPr>
          <w:rFonts w:ascii="Arial" w:eastAsia="Meiryo UI" w:hAnsi="Arial" w:cs="Arial"/>
          <w:sz w:val="20"/>
          <w:szCs w:val="20"/>
          <w:lang w:eastAsia="ja-JP"/>
        </w:rPr>
        <w:t>シュナイダーエレクトリックの最高戦略・サステナビリティ責任者（</w:t>
      </w:r>
      <w:r w:rsidRPr="743DD0AE">
        <w:rPr>
          <w:rFonts w:ascii="Arial" w:eastAsia="Meiryo UI" w:hAnsi="Arial" w:cs="Arial"/>
          <w:sz w:val="20"/>
          <w:szCs w:val="20"/>
          <w:lang w:eastAsia="ja-JP"/>
        </w:rPr>
        <w:t>Chief Strategy and Sustainability Officer</w:t>
      </w:r>
      <w:r w:rsidRPr="743DD0AE">
        <w:rPr>
          <w:rFonts w:ascii="Arial" w:eastAsia="Meiryo UI" w:hAnsi="Arial" w:cs="Arial"/>
          <w:sz w:val="20"/>
          <w:szCs w:val="20"/>
          <w:lang w:eastAsia="ja-JP"/>
        </w:rPr>
        <w:t>）であ</w:t>
      </w:r>
      <w:r w:rsidR="4D53D1CB" w:rsidRPr="743DD0AE">
        <w:rPr>
          <w:rFonts w:ascii="Arial" w:eastAsia="Meiryo UI" w:hAnsi="Arial" w:cs="Arial"/>
          <w:sz w:val="20"/>
          <w:szCs w:val="20"/>
          <w:lang w:eastAsia="ja-JP"/>
        </w:rPr>
        <w:t>る</w:t>
      </w:r>
      <w:r w:rsidR="4D53D1CB" w:rsidRPr="743DD0AE">
        <w:rPr>
          <w:rFonts w:ascii="Arial" w:eastAsia="Meiryo UI" w:hAnsi="Arial" w:cs="Arial"/>
          <w:sz w:val="20"/>
          <w:szCs w:val="20"/>
          <w:lang w:eastAsia="ja-JP"/>
        </w:rPr>
        <w:t>Gwenaelle Avice-Huet</w:t>
      </w:r>
      <w:r w:rsidR="4D53D1CB" w:rsidRPr="743DD0AE">
        <w:rPr>
          <w:rFonts w:ascii="Arial" w:eastAsia="Meiryo UI" w:hAnsi="Arial" w:cs="Arial"/>
          <w:sz w:val="20"/>
          <w:szCs w:val="20"/>
          <w:lang w:eastAsia="ja-JP"/>
        </w:rPr>
        <w:t>は、次のように述べています。「地政学的および経済的な不確実性が高まっている状況ですが、よりクリーンで公正な世界への移行を加速することに</w:t>
      </w:r>
      <w:r w:rsidR="4D53D1CB" w:rsidRPr="743DD0AE">
        <w:rPr>
          <w:rFonts w:ascii="Arial" w:eastAsia="Meiryo UI" w:hAnsi="Arial" w:cs="Arial"/>
          <w:sz w:val="20"/>
          <w:szCs w:val="20"/>
          <w:lang w:eastAsia="ja-JP"/>
        </w:rPr>
        <w:t>2022</w:t>
      </w:r>
      <w:r w:rsidR="4D53D1CB" w:rsidRPr="743DD0AE">
        <w:rPr>
          <w:rFonts w:ascii="Arial" w:eastAsia="Meiryo UI" w:hAnsi="Arial" w:cs="Arial"/>
          <w:sz w:val="20"/>
          <w:szCs w:val="20"/>
          <w:lang w:eastAsia="ja-JP"/>
        </w:rPr>
        <w:t>年も注力してきました。企業戦略と品質、そしてサス</w:t>
      </w:r>
      <w:r w:rsidR="00B57E16" w:rsidRPr="743DD0AE">
        <w:rPr>
          <w:rFonts w:ascii="Arial" w:eastAsia="Meiryo UI" w:hAnsi="Arial" w:cs="Arial"/>
          <w:sz w:val="20"/>
          <w:szCs w:val="20"/>
          <w:lang w:eastAsia="ja-JP"/>
        </w:rPr>
        <w:t>テナビリティ</w:t>
      </w:r>
      <w:r w:rsidR="00E51701" w:rsidRPr="743DD0AE">
        <w:rPr>
          <w:rFonts w:ascii="Arial" w:eastAsia="Meiryo UI" w:hAnsi="Arial" w:cs="Arial"/>
          <w:sz w:val="20"/>
          <w:szCs w:val="20"/>
          <w:lang w:eastAsia="ja-JP"/>
        </w:rPr>
        <w:t>戦略</w:t>
      </w:r>
      <w:r w:rsidR="00B57E16" w:rsidRPr="743DD0AE">
        <w:rPr>
          <w:rFonts w:ascii="Arial" w:eastAsia="Meiryo UI" w:hAnsi="Arial" w:cs="Arial"/>
          <w:sz w:val="20"/>
          <w:szCs w:val="20"/>
          <w:lang w:eastAsia="ja-JP"/>
        </w:rPr>
        <w:t>を</w:t>
      </w:r>
      <w:r w:rsidR="003B115F" w:rsidRPr="743DD0AE">
        <w:rPr>
          <w:rFonts w:ascii="Arial" w:eastAsia="Meiryo UI" w:hAnsi="Arial" w:cs="Arial"/>
          <w:sz w:val="20"/>
          <w:szCs w:val="20"/>
          <w:lang w:eastAsia="ja-JP"/>
        </w:rPr>
        <w:t>緊密</w:t>
      </w:r>
      <w:r w:rsidR="00B57E16" w:rsidRPr="743DD0AE">
        <w:rPr>
          <w:rFonts w:ascii="Arial" w:eastAsia="Meiryo UI" w:hAnsi="Arial" w:cs="Arial"/>
          <w:sz w:val="20"/>
          <w:szCs w:val="20"/>
          <w:lang w:eastAsia="ja-JP"/>
        </w:rPr>
        <w:t>に</w:t>
      </w:r>
      <w:r w:rsidR="003B115F" w:rsidRPr="743DD0AE">
        <w:rPr>
          <w:rFonts w:ascii="Arial" w:eastAsia="Meiryo UI" w:hAnsi="Arial" w:cs="Arial"/>
          <w:sz w:val="20"/>
          <w:szCs w:val="20"/>
          <w:lang w:eastAsia="ja-JP"/>
        </w:rPr>
        <w:t>統合</w:t>
      </w:r>
      <w:r w:rsidR="00B57E16" w:rsidRPr="743DD0AE">
        <w:rPr>
          <w:rFonts w:ascii="Arial" w:eastAsia="Meiryo UI" w:hAnsi="Arial" w:cs="Arial"/>
          <w:sz w:val="20"/>
          <w:szCs w:val="20"/>
          <w:lang w:eastAsia="ja-JP"/>
        </w:rPr>
        <w:t>していくこと</w:t>
      </w:r>
      <w:r w:rsidR="003B115F" w:rsidRPr="743DD0AE">
        <w:rPr>
          <w:rFonts w:ascii="Arial" w:eastAsia="Meiryo UI" w:hAnsi="Arial" w:cs="Arial"/>
          <w:sz w:val="20"/>
          <w:szCs w:val="20"/>
          <w:lang w:eastAsia="ja-JP"/>
        </w:rPr>
        <w:t>は、</w:t>
      </w:r>
      <w:r w:rsidR="00E51701" w:rsidRPr="743DD0AE">
        <w:rPr>
          <w:rFonts w:ascii="Arial" w:eastAsia="Meiryo UI" w:hAnsi="Arial" w:cs="Arial"/>
          <w:sz w:val="20"/>
          <w:szCs w:val="20"/>
          <w:lang w:eastAsia="ja-JP"/>
        </w:rPr>
        <w:t>今日のエネルギーや気候、生活費の危機に立ち向かう</w:t>
      </w:r>
      <w:r w:rsidR="009E6C6E">
        <w:rPr>
          <w:rFonts w:ascii="Arial" w:eastAsia="Meiryo UI" w:hAnsi="Arial" w:cs="Arial" w:hint="eastAsia"/>
          <w:sz w:val="20"/>
          <w:szCs w:val="20"/>
          <w:lang w:eastAsia="ja-JP"/>
        </w:rPr>
        <w:t>ための</w:t>
      </w:r>
      <w:r w:rsidR="00E51701" w:rsidRPr="743DD0AE">
        <w:rPr>
          <w:rFonts w:ascii="Arial" w:eastAsia="Meiryo UI" w:hAnsi="Arial" w:cs="Arial"/>
          <w:sz w:val="20"/>
          <w:szCs w:val="20"/>
          <w:lang w:eastAsia="ja-JP"/>
        </w:rPr>
        <w:t>、</w:t>
      </w:r>
      <w:r w:rsidR="003B115F" w:rsidRPr="743DD0AE">
        <w:rPr>
          <w:rFonts w:ascii="Arial" w:eastAsia="Meiryo UI" w:hAnsi="Arial" w:cs="Arial"/>
          <w:sz w:val="20"/>
          <w:szCs w:val="20"/>
          <w:lang w:eastAsia="ja-JP"/>
        </w:rPr>
        <w:t>デジタル、電化、効率、持続可能性のソリューション</w:t>
      </w:r>
      <w:r w:rsidR="00C56A3B" w:rsidRPr="743DD0AE">
        <w:rPr>
          <w:rFonts w:ascii="Arial" w:eastAsia="Meiryo UI" w:hAnsi="Arial" w:cs="Arial"/>
          <w:sz w:val="20"/>
          <w:szCs w:val="20"/>
          <w:lang w:eastAsia="ja-JP"/>
        </w:rPr>
        <w:t>を</w:t>
      </w:r>
      <w:r w:rsidR="003B115F" w:rsidRPr="743DD0AE">
        <w:rPr>
          <w:rFonts w:ascii="Arial" w:eastAsia="Meiryo UI" w:hAnsi="Arial" w:cs="Arial"/>
          <w:sz w:val="20"/>
          <w:szCs w:val="20"/>
          <w:lang w:eastAsia="ja-JP"/>
        </w:rPr>
        <w:t>提供</w:t>
      </w:r>
      <w:r w:rsidR="00586634" w:rsidRPr="743DD0AE">
        <w:rPr>
          <w:rFonts w:ascii="Arial" w:eastAsia="Meiryo UI" w:hAnsi="Arial" w:cs="Arial"/>
          <w:sz w:val="20"/>
          <w:szCs w:val="20"/>
          <w:lang w:eastAsia="ja-JP"/>
        </w:rPr>
        <w:t>する</w:t>
      </w:r>
      <w:r w:rsidR="009E6C6E">
        <w:rPr>
          <w:rFonts w:ascii="Arial" w:eastAsia="Meiryo UI" w:hAnsi="Arial" w:cs="Arial" w:hint="eastAsia"/>
          <w:sz w:val="20"/>
          <w:szCs w:val="20"/>
          <w:lang w:eastAsia="ja-JP"/>
        </w:rPr>
        <w:t>上での</w:t>
      </w:r>
      <w:r w:rsidR="003B115F" w:rsidRPr="743DD0AE">
        <w:rPr>
          <w:rFonts w:ascii="Arial" w:eastAsia="Meiryo UI" w:hAnsi="Arial" w:cs="Arial"/>
          <w:sz w:val="20"/>
          <w:szCs w:val="20"/>
          <w:lang w:eastAsia="ja-JP"/>
        </w:rPr>
        <w:t>成功</w:t>
      </w:r>
      <w:r w:rsidR="00865095" w:rsidRPr="743DD0AE">
        <w:rPr>
          <w:rFonts w:ascii="Arial" w:eastAsia="Meiryo UI" w:hAnsi="Arial" w:cs="Arial"/>
          <w:sz w:val="20"/>
          <w:szCs w:val="20"/>
          <w:lang w:eastAsia="ja-JP"/>
        </w:rPr>
        <w:t>要因</w:t>
      </w:r>
      <w:r w:rsidR="003B115F" w:rsidRPr="743DD0AE">
        <w:rPr>
          <w:rFonts w:ascii="Arial" w:eastAsia="Meiryo UI" w:hAnsi="Arial" w:cs="Arial"/>
          <w:sz w:val="20"/>
          <w:szCs w:val="20"/>
          <w:lang w:eastAsia="ja-JP"/>
        </w:rPr>
        <w:t>で</w:t>
      </w:r>
      <w:r w:rsidR="00E51701" w:rsidRPr="743DD0AE">
        <w:rPr>
          <w:rFonts w:ascii="Arial" w:eastAsia="Meiryo UI" w:hAnsi="Arial" w:cs="Arial"/>
          <w:sz w:val="20"/>
          <w:szCs w:val="20"/>
          <w:lang w:eastAsia="ja-JP"/>
        </w:rPr>
        <w:t>す</w:t>
      </w:r>
      <w:r w:rsidR="00586634" w:rsidRPr="743DD0AE">
        <w:rPr>
          <w:rFonts w:ascii="Arial" w:eastAsia="Meiryo UI" w:hAnsi="Arial" w:cs="Arial"/>
          <w:sz w:val="20"/>
          <w:szCs w:val="20"/>
          <w:lang w:eastAsia="ja-JP"/>
        </w:rPr>
        <w:t>。</w:t>
      </w:r>
      <w:r w:rsidR="003B115F" w:rsidRPr="743DD0AE">
        <w:rPr>
          <w:rFonts w:ascii="Arial" w:eastAsia="Meiryo UI" w:hAnsi="Arial" w:cs="Arial"/>
          <w:sz w:val="20"/>
          <w:szCs w:val="20"/>
          <w:lang w:eastAsia="ja-JP"/>
        </w:rPr>
        <w:t>」</w:t>
      </w:r>
    </w:p>
    <w:p w14:paraId="289BD74E" w14:textId="2CA1BB2D" w:rsidR="743DD0AE" w:rsidRDefault="743DD0AE" w:rsidP="743DD0AE">
      <w:pPr>
        <w:rPr>
          <w:rFonts w:ascii="Arial" w:eastAsia="Meiryo UI" w:hAnsi="Arial" w:cs="Arial"/>
          <w:sz w:val="20"/>
          <w:szCs w:val="20"/>
          <w:lang w:eastAsia="ja-JP"/>
        </w:rPr>
      </w:pPr>
    </w:p>
    <w:p w14:paraId="2D517DCD" w14:textId="45F5BF28" w:rsidR="00E31B32" w:rsidRDefault="00E31B32" w:rsidP="00293D8D">
      <w:pPr>
        <w:rPr>
          <w:rFonts w:ascii="Arial" w:eastAsia="Meiryo UI" w:hAnsi="Arial" w:cs="Arial"/>
          <w:sz w:val="20"/>
          <w:szCs w:val="20"/>
          <w:lang w:eastAsia="ja-JP"/>
        </w:rPr>
      </w:pPr>
      <w:r>
        <w:rPr>
          <w:rFonts w:ascii="Arial" w:eastAsia="Meiryo UI" w:hAnsi="Arial" w:cs="Arial" w:hint="eastAsia"/>
          <w:sz w:val="20"/>
          <w:szCs w:val="20"/>
          <w:lang w:eastAsia="ja-JP"/>
        </w:rPr>
        <w:t>シュナイダーエレクトリックのサステナビリティ・インパクト（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SSI</w:t>
      </w:r>
      <w:r w:rsidR="00937F17">
        <w:rPr>
          <w:rFonts w:ascii="Arial" w:eastAsia="Meiryo UI" w:hAnsi="Arial" w:cs="Arial"/>
          <w:sz w:val="20"/>
          <w:szCs w:val="20"/>
          <w:lang w:eastAsia="ja-JP"/>
        </w:rPr>
        <w:t xml:space="preserve"> : Schneider Sustainability Impact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）</w:t>
      </w:r>
      <w:r w:rsidR="004D79BE">
        <w:rPr>
          <w:rFonts w:ascii="Arial" w:eastAsia="Meiryo UI" w:hAnsi="Arial" w:cs="Arial" w:hint="eastAsia"/>
          <w:sz w:val="20"/>
          <w:szCs w:val="20"/>
          <w:lang w:eastAsia="ja-JP"/>
        </w:rPr>
        <w:t>のプログラム</w:t>
      </w:r>
      <w:r w:rsidR="00D152E6">
        <w:rPr>
          <w:rFonts w:ascii="Arial" w:eastAsia="Meiryo UI" w:hAnsi="Arial" w:cs="Arial" w:hint="eastAsia"/>
          <w:sz w:val="20"/>
          <w:szCs w:val="20"/>
          <w:lang w:eastAsia="ja-JP"/>
        </w:rPr>
        <w:t>は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、</w:t>
      </w:r>
      <w:r w:rsidR="004D79BE" w:rsidRPr="004D79BE">
        <w:rPr>
          <w:rFonts w:ascii="Arial" w:eastAsia="Meiryo UI" w:hAnsi="Arial" w:cs="Arial" w:hint="eastAsia"/>
          <w:sz w:val="20"/>
          <w:szCs w:val="20"/>
          <w:lang w:eastAsia="ja-JP"/>
        </w:rPr>
        <w:t xml:space="preserve">2025 </w:t>
      </w:r>
      <w:r w:rsidR="004D79BE" w:rsidRPr="004D79BE">
        <w:rPr>
          <w:rFonts w:ascii="Arial" w:eastAsia="Meiryo UI" w:hAnsi="Arial" w:cs="Arial" w:hint="eastAsia"/>
          <w:sz w:val="20"/>
          <w:szCs w:val="20"/>
          <w:lang w:eastAsia="ja-JP"/>
        </w:rPr>
        <w:t>年までに達成</w:t>
      </w:r>
      <w:r w:rsidR="00D152E6">
        <w:rPr>
          <w:rFonts w:ascii="Arial" w:eastAsia="Meiryo UI" w:hAnsi="Arial" w:cs="Arial" w:hint="eastAsia"/>
          <w:sz w:val="20"/>
          <w:szCs w:val="20"/>
          <w:lang w:eastAsia="ja-JP"/>
        </w:rPr>
        <w:t>する</w:t>
      </w:r>
      <w:r w:rsidR="004D79BE" w:rsidRPr="004D79BE">
        <w:rPr>
          <w:rFonts w:ascii="Arial" w:eastAsia="Meiryo UI" w:hAnsi="Arial" w:cs="Arial" w:hint="eastAsia"/>
          <w:sz w:val="20"/>
          <w:szCs w:val="20"/>
          <w:lang w:eastAsia="ja-JP"/>
        </w:rPr>
        <w:t xml:space="preserve"> 11 </w:t>
      </w:r>
      <w:r w:rsidR="004D79BE" w:rsidRPr="004D79BE">
        <w:rPr>
          <w:rFonts w:ascii="Arial" w:eastAsia="Meiryo UI" w:hAnsi="Arial" w:cs="Arial" w:hint="eastAsia"/>
          <w:sz w:val="20"/>
          <w:szCs w:val="20"/>
          <w:lang w:eastAsia="ja-JP"/>
        </w:rPr>
        <w:t>のグローバルターゲット</w:t>
      </w:r>
      <w:r w:rsidR="0024616B">
        <w:rPr>
          <w:rFonts w:ascii="Arial" w:eastAsia="Meiryo UI" w:hAnsi="Arial" w:cs="Arial" w:hint="eastAsia"/>
          <w:sz w:val="20"/>
          <w:szCs w:val="20"/>
          <w:lang w:eastAsia="ja-JP"/>
        </w:rPr>
        <w:t>を</w:t>
      </w:r>
      <w:r w:rsidR="004D79BE" w:rsidRPr="004D79BE">
        <w:rPr>
          <w:rFonts w:ascii="Arial" w:eastAsia="Meiryo UI" w:hAnsi="Arial" w:cs="Arial" w:hint="eastAsia"/>
          <w:sz w:val="20"/>
          <w:szCs w:val="20"/>
          <w:lang w:eastAsia="ja-JP"/>
        </w:rPr>
        <w:t>含</w:t>
      </w:r>
      <w:r w:rsidR="0024616B">
        <w:rPr>
          <w:rFonts w:ascii="Arial" w:eastAsia="Meiryo UI" w:hAnsi="Arial" w:cs="Arial" w:hint="eastAsia"/>
          <w:sz w:val="20"/>
          <w:szCs w:val="20"/>
          <w:lang w:eastAsia="ja-JP"/>
        </w:rPr>
        <w:t>んでおり</w:t>
      </w:r>
      <w:r w:rsidR="004D79BE" w:rsidRPr="004D79BE">
        <w:rPr>
          <w:rFonts w:ascii="Arial" w:eastAsia="Meiryo UI" w:hAnsi="Arial" w:cs="Arial" w:hint="eastAsia"/>
          <w:sz w:val="20"/>
          <w:szCs w:val="20"/>
          <w:lang w:eastAsia="ja-JP"/>
        </w:rPr>
        <w:t>、地域</w:t>
      </w:r>
      <w:r w:rsidR="00606C16">
        <w:rPr>
          <w:rFonts w:ascii="Arial" w:eastAsia="Meiryo UI" w:hAnsi="Arial" w:cs="Arial" w:hint="eastAsia"/>
          <w:sz w:val="20"/>
          <w:szCs w:val="20"/>
          <w:lang w:eastAsia="ja-JP"/>
        </w:rPr>
        <w:t>ごと</w:t>
      </w:r>
      <w:r w:rsidR="004D79BE" w:rsidRPr="004D79BE">
        <w:rPr>
          <w:rFonts w:ascii="Arial" w:eastAsia="Meiryo UI" w:hAnsi="Arial" w:cs="Arial" w:hint="eastAsia"/>
          <w:sz w:val="20"/>
          <w:szCs w:val="20"/>
          <w:lang w:eastAsia="ja-JP"/>
        </w:rPr>
        <w:t>および国</w:t>
      </w:r>
      <w:r w:rsidR="00606C16">
        <w:rPr>
          <w:rFonts w:ascii="Arial" w:eastAsia="Meiryo UI" w:hAnsi="Arial" w:cs="Arial" w:hint="eastAsia"/>
          <w:sz w:val="20"/>
          <w:szCs w:val="20"/>
          <w:lang w:eastAsia="ja-JP"/>
        </w:rPr>
        <w:t>ごと</w:t>
      </w:r>
      <w:r w:rsidR="004D79BE" w:rsidRPr="004D79BE">
        <w:rPr>
          <w:rFonts w:ascii="Arial" w:eastAsia="Meiryo UI" w:hAnsi="Arial" w:cs="Arial" w:hint="eastAsia"/>
          <w:sz w:val="20"/>
          <w:szCs w:val="20"/>
          <w:lang w:eastAsia="ja-JP"/>
        </w:rPr>
        <w:t>のチームが</w:t>
      </w:r>
      <w:r w:rsidR="00606C16">
        <w:rPr>
          <w:rFonts w:ascii="Arial" w:eastAsia="Meiryo UI" w:hAnsi="Arial" w:cs="Arial" w:hint="eastAsia"/>
          <w:sz w:val="20"/>
          <w:szCs w:val="20"/>
          <w:lang w:eastAsia="ja-JP"/>
        </w:rPr>
        <w:t>リード</w:t>
      </w:r>
      <w:r w:rsidR="004D79BE" w:rsidRPr="004D79BE">
        <w:rPr>
          <w:rFonts w:ascii="Arial" w:eastAsia="Meiryo UI" w:hAnsi="Arial" w:cs="Arial" w:hint="eastAsia"/>
          <w:sz w:val="20"/>
          <w:szCs w:val="20"/>
          <w:lang w:eastAsia="ja-JP"/>
        </w:rPr>
        <w:t>する数百のローカルゴール</w:t>
      </w:r>
      <w:r w:rsidR="00B25B06">
        <w:rPr>
          <w:rFonts w:ascii="Arial" w:eastAsia="Meiryo UI" w:hAnsi="Arial" w:cs="Arial" w:hint="eastAsia"/>
          <w:sz w:val="20"/>
          <w:szCs w:val="20"/>
          <w:lang w:eastAsia="ja-JP"/>
        </w:rPr>
        <w:t>で</w:t>
      </w:r>
      <w:r w:rsidR="007F7004">
        <w:rPr>
          <w:rFonts w:ascii="Arial" w:eastAsia="Meiryo UI" w:hAnsi="Arial" w:cs="Arial" w:hint="eastAsia"/>
          <w:sz w:val="20"/>
          <w:szCs w:val="20"/>
          <w:lang w:eastAsia="ja-JP"/>
        </w:rPr>
        <w:t>それらを</w:t>
      </w:r>
      <w:r w:rsidR="004D79BE" w:rsidRPr="004D79BE">
        <w:rPr>
          <w:rFonts w:ascii="Arial" w:eastAsia="Meiryo UI" w:hAnsi="Arial" w:cs="Arial" w:hint="eastAsia"/>
          <w:sz w:val="20"/>
          <w:szCs w:val="20"/>
          <w:lang w:eastAsia="ja-JP"/>
        </w:rPr>
        <w:t>補完</w:t>
      </w:r>
      <w:r w:rsidR="007F7004">
        <w:rPr>
          <w:rFonts w:ascii="Arial" w:eastAsia="Meiryo UI" w:hAnsi="Arial" w:cs="Arial" w:hint="eastAsia"/>
          <w:sz w:val="20"/>
          <w:szCs w:val="20"/>
          <w:lang w:eastAsia="ja-JP"/>
        </w:rPr>
        <w:t>しています</w:t>
      </w:r>
      <w:r w:rsidR="004D79BE" w:rsidRPr="004D79BE">
        <w:rPr>
          <w:rFonts w:ascii="Arial" w:eastAsia="Meiryo UI" w:hAnsi="Arial" w:cs="Arial" w:hint="eastAsia"/>
          <w:sz w:val="20"/>
          <w:szCs w:val="20"/>
          <w:lang w:eastAsia="ja-JP"/>
        </w:rPr>
        <w:t>。これは、国連の持続可能な開発目標</w:t>
      </w:r>
      <w:r w:rsidR="006D4393">
        <w:rPr>
          <w:rFonts w:ascii="Arial" w:eastAsia="Meiryo UI" w:hAnsi="Arial" w:cs="Arial" w:hint="eastAsia"/>
          <w:sz w:val="20"/>
          <w:szCs w:val="20"/>
          <w:lang w:eastAsia="ja-JP"/>
        </w:rPr>
        <w:t>（</w:t>
      </w:r>
      <w:r w:rsidR="006D4393">
        <w:rPr>
          <w:rFonts w:ascii="Arial" w:eastAsia="Meiryo UI" w:hAnsi="Arial" w:cs="Arial" w:hint="eastAsia"/>
          <w:sz w:val="20"/>
          <w:szCs w:val="20"/>
          <w:lang w:eastAsia="ja-JP"/>
        </w:rPr>
        <w:t>SDGs</w:t>
      </w:r>
      <w:r w:rsidR="006D4393">
        <w:rPr>
          <w:rFonts w:ascii="Arial" w:eastAsia="Meiryo UI" w:hAnsi="Arial" w:cs="Arial" w:hint="eastAsia"/>
          <w:sz w:val="20"/>
          <w:szCs w:val="20"/>
          <w:lang w:eastAsia="ja-JP"/>
        </w:rPr>
        <w:t>）</w:t>
      </w:r>
      <w:r w:rsidR="00911220">
        <w:rPr>
          <w:rFonts w:ascii="Arial" w:eastAsia="Meiryo UI" w:hAnsi="Arial" w:cs="Arial" w:hint="eastAsia"/>
          <w:sz w:val="20"/>
          <w:szCs w:val="20"/>
          <w:lang w:eastAsia="ja-JP"/>
        </w:rPr>
        <w:t>の実現を</w:t>
      </w:r>
      <w:r w:rsidR="004D79BE" w:rsidRPr="004D79BE">
        <w:rPr>
          <w:rFonts w:ascii="Arial" w:eastAsia="Meiryo UI" w:hAnsi="Arial" w:cs="Arial" w:hint="eastAsia"/>
          <w:sz w:val="20"/>
          <w:szCs w:val="20"/>
          <w:lang w:eastAsia="ja-JP"/>
        </w:rPr>
        <w:t>支援するため</w:t>
      </w:r>
      <w:r w:rsidR="00E72EC9">
        <w:rPr>
          <w:rFonts w:ascii="Arial" w:eastAsia="Meiryo UI" w:hAnsi="Arial" w:cs="Arial" w:hint="eastAsia"/>
          <w:sz w:val="20"/>
          <w:szCs w:val="20"/>
          <w:lang w:eastAsia="ja-JP"/>
        </w:rPr>
        <w:t>の</w:t>
      </w:r>
      <w:r w:rsidR="004D79BE" w:rsidRPr="004D79BE">
        <w:rPr>
          <w:rFonts w:ascii="Arial" w:eastAsia="Meiryo UI" w:hAnsi="Arial" w:cs="Arial" w:hint="eastAsia"/>
          <w:sz w:val="20"/>
          <w:szCs w:val="20"/>
          <w:lang w:eastAsia="ja-JP"/>
        </w:rPr>
        <w:t>、</w:t>
      </w:r>
      <w:r w:rsidR="007F1478">
        <w:rPr>
          <w:rFonts w:ascii="Arial" w:eastAsia="Meiryo UI" w:hAnsi="Arial" w:cs="Arial" w:hint="eastAsia"/>
          <w:sz w:val="20"/>
          <w:szCs w:val="20"/>
          <w:lang w:eastAsia="ja-JP"/>
        </w:rPr>
        <w:t>シュナイダーエレクトリックの</w:t>
      </w:r>
      <w:r w:rsidR="004D79BE" w:rsidRPr="004D79BE">
        <w:rPr>
          <w:rFonts w:ascii="Arial" w:eastAsia="Meiryo UI" w:hAnsi="Arial" w:cs="Arial" w:hint="eastAsia"/>
          <w:sz w:val="20"/>
          <w:szCs w:val="20"/>
          <w:lang w:eastAsia="ja-JP"/>
        </w:rPr>
        <w:t>ESG</w:t>
      </w:r>
      <w:r w:rsidR="00E72EC9">
        <w:rPr>
          <w:rFonts w:ascii="Arial" w:eastAsia="Meiryo UI" w:hAnsi="Arial" w:cs="Arial" w:hint="eastAsia"/>
          <w:sz w:val="20"/>
          <w:szCs w:val="20"/>
          <w:lang w:eastAsia="ja-JP"/>
        </w:rPr>
        <w:t>戦略</w:t>
      </w:r>
      <w:r w:rsidR="004D79BE" w:rsidRPr="004D79BE">
        <w:rPr>
          <w:rFonts w:ascii="Arial" w:eastAsia="Meiryo UI" w:hAnsi="Arial" w:cs="Arial" w:hint="eastAsia"/>
          <w:sz w:val="20"/>
          <w:szCs w:val="20"/>
          <w:lang w:eastAsia="ja-JP"/>
        </w:rPr>
        <w:t>にまたがる</w:t>
      </w:r>
      <w:r w:rsidR="004D79BE" w:rsidRPr="004D79BE">
        <w:rPr>
          <w:rFonts w:ascii="Arial" w:eastAsia="Meiryo UI" w:hAnsi="Arial" w:cs="Arial" w:hint="eastAsia"/>
          <w:sz w:val="20"/>
          <w:szCs w:val="20"/>
          <w:lang w:eastAsia="ja-JP"/>
        </w:rPr>
        <w:t xml:space="preserve"> 6 </w:t>
      </w:r>
      <w:r w:rsidR="004D79BE" w:rsidRPr="004D79BE">
        <w:rPr>
          <w:rFonts w:ascii="Arial" w:eastAsia="Meiryo UI" w:hAnsi="Arial" w:cs="Arial" w:hint="eastAsia"/>
          <w:sz w:val="20"/>
          <w:szCs w:val="20"/>
          <w:lang w:eastAsia="ja-JP"/>
        </w:rPr>
        <w:t>つの長期的なコミットメントに貢献します。</w:t>
      </w:r>
    </w:p>
    <w:p w14:paraId="2F67FA84" w14:textId="4302797D" w:rsidR="00985D31" w:rsidRPr="00911220" w:rsidRDefault="00985D31" w:rsidP="00293D8D">
      <w:pPr>
        <w:rPr>
          <w:rFonts w:ascii="Arial" w:eastAsia="Meiryo UI" w:hAnsi="Arial" w:cs="Arial"/>
          <w:sz w:val="20"/>
          <w:szCs w:val="20"/>
          <w:lang w:eastAsia="ja-JP"/>
        </w:rPr>
      </w:pPr>
    </w:p>
    <w:p w14:paraId="43EB600C" w14:textId="638A584F" w:rsidR="003912E0" w:rsidRPr="00771CAB" w:rsidRDefault="00937F17" w:rsidP="00293D8D">
      <w:pPr>
        <w:rPr>
          <w:rFonts w:ascii="Arial" w:eastAsia="Meiryo UI" w:hAnsi="Arial" w:cs="Arial"/>
          <w:sz w:val="20"/>
          <w:szCs w:val="20"/>
          <w:lang w:eastAsia="ja-JP"/>
        </w:rPr>
      </w:pPr>
      <w:r w:rsidRPr="00937F17">
        <w:rPr>
          <w:rFonts w:ascii="Arial" w:eastAsia="Meiryo UI" w:hAnsi="Arial" w:cs="Arial" w:hint="eastAsia"/>
          <w:sz w:val="20"/>
          <w:szCs w:val="20"/>
          <w:lang w:eastAsia="ja-JP"/>
        </w:rPr>
        <w:t>同社は、これらすべての目標の進捗状況を四半期ごとに専用の</w:t>
      </w:r>
      <w:hyperlink r:id="rId12" w:history="1">
        <w:r w:rsidRPr="005D6727">
          <w:rPr>
            <w:rStyle w:val="a6"/>
            <w:rFonts w:ascii="Arial" w:eastAsia="Meiryo UI" w:hAnsi="Arial" w:cs="Arial" w:hint="eastAsia"/>
            <w:sz w:val="20"/>
            <w:szCs w:val="20"/>
            <w:lang w:eastAsia="ja-JP"/>
          </w:rPr>
          <w:t>レポート</w:t>
        </w:r>
      </w:hyperlink>
      <w:r w:rsidRPr="00937F17">
        <w:rPr>
          <w:rFonts w:ascii="Arial" w:eastAsia="Meiryo UI" w:hAnsi="Arial" w:cs="Arial" w:hint="eastAsia"/>
          <w:sz w:val="20"/>
          <w:szCs w:val="20"/>
          <w:lang w:eastAsia="ja-JP"/>
        </w:rPr>
        <w:t>で公開しています。</w:t>
      </w:r>
      <w:r w:rsidRPr="00937F17">
        <w:rPr>
          <w:rFonts w:ascii="Arial" w:eastAsia="Meiryo UI" w:hAnsi="Arial" w:cs="Arial" w:hint="eastAsia"/>
          <w:sz w:val="20"/>
          <w:szCs w:val="20"/>
          <w:lang w:eastAsia="ja-JP"/>
        </w:rPr>
        <w:t xml:space="preserve">2022 </w:t>
      </w:r>
      <w:r w:rsidRPr="00937F17">
        <w:rPr>
          <w:rFonts w:ascii="Arial" w:eastAsia="Meiryo UI" w:hAnsi="Arial" w:cs="Arial" w:hint="eastAsia"/>
          <w:sz w:val="20"/>
          <w:szCs w:val="20"/>
          <w:lang w:eastAsia="ja-JP"/>
        </w:rPr>
        <w:t>年の</w:t>
      </w:r>
      <w:r w:rsidRPr="00937F17">
        <w:rPr>
          <w:rFonts w:ascii="Arial" w:eastAsia="Meiryo UI" w:hAnsi="Arial" w:cs="Arial" w:hint="eastAsia"/>
          <w:sz w:val="20"/>
          <w:szCs w:val="20"/>
          <w:lang w:eastAsia="ja-JP"/>
        </w:rPr>
        <w:t xml:space="preserve"> </w:t>
      </w:r>
      <w:r w:rsidR="00F16D26">
        <w:rPr>
          <w:rFonts w:ascii="Arial" w:eastAsia="Meiryo UI" w:hAnsi="Arial" w:cs="Arial" w:hint="eastAsia"/>
          <w:sz w:val="20"/>
          <w:szCs w:val="20"/>
          <w:lang w:eastAsia="ja-JP"/>
        </w:rPr>
        <w:t>シュナイダー・サステナビリティ・インパクト</w:t>
      </w:r>
      <w:r w:rsidRPr="00937F17">
        <w:rPr>
          <w:rFonts w:ascii="Arial" w:eastAsia="Meiryo UI" w:hAnsi="Arial" w:cs="Arial" w:hint="eastAsia"/>
          <w:sz w:val="20"/>
          <w:szCs w:val="20"/>
          <w:lang w:eastAsia="ja-JP"/>
        </w:rPr>
        <w:t>のハイライトは次のとおりです。</w:t>
      </w:r>
    </w:p>
    <w:p w14:paraId="13CC42B7" w14:textId="2610DE3D" w:rsidR="004F4770" w:rsidRPr="0008622A" w:rsidRDefault="004F4770" w:rsidP="0008622A">
      <w:pPr>
        <w:numPr>
          <w:ilvl w:val="0"/>
          <w:numId w:val="24"/>
        </w:numPr>
        <w:ind w:left="420" w:hanging="420"/>
        <w:rPr>
          <w:rFonts w:ascii="Arial" w:eastAsia="Meiryo UI" w:hAnsi="Arial" w:cs="Arial"/>
          <w:sz w:val="20"/>
          <w:szCs w:val="20"/>
          <w:lang w:eastAsia="ja-JP"/>
        </w:rPr>
      </w:pPr>
      <w:bookmarkStart w:id="1" w:name="_Hlk117235107"/>
      <w:bookmarkEnd w:id="0"/>
      <w:r>
        <w:rPr>
          <w:rFonts w:ascii="Arial" w:eastAsia="Meiryo UI" w:hAnsi="Arial" w:cs="Arial" w:hint="eastAsia"/>
          <w:sz w:val="20"/>
          <w:szCs w:val="20"/>
          <w:lang w:eastAsia="ja-JP"/>
        </w:rPr>
        <w:t>シュナイダーは、</w:t>
      </w:r>
      <w:r w:rsidRPr="00771CAB">
        <w:rPr>
          <w:rFonts w:ascii="Arial" w:eastAsia="Meiryo UI" w:hAnsi="Arial" w:cs="Arial" w:hint="eastAsia"/>
          <w:sz w:val="20"/>
          <w:szCs w:val="20"/>
          <w:lang w:eastAsia="ja-JP"/>
        </w:rPr>
        <w:t>Science Based Targets</w:t>
      </w:r>
      <w:r w:rsidRPr="00771CAB">
        <w:rPr>
          <w:rFonts w:ascii="Arial" w:eastAsia="Meiryo UI" w:hAnsi="Arial" w:cs="Arial" w:hint="eastAsia"/>
          <w:sz w:val="20"/>
          <w:szCs w:val="20"/>
          <w:lang w:eastAsia="ja-JP"/>
        </w:rPr>
        <w:t>イニシアティブ（</w:t>
      </w:r>
      <w:r w:rsidRPr="00771CAB">
        <w:rPr>
          <w:rFonts w:ascii="Arial" w:eastAsia="Meiryo UI" w:hAnsi="Arial" w:cs="Arial" w:hint="eastAsia"/>
          <w:sz w:val="20"/>
          <w:szCs w:val="20"/>
          <w:lang w:eastAsia="ja-JP"/>
        </w:rPr>
        <w:t>SBTi</w:t>
      </w:r>
      <w:r w:rsidRPr="00771CAB">
        <w:rPr>
          <w:rFonts w:ascii="Arial" w:eastAsia="Meiryo UI" w:hAnsi="Arial" w:cs="Arial" w:hint="eastAsia"/>
          <w:sz w:val="20"/>
          <w:szCs w:val="20"/>
          <w:lang w:eastAsia="ja-JP"/>
        </w:rPr>
        <w:t>）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の規定</w:t>
      </w:r>
      <w:r w:rsidRPr="00293D8D">
        <w:rPr>
          <w:rFonts w:ascii="Arial" w:eastAsia="Meiryo UI" w:hAnsi="Arial" w:cs="Arial" w:hint="eastAsia"/>
          <w:sz w:val="20"/>
          <w:szCs w:val="20"/>
          <w:lang w:eastAsia="ja-JP"/>
        </w:rPr>
        <w:t>に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基づいて、バリューチェーン全体での</w:t>
      </w:r>
      <w:hyperlink r:id="rId13" w:history="1">
        <w:r w:rsidRPr="00B21249">
          <w:rPr>
            <w:rStyle w:val="a6"/>
            <w:rFonts w:ascii="Arial" w:eastAsia="Meiryo UI" w:hAnsi="Arial" w:cs="Arial" w:hint="eastAsia"/>
            <w:sz w:val="20"/>
            <w:szCs w:val="20"/>
            <w:lang w:eastAsia="ja-JP"/>
          </w:rPr>
          <w:t>ネットゼロ目標</w:t>
        </w:r>
      </w:hyperlink>
      <w:r>
        <w:rPr>
          <w:rFonts w:ascii="Arial" w:eastAsia="Meiryo UI" w:hAnsi="Arial" w:cs="Arial" w:hint="eastAsia"/>
          <w:sz w:val="20"/>
          <w:szCs w:val="20"/>
          <w:lang w:eastAsia="ja-JP"/>
        </w:rPr>
        <w:t>を認定</w:t>
      </w:r>
      <w:r w:rsidRPr="00293D8D">
        <w:rPr>
          <w:rFonts w:ascii="Arial" w:eastAsia="Meiryo UI" w:hAnsi="Arial" w:cs="Arial" w:hint="eastAsia"/>
          <w:sz w:val="20"/>
          <w:szCs w:val="20"/>
          <w:lang w:eastAsia="ja-JP"/>
        </w:rPr>
        <w:t>された世界初の企業の</w:t>
      </w:r>
      <w:r w:rsidRPr="00293D8D">
        <w:rPr>
          <w:rFonts w:ascii="Arial" w:eastAsia="Meiryo UI" w:hAnsi="Arial" w:cs="Arial" w:hint="eastAsia"/>
          <w:sz w:val="20"/>
          <w:szCs w:val="20"/>
          <w:lang w:eastAsia="ja-JP"/>
        </w:rPr>
        <w:t>1</w:t>
      </w:r>
      <w:r w:rsidRPr="00293D8D">
        <w:rPr>
          <w:rFonts w:ascii="Arial" w:eastAsia="Meiryo UI" w:hAnsi="Arial" w:cs="Arial" w:hint="eastAsia"/>
          <w:sz w:val="20"/>
          <w:szCs w:val="20"/>
          <w:lang w:eastAsia="ja-JP"/>
        </w:rPr>
        <w:t>社になりました。</w:t>
      </w:r>
    </w:p>
    <w:p w14:paraId="2602589D" w14:textId="1E282EA4" w:rsidR="00293D8D" w:rsidRDefault="004F4770" w:rsidP="00293D8D">
      <w:pPr>
        <w:numPr>
          <w:ilvl w:val="0"/>
          <w:numId w:val="24"/>
        </w:numPr>
        <w:ind w:left="420" w:hanging="420"/>
        <w:rPr>
          <w:rFonts w:ascii="Arial" w:eastAsia="Meiryo UI" w:hAnsi="Arial" w:cs="Arial"/>
          <w:sz w:val="20"/>
          <w:szCs w:val="20"/>
          <w:lang w:eastAsia="ja-JP"/>
        </w:rPr>
      </w:pPr>
      <w:r>
        <w:rPr>
          <w:rFonts w:ascii="Arial" w:eastAsia="Meiryo UI" w:hAnsi="Arial" w:cs="Arial" w:hint="eastAsia"/>
          <w:sz w:val="20"/>
          <w:szCs w:val="20"/>
          <w:lang w:eastAsia="ja-JP"/>
        </w:rPr>
        <w:t>シュナイダーのソリューションとサービスによって、</w:t>
      </w:r>
      <w:r w:rsidRPr="00293D8D">
        <w:rPr>
          <w:rFonts w:ascii="Arial" w:eastAsia="Meiryo UI" w:hAnsi="Arial" w:cs="Arial" w:hint="eastAsia"/>
          <w:sz w:val="20"/>
          <w:szCs w:val="20"/>
          <w:lang w:eastAsia="ja-JP"/>
        </w:rPr>
        <w:t>2018</w:t>
      </w:r>
      <w:r w:rsidRPr="00293D8D">
        <w:rPr>
          <w:rFonts w:ascii="Arial" w:eastAsia="Meiryo UI" w:hAnsi="Arial" w:cs="Arial" w:hint="eastAsia"/>
          <w:sz w:val="20"/>
          <w:szCs w:val="20"/>
          <w:lang w:eastAsia="ja-JP"/>
        </w:rPr>
        <w:t>年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以降の累積で</w:t>
      </w:r>
      <w:r w:rsidRPr="00293D8D">
        <w:rPr>
          <w:rFonts w:ascii="Arial" w:eastAsia="Meiryo UI" w:hAnsi="Arial" w:cs="Arial" w:hint="eastAsia"/>
          <w:sz w:val="20"/>
          <w:szCs w:val="20"/>
          <w:lang w:eastAsia="ja-JP"/>
        </w:rPr>
        <w:t>、お客様の</w:t>
      </w:r>
      <w:r w:rsidRPr="00293D8D">
        <w:rPr>
          <w:rFonts w:ascii="Arial" w:eastAsia="Meiryo UI" w:hAnsi="Arial" w:cs="Arial" w:hint="eastAsia"/>
          <w:sz w:val="20"/>
          <w:szCs w:val="20"/>
          <w:lang w:eastAsia="ja-JP"/>
        </w:rPr>
        <w:t>CO2</w:t>
      </w:r>
      <w:r w:rsidRPr="00293D8D">
        <w:rPr>
          <w:rFonts w:ascii="Arial" w:eastAsia="Meiryo UI" w:hAnsi="Arial" w:cs="Arial" w:hint="eastAsia"/>
          <w:sz w:val="20"/>
          <w:szCs w:val="20"/>
          <w:lang w:eastAsia="ja-JP"/>
        </w:rPr>
        <w:t>排出量を</w:t>
      </w:r>
      <w:r w:rsidRPr="00293D8D">
        <w:rPr>
          <w:rFonts w:ascii="Arial" w:eastAsia="Meiryo UI" w:hAnsi="Arial" w:cs="Arial" w:hint="eastAsia"/>
          <w:sz w:val="20"/>
          <w:szCs w:val="20"/>
          <w:lang w:eastAsia="ja-JP"/>
        </w:rPr>
        <w:t>4</w:t>
      </w:r>
      <w:r w:rsidRPr="00293D8D">
        <w:rPr>
          <w:rFonts w:ascii="Arial" w:eastAsia="Meiryo UI" w:hAnsi="Arial" w:cs="Arial" w:hint="eastAsia"/>
          <w:sz w:val="20"/>
          <w:szCs w:val="20"/>
          <w:lang w:eastAsia="ja-JP"/>
        </w:rPr>
        <w:t>億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4000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万</w:t>
      </w:r>
      <w:r w:rsidRPr="00293D8D">
        <w:rPr>
          <w:rFonts w:ascii="Arial" w:eastAsia="Meiryo UI" w:hAnsi="Arial" w:cs="Arial" w:hint="eastAsia"/>
          <w:sz w:val="20"/>
          <w:szCs w:val="20"/>
          <w:lang w:eastAsia="ja-JP"/>
        </w:rPr>
        <w:t>トン削減・回避し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ました。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2022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年のみで</w:t>
      </w:r>
      <w:r w:rsidRPr="00293D8D">
        <w:rPr>
          <w:rFonts w:ascii="Arial" w:eastAsia="Meiryo UI" w:hAnsi="Arial" w:cs="Arial" w:hint="eastAsia"/>
          <w:sz w:val="20"/>
          <w:szCs w:val="20"/>
          <w:lang w:eastAsia="ja-JP"/>
        </w:rPr>
        <w:t>、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9000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万トン以上の増加となりました</w:t>
      </w:r>
      <w:r w:rsidRPr="00293D8D">
        <w:rPr>
          <w:rFonts w:ascii="Arial" w:eastAsia="Meiryo UI" w:hAnsi="Arial" w:cs="Arial" w:hint="eastAsia"/>
          <w:sz w:val="20"/>
          <w:szCs w:val="20"/>
          <w:lang w:eastAsia="ja-JP"/>
        </w:rPr>
        <w:t>。</w:t>
      </w:r>
      <w:bookmarkEnd w:id="1"/>
    </w:p>
    <w:p w14:paraId="40D9CECD" w14:textId="27CB9611" w:rsidR="0008622A" w:rsidRDefault="00F2557F" w:rsidP="00293D8D">
      <w:pPr>
        <w:numPr>
          <w:ilvl w:val="0"/>
          <w:numId w:val="24"/>
        </w:numPr>
        <w:ind w:left="420" w:hanging="420"/>
        <w:rPr>
          <w:rFonts w:ascii="Arial" w:eastAsia="Meiryo UI" w:hAnsi="Arial" w:cs="Arial"/>
          <w:sz w:val="20"/>
          <w:szCs w:val="20"/>
          <w:lang w:eastAsia="ja-JP"/>
        </w:rPr>
      </w:pPr>
      <w:r>
        <w:rPr>
          <w:rFonts w:ascii="Arial" w:eastAsia="Meiryo UI" w:hAnsi="Arial" w:cs="Arial" w:hint="eastAsia"/>
          <w:sz w:val="20"/>
          <w:szCs w:val="20"/>
          <w:lang w:eastAsia="ja-JP"/>
        </w:rPr>
        <w:t>シュナイダーの</w:t>
      </w:r>
      <w:hyperlink r:id="rId14" w:history="1">
        <w:r w:rsidRPr="007C5876">
          <w:rPr>
            <w:rStyle w:val="a6"/>
            <w:rFonts w:ascii="Arial" w:eastAsia="Meiryo UI" w:hAnsi="Arial" w:cs="Arial" w:hint="eastAsia"/>
            <w:sz w:val="20"/>
            <w:szCs w:val="20"/>
            <w:lang w:eastAsia="ja-JP"/>
          </w:rPr>
          <w:t>ゼロカーボンプロジェクト</w:t>
        </w:r>
      </w:hyperlink>
      <w:r>
        <w:rPr>
          <w:rFonts w:ascii="Arial" w:eastAsia="Meiryo UI" w:hAnsi="Arial" w:cs="Arial" w:hint="eastAsia"/>
          <w:sz w:val="20"/>
          <w:szCs w:val="20"/>
          <w:lang w:eastAsia="ja-JP"/>
        </w:rPr>
        <w:t>を通じて、同社の主要サプライヤーの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CO2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排出量を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10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％削減し</w:t>
      </w:r>
      <w:r w:rsidR="001134E3">
        <w:rPr>
          <w:rFonts w:ascii="Arial" w:eastAsia="Meiryo UI" w:hAnsi="Arial" w:cs="Arial" w:hint="eastAsia"/>
          <w:sz w:val="20"/>
          <w:szCs w:val="20"/>
          <w:lang w:eastAsia="ja-JP"/>
        </w:rPr>
        <w:t>ました。また、</w:t>
      </w:r>
      <w:r w:rsidR="003249A6">
        <w:rPr>
          <w:rFonts w:ascii="Arial" w:eastAsia="Meiryo UI" w:hAnsi="Arial" w:cs="Arial" w:hint="eastAsia"/>
          <w:sz w:val="20"/>
          <w:szCs w:val="20"/>
          <w:lang w:eastAsia="ja-JP"/>
        </w:rPr>
        <w:t>グループの</w:t>
      </w:r>
      <w:r w:rsidR="001134E3">
        <w:rPr>
          <w:rFonts w:ascii="Arial" w:eastAsia="Meiryo UI" w:hAnsi="Arial" w:cs="Arial" w:hint="eastAsia"/>
          <w:sz w:val="20"/>
          <w:szCs w:val="20"/>
          <w:lang w:eastAsia="ja-JP"/>
        </w:rPr>
        <w:t>サプライチェーンにおけるディーセントワーク基準</w:t>
      </w:r>
      <w:r w:rsidR="003249A6">
        <w:rPr>
          <w:rFonts w:ascii="Arial" w:eastAsia="Meiryo UI" w:hAnsi="Arial" w:cs="Arial" w:hint="eastAsia"/>
          <w:sz w:val="20"/>
          <w:szCs w:val="20"/>
          <w:lang w:eastAsia="ja-JP"/>
        </w:rPr>
        <w:t>を推進するための、サプライヤーエンゲージメントを開始しました。</w:t>
      </w:r>
    </w:p>
    <w:p w14:paraId="3B5DAFF4" w14:textId="690D7986" w:rsidR="00F311F5" w:rsidRDefault="009B79C0" w:rsidP="00293D8D">
      <w:pPr>
        <w:numPr>
          <w:ilvl w:val="0"/>
          <w:numId w:val="24"/>
        </w:numPr>
        <w:ind w:left="420" w:hanging="420"/>
        <w:rPr>
          <w:rFonts w:ascii="Arial" w:eastAsia="Meiryo UI" w:hAnsi="Arial" w:cs="Arial"/>
          <w:sz w:val="20"/>
          <w:szCs w:val="20"/>
          <w:lang w:eastAsia="ja-JP"/>
        </w:rPr>
      </w:pPr>
      <w:r>
        <w:rPr>
          <w:rFonts w:ascii="Arial" w:eastAsia="Meiryo UI" w:hAnsi="Arial" w:cs="Arial" w:hint="eastAsia"/>
          <w:sz w:val="20"/>
          <w:szCs w:val="20"/>
          <w:lang w:eastAsia="ja-JP"/>
        </w:rPr>
        <w:t>シュナイダーが出荷する</w:t>
      </w:r>
      <w:r w:rsidR="00380648">
        <w:rPr>
          <w:rFonts w:ascii="Arial" w:eastAsia="Meiryo UI" w:hAnsi="Arial" w:cs="Arial" w:hint="eastAsia"/>
          <w:sz w:val="20"/>
          <w:szCs w:val="20"/>
          <w:lang w:eastAsia="ja-JP"/>
        </w:rPr>
        <w:t>全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梱包</w:t>
      </w:r>
      <w:r w:rsidR="00B502F9">
        <w:rPr>
          <w:rFonts w:ascii="Arial" w:eastAsia="Meiryo UI" w:hAnsi="Arial" w:cs="Arial" w:hint="eastAsia"/>
          <w:sz w:val="20"/>
          <w:szCs w:val="20"/>
          <w:lang w:eastAsia="ja-JP"/>
        </w:rPr>
        <w:t>資財のうち</w:t>
      </w:r>
      <w:r w:rsidR="00380648">
        <w:rPr>
          <w:rFonts w:ascii="Arial" w:eastAsia="Meiryo UI" w:hAnsi="Arial" w:cs="Arial" w:hint="eastAsia"/>
          <w:sz w:val="20"/>
          <w:szCs w:val="20"/>
          <w:lang w:eastAsia="ja-JP"/>
        </w:rPr>
        <w:t>45</w:t>
      </w:r>
      <w:r w:rsidR="00380648">
        <w:rPr>
          <w:rFonts w:ascii="Arial" w:eastAsia="Meiryo UI" w:hAnsi="Arial" w:cs="Arial" w:hint="eastAsia"/>
          <w:sz w:val="20"/>
          <w:szCs w:val="20"/>
          <w:lang w:eastAsia="ja-JP"/>
        </w:rPr>
        <w:t>％が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、</w:t>
      </w:r>
      <w:r w:rsidR="00380648">
        <w:rPr>
          <w:rFonts w:ascii="Arial" w:eastAsia="Meiryo UI" w:hAnsi="Arial" w:cs="Arial" w:hint="eastAsia"/>
          <w:sz w:val="20"/>
          <w:szCs w:val="20"/>
          <w:lang w:eastAsia="ja-JP"/>
        </w:rPr>
        <w:t>使い捨てプラスチック不使用となり、再生ダンボールを</w:t>
      </w:r>
      <w:r w:rsidR="00B502F9">
        <w:rPr>
          <w:rFonts w:ascii="Arial" w:eastAsia="Meiryo UI" w:hAnsi="Arial" w:cs="Arial" w:hint="eastAsia"/>
          <w:sz w:val="20"/>
          <w:szCs w:val="20"/>
          <w:lang w:eastAsia="ja-JP"/>
        </w:rPr>
        <w:t>使用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したものとなりました</w:t>
      </w:r>
      <w:r w:rsidR="00B502F9">
        <w:rPr>
          <w:rFonts w:ascii="Arial" w:eastAsia="Meiryo UI" w:hAnsi="Arial" w:cs="Arial" w:hint="eastAsia"/>
          <w:sz w:val="20"/>
          <w:szCs w:val="20"/>
          <w:lang w:eastAsia="ja-JP"/>
        </w:rPr>
        <w:t>。</w:t>
      </w:r>
      <w:r w:rsidR="00B502F9">
        <w:rPr>
          <w:rFonts w:ascii="Arial" w:eastAsia="Meiryo UI" w:hAnsi="Arial" w:cs="Arial" w:hint="eastAsia"/>
          <w:sz w:val="20"/>
          <w:szCs w:val="20"/>
          <w:lang w:eastAsia="ja-JP"/>
        </w:rPr>
        <w:t>2021</w:t>
      </w:r>
      <w:r w:rsidR="00B502F9">
        <w:rPr>
          <w:rFonts w:ascii="Arial" w:eastAsia="Meiryo UI" w:hAnsi="Arial" w:cs="Arial" w:hint="eastAsia"/>
          <w:sz w:val="20"/>
          <w:szCs w:val="20"/>
          <w:lang w:eastAsia="ja-JP"/>
        </w:rPr>
        <w:t>年</w:t>
      </w:r>
      <w:r w:rsidR="00E66ABA">
        <w:rPr>
          <w:rFonts w:ascii="Arial" w:eastAsia="Meiryo UI" w:hAnsi="Arial" w:cs="Arial" w:hint="eastAsia"/>
          <w:sz w:val="20"/>
          <w:szCs w:val="20"/>
          <w:lang w:eastAsia="ja-JP"/>
        </w:rPr>
        <w:t>時点、</w:t>
      </w:r>
      <w:r w:rsidR="00B502F9">
        <w:rPr>
          <w:rFonts w:ascii="Arial" w:eastAsia="Meiryo UI" w:hAnsi="Arial" w:cs="Arial" w:hint="eastAsia"/>
          <w:sz w:val="20"/>
          <w:szCs w:val="20"/>
          <w:lang w:eastAsia="ja-JP"/>
        </w:rPr>
        <w:t>21</w:t>
      </w:r>
      <w:r w:rsidR="00B502F9">
        <w:rPr>
          <w:rFonts w:ascii="Arial" w:eastAsia="Meiryo UI" w:hAnsi="Arial" w:cs="Arial" w:hint="eastAsia"/>
          <w:sz w:val="20"/>
          <w:szCs w:val="20"/>
          <w:lang w:eastAsia="ja-JP"/>
        </w:rPr>
        <w:t>％</w:t>
      </w:r>
      <w:r w:rsidR="00E66ABA">
        <w:rPr>
          <w:rFonts w:ascii="Arial" w:eastAsia="Meiryo UI" w:hAnsi="Arial" w:cs="Arial" w:hint="eastAsia"/>
          <w:sz w:val="20"/>
          <w:szCs w:val="20"/>
          <w:lang w:eastAsia="ja-JP"/>
        </w:rPr>
        <w:t>だったものから大幅に増加しました。</w:t>
      </w:r>
    </w:p>
    <w:p w14:paraId="50B5EBD2" w14:textId="3D163F41" w:rsidR="00E66ABA" w:rsidRDefault="00203A02" w:rsidP="00293D8D">
      <w:pPr>
        <w:numPr>
          <w:ilvl w:val="0"/>
          <w:numId w:val="24"/>
        </w:numPr>
        <w:ind w:left="420" w:hanging="420"/>
        <w:rPr>
          <w:rFonts w:ascii="Arial" w:eastAsia="Meiryo UI" w:hAnsi="Arial" w:cs="Arial"/>
          <w:sz w:val="20"/>
          <w:szCs w:val="20"/>
          <w:lang w:eastAsia="ja-JP"/>
        </w:rPr>
      </w:pPr>
      <w:r>
        <w:rPr>
          <w:rFonts w:ascii="Arial" w:eastAsia="Meiryo UI" w:hAnsi="Arial" w:cs="Arial" w:hint="eastAsia"/>
          <w:sz w:val="20"/>
          <w:szCs w:val="20"/>
          <w:lang w:eastAsia="ja-JP"/>
        </w:rPr>
        <w:t>2022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年、ソリューションとプロジェクトを通じてグリーンで信頼性の高い電力へのアクセスを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550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万人拡大しました。</w:t>
      </w:r>
    </w:p>
    <w:p w14:paraId="54BE6D2E" w14:textId="3F4A1CC6" w:rsidR="00203A02" w:rsidRDefault="00203A02" w:rsidP="00293D8D">
      <w:pPr>
        <w:numPr>
          <w:ilvl w:val="0"/>
          <w:numId w:val="24"/>
        </w:numPr>
        <w:ind w:left="420" w:hanging="420"/>
        <w:rPr>
          <w:rFonts w:ascii="Arial" w:eastAsia="Meiryo UI" w:hAnsi="Arial" w:cs="Arial"/>
          <w:sz w:val="20"/>
          <w:szCs w:val="20"/>
          <w:lang w:eastAsia="ja-JP"/>
        </w:rPr>
      </w:pPr>
      <w:r>
        <w:rPr>
          <w:rFonts w:ascii="Arial" w:eastAsia="Meiryo UI" w:hAnsi="Arial" w:cs="Arial" w:hint="eastAsia"/>
          <w:sz w:val="20"/>
          <w:szCs w:val="20"/>
          <w:lang w:eastAsia="ja-JP"/>
        </w:rPr>
        <w:t>約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70,000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人に、エネルギーマネジメントのトレーニングプログラムを提供しました。</w:t>
      </w:r>
    </w:p>
    <w:p w14:paraId="193EACFA" w14:textId="155E9DCD" w:rsidR="00203A02" w:rsidRPr="00293D8D" w:rsidRDefault="00203A02" w:rsidP="00293D8D">
      <w:pPr>
        <w:numPr>
          <w:ilvl w:val="0"/>
          <w:numId w:val="24"/>
        </w:numPr>
        <w:ind w:left="420" w:hanging="420"/>
        <w:rPr>
          <w:rFonts w:ascii="Arial" w:eastAsia="Meiryo UI" w:hAnsi="Arial" w:cs="Arial"/>
          <w:sz w:val="20"/>
          <w:szCs w:val="20"/>
          <w:lang w:eastAsia="ja-JP"/>
        </w:rPr>
      </w:pPr>
      <w:r>
        <w:rPr>
          <w:rFonts w:ascii="Arial" w:eastAsia="Meiryo UI" w:hAnsi="Arial" w:cs="Arial" w:hint="eastAsia"/>
          <w:sz w:val="20"/>
          <w:szCs w:val="20"/>
          <w:lang w:eastAsia="ja-JP"/>
        </w:rPr>
        <w:t>シュナイダーエレクトリックの全従業員に向けたサステナビリティスクールを立ち上げました。誰もが地球と人々にとっての課題を本当の意味で理解し、仕事や私生活でより多く貢献できる</w:t>
      </w:r>
      <w:r w:rsidR="0008622A">
        <w:rPr>
          <w:rFonts w:ascii="Arial" w:eastAsia="Meiryo UI" w:hAnsi="Arial" w:cs="Arial" w:hint="eastAsia"/>
          <w:sz w:val="20"/>
          <w:szCs w:val="20"/>
          <w:lang w:eastAsia="ja-JP"/>
        </w:rPr>
        <w:t>ようにすることを目指しています。</w:t>
      </w:r>
    </w:p>
    <w:p w14:paraId="3F6D29F2" w14:textId="77777777" w:rsidR="00293D8D" w:rsidRPr="00203A02" w:rsidRDefault="00293D8D" w:rsidP="00293D8D">
      <w:pPr>
        <w:rPr>
          <w:rFonts w:ascii="Arial" w:eastAsia="Meiryo UI" w:hAnsi="Arial" w:cs="Arial"/>
          <w:sz w:val="20"/>
          <w:szCs w:val="20"/>
          <w:lang w:eastAsia="ja-JP"/>
        </w:rPr>
      </w:pPr>
    </w:p>
    <w:p w14:paraId="401A621D" w14:textId="6574C2EF" w:rsidR="00293D8D" w:rsidRDefault="001F5FAB" w:rsidP="00293D8D">
      <w:pPr>
        <w:rPr>
          <w:rFonts w:ascii="Arial" w:eastAsia="Meiryo UI" w:hAnsi="Arial" w:cs="Arial"/>
          <w:sz w:val="20"/>
          <w:szCs w:val="20"/>
          <w:lang w:eastAsia="ja-JP"/>
        </w:rPr>
      </w:pPr>
      <w:bookmarkStart w:id="2" w:name="_Hlk117235135"/>
      <w:r w:rsidRPr="001F5FAB">
        <w:rPr>
          <w:rFonts w:ascii="Arial" w:eastAsia="Meiryo UI" w:hAnsi="Arial" w:cs="Arial" w:hint="eastAsia"/>
          <w:sz w:val="20"/>
          <w:szCs w:val="20"/>
          <w:lang w:eastAsia="ja-JP"/>
        </w:rPr>
        <w:t>気候変動との闘い、資源効率の改善、信頼と機会均等の強化、すべての世代のエンパワーメントに向けた全体的な進歩により、</w:t>
      </w:r>
      <w:r w:rsidR="00562D83">
        <w:rPr>
          <w:rFonts w:ascii="Arial" w:eastAsia="Meiryo UI" w:hAnsi="Arial" w:cs="Arial" w:hint="eastAsia"/>
          <w:sz w:val="20"/>
          <w:szCs w:val="20"/>
          <w:lang w:eastAsia="ja-JP"/>
        </w:rPr>
        <w:t>2022</w:t>
      </w:r>
      <w:r w:rsidR="00562D83">
        <w:rPr>
          <w:rFonts w:ascii="Arial" w:eastAsia="Meiryo UI" w:hAnsi="Arial" w:cs="Arial" w:hint="eastAsia"/>
          <w:sz w:val="20"/>
          <w:szCs w:val="20"/>
          <w:lang w:eastAsia="ja-JP"/>
        </w:rPr>
        <w:t>年を通じてのサステナビリティ・インパクトの</w:t>
      </w:r>
      <w:r w:rsidRPr="001F5FAB">
        <w:rPr>
          <w:rFonts w:ascii="Arial" w:eastAsia="Meiryo UI" w:hAnsi="Arial" w:cs="Arial" w:hint="eastAsia"/>
          <w:sz w:val="20"/>
          <w:szCs w:val="20"/>
          <w:lang w:eastAsia="ja-JP"/>
        </w:rPr>
        <w:t>スコアは</w:t>
      </w:r>
      <w:r w:rsidRPr="001F5FAB">
        <w:rPr>
          <w:rFonts w:ascii="Arial" w:eastAsia="Meiryo UI" w:hAnsi="Arial" w:cs="Arial" w:hint="eastAsia"/>
          <w:sz w:val="20"/>
          <w:szCs w:val="20"/>
          <w:lang w:eastAsia="ja-JP"/>
        </w:rPr>
        <w:t xml:space="preserve"> 4.91/10 </w:t>
      </w:r>
      <w:r w:rsidRPr="001F5FAB">
        <w:rPr>
          <w:rFonts w:ascii="Arial" w:eastAsia="Meiryo UI" w:hAnsi="Arial" w:cs="Arial" w:hint="eastAsia"/>
          <w:sz w:val="20"/>
          <w:szCs w:val="20"/>
          <w:lang w:eastAsia="ja-JP"/>
        </w:rPr>
        <w:t>となり、年間目標の</w:t>
      </w:r>
      <w:r w:rsidRPr="001F5FAB">
        <w:rPr>
          <w:rFonts w:ascii="Arial" w:eastAsia="Meiryo UI" w:hAnsi="Arial" w:cs="Arial" w:hint="eastAsia"/>
          <w:sz w:val="20"/>
          <w:szCs w:val="20"/>
          <w:lang w:eastAsia="ja-JP"/>
        </w:rPr>
        <w:t xml:space="preserve"> 4.70 </w:t>
      </w:r>
      <w:r w:rsidRPr="001F5FAB">
        <w:rPr>
          <w:rFonts w:ascii="Arial" w:eastAsia="Meiryo UI" w:hAnsi="Arial" w:cs="Arial" w:hint="eastAsia"/>
          <w:sz w:val="20"/>
          <w:szCs w:val="20"/>
          <w:lang w:eastAsia="ja-JP"/>
        </w:rPr>
        <w:t>を大幅に上</w:t>
      </w:r>
      <w:r w:rsidRPr="001F5FAB">
        <w:rPr>
          <w:rFonts w:ascii="Arial" w:eastAsia="Meiryo UI" w:hAnsi="Arial" w:cs="Arial" w:hint="eastAsia"/>
          <w:sz w:val="20"/>
          <w:szCs w:val="20"/>
          <w:lang w:eastAsia="ja-JP"/>
        </w:rPr>
        <w:lastRenderedPageBreak/>
        <w:t>回りました。</w:t>
      </w:r>
      <w:r w:rsidRPr="001F5FAB">
        <w:rPr>
          <w:rFonts w:ascii="Arial" w:eastAsia="Meiryo UI" w:hAnsi="Arial" w:cs="Arial" w:hint="eastAsia"/>
          <w:sz w:val="20"/>
          <w:szCs w:val="20"/>
          <w:lang w:eastAsia="ja-JP"/>
        </w:rPr>
        <w:t xml:space="preserve"> </w:t>
      </w:r>
      <w:r w:rsidRPr="001F5FAB">
        <w:rPr>
          <w:rFonts w:ascii="Arial" w:eastAsia="Meiryo UI" w:hAnsi="Arial" w:cs="Arial" w:hint="eastAsia"/>
          <w:sz w:val="20"/>
          <w:szCs w:val="20"/>
          <w:lang w:eastAsia="ja-JP"/>
        </w:rPr>
        <w:t>この結果は、シュナイダーエレクトリックグループの</w:t>
      </w:r>
      <w:r w:rsidRPr="001F5FAB">
        <w:rPr>
          <w:rFonts w:ascii="Arial" w:eastAsia="Meiryo UI" w:hAnsi="Arial" w:cs="Arial" w:hint="eastAsia"/>
          <w:sz w:val="20"/>
          <w:szCs w:val="20"/>
          <w:lang w:eastAsia="ja-JP"/>
        </w:rPr>
        <w:t xml:space="preserve"> 64,000 </w:t>
      </w:r>
      <w:r w:rsidRPr="001F5FAB">
        <w:rPr>
          <w:rFonts w:ascii="Arial" w:eastAsia="Meiryo UI" w:hAnsi="Arial" w:cs="Arial" w:hint="eastAsia"/>
          <w:sz w:val="20"/>
          <w:szCs w:val="20"/>
          <w:lang w:eastAsia="ja-JP"/>
        </w:rPr>
        <w:t>人以上のマネージャーに対する短期インセンティブ</w:t>
      </w:r>
      <w:r w:rsidR="008C1DAE">
        <w:rPr>
          <w:rFonts w:ascii="Arial" w:eastAsia="Meiryo UI" w:hAnsi="Arial" w:cs="Arial" w:hint="eastAsia"/>
          <w:sz w:val="20"/>
          <w:szCs w:val="20"/>
          <w:lang w:eastAsia="ja-JP"/>
        </w:rPr>
        <w:t>に</w:t>
      </w:r>
      <w:r w:rsidR="00F61E88">
        <w:rPr>
          <w:rFonts w:ascii="Arial" w:eastAsia="Meiryo UI" w:hAnsi="Arial" w:cs="Arial" w:hint="eastAsia"/>
          <w:sz w:val="20"/>
          <w:szCs w:val="20"/>
          <w:lang w:eastAsia="ja-JP"/>
        </w:rPr>
        <w:t>おいて重要な</w:t>
      </w:r>
      <w:r w:rsidR="00BC1C70">
        <w:rPr>
          <w:rFonts w:ascii="Arial" w:eastAsia="Meiryo UI" w:hAnsi="Arial" w:cs="Arial" w:hint="eastAsia"/>
          <w:sz w:val="20"/>
          <w:szCs w:val="20"/>
          <w:lang w:eastAsia="ja-JP"/>
        </w:rPr>
        <w:t>評価</w:t>
      </w:r>
      <w:r w:rsidR="00F61E88">
        <w:rPr>
          <w:rFonts w:ascii="Arial" w:eastAsia="Meiryo UI" w:hAnsi="Arial" w:cs="Arial" w:hint="eastAsia"/>
          <w:sz w:val="20"/>
          <w:szCs w:val="20"/>
          <w:lang w:eastAsia="ja-JP"/>
        </w:rPr>
        <w:t>要素となっており</w:t>
      </w:r>
      <w:r w:rsidRPr="001F5FAB">
        <w:rPr>
          <w:rFonts w:ascii="Arial" w:eastAsia="Meiryo UI" w:hAnsi="Arial" w:cs="Arial" w:hint="eastAsia"/>
          <w:sz w:val="20"/>
          <w:szCs w:val="20"/>
          <w:lang w:eastAsia="ja-JP"/>
        </w:rPr>
        <w:t>、</w:t>
      </w:r>
      <w:r w:rsidR="00DE4AF7">
        <w:rPr>
          <w:rFonts w:ascii="Arial" w:eastAsia="Meiryo UI" w:hAnsi="Arial" w:cs="Arial" w:hint="eastAsia"/>
          <w:sz w:val="20"/>
          <w:szCs w:val="20"/>
          <w:lang w:eastAsia="ja-JP"/>
        </w:rPr>
        <w:t>この事実は、</w:t>
      </w:r>
      <w:r w:rsidR="00D546B9">
        <w:rPr>
          <w:rFonts w:ascii="Arial" w:eastAsia="Meiryo UI" w:hAnsi="Arial" w:cs="Arial" w:hint="eastAsia"/>
          <w:sz w:val="20"/>
          <w:szCs w:val="20"/>
          <w:lang w:eastAsia="ja-JP"/>
        </w:rPr>
        <w:t>社会に良いインパクトをもたらす</w:t>
      </w:r>
      <w:r w:rsidR="00E70CE0">
        <w:rPr>
          <w:rFonts w:ascii="Arial" w:eastAsia="Meiryo UI" w:hAnsi="Arial" w:cs="Arial" w:hint="eastAsia"/>
          <w:sz w:val="20"/>
          <w:szCs w:val="20"/>
          <w:lang w:eastAsia="ja-JP"/>
        </w:rPr>
        <w:t>“</w:t>
      </w:r>
      <w:hyperlink r:id="rId15" w:history="1">
        <w:r w:rsidR="00E70CE0" w:rsidRPr="00486DF4">
          <w:rPr>
            <w:rStyle w:val="a6"/>
            <w:rFonts w:ascii="Arial" w:eastAsia="Meiryo UI" w:hAnsi="Arial" w:cs="Arial" w:hint="eastAsia"/>
            <w:sz w:val="20"/>
            <w:szCs w:val="20"/>
            <w:lang w:eastAsia="ja-JP"/>
          </w:rPr>
          <w:t>インパクトカンパニー</w:t>
        </w:r>
      </w:hyperlink>
      <w:r w:rsidR="00E70CE0">
        <w:rPr>
          <w:rFonts w:ascii="Arial" w:eastAsia="Meiryo UI" w:hAnsi="Arial" w:cs="Arial" w:hint="eastAsia"/>
          <w:sz w:val="20"/>
          <w:szCs w:val="20"/>
          <w:lang w:eastAsia="ja-JP"/>
        </w:rPr>
        <w:t>”</w:t>
      </w:r>
      <w:r w:rsidR="00D546B9">
        <w:rPr>
          <w:rFonts w:ascii="Arial" w:eastAsia="Meiryo UI" w:hAnsi="Arial" w:cs="Arial" w:hint="eastAsia"/>
          <w:sz w:val="20"/>
          <w:szCs w:val="20"/>
          <w:lang w:eastAsia="ja-JP"/>
        </w:rPr>
        <w:t>と</w:t>
      </w:r>
      <w:r w:rsidR="00DE4AF7">
        <w:rPr>
          <w:rFonts w:ascii="Arial" w:eastAsia="Meiryo UI" w:hAnsi="Arial" w:cs="Arial" w:hint="eastAsia"/>
          <w:sz w:val="20"/>
          <w:szCs w:val="20"/>
          <w:lang w:eastAsia="ja-JP"/>
        </w:rPr>
        <w:t>いう企業理念</w:t>
      </w:r>
      <w:r w:rsidR="00D546B9">
        <w:rPr>
          <w:rFonts w:ascii="Arial" w:eastAsia="Meiryo UI" w:hAnsi="Arial" w:cs="Arial" w:hint="eastAsia"/>
          <w:sz w:val="20"/>
          <w:szCs w:val="20"/>
          <w:lang w:eastAsia="ja-JP"/>
        </w:rPr>
        <w:t>をいかに</w:t>
      </w:r>
      <w:r w:rsidR="00D8605B">
        <w:rPr>
          <w:rFonts w:ascii="Arial" w:eastAsia="Meiryo UI" w:hAnsi="Arial" w:cs="Arial" w:hint="eastAsia"/>
          <w:sz w:val="20"/>
          <w:szCs w:val="20"/>
          <w:lang w:eastAsia="ja-JP"/>
        </w:rPr>
        <w:t>現実</w:t>
      </w:r>
      <w:r w:rsidR="00DE4AF7">
        <w:rPr>
          <w:rFonts w:ascii="Arial" w:eastAsia="Meiryo UI" w:hAnsi="Arial" w:cs="Arial" w:hint="eastAsia"/>
          <w:sz w:val="20"/>
          <w:szCs w:val="20"/>
          <w:lang w:eastAsia="ja-JP"/>
        </w:rPr>
        <w:t>的に実行</w:t>
      </w:r>
      <w:r w:rsidR="00D8605B">
        <w:rPr>
          <w:rFonts w:ascii="Arial" w:eastAsia="Meiryo UI" w:hAnsi="Arial" w:cs="Arial" w:hint="eastAsia"/>
          <w:sz w:val="20"/>
          <w:szCs w:val="20"/>
          <w:lang w:eastAsia="ja-JP"/>
        </w:rPr>
        <w:t>してい</w:t>
      </w:r>
      <w:r w:rsidR="00DE4AF7">
        <w:rPr>
          <w:rFonts w:ascii="Arial" w:eastAsia="Meiryo UI" w:hAnsi="Arial" w:cs="Arial" w:hint="eastAsia"/>
          <w:sz w:val="20"/>
          <w:szCs w:val="20"/>
          <w:lang w:eastAsia="ja-JP"/>
        </w:rPr>
        <w:t>る</w:t>
      </w:r>
      <w:r w:rsidR="00D8605B">
        <w:rPr>
          <w:rFonts w:ascii="Arial" w:eastAsia="Meiryo UI" w:hAnsi="Arial" w:cs="Arial" w:hint="eastAsia"/>
          <w:sz w:val="20"/>
          <w:szCs w:val="20"/>
          <w:lang w:eastAsia="ja-JP"/>
        </w:rPr>
        <w:t>か</w:t>
      </w:r>
      <w:r w:rsidRPr="001F5FAB">
        <w:rPr>
          <w:rFonts w:ascii="Arial" w:eastAsia="Meiryo UI" w:hAnsi="Arial" w:cs="Arial" w:hint="eastAsia"/>
          <w:sz w:val="20"/>
          <w:szCs w:val="20"/>
          <w:lang w:eastAsia="ja-JP"/>
        </w:rPr>
        <w:t>を</w:t>
      </w:r>
      <w:r w:rsidR="00DE4AF7">
        <w:rPr>
          <w:rFonts w:ascii="Arial" w:eastAsia="Meiryo UI" w:hAnsi="Arial" w:cs="Arial" w:hint="eastAsia"/>
          <w:sz w:val="20"/>
          <w:szCs w:val="20"/>
          <w:lang w:eastAsia="ja-JP"/>
        </w:rPr>
        <w:t>示す</w:t>
      </w:r>
      <w:r w:rsidR="00D546B9">
        <w:rPr>
          <w:rFonts w:ascii="Arial" w:eastAsia="Meiryo UI" w:hAnsi="Arial" w:cs="Arial" w:hint="eastAsia"/>
          <w:sz w:val="20"/>
          <w:szCs w:val="20"/>
          <w:lang w:eastAsia="ja-JP"/>
        </w:rPr>
        <w:t>具体</w:t>
      </w:r>
      <w:r w:rsidRPr="001F5FAB">
        <w:rPr>
          <w:rFonts w:ascii="Arial" w:eastAsia="Meiryo UI" w:hAnsi="Arial" w:cs="Arial" w:hint="eastAsia"/>
          <w:sz w:val="20"/>
          <w:szCs w:val="20"/>
          <w:lang w:eastAsia="ja-JP"/>
        </w:rPr>
        <w:t>例</w:t>
      </w:r>
      <w:r w:rsidR="00DE4AF7">
        <w:rPr>
          <w:rFonts w:ascii="Arial" w:eastAsia="Meiryo UI" w:hAnsi="Arial" w:cs="Arial" w:hint="eastAsia"/>
          <w:sz w:val="20"/>
          <w:szCs w:val="20"/>
          <w:lang w:eastAsia="ja-JP"/>
        </w:rPr>
        <w:t>であるといえます</w:t>
      </w:r>
      <w:r w:rsidRPr="001F5FAB">
        <w:rPr>
          <w:rFonts w:ascii="Arial" w:eastAsia="Meiryo UI" w:hAnsi="Arial" w:cs="Arial" w:hint="eastAsia"/>
          <w:sz w:val="20"/>
          <w:szCs w:val="20"/>
          <w:lang w:eastAsia="ja-JP"/>
        </w:rPr>
        <w:t>。</w:t>
      </w:r>
    </w:p>
    <w:bookmarkEnd w:id="2"/>
    <w:p w14:paraId="3FD9DC9C" w14:textId="23F124B7" w:rsidR="00293D8D" w:rsidRPr="00293D8D" w:rsidRDefault="00293D8D" w:rsidP="00293D8D">
      <w:pPr>
        <w:rPr>
          <w:rFonts w:ascii="Arial" w:eastAsia="Meiryo UI" w:hAnsi="Arial" w:cs="Arial"/>
          <w:sz w:val="20"/>
          <w:szCs w:val="20"/>
          <w:lang w:eastAsia="ja-JP"/>
        </w:rPr>
      </w:pPr>
    </w:p>
    <w:p w14:paraId="751A445D" w14:textId="020BA7FB" w:rsidR="00293D8D" w:rsidRPr="00293D8D" w:rsidRDefault="00293D8D" w:rsidP="00293D8D">
      <w:pPr>
        <w:rPr>
          <w:rFonts w:ascii="Arial" w:eastAsia="Meiryo UI" w:hAnsi="Arial" w:cs="Arial"/>
          <w:sz w:val="20"/>
          <w:szCs w:val="20"/>
          <w:lang w:eastAsia="ja-JP"/>
        </w:rPr>
      </w:pPr>
      <w:r w:rsidRPr="00293D8D">
        <w:rPr>
          <w:rFonts w:ascii="Arial" w:eastAsia="Meiryo UI" w:hAnsi="Arial"/>
          <w:noProof/>
        </w:rPr>
        <w:drawing>
          <wp:inline distT="0" distB="0" distL="0" distR="0" wp14:anchorId="143805C7" wp14:editId="06585A18">
            <wp:extent cx="5760720" cy="3240405"/>
            <wp:effectExtent l="19050" t="19050" r="11430" b="17145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C7968FB" w14:textId="2DBBAC50" w:rsidR="00293D8D" w:rsidRPr="00293D8D" w:rsidRDefault="00293D8D" w:rsidP="0011388D">
      <w:pPr>
        <w:rPr>
          <w:rFonts w:ascii="Arial" w:eastAsia="Meiryo UI" w:hAnsi="Arial" w:cs="Arial"/>
          <w:sz w:val="20"/>
          <w:szCs w:val="20"/>
          <w:lang w:eastAsia="ja-JP"/>
        </w:rPr>
      </w:pPr>
    </w:p>
    <w:p w14:paraId="550A2C9E" w14:textId="4FB4E3CE" w:rsidR="00293D8D" w:rsidRPr="00293D8D" w:rsidRDefault="00B63CD1" w:rsidP="00293D8D">
      <w:pPr>
        <w:rPr>
          <w:rFonts w:ascii="Arial" w:eastAsia="Meiryo UI" w:hAnsi="Arial" w:cs="Arial"/>
          <w:sz w:val="20"/>
          <w:szCs w:val="20"/>
          <w:lang w:eastAsia="ja-JP"/>
        </w:rPr>
      </w:pPr>
      <w:r>
        <w:rPr>
          <w:rFonts w:ascii="Arial" w:eastAsia="Meiryo UI" w:hAnsi="Arial" w:cs="Arial" w:hint="eastAsia"/>
          <w:sz w:val="20"/>
          <w:szCs w:val="20"/>
          <w:lang w:eastAsia="ja-JP"/>
        </w:rPr>
        <w:t>関連資料</w:t>
      </w:r>
    </w:p>
    <w:p w14:paraId="025E9DFE" w14:textId="22121CB5" w:rsidR="00293D8D" w:rsidRPr="00293D8D" w:rsidRDefault="00000000" w:rsidP="00293D8D">
      <w:pPr>
        <w:numPr>
          <w:ilvl w:val="0"/>
          <w:numId w:val="26"/>
        </w:numPr>
        <w:rPr>
          <w:rFonts w:ascii="Arial" w:eastAsia="Meiryo UI" w:hAnsi="Arial" w:cs="Arial"/>
          <w:sz w:val="20"/>
          <w:szCs w:val="20"/>
          <w:lang w:eastAsia="ja-JP"/>
        </w:rPr>
      </w:pPr>
      <w:hyperlink r:id="rId17" w:history="1">
        <w:r w:rsidR="00293D8D" w:rsidRPr="00293D8D">
          <w:rPr>
            <w:rStyle w:val="a6"/>
            <w:rFonts w:ascii="Arial" w:eastAsia="Meiryo UI" w:hAnsi="Arial" w:cs="Arial" w:hint="eastAsia"/>
            <w:sz w:val="20"/>
            <w:szCs w:val="20"/>
            <w:lang w:eastAsia="ja-JP"/>
          </w:rPr>
          <w:t>2022</w:t>
        </w:r>
        <w:r w:rsidR="00293D8D" w:rsidRPr="00293D8D">
          <w:rPr>
            <w:rStyle w:val="a6"/>
            <w:rFonts w:ascii="Arial" w:eastAsia="Meiryo UI" w:hAnsi="Arial" w:cs="Arial" w:hint="eastAsia"/>
            <w:sz w:val="20"/>
            <w:szCs w:val="20"/>
            <w:lang w:eastAsia="ja-JP"/>
          </w:rPr>
          <w:t>年シュナイダー・サステナビリティ・インパクト報告書</w:t>
        </w:r>
      </w:hyperlink>
    </w:p>
    <w:p w14:paraId="02DFBEAB" w14:textId="5403A5C8" w:rsidR="00293D8D" w:rsidRPr="0017376E" w:rsidRDefault="00000000" w:rsidP="00293D8D">
      <w:pPr>
        <w:numPr>
          <w:ilvl w:val="0"/>
          <w:numId w:val="26"/>
        </w:numPr>
        <w:rPr>
          <w:rStyle w:val="a6"/>
          <w:rFonts w:ascii="Arial" w:eastAsia="Meiryo UI" w:hAnsi="Arial" w:cs="Arial"/>
          <w:color w:val="auto"/>
          <w:sz w:val="20"/>
          <w:szCs w:val="20"/>
          <w:u w:val="none"/>
          <w:lang w:eastAsia="ja-JP"/>
        </w:rPr>
      </w:pPr>
      <w:hyperlink r:id="rId18" w:history="1">
        <w:r w:rsidR="00293D8D" w:rsidRPr="00293D8D">
          <w:rPr>
            <w:rStyle w:val="a6"/>
            <w:rFonts w:ascii="Arial" w:eastAsia="Meiryo UI" w:hAnsi="Arial" w:cs="Arial" w:hint="eastAsia"/>
            <w:sz w:val="20"/>
            <w:szCs w:val="20"/>
            <w:lang w:eastAsia="ja-JP"/>
          </w:rPr>
          <w:t>2022</w:t>
        </w:r>
        <w:r w:rsidR="00293D8D" w:rsidRPr="00293D8D">
          <w:rPr>
            <w:rStyle w:val="a6"/>
            <w:rFonts w:ascii="Arial" w:eastAsia="Meiryo UI" w:hAnsi="Arial" w:cs="Arial" w:hint="eastAsia"/>
            <w:sz w:val="20"/>
            <w:szCs w:val="20"/>
            <w:lang w:eastAsia="ja-JP"/>
          </w:rPr>
          <w:t>年財務・非財務関連文書</w:t>
        </w:r>
      </w:hyperlink>
    </w:p>
    <w:p w14:paraId="2AFBBF3A" w14:textId="6FEE1DAB" w:rsidR="0017376E" w:rsidRPr="0017376E" w:rsidRDefault="00000000" w:rsidP="00293D8D">
      <w:pPr>
        <w:numPr>
          <w:ilvl w:val="0"/>
          <w:numId w:val="26"/>
        </w:numPr>
        <w:rPr>
          <w:rStyle w:val="a6"/>
          <w:rFonts w:ascii="Arial" w:eastAsia="Meiryo UI" w:hAnsi="Arial" w:cs="Arial"/>
          <w:color w:val="auto"/>
          <w:sz w:val="20"/>
          <w:szCs w:val="20"/>
          <w:u w:val="none"/>
          <w:lang w:eastAsia="ja-JP"/>
        </w:rPr>
      </w:pPr>
      <w:hyperlink r:id="rId19" w:history="1">
        <w:r w:rsidR="0017376E" w:rsidRPr="0017376E">
          <w:rPr>
            <w:rStyle w:val="a6"/>
            <w:rFonts w:ascii="Arial" w:eastAsia="Meiryo UI" w:hAnsi="Arial" w:cs="Arial"/>
            <w:sz w:val="20"/>
            <w:szCs w:val="20"/>
            <w:lang w:eastAsia="ja-JP"/>
          </w:rPr>
          <w:t>シュナイダーエレクトリックの</w:t>
        </w:r>
        <w:r w:rsidR="0017376E" w:rsidRPr="0017376E">
          <w:rPr>
            <w:rStyle w:val="a6"/>
            <w:rFonts w:ascii="Arial" w:eastAsia="Meiryo UI" w:hAnsi="Arial" w:cs="Arial" w:hint="eastAsia"/>
            <w:sz w:val="20"/>
            <w:szCs w:val="20"/>
            <w:lang w:eastAsia="ja-JP"/>
          </w:rPr>
          <w:t>サステナビリティレポート</w:t>
        </w:r>
      </w:hyperlink>
    </w:p>
    <w:p w14:paraId="1CF50DC1" w14:textId="07C0473C" w:rsidR="0017376E" w:rsidRPr="0017376E" w:rsidRDefault="00000000" w:rsidP="00293D8D">
      <w:pPr>
        <w:numPr>
          <w:ilvl w:val="0"/>
          <w:numId w:val="26"/>
        </w:numPr>
        <w:rPr>
          <w:rStyle w:val="a6"/>
          <w:rFonts w:ascii="Arial" w:eastAsia="Meiryo UI" w:hAnsi="Arial" w:cs="Arial"/>
          <w:color w:val="auto"/>
          <w:sz w:val="20"/>
          <w:szCs w:val="20"/>
          <w:u w:val="none"/>
          <w:lang w:eastAsia="ja-JP"/>
        </w:rPr>
      </w:pPr>
      <w:hyperlink r:id="rId20" w:history="1">
        <w:r w:rsidR="0017376E" w:rsidRPr="0017376E">
          <w:rPr>
            <w:rStyle w:val="a6"/>
            <w:rFonts w:ascii="Arial" w:eastAsia="Meiryo UI" w:hAnsi="Arial" w:cs="Arial"/>
            <w:sz w:val="20"/>
            <w:szCs w:val="20"/>
            <w:lang w:eastAsia="ja-JP"/>
          </w:rPr>
          <w:t>最新の</w:t>
        </w:r>
        <w:r w:rsidR="0017376E" w:rsidRPr="0017376E">
          <w:rPr>
            <w:rStyle w:val="a6"/>
            <w:rFonts w:ascii="Arial" w:eastAsia="Meiryo UI" w:hAnsi="Arial" w:cs="Arial"/>
            <w:sz w:val="20"/>
            <w:szCs w:val="20"/>
            <w:lang w:eastAsia="ja-JP"/>
          </w:rPr>
          <w:t>ESG</w:t>
        </w:r>
        <w:r w:rsidR="0017376E" w:rsidRPr="0017376E">
          <w:rPr>
            <w:rStyle w:val="a6"/>
            <w:rFonts w:ascii="Arial" w:eastAsia="Meiryo UI" w:hAnsi="Arial" w:cs="Arial"/>
            <w:sz w:val="20"/>
            <w:szCs w:val="20"/>
            <w:lang w:eastAsia="ja-JP"/>
          </w:rPr>
          <w:t>評価・受賞情報</w:t>
        </w:r>
      </w:hyperlink>
    </w:p>
    <w:p w14:paraId="17F295BB" w14:textId="2E54D4DC" w:rsidR="00293D8D" w:rsidRPr="0017376E" w:rsidRDefault="00000000" w:rsidP="00293D8D">
      <w:pPr>
        <w:numPr>
          <w:ilvl w:val="0"/>
          <w:numId w:val="28"/>
        </w:numPr>
        <w:rPr>
          <w:rStyle w:val="a6"/>
          <w:rFonts w:ascii="Arial" w:eastAsia="Meiryo UI" w:hAnsi="Arial" w:cs="Arial"/>
          <w:color w:val="auto"/>
          <w:sz w:val="20"/>
          <w:szCs w:val="20"/>
          <w:u w:val="none"/>
          <w:lang w:eastAsia="ja-JP"/>
        </w:rPr>
      </w:pPr>
      <w:hyperlink r:id="rId21" w:history="1">
        <w:r w:rsidR="00293D8D" w:rsidRPr="00293D8D">
          <w:rPr>
            <w:rStyle w:val="a6"/>
            <w:rFonts w:ascii="Arial" w:eastAsia="Meiryo UI" w:hAnsi="Arial" w:cs="Arial" w:hint="eastAsia"/>
            <w:sz w:val="20"/>
            <w:szCs w:val="20"/>
            <w:lang w:eastAsia="ja-JP"/>
          </w:rPr>
          <w:t>サステナビリティ・ディスクロージャー・ダッシュボード</w:t>
        </w:r>
      </w:hyperlink>
    </w:p>
    <w:p w14:paraId="0776D5B1" w14:textId="47198DC9" w:rsidR="0017376E" w:rsidRPr="00293D8D" w:rsidRDefault="00000000" w:rsidP="00293D8D">
      <w:pPr>
        <w:numPr>
          <w:ilvl w:val="0"/>
          <w:numId w:val="28"/>
        </w:numPr>
        <w:rPr>
          <w:rFonts w:ascii="Arial" w:eastAsia="Meiryo UI" w:hAnsi="Arial" w:cs="Arial"/>
          <w:sz w:val="20"/>
          <w:szCs w:val="20"/>
          <w:lang w:eastAsia="ja-JP"/>
        </w:rPr>
      </w:pPr>
      <w:hyperlink r:id="rId22" w:history="1">
        <w:r w:rsidR="007D1706" w:rsidRPr="007D1706">
          <w:rPr>
            <w:rStyle w:val="a6"/>
            <w:rFonts w:ascii="Arial" w:eastAsia="Meiryo UI" w:hAnsi="Arial" w:cs="Arial"/>
            <w:sz w:val="20"/>
            <w:szCs w:val="20"/>
            <w:lang w:eastAsia="ja-JP"/>
          </w:rPr>
          <w:t>サステナビリティ関連情報</w:t>
        </w:r>
        <w:r w:rsidR="007D1706" w:rsidRPr="007D1706">
          <w:rPr>
            <w:rStyle w:val="a6"/>
            <w:rFonts w:ascii="Arial" w:eastAsia="Meiryo UI" w:hAnsi="Arial" w:cs="Arial" w:hint="eastAsia"/>
            <w:sz w:val="20"/>
            <w:szCs w:val="20"/>
            <w:lang w:eastAsia="ja-JP"/>
          </w:rPr>
          <w:t xml:space="preserve"> </w:t>
        </w:r>
        <w:r w:rsidR="007D1706" w:rsidRPr="007D1706">
          <w:rPr>
            <w:rStyle w:val="a6"/>
            <w:rFonts w:ascii="Arial" w:eastAsia="Meiryo UI" w:hAnsi="Arial" w:cs="Arial"/>
            <w:sz w:val="20"/>
            <w:szCs w:val="20"/>
            <w:lang w:eastAsia="ja-JP"/>
          </w:rPr>
          <w:t>紹介ページ</w:t>
        </w:r>
      </w:hyperlink>
    </w:p>
    <w:p w14:paraId="3B994911" w14:textId="77777777" w:rsidR="0021119E" w:rsidRPr="00293D8D" w:rsidRDefault="0021119E" w:rsidP="00303C40">
      <w:pPr>
        <w:rPr>
          <w:rFonts w:ascii="Arial" w:eastAsia="Meiryo UI" w:hAnsi="Arial" w:cs="Arial"/>
          <w:sz w:val="20"/>
          <w:szCs w:val="20"/>
          <w:lang w:eastAsia="ja-JP"/>
        </w:rPr>
      </w:pPr>
    </w:p>
    <w:p w14:paraId="4036E4B2" w14:textId="77777777" w:rsidR="00184D87" w:rsidRPr="0021119E" w:rsidRDefault="00184D87" w:rsidP="00527C2F">
      <w:pPr>
        <w:autoSpaceDE w:val="0"/>
        <w:autoSpaceDN w:val="0"/>
        <w:adjustRightInd w:val="0"/>
        <w:ind w:rightChars="5" w:right="12"/>
        <w:jc w:val="both"/>
        <w:rPr>
          <w:rFonts w:ascii="Arial" w:eastAsia="Meiryo UI" w:hAnsi="Arial" w:cs="Arial"/>
          <w:b/>
          <w:color w:val="000000"/>
          <w:sz w:val="16"/>
          <w:szCs w:val="16"/>
          <w:u w:val="single"/>
          <w:lang w:val="pl-PL" w:eastAsia="ja-JP"/>
        </w:rPr>
      </w:pPr>
      <w:r w:rsidRPr="0021119E">
        <w:rPr>
          <w:rFonts w:ascii="Arial" w:eastAsia="Meiryo UI" w:hAnsi="Arial" w:cs="Arial"/>
          <w:b/>
          <w:color w:val="000000"/>
          <w:sz w:val="16"/>
          <w:szCs w:val="16"/>
          <w:u w:val="single"/>
          <w:lang w:val="pl-PL" w:eastAsia="ja-JP"/>
        </w:rPr>
        <w:t>Schneider Electric</w:t>
      </w:r>
      <w:r w:rsidRPr="0021119E">
        <w:rPr>
          <w:rFonts w:ascii="Arial" w:eastAsia="Meiryo UI" w:hAnsi="Arial" w:cs="Arial" w:hint="eastAsia"/>
          <w:b/>
          <w:color w:val="000000"/>
          <w:sz w:val="16"/>
          <w:szCs w:val="16"/>
          <w:u w:val="single"/>
          <w:lang w:eastAsia="ja-JP"/>
        </w:rPr>
        <w:t>について</w:t>
      </w:r>
    </w:p>
    <w:p w14:paraId="14F05D5A" w14:textId="77777777" w:rsidR="00184D87" w:rsidRPr="0021119E" w:rsidRDefault="00184D87" w:rsidP="00527C2F">
      <w:pPr>
        <w:autoSpaceDE w:val="0"/>
        <w:autoSpaceDN w:val="0"/>
        <w:adjustRightInd w:val="0"/>
        <w:ind w:rightChars="5" w:right="12"/>
        <w:jc w:val="both"/>
        <w:rPr>
          <w:rFonts w:ascii="Arial" w:eastAsia="Meiryo UI" w:hAnsi="Arial" w:cs="Arial"/>
          <w:color w:val="000000"/>
          <w:sz w:val="16"/>
          <w:szCs w:val="16"/>
          <w:lang w:eastAsia="ja-JP"/>
        </w:rPr>
      </w:pPr>
      <w:bookmarkStart w:id="3" w:name="_Hlk92363025"/>
      <w:r w:rsidRPr="0021119E">
        <w:rPr>
          <w:rFonts w:ascii="Arial" w:eastAsia="Meiryo UI" w:hAnsi="Arial" w:cs="Arial" w:hint="eastAsia"/>
          <w:color w:val="000000"/>
          <w:sz w:val="16"/>
          <w:szCs w:val="16"/>
          <w:lang w:eastAsia="ja-JP"/>
        </w:rPr>
        <w:t>シュナイダーエレクトリックは、あらゆる人がエネルギーや資源を最大限活用することを可能にし、世界の進歩と持続可能性を同時に実現することを目指しています。私たちはこれを「</w:t>
      </w:r>
      <w:r w:rsidRPr="0021119E">
        <w:rPr>
          <w:rFonts w:ascii="Arial" w:eastAsia="Meiryo UI" w:hAnsi="Arial" w:cs="Arial"/>
          <w:color w:val="000000"/>
          <w:sz w:val="16"/>
          <w:szCs w:val="16"/>
          <w:lang w:eastAsia="ja-JP"/>
        </w:rPr>
        <w:t>Life Is On</w:t>
      </w:r>
      <w:r w:rsidRPr="0021119E">
        <w:rPr>
          <w:rFonts w:ascii="Arial" w:eastAsia="Meiryo UI" w:hAnsi="Arial" w:cs="Arial" w:hint="eastAsia"/>
          <w:color w:val="000000"/>
          <w:sz w:val="16"/>
          <w:szCs w:val="16"/>
          <w:lang w:eastAsia="ja-JP"/>
        </w:rPr>
        <w:t>」と表現しています。</w:t>
      </w:r>
    </w:p>
    <w:p w14:paraId="643A139E" w14:textId="77777777" w:rsidR="00184D87" w:rsidRPr="0021119E" w:rsidRDefault="00184D87" w:rsidP="00527C2F">
      <w:pPr>
        <w:autoSpaceDE w:val="0"/>
        <w:autoSpaceDN w:val="0"/>
        <w:adjustRightInd w:val="0"/>
        <w:ind w:rightChars="5" w:right="12"/>
        <w:jc w:val="both"/>
        <w:rPr>
          <w:rFonts w:ascii="Arial" w:eastAsia="Meiryo UI" w:hAnsi="Arial" w:cs="Arial"/>
          <w:color w:val="000000"/>
          <w:sz w:val="16"/>
          <w:szCs w:val="16"/>
          <w:lang w:eastAsia="ja-JP"/>
        </w:rPr>
      </w:pPr>
      <w:r w:rsidRPr="0021119E">
        <w:rPr>
          <w:rFonts w:ascii="Arial" w:eastAsia="Meiryo UI" w:hAnsi="Arial" w:cs="Arial" w:hint="eastAsia"/>
          <w:color w:val="000000"/>
          <w:sz w:val="16"/>
          <w:szCs w:val="16"/>
          <w:lang w:eastAsia="ja-JP"/>
        </w:rPr>
        <w:t>私たちの使命は、持続可能性と効率性を実現するためのデジタルパートナーになることです。</w:t>
      </w:r>
    </w:p>
    <w:p w14:paraId="230F9102" w14:textId="77777777" w:rsidR="00184D87" w:rsidRPr="0021119E" w:rsidRDefault="00184D87" w:rsidP="00527C2F">
      <w:pPr>
        <w:autoSpaceDE w:val="0"/>
        <w:autoSpaceDN w:val="0"/>
        <w:adjustRightInd w:val="0"/>
        <w:ind w:rightChars="5" w:right="12"/>
        <w:jc w:val="both"/>
        <w:rPr>
          <w:rFonts w:ascii="Arial" w:eastAsia="Meiryo UI" w:hAnsi="Arial" w:cs="Arial"/>
          <w:color w:val="000000"/>
          <w:sz w:val="16"/>
          <w:szCs w:val="16"/>
          <w:lang w:eastAsia="ja-JP"/>
        </w:rPr>
      </w:pPr>
      <w:r w:rsidRPr="0021119E">
        <w:rPr>
          <w:rFonts w:ascii="Arial" w:eastAsia="Meiryo UI" w:hAnsi="Arial" w:cs="Arial" w:hint="eastAsia"/>
          <w:color w:val="000000"/>
          <w:sz w:val="16"/>
          <w:szCs w:val="16"/>
          <w:lang w:eastAsia="ja-JP"/>
        </w:rPr>
        <w:t>世界をリードするプロセス技術やエネルギー技術と、エンドポイントとクラウドをつなぐ製品、制御機器、ソフトウェアやサービスとを、ライフサイクル全体を通して統合し、その統合された管理を住宅、ビル、データセンター、インフラストラクチャ、各種産業に展開することでデジタルトランスフォーメーションを推進します。</w:t>
      </w:r>
    </w:p>
    <w:p w14:paraId="273AAFD4" w14:textId="77777777" w:rsidR="00184D87" w:rsidRPr="0021119E" w:rsidRDefault="00184D87" w:rsidP="00527C2F">
      <w:pPr>
        <w:autoSpaceDE w:val="0"/>
        <w:autoSpaceDN w:val="0"/>
        <w:adjustRightInd w:val="0"/>
        <w:ind w:rightChars="5" w:right="12"/>
        <w:jc w:val="both"/>
        <w:rPr>
          <w:rFonts w:ascii="Arial" w:eastAsia="Meiryo UI" w:hAnsi="Arial" w:cs="Arial"/>
          <w:color w:val="000000"/>
          <w:sz w:val="16"/>
          <w:szCs w:val="16"/>
          <w:lang w:eastAsia="ja-JP"/>
        </w:rPr>
      </w:pPr>
      <w:r w:rsidRPr="0021119E">
        <w:rPr>
          <w:rFonts w:ascii="Arial" w:eastAsia="Meiryo UI" w:hAnsi="Arial" w:cs="Arial" w:hint="eastAsia"/>
          <w:color w:val="000000"/>
          <w:sz w:val="16"/>
          <w:szCs w:val="16"/>
          <w:lang w:eastAsia="ja-JP"/>
        </w:rPr>
        <w:t>私たちは、最もローカルなグローバル企業です。社会にとって意義深い目的を持ち、多様な意見を取り入れ自ら行動するという価値観を持って、オープンスタンダードとパートナーシップエコシステムの拡大に尽力します。</w:t>
      </w:r>
    </w:p>
    <w:bookmarkEnd w:id="3"/>
    <w:p w14:paraId="1178110A" w14:textId="77777777" w:rsidR="00184D87" w:rsidRPr="00293D8D" w:rsidRDefault="00184D87" w:rsidP="00527C2F">
      <w:pPr>
        <w:autoSpaceDE w:val="0"/>
        <w:autoSpaceDN w:val="0"/>
        <w:adjustRightInd w:val="0"/>
        <w:ind w:rightChars="5" w:right="12"/>
        <w:jc w:val="both"/>
        <w:rPr>
          <w:rStyle w:val="a6"/>
          <w:rFonts w:ascii="Arial" w:eastAsia="Meiryo UI" w:hAnsi="Arial" w:cs="Arial"/>
          <w:sz w:val="20"/>
          <w:szCs w:val="20"/>
        </w:rPr>
      </w:pPr>
      <w:r w:rsidRPr="00293D8D">
        <w:rPr>
          <w:rFonts w:ascii="Arial" w:eastAsia="Meiryo UI" w:hAnsi="Arial" w:cs="Arial"/>
          <w:sz w:val="20"/>
          <w:szCs w:val="20"/>
        </w:rPr>
        <w:fldChar w:fldCharType="begin"/>
      </w:r>
      <w:r w:rsidRPr="00293D8D">
        <w:rPr>
          <w:rFonts w:ascii="Arial" w:eastAsia="Meiryo UI" w:hAnsi="Arial" w:cs="Arial"/>
          <w:sz w:val="20"/>
          <w:szCs w:val="20"/>
        </w:rPr>
        <w:instrText xml:space="preserve"> HYPERLINK "http://www.se.com/jp" </w:instrText>
      </w:r>
      <w:r w:rsidRPr="00293D8D">
        <w:rPr>
          <w:rFonts w:ascii="Arial" w:eastAsia="Meiryo UI" w:hAnsi="Arial" w:cs="Arial"/>
          <w:sz w:val="20"/>
          <w:szCs w:val="20"/>
        </w:rPr>
      </w:r>
      <w:r w:rsidRPr="00293D8D">
        <w:rPr>
          <w:rFonts w:ascii="Arial" w:eastAsia="Meiryo UI" w:hAnsi="Arial" w:cs="Arial"/>
          <w:sz w:val="20"/>
          <w:szCs w:val="20"/>
        </w:rPr>
        <w:fldChar w:fldCharType="separate"/>
      </w:r>
      <w:r w:rsidRPr="00293D8D">
        <w:rPr>
          <w:rStyle w:val="a6"/>
          <w:rFonts w:ascii="Arial" w:eastAsia="Meiryo UI" w:hAnsi="Arial" w:cs="Arial"/>
          <w:sz w:val="20"/>
          <w:szCs w:val="20"/>
        </w:rPr>
        <w:t>www.se.com/jp</w:t>
      </w:r>
    </w:p>
    <w:p w14:paraId="463268E0" w14:textId="77777777" w:rsidR="00184D87" w:rsidRPr="00293D8D" w:rsidRDefault="00184D87" w:rsidP="00527C2F">
      <w:pPr>
        <w:contextualSpacing/>
        <w:jc w:val="both"/>
        <w:rPr>
          <w:rFonts w:ascii="Arial" w:eastAsia="Meiryo UI" w:hAnsi="Arial" w:cs="Arial"/>
          <w:sz w:val="18"/>
          <w:szCs w:val="18"/>
          <w:lang w:val="en-GB" w:eastAsia="en-GB"/>
        </w:rPr>
      </w:pPr>
      <w:r w:rsidRPr="00293D8D">
        <w:rPr>
          <w:rFonts w:ascii="Arial" w:eastAsia="Meiryo UI" w:hAnsi="Arial" w:cs="Arial"/>
          <w:sz w:val="20"/>
          <w:szCs w:val="20"/>
        </w:rPr>
        <w:fldChar w:fldCharType="end"/>
      </w:r>
    </w:p>
    <w:p w14:paraId="16EE34B7" w14:textId="7A0B0CC3" w:rsidR="00184D87" w:rsidRPr="00293D8D" w:rsidRDefault="00184D87" w:rsidP="00184D87">
      <w:pPr>
        <w:widowControl w:val="0"/>
        <w:autoSpaceDE w:val="0"/>
        <w:autoSpaceDN w:val="0"/>
        <w:adjustRightInd w:val="0"/>
        <w:spacing w:after="240" w:line="259" w:lineRule="auto"/>
        <w:jc w:val="both"/>
        <w:textAlignment w:val="center"/>
        <w:rPr>
          <w:rFonts w:ascii="Arial" w:eastAsia="Meiryo UI" w:hAnsi="Arial" w:cs="Arial"/>
          <w:color w:val="000000"/>
          <w:sz w:val="18"/>
          <w:szCs w:val="18"/>
          <w:lang w:eastAsia="ja-JP"/>
        </w:rPr>
      </w:pPr>
      <w:r w:rsidRPr="00293D8D">
        <w:rPr>
          <w:rFonts w:ascii="Arial" w:eastAsia="Meiryo UI" w:hAnsi="Arial" w:cs="Arial"/>
          <w:noProof/>
          <w:sz w:val="18"/>
          <w:szCs w:val="18"/>
          <w:lang w:eastAsia="ja-JP"/>
        </w:rPr>
        <mc:AlternateContent>
          <mc:Choice Requires="wps">
            <w:drawing>
              <wp:inline distT="0" distB="0" distL="0" distR="0" wp14:anchorId="5E5812FB" wp14:editId="73DCFD20">
                <wp:extent cx="1620000" cy="288000"/>
                <wp:effectExtent l="0" t="0" r="0" b="0"/>
                <wp:docPr id="12" name="AutoShape 13">
                  <a:hlinkClick xmlns:a="http://schemas.openxmlformats.org/drawingml/2006/main" r:id="rId23" tgtFrame="_blank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0" cy="288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DC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6="http://schemas.microsoft.com/office/drawing/2014/main"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C9928" w14:textId="77777777" w:rsidR="00184D87" w:rsidRPr="00C07956" w:rsidRDefault="00184D87" w:rsidP="00184D87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20"/>
                              </w:rPr>
                            </w:pPr>
                            <w:r w:rsidRPr="00C0795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20"/>
                              </w:rPr>
                              <w:t>Discover Life Is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E5812FB" id="AutoShape 13" o:spid="_x0000_s1026" href="http://www.se.com/b2b/en/campaign/life-is-on/life-is-on.jsp" target="_blank" style="width:127.5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" o:button="t" fillcolor="#3dcd58" stroked="f">
                <v:fill o:detectmouseclick="t"/>
                <v:textbox>
                  <w:txbxContent>
                    <w:p w14:paraId="12BC9928" w14:textId="77777777" w:rsidR="00184D87" w:rsidRPr="00C07956" w:rsidRDefault="00184D87" w:rsidP="00184D87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color w:val="FFFFFF"/>
                          <w:sz w:val="18"/>
                          <w:szCs w:val="20"/>
                        </w:rPr>
                      </w:pPr>
                      <w:r w:rsidRPr="00C07956">
                        <w:rPr>
                          <w:rFonts w:ascii="Arial" w:hAnsi="Arial" w:cs="Arial"/>
                          <w:color w:val="FFFFFF"/>
                          <w:sz w:val="18"/>
                          <w:szCs w:val="20"/>
                        </w:rPr>
                        <w:t>Discover Life Is On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293D8D">
        <w:rPr>
          <w:rFonts w:ascii="Arial" w:eastAsia="Meiryo UI" w:hAnsi="Arial" w:cs="Arial" w:hint="eastAsia"/>
          <w:color w:val="000000"/>
          <w:sz w:val="18"/>
          <w:szCs w:val="18"/>
          <w:lang w:eastAsia="ja-JP"/>
        </w:rPr>
        <w:t xml:space="preserve">　</w:t>
      </w:r>
      <w:r w:rsidRPr="00293D8D">
        <w:rPr>
          <w:rFonts w:ascii="Arial" w:eastAsia="Meiryo UI" w:hAnsi="Arial" w:cs="Arial"/>
          <w:color w:val="000000"/>
          <w:sz w:val="18"/>
          <w:szCs w:val="18"/>
          <w:lang w:eastAsia="ja-JP"/>
        </w:rPr>
        <w:t xml:space="preserve"> </w:t>
      </w:r>
    </w:p>
    <w:p w14:paraId="4B691411" w14:textId="40BECAA2" w:rsidR="00184D87" w:rsidRPr="00293D8D" w:rsidRDefault="00184D87" w:rsidP="00184D87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Meiryo UI" w:hAnsi="Arial" w:cs="Arial"/>
          <w:b/>
          <w:sz w:val="18"/>
          <w:szCs w:val="18"/>
          <w:lang w:eastAsia="en-GB"/>
        </w:rPr>
      </w:pPr>
      <w:r w:rsidRPr="00293D8D">
        <w:rPr>
          <w:rFonts w:ascii="Arial" w:eastAsia="Meiryo UI" w:hAnsi="Arial" w:cs="Arial"/>
          <w:b/>
          <w:bCs/>
          <w:sz w:val="18"/>
          <w:szCs w:val="18"/>
          <w:lang w:eastAsia="en-GB"/>
        </w:rPr>
        <w:t xml:space="preserve">Follow us on: </w:t>
      </w:r>
      <w:r w:rsidRPr="00293D8D">
        <w:rPr>
          <w:rFonts w:ascii="Arial" w:eastAsia="Meiryo UI" w:hAnsi="Arial" w:cs="Arial"/>
          <w:b/>
          <w:noProof/>
          <w:sz w:val="18"/>
          <w:szCs w:val="18"/>
          <w:lang w:eastAsia="ja-JP"/>
        </w:rPr>
        <w:drawing>
          <wp:inline distT="0" distB="0" distL="0" distR="0" wp14:anchorId="36C265FE" wp14:editId="5ACF8322">
            <wp:extent cx="238125" cy="238125"/>
            <wp:effectExtent l="0" t="0" r="9525" b="9525"/>
            <wp:docPr id="17" name="Picture 8" descr="twitter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twitter.png">
                      <a:hlinkClick r:id="rId24"/>
                    </pic:cNvPr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3D8D">
        <w:rPr>
          <w:rFonts w:ascii="Arial" w:eastAsia="Meiryo UI" w:hAnsi="Arial" w:cs="Arial"/>
          <w:b/>
          <w:bCs/>
          <w:sz w:val="18"/>
          <w:szCs w:val="18"/>
          <w:lang w:eastAsia="en-GB"/>
        </w:rPr>
        <w:t xml:space="preserve"> </w:t>
      </w:r>
      <w:r w:rsidRPr="00293D8D">
        <w:rPr>
          <w:rFonts w:ascii="Arial" w:eastAsia="Meiryo UI" w:hAnsi="Arial" w:cs="Arial"/>
          <w:b/>
          <w:noProof/>
          <w:sz w:val="18"/>
          <w:szCs w:val="18"/>
          <w:lang w:eastAsia="ja-JP"/>
        </w:rPr>
        <w:drawing>
          <wp:inline distT="0" distB="0" distL="0" distR="0" wp14:anchorId="65E6A297" wp14:editId="5BF862A1">
            <wp:extent cx="238125" cy="238125"/>
            <wp:effectExtent l="0" t="0" r="9525" b="9525"/>
            <wp:docPr id="18" name="Picture 106" descr="C:\Users\SESA367509\Desktop\facebook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06" descr="C:\Users\SESA367509\Desktop\facebook.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D8D">
        <w:rPr>
          <w:rFonts w:ascii="Arial" w:eastAsia="Meiryo UI" w:hAnsi="Arial" w:cs="Arial"/>
          <w:b/>
          <w:bCs/>
          <w:sz w:val="18"/>
          <w:szCs w:val="18"/>
          <w:lang w:eastAsia="en-GB"/>
        </w:rPr>
        <w:t xml:space="preserve"> </w:t>
      </w:r>
      <w:r w:rsidRPr="00293D8D">
        <w:rPr>
          <w:rFonts w:ascii="Arial" w:eastAsia="Meiryo UI" w:hAnsi="Arial" w:cs="Arial"/>
          <w:b/>
          <w:noProof/>
          <w:sz w:val="18"/>
          <w:szCs w:val="18"/>
          <w:lang w:eastAsia="ja-JP"/>
        </w:rPr>
        <w:drawing>
          <wp:inline distT="0" distB="0" distL="0" distR="0" wp14:anchorId="62ECAA48" wp14:editId="2C4D664C">
            <wp:extent cx="238125" cy="238125"/>
            <wp:effectExtent l="0" t="0" r="9525" b="9525"/>
            <wp:docPr id="19" name="Picture 107" descr="C:\Users\SESA367509\Desktop\linkedin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7" descr="C:\Users\SESA367509\Desktop\linkedin.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D8D">
        <w:rPr>
          <w:rFonts w:ascii="Arial" w:eastAsia="Meiryo UI" w:hAnsi="Arial" w:cs="Arial"/>
          <w:b/>
          <w:bCs/>
          <w:sz w:val="18"/>
          <w:szCs w:val="18"/>
          <w:lang w:eastAsia="en-GB"/>
        </w:rPr>
        <w:t xml:space="preserve"> </w:t>
      </w:r>
      <w:r w:rsidRPr="00293D8D">
        <w:rPr>
          <w:rFonts w:ascii="Arial" w:eastAsia="Meiryo UI" w:hAnsi="Arial" w:cs="Arial"/>
          <w:b/>
          <w:noProof/>
          <w:sz w:val="18"/>
          <w:szCs w:val="18"/>
          <w:lang w:eastAsia="ja-JP"/>
        </w:rPr>
        <w:drawing>
          <wp:inline distT="0" distB="0" distL="0" distR="0" wp14:anchorId="305A38CB" wp14:editId="10418CA8">
            <wp:extent cx="238125" cy="238125"/>
            <wp:effectExtent l="0" t="0" r="9525" b="9525"/>
            <wp:docPr id="21" name="Picture 109" descr="C:\Users\SESA367509\Desktop\youtube.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09" descr="C:\Users\SESA367509\Desktop\youtube.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D8D">
        <w:rPr>
          <w:rFonts w:ascii="Arial" w:eastAsia="Meiryo UI" w:hAnsi="Arial" w:cs="Arial"/>
          <w:b/>
          <w:bCs/>
          <w:sz w:val="18"/>
          <w:szCs w:val="18"/>
          <w:lang w:eastAsia="en-GB"/>
        </w:rPr>
        <w:t xml:space="preserve"> </w:t>
      </w:r>
      <w:r w:rsidRPr="00293D8D">
        <w:rPr>
          <w:rFonts w:ascii="Arial" w:eastAsia="Meiryo UI" w:hAnsi="Arial" w:cs="Arial"/>
          <w:noProof/>
          <w:color w:val="0950D0"/>
          <w:sz w:val="18"/>
          <w:szCs w:val="18"/>
          <w:lang w:eastAsia="ja-JP"/>
        </w:rPr>
        <w:drawing>
          <wp:inline distT="0" distB="0" distL="0" distR="0" wp14:anchorId="3DBDB264" wp14:editId="31718A5C">
            <wp:extent cx="237600" cy="237600"/>
            <wp:effectExtent l="0" t="0" r="0" b="0"/>
            <wp:docPr id="22" name="Picture 7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D8D">
        <w:rPr>
          <w:rFonts w:ascii="Arial" w:eastAsia="Meiryo UI" w:hAnsi="Arial" w:cs="Arial"/>
          <w:b/>
          <w:bCs/>
          <w:sz w:val="18"/>
          <w:szCs w:val="18"/>
          <w:lang w:eastAsia="en-GB"/>
        </w:rPr>
        <w:t xml:space="preserve"> </w:t>
      </w:r>
      <w:r w:rsidRPr="00293D8D">
        <w:rPr>
          <w:rFonts w:ascii="Arial" w:eastAsia="Meiryo UI" w:hAnsi="Arial" w:cs="Arial"/>
          <w:noProof/>
          <w:sz w:val="18"/>
          <w:szCs w:val="18"/>
          <w:lang w:eastAsia="ja-JP"/>
        </w:rPr>
        <w:drawing>
          <wp:inline distT="0" distB="0" distL="0" distR="0" wp14:anchorId="6BD5B1B4" wp14:editId="000F2EC5">
            <wp:extent cx="237600" cy="237600"/>
            <wp:effectExtent l="0" t="0" r="0" b="0"/>
            <wp:docPr id="24" name="Picture 9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DAFF6" w14:textId="77777777" w:rsidR="00D738AB" w:rsidRDefault="00D738AB" w:rsidP="00D738AB">
      <w:pPr>
        <w:widowControl w:val="0"/>
        <w:autoSpaceDE w:val="0"/>
        <w:autoSpaceDN w:val="0"/>
        <w:adjustRightInd w:val="0"/>
        <w:spacing w:line="256" w:lineRule="auto"/>
        <w:jc w:val="both"/>
        <w:textAlignment w:val="center"/>
        <w:rPr>
          <w:rFonts w:ascii="Arial" w:eastAsia="SimSun" w:hAnsi="Arial" w:cs="Arial"/>
          <w:b/>
          <w:sz w:val="18"/>
          <w:szCs w:val="18"/>
          <w:lang w:eastAsia="en-GB"/>
        </w:rPr>
      </w:pPr>
      <w:r>
        <w:rPr>
          <w:rFonts w:ascii="Arial" w:eastAsia="SimSun" w:hAnsi="Arial" w:cs="Arial"/>
          <w:b/>
          <w:sz w:val="18"/>
          <w:szCs w:val="18"/>
          <w:lang w:val="en-AU" w:eastAsia="en-GB"/>
        </w:rPr>
        <w:t xml:space="preserve">Discover the newest perspectives shaping sustainability, electricity 4.0, and next generation automation on </w:t>
      </w:r>
      <w:hyperlink r:id="rId36" w:history="1">
        <w:r>
          <w:rPr>
            <w:rStyle w:val="a6"/>
            <w:rFonts w:ascii="Arial" w:eastAsia="SimSun" w:hAnsi="Arial" w:cs="Arial"/>
            <w:b/>
            <w:sz w:val="18"/>
            <w:szCs w:val="18"/>
            <w:lang w:val="en-AU" w:eastAsia="en-GB"/>
          </w:rPr>
          <w:t xml:space="preserve">Schneider Electric </w:t>
        </w:r>
      </w:hyperlink>
      <w:hyperlink r:id="rId37" w:history="1">
        <w:r>
          <w:rPr>
            <w:rStyle w:val="a6"/>
            <w:rFonts w:ascii="Arial" w:eastAsia="SimSun" w:hAnsi="Arial" w:cs="Arial"/>
            <w:b/>
            <w:sz w:val="18"/>
            <w:szCs w:val="18"/>
            <w:lang w:val="en-AU" w:eastAsia="en-GB"/>
          </w:rPr>
          <w:t>Insights</w:t>
        </w:r>
      </w:hyperlink>
    </w:p>
    <w:p w14:paraId="1014347B" w14:textId="77777777" w:rsidR="00D738AB" w:rsidRDefault="00D738AB" w:rsidP="00D738AB">
      <w:pPr>
        <w:widowControl w:val="0"/>
        <w:autoSpaceDE w:val="0"/>
        <w:autoSpaceDN w:val="0"/>
        <w:adjustRightInd w:val="0"/>
        <w:spacing w:line="256" w:lineRule="auto"/>
        <w:jc w:val="both"/>
        <w:textAlignment w:val="center"/>
        <w:rPr>
          <w:rFonts w:ascii="Arial" w:eastAsia="SimSun" w:hAnsi="Arial" w:cs="Arial"/>
          <w:b/>
          <w:sz w:val="18"/>
          <w:szCs w:val="18"/>
          <w:lang w:eastAsia="en-GB"/>
        </w:rPr>
      </w:pPr>
    </w:p>
    <w:p w14:paraId="5A632FD8" w14:textId="77288605" w:rsidR="002E5F96" w:rsidRPr="00D738AB" w:rsidRDefault="00D738AB" w:rsidP="00D738AB">
      <w:pPr>
        <w:jc w:val="both"/>
        <w:rPr>
          <w:rFonts w:ascii="Arial" w:hAnsi="Arial" w:cs="Arial"/>
          <w:sz w:val="20"/>
          <w:szCs w:val="20"/>
        </w:rPr>
      </w:pPr>
      <w:r>
        <w:rPr>
          <w:rStyle w:val="af9"/>
          <w:rFonts w:ascii="Arial" w:hAnsi="Arial" w:cs="Arial"/>
          <w:sz w:val="20"/>
          <w:szCs w:val="20"/>
          <w:shd w:val="clear" w:color="auto" w:fill="FFFFFF"/>
        </w:rPr>
        <w:t>Hashtags</w:t>
      </w:r>
      <w:r>
        <w:rPr>
          <w:rFonts w:ascii="Arial" w:hAnsi="Arial" w:cs="Arial"/>
          <w:sz w:val="20"/>
          <w:szCs w:val="20"/>
          <w:shd w:val="clear" w:color="auto" w:fill="FFFFFF"/>
        </w:rPr>
        <w:t>: #ESG, #Impactcompany</w:t>
      </w:r>
    </w:p>
    <w:sectPr w:rsidR="002E5F96" w:rsidRPr="00D738AB" w:rsidSect="00076B1F">
      <w:headerReference w:type="default" r:id="rId38"/>
      <w:footerReference w:type="default" r:id="rId39"/>
      <w:headerReference w:type="first" r:id="rId40"/>
      <w:footerReference w:type="first" r:id="rId41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61BBB" w14:textId="77777777" w:rsidR="00142564" w:rsidRDefault="00142564">
      <w:r>
        <w:separator/>
      </w:r>
    </w:p>
  </w:endnote>
  <w:endnote w:type="continuationSeparator" w:id="0">
    <w:p w14:paraId="501E2ADF" w14:textId="77777777" w:rsidR="00142564" w:rsidRDefault="00142564">
      <w:r>
        <w:continuationSeparator/>
      </w:r>
    </w:p>
  </w:endnote>
  <w:endnote w:type="continuationNotice" w:id="1">
    <w:p w14:paraId="5EB0893E" w14:textId="77777777" w:rsidR="00142564" w:rsidRDefault="00142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1B683DE7" w14:textId="545A1A05" w:rsidR="000C15EE" w:rsidRDefault="000C15EE">
        <w:pPr>
          <w:pStyle w:val="a4"/>
          <w:jc w:val="right"/>
          <w:rPr>
            <w:rFonts w:ascii="Arial" w:hAnsi="Arial" w:cs="Arial"/>
            <w:sz w:val="16"/>
            <w:szCs w:val="16"/>
          </w:rPr>
        </w:pPr>
        <w:r>
          <w:rPr>
            <w:rFonts w:cs="ArialRoundedMTStd-Light"/>
            <w:noProof/>
            <w:sz w:val="16"/>
            <w:szCs w:val="16"/>
            <w:lang w:eastAsia="ja-JP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6EFE60A2" wp14:editId="2ACDA492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a14="http://schemas.microsoft.com/office/mac/drawingml/2011/main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 xmlns:a14="http://schemas.microsoft.com/office/drawing/2010/main" xmlns:arto="http://schemas.microsoft.com/office/word/2006/arto">
              <w:pict w14:anchorId="6FC91D84">
                <v:rect id="Rectangle 19" style="position:absolute;left:0;text-align:left;margin-left:-3pt;margin-top:14.05pt;width:597.7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3dcd58" stroked="f" w14:anchorId="1E122D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">
                  <w10:wrap anchorx="page"/>
                </v:rect>
              </w:pict>
            </mc:Fallback>
          </mc:AlternateContent>
        </w:r>
        <w:r>
          <w:rPr>
            <w:rFonts w:ascii="Arial" w:hAnsi="Arial" w:cs="Arial"/>
            <w:sz w:val="16"/>
            <w:szCs w:val="16"/>
          </w:rPr>
          <w:t xml:space="preserve">Page | </w:t>
        </w:r>
        <w:r w:rsidRPr="00621DCD">
          <w:rPr>
            <w:rFonts w:ascii="Arial" w:hAnsi="Arial" w:cs="Arial"/>
            <w:sz w:val="16"/>
            <w:szCs w:val="16"/>
          </w:rPr>
          <w:fldChar w:fldCharType="begin"/>
        </w:r>
        <w:r w:rsidRPr="00621DCD">
          <w:rPr>
            <w:rFonts w:ascii="Arial" w:hAnsi="Arial" w:cs="Arial"/>
            <w:sz w:val="16"/>
            <w:szCs w:val="16"/>
          </w:rPr>
          <w:instrText>PAGE   \* MERGEFORMAT</w:instrText>
        </w:r>
        <w:r w:rsidRPr="00621DCD">
          <w:rPr>
            <w:rFonts w:ascii="Arial" w:hAnsi="Arial" w:cs="Arial"/>
            <w:sz w:val="16"/>
            <w:szCs w:val="16"/>
          </w:rPr>
          <w:fldChar w:fldCharType="separate"/>
        </w:r>
        <w:r w:rsidR="00971447">
          <w:rPr>
            <w:rFonts w:ascii="Arial" w:hAnsi="Arial" w:cs="Arial"/>
            <w:noProof/>
            <w:sz w:val="16"/>
            <w:szCs w:val="16"/>
          </w:rPr>
          <w:t>1</w:t>
        </w:r>
        <w:r w:rsidRPr="00621DCD">
          <w:rPr>
            <w:rFonts w:ascii="Arial" w:hAnsi="Arial" w:cs="Arial"/>
            <w:sz w:val="16"/>
            <w:szCs w:val="16"/>
          </w:rPr>
          <w:fldChar w:fldCharType="end"/>
        </w:r>
      </w:p>
      <w:p w14:paraId="3824D15E" w14:textId="2A6FAEFA" w:rsidR="000C15EE" w:rsidRPr="00621DCD" w:rsidRDefault="00000000">
        <w:pPr>
          <w:pStyle w:val="a4"/>
          <w:jc w:val="right"/>
          <w:rPr>
            <w:rFonts w:ascii="Arial" w:hAnsi="Arial" w:cs="Arial"/>
            <w:sz w:val="16"/>
            <w:szCs w:val="16"/>
          </w:rPr>
        </w:pPr>
      </w:p>
    </w:sdtContent>
  </w:sdt>
  <w:p w14:paraId="0DF98E61" w14:textId="75ED7947" w:rsidR="000C15EE" w:rsidRDefault="000C15EE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</w:p>
  <w:p w14:paraId="36953B5F" w14:textId="77777777" w:rsidR="000C15EE" w:rsidRPr="009A5AED" w:rsidRDefault="000C15EE" w:rsidP="00CE19CC">
    <w:pPr>
      <w:pStyle w:val="a4"/>
      <w:tabs>
        <w:tab w:val="left" w:pos="5103"/>
        <w:tab w:val="center" w:pos="7371"/>
      </w:tabs>
      <w:rPr>
        <w:rFonts w:ascii="Meiryo UI" w:eastAsia="Meiryo UI" w:hAnsi="Meiryo UI" w:cs="Meiryo UI"/>
        <w:b/>
        <w:kern w:val="16"/>
        <w:sz w:val="16"/>
        <w:szCs w:val="16"/>
        <w:lang w:eastAsia="ja-JP"/>
      </w:rPr>
    </w:pPr>
    <w:r>
      <w:rPr>
        <w:rFonts w:ascii="Meiryo UI" w:eastAsia="Meiryo UI" w:hAnsi="Meiryo UI" w:cs="Meiryo UI" w:hint="eastAsia"/>
        <w:b/>
        <w:kern w:val="16"/>
        <w:sz w:val="16"/>
        <w:szCs w:val="16"/>
        <w:lang w:eastAsia="ja-JP"/>
      </w:rPr>
      <w:t>報</w:t>
    </w:r>
    <w:r w:rsidRPr="009A5AED">
      <w:rPr>
        <w:rFonts w:ascii="Meiryo UI" w:eastAsia="Meiryo UI" w:hAnsi="Meiryo UI" w:cs="Meiryo UI"/>
        <w:b/>
        <w:kern w:val="16"/>
        <w:sz w:val="16"/>
        <w:szCs w:val="16"/>
        <w:lang w:eastAsia="ja-JP"/>
      </w:rPr>
      <w:t>道関係からのお問合せ先</w:t>
    </w:r>
  </w:p>
  <w:p w14:paraId="3887D1F6" w14:textId="0611FEA8" w:rsidR="000C15EE" w:rsidRPr="00621DCD" w:rsidRDefault="000C15EE" w:rsidP="00CE19CC">
    <w:pPr>
      <w:pStyle w:val="a4"/>
      <w:tabs>
        <w:tab w:val="left" w:pos="5103"/>
        <w:tab w:val="center" w:pos="7371"/>
      </w:tabs>
      <w:rPr>
        <w:rFonts w:ascii="Arial" w:hAnsi="Arial" w:cs="Arial"/>
        <w:color w:val="000000"/>
        <w:sz w:val="16"/>
        <w:szCs w:val="16"/>
      </w:rPr>
    </w:pPr>
    <w:r w:rsidRPr="009A5AED">
      <w:rPr>
        <w:rFonts w:ascii="Meiryo UI" w:eastAsia="Meiryo UI" w:hAnsi="Meiryo UI" w:cs="Meiryo UI"/>
        <w:kern w:val="16"/>
        <w:sz w:val="16"/>
        <w:szCs w:val="16"/>
        <w:lang w:eastAsia="ja-JP"/>
      </w:rPr>
      <w:t>シュナイダーエレクトリック</w:t>
    </w:r>
    <w:r>
      <w:rPr>
        <w:rFonts w:ascii="Meiryo UI" w:eastAsia="Meiryo UI" w:hAnsi="Meiryo UI" w:cs="Meiryo UI" w:hint="eastAsia"/>
        <w:kern w:val="16"/>
        <w:sz w:val="16"/>
        <w:szCs w:val="16"/>
        <w:lang w:eastAsia="ja-JP"/>
      </w:rPr>
      <w:t xml:space="preserve">　</w:t>
    </w:r>
    <w:r>
      <w:rPr>
        <w:rFonts w:ascii="Meiryo UI" w:eastAsia="Meiryo UI" w:hAnsi="Meiryo UI" w:cs="Meiryo UI"/>
        <w:kern w:val="16"/>
        <w:sz w:val="16"/>
        <w:szCs w:val="16"/>
        <w:lang w:eastAsia="ja-JP"/>
      </w:rPr>
      <w:t>広報担当：</w:t>
    </w:r>
    <w:r>
      <w:rPr>
        <w:rFonts w:ascii="Meiryo UI" w:eastAsia="Meiryo UI" w:hAnsi="Meiryo UI" w:cs="Meiryo UI" w:hint="eastAsia"/>
        <w:kern w:val="16"/>
        <w:sz w:val="16"/>
        <w:szCs w:val="16"/>
        <w:lang w:eastAsia="ja-JP"/>
      </w:rPr>
      <w:t>松田 依子</w:t>
    </w:r>
    <w:r>
      <w:rPr>
        <w:rFonts w:ascii="Meiryo UI" w:eastAsia="Meiryo UI" w:hAnsi="Meiryo UI" w:cs="Meiryo UI"/>
        <w:kern w:val="16"/>
        <w:sz w:val="16"/>
        <w:szCs w:val="16"/>
        <w:lang w:eastAsia="ja-JP"/>
      </w:rPr>
      <w:t>（</w:t>
    </w:r>
    <w:r>
      <w:rPr>
        <w:rFonts w:ascii="Meiryo UI" w:eastAsia="Meiryo UI" w:hAnsi="Meiryo UI" w:cs="Meiryo UI" w:hint="eastAsia"/>
        <w:kern w:val="16"/>
        <w:sz w:val="16"/>
        <w:szCs w:val="16"/>
        <w:lang w:eastAsia="ja-JP"/>
      </w:rPr>
      <w:t>まつだ よりこ</w:t>
    </w:r>
    <w:r w:rsidRPr="009A5AED">
      <w:rPr>
        <w:rFonts w:ascii="Meiryo UI" w:eastAsia="Meiryo UI" w:hAnsi="Meiryo UI" w:cs="Meiryo UI"/>
        <w:kern w:val="16"/>
        <w:sz w:val="16"/>
        <w:szCs w:val="16"/>
        <w:lang w:eastAsia="ja-JP"/>
      </w:rPr>
      <w:t>）</w:t>
    </w:r>
    <w:r w:rsidRPr="009A5AED">
      <w:rPr>
        <w:rFonts w:ascii="Meiryo UI" w:eastAsia="Meiryo UI" w:hAnsi="Meiryo UI" w:cs="Meiryo UI" w:hint="eastAsia"/>
        <w:kern w:val="16"/>
        <w:sz w:val="16"/>
      </w:rPr>
      <w:t>TEL：</w:t>
    </w:r>
    <w:r w:rsidRPr="00C80140">
      <w:rPr>
        <w:rFonts w:ascii="Meiryo UI" w:eastAsia="Meiryo UI" w:hAnsi="Meiryo UI" w:cs="Meiryo UI"/>
        <w:kern w:val="16"/>
        <w:sz w:val="16"/>
      </w:rPr>
      <w:t>070-2324-6673</w:t>
    </w:r>
    <w:r>
      <w:rPr>
        <w:rFonts w:ascii="Meiryo UI" w:eastAsia="Meiryo UI" w:hAnsi="Meiryo UI" w:cs="Meiryo UI" w:hint="eastAsia"/>
        <w:kern w:val="16"/>
        <w:sz w:val="16"/>
        <w:lang w:eastAsia="ja-JP"/>
      </w:rPr>
      <w:t xml:space="preserve">　</w:t>
    </w:r>
    <w:r w:rsidRPr="009A5AED">
      <w:rPr>
        <w:rFonts w:ascii="Meiryo UI" w:eastAsia="Meiryo UI" w:hAnsi="Meiryo UI" w:cs="Meiryo UI"/>
        <w:kern w:val="16"/>
        <w:sz w:val="16"/>
        <w:szCs w:val="16"/>
      </w:rPr>
      <w:t>Email：</w:t>
    </w:r>
    <w:r w:rsidRPr="00C80140">
      <w:rPr>
        <w:rStyle w:val="a6"/>
        <w:rFonts w:ascii="Meiryo UI" w:eastAsia="Meiryo UI" w:hAnsi="Meiryo UI" w:cs="Meiryo UI"/>
        <w:sz w:val="16"/>
        <w:szCs w:val="16"/>
      </w:rPr>
      <w:t>PR-Japan@se.com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7EBE" w14:textId="54CC167F" w:rsidR="000C15EE" w:rsidRPr="001F3841" w:rsidRDefault="000C15EE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1F3841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>
      <w:rPr>
        <w:rFonts w:ascii="Arial" w:hAnsi="Arial" w:cs="Arial"/>
        <w:color w:val="000000"/>
        <w:sz w:val="16"/>
        <w:szCs w:val="16"/>
      </w:rPr>
      <w:t xml:space="preserve"> – </w:t>
    </w:r>
    <w:r w:rsidRPr="001F3841">
      <w:rPr>
        <w:rFonts w:ascii="Arial" w:hAnsi="Arial" w:cs="Arial"/>
        <w:color w:val="000000"/>
        <w:sz w:val="16"/>
        <w:szCs w:val="16"/>
      </w:rPr>
      <w:t xml:space="preserve">Anthime Caprioli, </w:t>
    </w:r>
    <w:hyperlink r:id="rId1" w:history="1">
      <w:r w:rsidRPr="001F3841">
        <w:rPr>
          <w:rStyle w:val="a6"/>
          <w:rFonts w:ascii="Arial" w:hAnsi="Arial" w:cs="Arial"/>
          <w:sz w:val="16"/>
          <w:szCs w:val="16"/>
        </w:rPr>
        <w:t>anthime.caprioli@se.com</w:t>
      </w:r>
    </w:hyperlink>
    <w:r w:rsidRPr="001F3841">
      <w:rPr>
        <w:rFonts w:ascii="Arial" w:hAnsi="Arial" w:cs="Arial"/>
        <w:sz w:val="16"/>
        <w:szCs w:val="16"/>
      </w:rPr>
      <w:t>; +33 (0)</w:t>
    </w:r>
    <w:r>
      <w:rPr>
        <w:rFonts w:ascii="Arial" w:hAnsi="Arial" w:cs="Arial"/>
        <w:sz w:val="16"/>
        <w:szCs w:val="16"/>
      </w:rPr>
      <w:t>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4D6B3" w14:textId="77777777" w:rsidR="00142564" w:rsidRDefault="00142564">
      <w:r>
        <w:separator/>
      </w:r>
    </w:p>
  </w:footnote>
  <w:footnote w:type="continuationSeparator" w:id="0">
    <w:p w14:paraId="6310B864" w14:textId="77777777" w:rsidR="00142564" w:rsidRDefault="00142564">
      <w:r>
        <w:continuationSeparator/>
      </w:r>
    </w:p>
  </w:footnote>
  <w:footnote w:type="continuationNotice" w:id="1">
    <w:p w14:paraId="018A0FA7" w14:textId="77777777" w:rsidR="00142564" w:rsidRDefault="001425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C024" w14:textId="0DE710F8" w:rsidR="000C15EE" w:rsidRPr="00467E3B" w:rsidRDefault="000C15EE" w:rsidP="001F3841">
    <w:pPr>
      <w:pStyle w:val="a3"/>
      <w:rPr>
        <w:rFonts w:ascii="Arial" w:hAnsi="Arial" w:cs="Arial"/>
        <w:color w:val="808080"/>
        <w:sz w:val="32"/>
        <w:szCs w:val="32"/>
        <w:lang w:val="fr-FR"/>
      </w:rPr>
    </w:pPr>
    <w:r w:rsidRPr="007E5651">
      <w:rPr>
        <w:rFonts w:ascii="Arial" w:hAnsi="Arial" w:cs="Arial"/>
        <w:noProof/>
        <w:sz w:val="18"/>
        <w:szCs w:val="18"/>
        <w:lang w:eastAsia="ja-JP"/>
      </w:rPr>
      <w:drawing>
        <wp:anchor distT="0" distB="0" distL="114300" distR="114300" simplePos="0" relativeHeight="251658241" behindDoc="0" locked="0" layoutInCell="1" allowOverlap="1" wp14:anchorId="500A9945" wp14:editId="7CEA8634">
          <wp:simplePos x="0" y="0"/>
          <wp:positionH relativeFrom="margin">
            <wp:align>right</wp:align>
          </wp:positionH>
          <wp:positionV relativeFrom="paragraph">
            <wp:posOffset>-86360</wp:posOffset>
          </wp:positionV>
          <wp:extent cx="2124075" cy="438150"/>
          <wp:effectExtent l="0" t="0" r="9525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7E3B">
      <w:rPr>
        <w:rFonts w:ascii="Arial" w:hAnsi="Arial" w:cs="Arial"/>
        <w:color w:val="808080"/>
        <w:sz w:val="32"/>
        <w:szCs w:val="32"/>
        <w:lang w:val="fr-FR"/>
      </w:rPr>
      <w:t>Press Release</w:t>
    </w:r>
  </w:p>
  <w:p w14:paraId="533E6F78" w14:textId="3A064CC9" w:rsidR="000C15EE" w:rsidRDefault="000C15EE" w:rsidP="001F3841">
    <w:pPr>
      <w:pStyle w:val="a3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89A3" w14:textId="4CA56F5E" w:rsidR="000C15EE" w:rsidRPr="00467E3B" w:rsidRDefault="000C15EE" w:rsidP="003D77DA">
    <w:pPr>
      <w:pStyle w:val="a3"/>
      <w:rPr>
        <w:rFonts w:ascii="Arial" w:hAnsi="Arial" w:cs="Arial"/>
        <w:color w:val="808080"/>
        <w:sz w:val="32"/>
        <w:szCs w:val="32"/>
        <w:lang w:val="fr-FR"/>
      </w:rPr>
    </w:pPr>
    <w:r w:rsidRPr="001F3841">
      <w:rPr>
        <w:rFonts w:ascii="Arial" w:hAnsi="Arial" w:cs="Arial"/>
        <w:noProof/>
        <w:sz w:val="18"/>
        <w:szCs w:val="18"/>
        <w:lang w:eastAsia="ja-JP"/>
      </w:rPr>
      <w:drawing>
        <wp:anchor distT="0" distB="0" distL="114300" distR="114300" simplePos="0" relativeHeight="251658240" behindDoc="0" locked="0" layoutInCell="1" allowOverlap="1" wp14:anchorId="367B93A0" wp14:editId="71FC60AB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7E3B">
      <w:rPr>
        <w:rFonts w:ascii="Arial" w:hAnsi="Arial" w:cs="Arial"/>
        <w:color w:val="808080"/>
        <w:sz w:val="32"/>
        <w:szCs w:val="32"/>
        <w:lang w:val="fr-FR"/>
      </w:rPr>
      <w:t>Press Release</w:t>
    </w:r>
  </w:p>
  <w:p w14:paraId="4DC7BD7C" w14:textId="77777777" w:rsidR="000C15EE" w:rsidRPr="00467E3B" w:rsidRDefault="000C15EE" w:rsidP="003D77DA">
    <w:pPr>
      <w:pStyle w:val="a3"/>
      <w:rPr>
        <w:rFonts w:ascii="Arial" w:hAnsi="Arial" w:cs="Arial"/>
        <w:color w:val="808080"/>
        <w:sz w:val="44"/>
        <w:szCs w:val="4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595"/>
    <w:multiLevelType w:val="hybridMultilevel"/>
    <w:tmpl w:val="F778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E1C90"/>
    <w:multiLevelType w:val="hybridMultilevel"/>
    <w:tmpl w:val="F438B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ED2A10"/>
    <w:multiLevelType w:val="multilevel"/>
    <w:tmpl w:val="D3BE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08301C"/>
    <w:multiLevelType w:val="hybridMultilevel"/>
    <w:tmpl w:val="B89E2C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906FEE2">
      <w:numFmt w:val="bullet"/>
      <w:lvlText w:val="•"/>
      <w:lvlJc w:val="left"/>
      <w:pPr>
        <w:ind w:left="1125" w:hanging="705"/>
      </w:pPr>
      <w:rPr>
        <w:rFonts w:ascii="Meiryo UI" w:eastAsia="Meiryo UI" w:hAnsi="Meiryo UI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C71605"/>
    <w:multiLevelType w:val="multilevel"/>
    <w:tmpl w:val="035C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F07159"/>
    <w:multiLevelType w:val="multilevel"/>
    <w:tmpl w:val="85E2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61206"/>
    <w:multiLevelType w:val="hybridMultilevel"/>
    <w:tmpl w:val="35B03122"/>
    <w:lvl w:ilvl="0" w:tplc="5C50F4B0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4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70B71"/>
    <w:multiLevelType w:val="hybridMultilevel"/>
    <w:tmpl w:val="DE8C5F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8360A"/>
    <w:multiLevelType w:val="hybridMultilevel"/>
    <w:tmpl w:val="A64E78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4096B"/>
    <w:multiLevelType w:val="hybridMultilevel"/>
    <w:tmpl w:val="04742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E1C3B"/>
    <w:multiLevelType w:val="hybridMultilevel"/>
    <w:tmpl w:val="75D25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87F07"/>
    <w:multiLevelType w:val="hybridMultilevel"/>
    <w:tmpl w:val="E620D71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CAE2782"/>
    <w:multiLevelType w:val="hybridMultilevel"/>
    <w:tmpl w:val="DB420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7E4935"/>
    <w:multiLevelType w:val="hybridMultilevel"/>
    <w:tmpl w:val="89EEDD88"/>
    <w:lvl w:ilvl="0" w:tplc="D2AA6290">
      <w:start w:val="1"/>
      <w:numFmt w:val="decimalFullWidth"/>
      <w:lvlText w:val="%1．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848420">
    <w:abstractNumId w:val="11"/>
  </w:num>
  <w:num w:numId="2" w16cid:durableId="422653283">
    <w:abstractNumId w:val="25"/>
  </w:num>
  <w:num w:numId="3" w16cid:durableId="556668699">
    <w:abstractNumId w:val="14"/>
  </w:num>
  <w:num w:numId="4" w16cid:durableId="1409621203">
    <w:abstractNumId w:val="17"/>
  </w:num>
  <w:num w:numId="5" w16cid:durableId="674113903">
    <w:abstractNumId w:val="4"/>
  </w:num>
  <w:num w:numId="6" w16cid:durableId="23286372">
    <w:abstractNumId w:val="10"/>
  </w:num>
  <w:num w:numId="7" w16cid:durableId="31420888">
    <w:abstractNumId w:val="26"/>
  </w:num>
  <w:num w:numId="8" w16cid:durableId="1540312829">
    <w:abstractNumId w:val="20"/>
  </w:num>
  <w:num w:numId="9" w16cid:durableId="1799519822">
    <w:abstractNumId w:val="27"/>
  </w:num>
  <w:num w:numId="10" w16cid:durableId="616106824">
    <w:abstractNumId w:val="1"/>
  </w:num>
  <w:num w:numId="11" w16cid:durableId="1030374774">
    <w:abstractNumId w:val="16"/>
  </w:num>
  <w:num w:numId="12" w16cid:durableId="1432238628">
    <w:abstractNumId w:val="3"/>
  </w:num>
  <w:num w:numId="13" w16cid:durableId="1976445022">
    <w:abstractNumId w:val="12"/>
  </w:num>
  <w:num w:numId="14" w16cid:durableId="1602713874">
    <w:abstractNumId w:val="12"/>
  </w:num>
  <w:num w:numId="15" w16cid:durableId="1680540758">
    <w:abstractNumId w:val="2"/>
  </w:num>
  <w:num w:numId="16" w16cid:durableId="1490174974">
    <w:abstractNumId w:val="8"/>
  </w:num>
  <w:num w:numId="17" w16cid:durableId="1842693412">
    <w:abstractNumId w:val="6"/>
  </w:num>
  <w:num w:numId="18" w16cid:durableId="1548830642">
    <w:abstractNumId w:val="9"/>
  </w:num>
  <w:num w:numId="19" w16cid:durableId="1705977510">
    <w:abstractNumId w:val="24"/>
  </w:num>
  <w:num w:numId="20" w16cid:durableId="1426420397">
    <w:abstractNumId w:val="13"/>
  </w:num>
  <w:num w:numId="21" w16cid:durableId="358362151">
    <w:abstractNumId w:val="19"/>
  </w:num>
  <w:num w:numId="22" w16cid:durableId="785733257">
    <w:abstractNumId w:val="7"/>
  </w:num>
  <w:num w:numId="23" w16cid:durableId="502748411">
    <w:abstractNumId w:val="22"/>
  </w:num>
  <w:num w:numId="24" w16cid:durableId="135738544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2507945">
    <w:abstractNumId w:val="5"/>
  </w:num>
  <w:num w:numId="26" w16cid:durableId="1575508373">
    <w:abstractNumId w:val="21"/>
  </w:num>
  <w:num w:numId="27" w16cid:durableId="281574137">
    <w:abstractNumId w:val="15"/>
  </w:num>
  <w:num w:numId="28" w16cid:durableId="1126197785">
    <w:abstractNumId w:val="18"/>
  </w:num>
  <w:num w:numId="29" w16cid:durableId="124155421">
    <w:abstractNumId w:val="15"/>
  </w:num>
  <w:num w:numId="30" w16cid:durableId="115514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87"/>
    <w:rsid w:val="00000D01"/>
    <w:rsid w:val="00002E91"/>
    <w:rsid w:val="000047D2"/>
    <w:rsid w:val="000072D5"/>
    <w:rsid w:val="00012691"/>
    <w:rsid w:val="00014425"/>
    <w:rsid w:val="0001561E"/>
    <w:rsid w:val="00015DC7"/>
    <w:rsid w:val="00016CF7"/>
    <w:rsid w:val="00021D1A"/>
    <w:rsid w:val="00024B6A"/>
    <w:rsid w:val="000252E5"/>
    <w:rsid w:val="00025CE0"/>
    <w:rsid w:val="0003048F"/>
    <w:rsid w:val="00030CB6"/>
    <w:rsid w:val="000317AF"/>
    <w:rsid w:val="00033821"/>
    <w:rsid w:val="00034B76"/>
    <w:rsid w:val="0003506B"/>
    <w:rsid w:val="00040587"/>
    <w:rsid w:val="0004177E"/>
    <w:rsid w:val="00042D53"/>
    <w:rsid w:val="00042FFF"/>
    <w:rsid w:val="0004465D"/>
    <w:rsid w:val="00044673"/>
    <w:rsid w:val="00045271"/>
    <w:rsid w:val="0004725F"/>
    <w:rsid w:val="000500C5"/>
    <w:rsid w:val="00055477"/>
    <w:rsid w:val="00060A4A"/>
    <w:rsid w:val="000615C8"/>
    <w:rsid w:val="000628F0"/>
    <w:rsid w:val="00063803"/>
    <w:rsid w:val="00075877"/>
    <w:rsid w:val="00076B1F"/>
    <w:rsid w:val="000770A0"/>
    <w:rsid w:val="000807BA"/>
    <w:rsid w:val="0008139F"/>
    <w:rsid w:val="00081C07"/>
    <w:rsid w:val="00083DB6"/>
    <w:rsid w:val="00085A1A"/>
    <w:rsid w:val="0008622A"/>
    <w:rsid w:val="0008648E"/>
    <w:rsid w:val="0009146D"/>
    <w:rsid w:val="000919C9"/>
    <w:rsid w:val="00091E37"/>
    <w:rsid w:val="000930BF"/>
    <w:rsid w:val="000943B9"/>
    <w:rsid w:val="00094C8C"/>
    <w:rsid w:val="000A1021"/>
    <w:rsid w:val="000A259D"/>
    <w:rsid w:val="000A63A7"/>
    <w:rsid w:val="000A6408"/>
    <w:rsid w:val="000A65B4"/>
    <w:rsid w:val="000B1504"/>
    <w:rsid w:val="000B1E83"/>
    <w:rsid w:val="000B2765"/>
    <w:rsid w:val="000B34F0"/>
    <w:rsid w:val="000B37FB"/>
    <w:rsid w:val="000B390E"/>
    <w:rsid w:val="000B4EC7"/>
    <w:rsid w:val="000C0560"/>
    <w:rsid w:val="000C15EE"/>
    <w:rsid w:val="000C1BC3"/>
    <w:rsid w:val="000C32C3"/>
    <w:rsid w:val="000C3EB0"/>
    <w:rsid w:val="000C4156"/>
    <w:rsid w:val="000C50B8"/>
    <w:rsid w:val="000C60D4"/>
    <w:rsid w:val="000D2E97"/>
    <w:rsid w:val="000D3773"/>
    <w:rsid w:val="000D3DE1"/>
    <w:rsid w:val="000D4735"/>
    <w:rsid w:val="000D5592"/>
    <w:rsid w:val="000D5627"/>
    <w:rsid w:val="000D682B"/>
    <w:rsid w:val="000E000D"/>
    <w:rsid w:val="000E0348"/>
    <w:rsid w:val="000E0E34"/>
    <w:rsid w:val="000E171E"/>
    <w:rsid w:val="000E3EF9"/>
    <w:rsid w:val="000E4811"/>
    <w:rsid w:val="000E4E71"/>
    <w:rsid w:val="000F0643"/>
    <w:rsid w:val="000F51B4"/>
    <w:rsid w:val="000F6EAE"/>
    <w:rsid w:val="000F74DF"/>
    <w:rsid w:val="00105E69"/>
    <w:rsid w:val="00105ED9"/>
    <w:rsid w:val="00105F4B"/>
    <w:rsid w:val="001063C5"/>
    <w:rsid w:val="001069D5"/>
    <w:rsid w:val="001077EF"/>
    <w:rsid w:val="00110F73"/>
    <w:rsid w:val="001116F3"/>
    <w:rsid w:val="00111F87"/>
    <w:rsid w:val="00113497"/>
    <w:rsid w:val="001134E3"/>
    <w:rsid w:val="0011388D"/>
    <w:rsid w:val="001141A7"/>
    <w:rsid w:val="001154D0"/>
    <w:rsid w:val="00115523"/>
    <w:rsid w:val="0011611E"/>
    <w:rsid w:val="00116134"/>
    <w:rsid w:val="00117704"/>
    <w:rsid w:val="001209BE"/>
    <w:rsid w:val="0012287C"/>
    <w:rsid w:val="00124D46"/>
    <w:rsid w:val="00125A03"/>
    <w:rsid w:val="00134924"/>
    <w:rsid w:val="00140136"/>
    <w:rsid w:val="00142564"/>
    <w:rsid w:val="00142BA1"/>
    <w:rsid w:val="00145918"/>
    <w:rsid w:val="00145EDF"/>
    <w:rsid w:val="001513CB"/>
    <w:rsid w:val="00152AA1"/>
    <w:rsid w:val="001531BE"/>
    <w:rsid w:val="00154517"/>
    <w:rsid w:val="00154F92"/>
    <w:rsid w:val="00155782"/>
    <w:rsid w:val="0016219B"/>
    <w:rsid w:val="00163BF9"/>
    <w:rsid w:val="00165753"/>
    <w:rsid w:val="00165783"/>
    <w:rsid w:val="00165F53"/>
    <w:rsid w:val="00167625"/>
    <w:rsid w:val="001719B7"/>
    <w:rsid w:val="0017376E"/>
    <w:rsid w:val="00177150"/>
    <w:rsid w:val="00181821"/>
    <w:rsid w:val="00182CEE"/>
    <w:rsid w:val="00184D87"/>
    <w:rsid w:val="00184EDA"/>
    <w:rsid w:val="00190B89"/>
    <w:rsid w:val="00190D49"/>
    <w:rsid w:val="00191CD6"/>
    <w:rsid w:val="0019271D"/>
    <w:rsid w:val="00192BBA"/>
    <w:rsid w:val="0019460A"/>
    <w:rsid w:val="001962B7"/>
    <w:rsid w:val="00197DB2"/>
    <w:rsid w:val="00197DDE"/>
    <w:rsid w:val="001A00E8"/>
    <w:rsid w:val="001A1656"/>
    <w:rsid w:val="001A17E9"/>
    <w:rsid w:val="001A21A2"/>
    <w:rsid w:val="001A59A8"/>
    <w:rsid w:val="001A672D"/>
    <w:rsid w:val="001B061B"/>
    <w:rsid w:val="001B2315"/>
    <w:rsid w:val="001B6BA5"/>
    <w:rsid w:val="001C0F2F"/>
    <w:rsid w:val="001C127A"/>
    <w:rsid w:val="001C2C09"/>
    <w:rsid w:val="001C3D0C"/>
    <w:rsid w:val="001C41D6"/>
    <w:rsid w:val="001C4CA3"/>
    <w:rsid w:val="001C70B8"/>
    <w:rsid w:val="001C7122"/>
    <w:rsid w:val="001D1F7D"/>
    <w:rsid w:val="001D2AB5"/>
    <w:rsid w:val="001D2DA9"/>
    <w:rsid w:val="001D595A"/>
    <w:rsid w:val="001D636F"/>
    <w:rsid w:val="001E1521"/>
    <w:rsid w:val="001E39DF"/>
    <w:rsid w:val="001E3B25"/>
    <w:rsid w:val="001E4CF6"/>
    <w:rsid w:val="001E516C"/>
    <w:rsid w:val="001E5170"/>
    <w:rsid w:val="001E58F6"/>
    <w:rsid w:val="001E6902"/>
    <w:rsid w:val="001F137B"/>
    <w:rsid w:val="001F1E9A"/>
    <w:rsid w:val="001F1EE5"/>
    <w:rsid w:val="001F2BCF"/>
    <w:rsid w:val="001F2D2D"/>
    <w:rsid w:val="001F3841"/>
    <w:rsid w:val="001F4379"/>
    <w:rsid w:val="001F51F4"/>
    <w:rsid w:val="001F5FAB"/>
    <w:rsid w:val="001F6669"/>
    <w:rsid w:val="0020071E"/>
    <w:rsid w:val="00202678"/>
    <w:rsid w:val="00202AF8"/>
    <w:rsid w:val="00203A02"/>
    <w:rsid w:val="002057CB"/>
    <w:rsid w:val="00205DD9"/>
    <w:rsid w:val="00210F43"/>
    <w:rsid w:val="0021119E"/>
    <w:rsid w:val="002114F6"/>
    <w:rsid w:val="00211E90"/>
    <w:rsid w:val="00213550"/>
    <w:rsid w:val="00221621"/>
    <w:rsid w:val="002219A3"/>
    <w:rsid w:val="00221D71"/>
    <w:rsid w:val="00221EF6"/>
    <w:rsid w:val="002233F5"/>
    <w:rsid w:val="00225080"/>
    <w:rsid w:val="00226D57"/>
    <w:rsid w:val="00235B99"/>
    <w:rsid w:val="00237E0E"/>
    <w:rsid w:val="00237E27"/>
    <w:rsid w:val="00243E22"/>
    <w:rsid w:val="0024616B"/>
    <w:rsid w:val="00246F29"/>
    <w:rsid w:val="002471A3"/>
    <w:rsid w:val="00247898"/>
    <w:rsid w:val="0025084F"/>
    <w:rsid w:val="00250F4B"/>
    <w:rsid w:val="00251A77"/>
    <w:rsid w:val="00252591"/>
    <w:rsid w:val="00254E10"/>
    <w:rsid w:val="002562C5"/>
    <w:rsid w:val="00257F23"/>
    <w:rsid w:val="00260B5F"/>
    <w:rsid w:val="00260E32"/>
    <w:rsid w:val="00261475"/>
    <w:rsid w:val="00261955"/>
    <w:rsid w:val="00263DA6"/>
    <w:rsid w:val="00264287"/>
    <w:rsid w:val="00266A00"/>
    <w:rsid w:val="00270AD8"/>
    <w:rsid w:val="002730FB"/>
    <w:rsid w:val="00275EBD"/>
    <w:rsid w:val="00277930"/>
    <w:rsid w:val="0028248F"/>
    <w:rsid w:val="00283852"/>
    <w:rsid w:val="00284F53"/>
    <w:rsid w:val="00287E41"/>
    <w:rsid w:val="00290807"/>
    <w:rsid w:val="00291175"/>
    <w:rsid w:val="002912AF"/>
    <w:rsid w:val="00293D8D"/>
    <w:rsid w:val="002A19F7"/>
    <w:rsid w:val="002A2F7C"/>
    <w:rsid w:val="002A50B6"/>
    <w:rsid w:val="002A79AE"/>
    <w:rsid w:val="002B1590"/>
    <w:rsid w:val="002B287F"/>
    <w:rsid w:val="002B5467"/>
    <w:rsid w:val="002B54AB"/>
    <w:rsid w:val="002B5E06"/>
    <w:rsid w:val="002B7A22"/>
    <w:rsid w:val="002C38D6"/>
    <w:rsid w:val="002C4804"/>
    <w:rsid w:val="002C4930"/>
    <w:rsid w:val="002C4A8E"/>
    <w:rsid w:val="002D0304"/>
    <w:rsid w:val="002D25B6"/>
    <w:rsid w:val="002E2960"/>
    <w:rsid w:val="002E32AA"/>
    <w:rsid w:val="002E5989"/>
    <w:rsid w:val="002E5A58"/>
    <w:rsid w:val="002E5F96"/>
    <w:rsid w:val="002E7BF3"/>
    <w:rsid w:val="002F16EF"/>
    <w:rsid w:val="002F2F70"/>
    <w:rsid w:val="002F37AB"/>
    <w:rsid w:val="002F37B9"/>
    <w:rsid w:val="002F5151"/>
    <w:rsid w:val="002F58AF"/>
    <w:rsid w:val="002F7A3A"/>
    <w:rsid w:val="002F7FF5"/>
    <w:rsid w:val="0030072F"/>
    <w:rsid w:val="003038D4"/>
    <w:rsid w:val="003039EE"/>
    <w:rsid w:val="00303C40"/>
    <w:rsid w:val="00303DC8"/>
    <w:rsid w:val="003041C3"/>
    <w:rsid w:val="0031169A"/>
    <w:rsid w:val="00311C1C"/>
    <w:rsid w:val="00312C78"/>
    <w:rsid w:val="00312DF8"/>
    <w:rsid w:val="00314464"/>
    <w:rsid w:val="003155BD"/>
    <w:rsid w:val="0032153B"/>
    <w:rsid w:val="003226E7"/>
    <w:rsid w:val="003247B4"/>
    <w:rsid w:val="003249A6"/>
    <w:rsid w:val="00326A7B"/>
    <w:rsid w:val="003300C6"/>
    <w:rsid w:val="003309F7"/>
    <w:rsid w:val="003314C2"/>
    <w:rsid w:val="00331502"/>
    <w:rsid w:val="00331C68"/>
    <w:rsid w:val="00331CDC"/>
    <w:rsid w:val="003325C6"/>
    <w:rsid w:val="00333B62"/>
    <w:rsid w:val="0033558B"/>
    <w:rsid w:val="00335637"/>
    <w:rsid w:val="0034102E"/>
    <w:rsid w:val="00345075"/>
    <w:rsid w:val="00346357"/>
    <w:rsid w:val="00350B17"/>
    <w:rsid w:val="00350C10"/>
    <w:rsid w:val="003521E8"/>
    <w:rsid w:val="00356FFA"/>
    <w:rsid w:val="0036020C"/>
    <w:rsid w:val="0036359B"/>
    <w:rsid w:val="00363C2F"/>
    <w:rsid w:val="0037168F"/>
    <w:rsid w:val="00371ACE"/>
    <w:rsid w:val="0037307E"/>
    <w:rsid w:val="003738CC"/>
    <w:rsid w:val="00374FDC"/>
    <w:rsid w:val="00375232"/>
    <w:rsid w:val="00380648"/>
    <w:rsid w:val="003824E4"/>
    <w:rsid w:val="003825CE"/>
    <w:rsid w:val="003840F5"/>
    <w:rsid w:val="003856FC"/>
    <w:rsid w:val="00390EDD"/>
    <w:rsid w:val="00391294"/>
    <w:rsid w:val="003912E0"/>
    <w:rsid w:val="0039232F"/>
    <w:rsid w:val="0039292B"/>
    <w:rsid w:val="00393495"/>
    <w:rsid w:val="00393CE0"/>
    <w:rsid w:val="003A02C5"/>
    <w:rsid w:val="003A2332"/>
    <w:rsid w:val="003B072B"/>
    <w:rsid w:val="003B115F"/>
    <w:rsid w:val="003B307A"/>
    <w:rsid w:val="003B4153"/>
    <w:rsid w:val="003B5BA1"/>
    <w:rsid w:val="003B6618"/>
    <w:rsid w:val="003B7305"/>
    <w:rsid w:val="003C110B"/>
    <w:rsid w:val="003C1682"/>
    <w:rsid w:val="003C2645"/>
    <w:rsid w:val="003C26A7"/>
    <w:rsid w:val="003C4469"/>
    <w:rsid w:val="003C76CC"/>
    <w:rsid w:val="003D06D7"/>
    <w:rsid w:val="003D0E0C"/>
    <w:rsid w:val="003D1841"/>
    <w:rsid w:val="003D19B0"/>
    <w:rsid w:val="003D290F"/>
    <w:rsid w:val="003D304B"/>
    <w:rsid w:val="003D33B4"/>
    <w:rsid w:val="003D33BD"/>
    <w:rsid w:val="003D51DA"/>
    <w:rsid w:val="003D56B8"/>
    <w:rsid w:val="003D7066"/>
    <w:rsid w:val="003D77DA"/>
    <w:rsid w:val="003E1B0D"/>
    <w:rsid w:val="003E2A63"/>
    <w:rsid w:val="003E43EB"/>
    <w:rsid w:val="003E6821"/>
    <w:rsid w:val="003F51E8"/>
    <w:rsid w:val="004007A6"/>
    <w:rsid w:val="0040220D"/>
    <w:rsid w:val="004077A2"/>
    <w:rsid w:val="00410681"/>
    <w:rsid w:val="00410F54"/>
    <w:rsid w:val="0041340F"/>
    <w:rsid w:val="00414475"/>
    <w:rsid w:val="00421F81"/>
    <w:rsid w:val="00421FED"/>
    <w:rsid w:val="00422351"/>
    <w:rsid w:val="00423505"/>
    <w:rsid w:val="00423F8A"/>
    <w:rsid w:val="004256AC"/>
    <w:rsid w:val="004262CC"/>
    <w:rsid w:val="004279CA"/>
    <w:rsid w:val="00432F58"/>
    <w:rsid w:val="00434A52"/>
    <w:rsid w:val="004350F9"/>
    <w:rsid w:val="00435420"/>
    <w:rsid w:val="00437FAB"/>
    <w:rsid w:val="0044122B"/>
    <w:rsid w:val="004420E9"/>
    <w:rsid w:val="00443820"/>
    <w:rsid w:val="00443A8E"/>
    <w:rsid w:val="0044483C"/>
    <w:rsid w:val="0044633A"/>
    <w:rsid w:val="00446F25"/>
    <w:rsid w:val="00452319"/>
    <w:rsid w:val="00453C5E"/>
    <w:rsid w:val="00453D1C"/>
    <w:rsid w:val="004547FE"/>
    <w:rsid w:val="00454CFC"/>
    <w:rsid w:val="00455A97"/>
    <w:rsid w:val="00456923"/>
    <w:rsid w:val="00456BA0"/>
    <w:rsid w:val="004609B5"/>
    <w:rsid w:val="00462972"/>
    <w:rsid w:val="00465309"/>
    <w:rsid w:val="00465695"/>
    <w:rsid w:val="00467E3B"/>
    <w:rsid w:val="004701EA"/>
    <w:rsid w:val="0047249A"/>
    <w:rsid w:val="00475CF3"/>
    <w:rsid w:val="00481DEC"/>
    <w:rsid w:val="00483049"/>
    <w:rsid w:val="004849C5"/>
    <w:rsid w:val="004866F6"/>
    <w:rsid w:val="00486DF4"/>
    <w:rsid w:val="0049108C"/>
    <w:rsid w:val="00491123"/>
    <w:rsid w:val="00493AA9"/>
    <w:rsid w:val="004A1180"/>
    <w:rsid w:val="004A1246"/>
    <w:rsid w:val="004A24AA"/>
    <w:rsid w:val="004A65F0"/>
    <w:rsid w:val="004A7B03"/>
    <w:rsid w:val="004B1812"/>
    <w:rsid w:val="004B2603"/>
    <w:rsid w:val="004B3F9E"/>
    <w:rsid w:val="004C1782"/>
    <w:rsid w:val="004C2B21"/>
    <w:rsid w:val="004C5714"/>
    <w:rsid w:val="004C5737"/>
    <w:rsid w:val="004C6393"/>
    <w:rsid w:val="004C7B1C"/>
    <w:rsid w:val="004D0D75"/>
    <w:rsid w:val="004D1782"/>
    <w:rsid w:val="004D2BFA"/>
    <w:rsid w:val="004D3557"/>
    <w:rsid w:val="004D3829"/>
    <w:rsid w:val="004D5021"/>
    <w:rsid w:val="004D653C"/>
    <w:rsid w:val="004D78F7"/>
    <w:rsid w:val="004D79BE"/>
    <w:rsid w:val="004E2733"/>
    <w:rsid w:val="004E365D"/>
    <w:rsid w:val="004E5B2E"/>
    <w:rsid w:val="004E5DD9"/>
    <w:rsid w:val="004E79D0"/>
    <w:rsid w:val="004F137A"/>
    <w:rsid w:val="004F4770"/>
    <w:rsid w:val="004F7B9E"/>
    <w:rsid w:val="00501F48"/>
    <w:rsid w:val="00503046"/>
    <w:rsid w:val="0050475E"/>
    <w:rsid w:val="005136EE"/>
    <w:rsid w:val="005138C4"/>
    <w:rsid w:val="00514FA7"/>
    <w:rsid w:val="00522945"/>
    <w:rsid w:val="0052317E"/>
    <w:rsid w:val="005237C4"/>
    <w:rsid w:val="00524185"/>
    <w:rsid w:val="00525106"/>
    <w:rsid w:val="00526257"/>
    <w:rsid w:val="00527C2F"/>
    <w:rsid w:val="00530DCC"/>
    <w:rsid w:val="00533E8C"/>
    <w:rsid w:val="00536DDD"/>
    <w:rsid w:val="0054407D"/>
    <w:rsid w:val="00544D03"/>
    <w:rsid w:val="005457F1"/>
    <w:rsid w:val="00550E28"/>
    <w:rsid w:val="0055287D"/>
    <w:rsid w:val="00552E09"/>
    <w:rsid w:val="0055368A"/>
    <w:rsid w:val="00555136"/>
    <w:rsid w:val="00560D3E"/>
    <w:rsid w:val="00562D83"/>
    <w:rsid w:val="00563193"/>
    <w:rsid w:val="0056650F"/>
    <w:rsid w:val="00571A59"/>
    <w:rsid w:val="00572E97"/>
    <w:rsid w:val="00574BD8"/>
    <w:rsid w:val="00574E0B"/>
    <w:rsid w:val="005805AE"/>
    <w:rsid w:val="00581C59"/>
    <w:rsid w:val="0058299F"/>
    <w:rsid w:val="0058339A"/>
    <w:rsid w:val="00585C68"/>
    <w:rsid w:val="00586634"/>
    <w:rsid w:val="00591FF0"/>
    <w:rsid w:val="005953F1"/>
    <w:rsid w:val="00595C15"/>
    <w:rsid w:val="00597B57"/>
    <w:rsid w:val="005A1F8F"/>
    <w:rsid w:val="005A237A"/>
    <w:rsid w:val="005A3E6E"/>
    <w:rsid w:val="005A51E6"/>
    <w:rsid w:val="005A5DC8"/>
    <w:rsid w:val="005A5F2C"/>
    <w:rsid w:val="005A60B4"/>
    <w:rsid w:val="005A6F45"/>
    <w:rsid w:val="005A7634"/>
    <w:rsid w:val="005A7FE1"/>
    <w:rsid w:val="005B1EA5"/>
    <w:rsid w:val="005B21DA"/>
    <w:rsid w:val="005B450E"/>
    <w:rsid w:val="005B521D"/>
    <w:rsid w:val="005C09A2"/>
    <w:rsid w:val="005C1EED"/>
    <w:rsid w:val="005C5FCE"/>
    <w:rsid w:val="005D529E"/>
    <w:rsid w:val="005D6727"/>
    <w:rsid w:val="005D74F4"/>
    <w:rsid w:val="005E4448"/>
    <w:rsid w:val="005E5EE1"/>
    <w:rsid w:val="005F2323"/>
    <w:rsid w:val="005F34C7"/>
    <w:rsid w:val="005F360B"/>
    <w:rsid w:val="005F3C5A"/>
    <w:rsid w:val="005F41C6"/>
    <w:rsid w:val="005F4818"/>
    <w:rsid w:val="005F4F5D"/>
    <w:rsid w:val="005F50A2"/>
    <w:rsid w:val="00601269"/>
    <w:rsid w:val="00602CE5"/>
    <w:rsid w:val="00603C83"/>
    <w:rsid w:val="006052C7"/>
    <w:rsid w:val="00605EBA"/>
    <w:rsid w:val="00606C16"/>
    <w:rsid w:val="00612B2E"/>
    <w:rsid w:val="006171BE"/>
    <w:rsid w:val="00617969"/>
    <w:rsid w:val="00621DCD"/>
    <w:rsid w:val="00622291"/>
    <w:rsid w:val="00622C3C"/>
    <w:rsid w:val="00622F91"/>
    <w:rsid w:val="00624FB0"/>
    <w:rsid w:val="006259A8"/>
    <w:rsid w:val="00627B09"/>
    <w:rsid w:val="006305CF"/>
    <w:rsid w:val="0064089B"/>
    <w:rsid w:val="00641843"/>
    <w:rsid w:val="006423A3"/>
    <w:rsid w:val="00644790"/>
    <w:rsid w:val="006448E8"/>
    <w:rsid w:val="00645CEB"/>
    <w:rsid w:val="00650ED3"/>
    <w:rsid w:val="00650EE4"/>
    <w:rsid w:val="00653457"/>
    <w:rsid w:val="00654F79"/>
    <w:rsid w:val="00656D98"/>
    <w:rsid w:val="00657B02"/>
    <w:rsid w:val="00657CD0"/>
    <w:rsid w:val="006611BA"/>
    <w:rsid w:val="006617C9"/>
    <w:rsid w:val="00663E34"/>
    <w:rsid w:val="006650A1"/>
    <w:rsid w:val="00667E46"/>
    <w:rsid w:val="006728C0"/>
    <w:rsid w:val="00672DA3"/>
    <w:rsid w:val="0067625E"/>
    <w:rsid w:val="00677FD2"/>
    <w:rsid w:val="00684509"/>
    <w:rsid w:val="006847CB"/>
    <w:rsid w:val="00684BFF"/>
    <w:rsid w:val="00686183"/>
    <w:rsid w:val="0069061D"/>
    <w:rsid w:val="00691E3E"/>
    <w:rsid w:val="00692156"/>
    <w:rsid w:val="00695C7E"/>
    <w:rsid w:val="00696C4E"/>
    <w:rsid w:val="006A1F45"/>
    <w:rsid w:val="006A402A"/>
    <w:rsid w:val="006A49B8"/>
    <w:rsid w:val="006A5271"/>
    <w:rsid w:val="006A53E5"/>
    <w:rsid w:val="006A5ED0"/>
    <w:rsid w:val="006A6F4A"/>
    <w:rsid w:val="006B0B1F"/>
    <w:rsid w:val="006B34C6"/>
    <w:rsid w:val="006B5834"/>
    <w:rsid w:val="006C2C34"/>
    <w:rsid w:val="006C3FDA"/>
    <w:rsid w:val="006C46C3"/>
    <w:rsid w:val="006C61D0"/>
    <w:rsid w:val="006C7B01"/>
    <w:rsid w:val="006D1DE3"/>
    <w:rsid w:val="006D4393"/>
    <w:rsid w:val="006D6F23"/>
    <w:rsid w:val="006D7229"/>
    <w:rsid w:val="006E03CD"/>
    <w:rsid w:val="006E1443"/>
    <w:rsid w:val="006E4280"/>
    <w:rsid w:val="006E4CB3"/>
    <w:rsid w:val="006F0D3C"/>
    <w:rsid w:val="006F36DD"/>
    <w:rsid w:val="006F4049"/>
    <w:rsid w:val="006F47B6"/>
    <w:rsid w:val="006F5BA9"/>
    <w:rsid w:val="006F6E6C"/>
    <w:rsid w:val="006F7858"/>
    <w:rsid w:val="00700011"/>
    <w:rsid w:val="00700BAA"/>
    <w:rsid w:val="00704561"/>
    <w:rsid w:val="007048F9"/>
    <w:rsid w:val="00706D51"/>
    <w:rsid w:val="007104B0"/>
    <w:rsid w:val="00710A22"/>
    <w:rsid w:val="00714FFA"/>
    <w:rsid w:val="007152EC"/>
    <w:rsid w:val="007175CB"/>
    <w:rsid w:val="00720CA2"/>
    <w:rsid w:val="007216B6"/>
    <w:rsid w:val="00722DD2"/>
    <w:rsid w:val="007241D2"/>
    <w:rsid w:val="00724A8E"/>
    <w:rsid w:val="0072693C"/>
    <w:rsid w:val="007319BE"/>
    <w:rsid w:val="00731DE2"/>
    <w:rsid w:val="0073237C"/>
    <w:rsid w:val="0073414F"/>
    <w:rsid w:val="00734EAF"/>
    <w:rsid w:val="00736107"/>
    <w:rsid w:val="00736BF2"/>
    <w:rsid w:val="00743591"/>
    <w:rsid w:val="0074716D"/>
    <w:rsid w:val="0075149B"/>
    <w:rsid w:val="00755BAE"/>
    <w:rsid w:val="0075718E"/>
    <w:rsid w:val="007628CF"/>
    <w:rsid w:val="00763038"/>
    <w:rsid w:val="00764164"/>
    <w:rsid w:val="00765A6F"/>
    <w:rsid w:val="00771CAB"/>
    <w:rsid w:val="0077308F"/>
    <w:rsid w:val="007736DA"/>
    <w:rsid w:val="007757CB"/>
    <w:rsid w:val="00777B42"/>
    <w:rsid w:val="007815D9"/>
    <w:rsid w:val="00782BB6"/>
    <w:rsid w:val="00783463"/>
    <w:rsid w:val="00784EE0"/>
    <w:rsid w:val="00785E21"/>
    <w:rsid w:val="00790C58"/>
    <w:rsid w:val="007912BF"/>
    <w:rsid w:val="007925E7"/>
    <w:rsid w:val="007936E7"/>
    <w:rsid w:val="00794A81"/>
    <w:rsid w:val="00794FD0"/>
    <w:rsid w:val="007A21EF"/>
    <w:rsid w:val="007A3180"/>
    <w:rsid w:val="007A3446"/>
    <w:rsid w:val="007A36FD"/>
    <w:rsid w:val="007A56D1"/>
    <w:rsid w:val="007A643D"/>
    <w:rsid w:val="007A75A0"/>
    <w:rsid w:val="007B2C0A"/>
    <w:rsid w:val="007B3DDD"/>
    <w:rsid w:val="007B426F"/>
    <w:rsid w:val="007B58B1"/>
    <w:rsid w:val="007C12A0"/>
    <w:rsid w:val="007C2B35"/>
    <w:rsid w:val="007C2D89"/>
    <w:rsid w:val="007C317C"/>
    <w:rsid w:val="007C5876"/>
    <w:rsid w:val="007C626E"/>
    <w:rsid w:val="007C72D8"/>
    <w:rsid w:val="007C7E90"/>
    <w:rsid w:val="007D0B30"/>
    <w:rsid w:val="007D1706"/>
    <w:rsid w:val="007D2D55"/>
    <w:rsid w:val="007D3A18"/>
    <w:rsid w:val="007D3E82"/>
    <w:rsid w:val="007D4090"/>
    <w:rsid w:val="007D413B"/>
    <w:rsid w:val="007D4974"/>
    <w:rsid w:val="007E2DE4"/>
    <w:rsid w:val="007E5651"/>
    <w:rsid w:val="007E73CC"/>
    <w:rsid w:val="007F085A"/>
    <w:rsid w:val="007F095B"/>
    <w:rsid w:val="007F0A3F"/>
    <w:rsid w:val="007F0C4B"/>
    <w:rsid w:val="007F1478"/>
    <w:rsid w:val="007F2248"/>
    <w:rsid w:val="007F40B9"/>
    <w:rsid w:val="007F518C"/>
    <w:rsid w:val="007F7004"/>
    <w:rsid w:val="007F7076"/>
    <w:rsid w:val="0080499F"/>
    <w:rsid w:val="00804E58"/>
    <w:rsid w:val="008105E7"/>
    <w:rsid w:val="008120C8"/>
    <w:rsid w:val="00812392"/>
    <w:rsid w:val="008128C0"/>
    <w:rsid w:val="00813312"/>
    <w:rsid w:val="00813F59"/>
    <w:rsid w:val="008159F4"/>
    <w:rsid w:val="00815F50"/>
    <w:rsid w:val="0081750E"/>
    <w:rsid w:val="008209D9"/>
    <w:rsid w:val="00823B19"/>
    <w:rsid w:val="0082521F"/>
    <w:rsid w:val="0082593A"/>
    <w:rsid w:val="008319E7"/>
    <w:rsid w:val="008322CB"/>
    <w:rsid w:val="008336F6"/>
    <w:rsid w:val="008343DA"/>
    <w:rsid w:val="008360CA"/>
    <w:rsid w:val="008373A6"/>
    <w:rsid w:val="00841C74"/>
    <w:rsid w:val="00842DA7"/>
    <w:rsid w:val="00844024"/>
    <w:rsid w:val="00844A99"/>
    <w:rsid w:val="00845EE1"/>
    <w:rsid w:val="00846729"/>
    <w:rsid w:val="00852E9A"/>
    <w:rsid w:val="00857189"/>
    <w:rsid w:val="0086480B"/>
    <w:rsid w:val="00865095"/>
    <w:rsid w:val="00871B85"/>
    <w:rsid w:val="00871DC7"/>
    <w:rsid w:val="00871FDE"/>
    <w:rsid w:val="00872672"/>
    <w:rsid w:val="00874A96"/>
    <w:rsid w:val="008769D4"/>
    <w:rsid w:val="00877FA6"/>
    <w:rsid w:val="008811DB"/>
    <w:rsid w:val="008819BC"/>
    <w:rsid w:val="008822B8"/>
    <w:rsid w:val="00882427"/>
    <w:rsid w:val="00890FBA"/>
    <w:rsid w:val="00892DF6"/>
    <w:rsid w:val="0089628F"/>
    <w:rsid w:val="008A228E"/>
    <w:rsid w:val="008A6AB0"/>
    <w:rsid w:val="008A7740"/>
    <w:rsid w:val="008A7A51"/>
    <w:rsid w:val="008B0B68"/>
    <w:rsid w:val="008B0D48"/>
    <w:rsid w:val="008B18BF"/>
    <w:rsid w:val="008B282B"/>
    <w:rsid w:val="008B2E48"/>
    <w:rsid w:val="008B4ACD"/>
    <w:rsid w:val="008B5BAF"/>
    <w:rsid w:val="008B7951"/>
    <w:rsid w:val="008C0956"/>
    <w:rsid w:val="008C0DEA"/>
    <w:rsid w:val="008C1B2F"/>
    <w:rsid w:val="008C1DAE"/>
    <w:rsid w:val="008C264D"/>
    <w:rsid w:val="008C60C2"/>
    <w:rsid w:val="008C6E58"/>
    <w:rsid w:val="008D0B0C"/>
    <w:rsid w:val="008D32EA"/>
    <w:rsid w:val="008D554B"/>
    <w:rsid w:val="008D5BED"/>
    <w:rsid w:val="008E1CFD"/>
    <w:rsid w:val="008E3306"/>
    <w:rsid w:val="008E375D"/>
    <w:rsid w:val="008F0D68"/>
    <w:rsid w:val="008F0EFD"/>
    <w:rsid w:val="008F2126"/>
    <w:rsid w:val="008F26A0"/>
    <w:rsid w:val="008F2706"/>
    <w:rsid w:val="008F2B43"/>
    <w:rsid w:val="008F6C56"/>
    <w:rsid w:val="008F7303"/>
    <w:rsid w:val="008F74F0"/>
    <w:rsid w:val="00903313"/>
    <w:rsid w:val="00906671"/>
    <w:rsid w:val="00906949"/>
    <w:rsid w:val="00911220"/>
    <w:rsid w:val="00912041"/>
    <w:rsid w:val="009130B5"/>
    <w:rsid w:val="0091377B"/>
    <w:rsid w:val="00914A2E"/>
    <w:rsid w:val="00917F14"/>
    <w:rsid w:val="009204F1"/>
    <w:rsid w:val="009211BD"/>
    <w:rsid w:val="0092487D"/>
    <w:rsid w:val="00925307"/>
    <w:rsid w:val="00925A56"/>
    <w:rsid w:val="00934AD6"/>
    <w:rsid w:val="00937C7B"/>
    <w:rsid w:val="00937F17"/>
    <w:rsid w:val="00941619"/>
    <w:rsid w:val="009420BD"/>
    <w:rsid w:val="0094389B"/>
    <w:rsid w:val="00943CC0"/>
    <w:rsid w:val="00951ED4"/>
    <w:rsid w:val="00952093"/>
    <w:rsid w:val="00954CE8"/>
    <w:rsid w:val="00955046"/>
    <w:rsid w:val="00955289"/>
    <w:rsid w:val="00956FD7"/>
    <w:rsid w:val="0096356C"/>
    <w:rsid w:val="009649DC"/>
    <w:rsid w:val="0096562D"/>
    <w:rsid w:val="0096594A"/>
    <w:rsid w:val="009666EE"/>
    <w:rsid w:val="009669E2"/>
    <w:rsid w:val="00971447"/>
    <w:rsid w:val="00971C12"/>
    <w:rsid w:val="00974E80"/>
    <w:rsid w:val="0097565A"/>
    <w:rsid w:val="00976F3A"/>
    <w:rsid w:val="0098130B"/>
    <w:rsid w:val="0098366C"/>
    <w:rsid w:val="009841E2"/>
    <w:rsid w:val="009856F2"/>
    <w:rsid w:val="00985D31"/>
    <w:rsid w:val="009860F1"/>
    <w:rsid w:val="00986ABF"/>
    <w:rsid w:val="00990E36"/>
    <w:rsid w:val="0099167C"/>
    <w:rsid w:val="0099394E"/>
    <w:rsid w:val="0099729F"/>
    <w:rsid w:val="00997C8B"/>
    <w:rsid w:val="009A08DE"/>
    <w:rsid w:val="009A13C3"/>
    <w:rsid w:val="009A17C5"/>
    <w:rsid w:val="009A4108"/>
    <w:rsid w:val="009A50C1"/>
    <w:rsid w:val="009B188B"/>
    <w:rsid w:val="009B2351"/>
    <w:rsid w:val="009B2A50"/>
    <w:rsid w:val="009B2C3E"/>
    <w:rsid w:val="009B3BE1"/>
    <w:rsid w:val="009B56DD"/>
    <w:rsid w:val="009B77B6"/>
    <w:rsid w:val="009B79C0"/>
    <w:rsid w:val="009C316F"/>
    <w:rsid w:val="009C3BD7"/>
    <w:rsid w:val="009D1951"/>
    <w:rsid w:val="009D5435"/>
    <w:rsid w:val="009D6CF7"/>
    <w:rsid w:val="009E07CF"/>
    <w:rsid w:val="009E0ADA"/>
    <w:rsid w:val="009E114B"/>
    <w:rsid w:val="009E252C"/>
    <w:rsid w:val="009E5244"/>
    <w:rsid w:val="009E5366"/>
    <w:rsid w:val="009E5422"/>
    <w:rsid w:val="009E5DF3"/>
    <w:rsid w:val="009E69B8"/>
    <w:rsid w:val="009E6C6E"/>
    <w:rsid w:val="009F5296"/>
    <w:rsid w:val="009F7D2E"/>
    <w:rsid w:val="00A02F68"/>
    <w:rsid w:val="00A05BB7"/>
    <w:rsid w:val="00A1201E"/>
    <w:rsid w:val="00A12FD1"/>
    <w:rsid w:val="00A14F7E"/>
    <w:rsid w:val="00A15373"/>
    <w:rsid w:val="00A1603C"/>
    <w:rsid w:val="00A16BA2"/>
    <w:rsid w:val="00A176C0"/>
    <w:rsid w:val="00A209B3"/>
    <w:rsid w:val="00A2115C"/>
    <w:rsid w:val="00A23B3B"/>
    <w:rsid w:val="00A23BBB"/>
    <w:rsid w:val="00A23FCB"/>
    <w:rsid w:val="00A26E65"/>
    <w:rsid w:val="00A30387"/>
    <w:rsid w:val="00A30D42"/>
    <w:rsid w:val="00A32602"/>
    <w:rsid w:val="00A32CB4"/>
    <w:rsid w:val="00A335EB"/>
    <w:rsid w:val="00A414A8"/>
    <w:rsid w:val="00A4244E"/>
    <w:rsid w:val="00A43563"/>
    <w:rsid w:val="00A509B2"/>
    <w:rsid w:val="00A51110"/>
    <w:rsid w:val="00A51E17"/>
    <w:rsid w:val="00A55B63"/>
    <w:rsid w:val="00A56680"/>
    <w:rsid w:val="00A60EA0"/>
    <w:rsid w:val="00A61CB1"/>
    <w:rsid w:val="00A61D11"/>
    <w:rsid w:val="00A62554"/>
    <w:rsid w:val="00A64830"/>
    <w:rsid w:val="00A668BD"/>
    <w:rsid w:val="00A704FC"/>
    <w:rsid w:val="00A74915"/>
    <w:rsid w:val="00A74F43"/>
    <w:rsid w:val="00A84BF5"/>
    <w:rsid w:val="00A85417"/>
    <w:rsid w:val="00A85489"/>
    <w:rsid w:val="00A862F6"/>
    <w:rsid w:val="00A86B02"/>
    <w:rsid w:val="00A874DB"/>
    <w:rsid w:val="00A92056"/>
    <w:rsid w:val="00A96759"/>
    <w:rsid w:val="00AA294C"/>
    <w:rsid w:val="00AA3634"/>
    <w:rsid w:val="00AA654E"/>
    <w:rsid w:val="00AB2CEF"/>
    <w:rsid w:val="00AB650A"/>
    <w:rsid w:val="00AB688F"/>
    <w:rsid w:val="00AB7E7E"/>
    <w:rsid w:val="00AC0296"/>
    <w:rsid w:val="00AC1BC9"/>
    <w:rsid w:val="00AC2697"/>
    <w:rsid w:val="00AC3604"/>
    <w:rsid w:val="00AC3DA8"/>
    <w:rsid w:val="00AC49F3"/>
    <w:rsid w:val="00AC5BC3"/>
    <w:rsid w:val="00AC788C"/>
    <w:rsid w:val="00AD1FDB"/>
    <w:rsid w:val="00AD27AD"/>
    <w:rsid w:val="00AD3B3A"/>
    <w:rsid w:val="00AD464E"/>
    <w:rsid w:val="00AD72F4"/>
    <w:rsid w:val="00AD7A65"/>
    <w:rsid w:val="00AD7B03"/>
    <w:rsid w:val="00AE06F5"/>
    <w:rsid w:val="00AE21FD"/>
    <w:rsid w:val="00AE3E6B"/>
    <w:rsid w:val="00AF0481"/>
    <w:rsid w:val="00AF5F38"/>
    <w:rsid w:val="00AF6830"/>
    <w:rsid w:val="00AF7A68"/>
    <w:rsid w:val="00B014A8"/>
    <w:rsid w:val="00B029CE"/>
    <w:rsid w:val="00B04C73"/>
    <w:rsid w:val="00B05090"/>
    <w:rsid w:val="00B056D9"/>
    <w:rsid w:val="00B12025"/>
    <w:rsid w:val="00B15B24"/>
    <w:rsid w:val="00B1780E"/>
    <w:rsid w:val="00B20AB0"/>
    <w:rsid w:val="00B20CAB"/>
    <w:rsid w:val="00B20DE7"/>
    <w:rsid w:val="00B21249"/>
    <w:rsid w:val="00B25B06"/>
    <w:rsid w:val="00B2660F"/>
    <w:rsid w:val="00B27842"/>
    <w:rsid w:val="00B31541"/>
    <w:rsid w:val="00B32CD6"/>
    <w:rsid w:val="00B334E5"/>
    <w:rsid w:val="00B35F1A"/>
    <w:rsid w:val="00B375DD"/>
    <w:rsid w:val="00B40B79"/>
    <w:rsid w:val="00B4576A"/>
    <w:rsid w:val="00B4663A"/>
    <w:rsid w:val="00B4702F"/>
    <w:rsid w:val="00B502F9"/>
    <w:rsid w:val="00B50639"/>
    <w:rsid w:val="00B51638"/>
    <w:rsid w:val="00B521DC"/>
    <w:rsid w:val="00B525F8"/>
    <w:rsid w:val="00B52651"/>
    <w:rsid w:val="00B5615D"/>
    <w:rsid w:val="00B57E16"/>
    <w:rsid w:val="00B62DB6"/>
    <w:rsid w:val="00B63CD1"/>
    <w:rsid w:val="00B66CBB"/>
    <w:rsid w:val="00B80E58"/>
    <w:rsid w:val="00B80F74"/>
    <w:rsid w:val="00B81F99"/>
    <w:rsid w:val="00B82DBA"/>
    <w:rsid w:val="00B83E78"/>
    <w:rsid w:val="00B850B5"/>
    <w:rsid w:val="00B90130"/>
    <w:rsid w:val="00B9456C"/>
    <w:rsid w:val="00B96687"/>
    <w:rsid w:val="00B97B5F"/>
    <w:rsid w:val="00BA0B45"/>
    <w:rsid w:val="00BA1F53"/>
    <w:rsid w:val="00BA64D4"/>
    <w:rsid w:val="00BB22C0"/>
    <w:rsid w:val="00BC0D41"/>
    <w:rsid w:val="00BC1C70"/>
    <w:rsid w:val="00BC2409"/>
    <w:rsid w:val="00BC590E"/>
    <w:rsid w:val="00BC67D8"/>
    <w:rsid w:val="00BC7939"/>
    <w:rsid w:val="00BD18CF"/>
    <w:rsid w:val="00BD30C0"/>
    <w:rsid w:val="00BD3915"/>
    <w:rsid w:val="00BD5A9D"/>
    <w:rsid w:val="00BD6852"/>
    <w:rsid w:val="00BD7BB1"/>
    <w:rsid w:val="00BE01C8"/>
    <w:rsid w:val="00BE4C98"/>
    <w:rsid w:val="00BE7E03"/>
    <w:rsid w:val="00BF115D"/>
    <w:rsid w:val="00BF4057"/>
    <w:rsid w:val="00BF414C"/>
    <w:rsid w:val="00C02215"/>
    <w:rsid w:val="00C02529"/>
    <w:rsid w:val="00C04C6A"/>
    <w:rsid w:val="00C05649"/>
    <w:rsid w:val="00C1080D"/>
    <w:rsid w:val="00C10F81"/>
    <w:rsid w:val="00C1137A"/>
    <w:rsid w:val="00C117B0"/>
    <w:rsid w:val="00C1205E"/>
    <w:rsid w:val="00C12B75"/>
    <w:rsid w:val="00C13867"/>
    <w:rsid w:val="00C1485D"/>
    <w:rsid w:val="00C1496B"/>
    <w:rsid w:val="00C1525E"/>
    <w:rsid w:val="00C162E9"/>
    <w:rsid w:val="00C17EAA"/>
    <w:rsid w:val="00C17EAE"/>
    <w:rsid w:val="00C20571"/>
    <w:rsid w:val="00C20671"/>
    <w:rsid w:val="00C220D6"/>
    <w:rsid w:val="00C243E8"/>
    <w:rsid w:val="00C259A9"/>
    <w:rsid w:val="00C25F67"/>
    <w:rsid w:val="00C260E2"/>
    <w:rsid w:val="00C265C3"/>
    <w:rsid w:val="00C31561"/>
    <w:rsid w:val="00C32868"/>
    <w:rsid w:val="00C33C0C"/>
    <w:rsid w:val="00C342A3"/>
    <w:rsid w:val="00C343C0"/>
    <w:rsid w:val="00C413DE"/>
    <w:rsid w:val="00C41759"/>
    <w:rsid w:val="00C41F24"/>
    <w:rsid w:val="00C4322E"/>
    <w:rsid w:val="00C4725E"/>
    <w:rsid w:val="00C5031A"/>
    <w:rsid w:val="00C5128C"/>
    <w:rsid w:val="00C53537"/>
    <w:rsid w:val="00C5464B"/>
    <w:rsid w:val="00C54F9A"/>
    <w:rsid w:val="00C56A3B"/>
    <w:rsid w:val="00C609FB"/>
    <w:rsid w:val="00C63F94"/>
    <w:rsid w:val="00C67386"/>
    <w:rsid w:val="00C67FBE"/>
    <w:rsid w:val="00C73887"/>
    <w:rsid w:val="00C765F9"/>
    <w:rsid w:val="00C77E67"/>
    <w:rsid w:val="00C8013C"/>
    <w:rsid w:val="00C83259"/>
    <w:rsid w:val="00C86314"/>
    <w:rsid w:val="00C867BA"/>
    <w:rsid w:val="00C91040"/>
    <w:rsid w:val="00C93182"/>
    <w:rsid w:val="00C944C3"/>
    <w:rsid w:val="00C94832"/>
    <w:rsid w:val="00C94C70"/>
    <w:rsid w:val="00C97D09"/>
    <w:rsid w:val="00CA0CDA"/>
    <w:rsid w:val="00CA1088"/>
    <w:rsid w:val="00CA25B8"/>
    <w:rsid w:val="00CA3568"/>
    <w:rsid w:val="00CA3BA6"/>
    <w:rsid w:val="00CA3F09"/>
    <w:rsid w:val="00CA63EE"/>
    <w:rsid w:val="00CA67F3"/>
    <w:rsid w:val="00CB28C5"/>
    <w:rsid w:val="00CB651D"/>
    <w:rsid w:val="00CB6D3C"/>
    <w:rsid w:val="00CC0B94"/>
    <w:rsid w:val="00CC4113"/>
    <w:rsid w:val="00CC644B"/>
    <w:rsid w:val="00CC7347"/>
    <w:rsid w:val="00CD1BCB"/>
    <w:rsid w:val="00CD7B52"/>
    <w:rsid w:val="00CE19CC"/>
    <w:rsid w:val="00CE3C55"/>
    <w:rsid w:val="00CE73D9"/>
    <w:rsid w:val="00CF0CE0"/>
    <w:rsid w:val="00CF6A36"/>
    <w:rsid w:val="00CF79B4"/>
    <w:rsid w:val="00D0002B"/>
    <w:rsid w:val="00D0139C"/>
    <w:rsid w:val="00D018E9"/>
    <w:rsid w:val="00D01B84"/>
    <w:rsid w:val="00D0200C"/>
    <w:rsid w:val="00D027F3"/>
    <w:rsid w:val="00D03929"/>
    <w:rsid w:val="00D05AF1"/>
    <w:rsid w:val="00D07BAF"/>
    <w:rsid w:val="00D11D2E"/>
    <w:rsid w:val="00D11DD5"/>
    <w:rsid w:val="00D152E6"/>
    <w:rsid w:val="00D17479"/>
    <w:rsid w:val="00D20177"/>
    <w:rsid w:val="00D20998"/>
    <w:rsid w:val="00D21CD6"/>
    <w:rsid w:val="00D23158"/>
    <w:rsid w:val="00D242C3"/>
    <w:rsid w:val="00D27A95"/>
    <w:rsid w:val="00D27DC1"/>
    <w:rsid w:val="00D357F9"/>
    <w:rsid w:val="00D37E06"/>
    <w:rsid w:val="00D41609"/>
    <w:rsid w:val="00D431CE"/>
    <w:rsid w:val="00D43E5C"/>
    <w:rsid w:val="00D45BCF"/>
    <w:rsid w:val="00D5082E"/>
    <w:rsid w:val="00D51586"/>
    <w:rsid w:val="00D51825"/>
    <w:rsid w:val="00D53D2B"/>
    <w:rsid w:val="00D546B9"/>
    <w:rsid w:val="00D55F2B"/>
    <w:rsid w:val="00D56634"/>
    <w:rsid w:val="00D566E0"/>
    <w:rsid w:val="00D56C51"/>
    <w:rsid w:val="00D57990"/>
    <w:rsid w:val="00D602CF"/>
    <w:rsid w:val="00D607AB"/>
    <w:rsid w:val="00D62143"/>
    <w:rsid w:val="00D65DCA"/>
    <w:rsid w:val="00D66360"/>
    <w:rsid w:val="00D66D36"/>
    <w:rsid w:val="00D66F1D"/>
    <w:rsid w:val="00D70411"/>
    <w:rsid w:val="00D738AB"/>
    <w:rsid w:val="00D75A66"/>
    <w:rsid w:val="00D76179"/>
    <w:rsid w:val="00D82C75"/>
    <w:rsid w:val="00D8349E"/>
    <w:rsid w:val="00D84E62"/>
    <w:rsid w:val="00D8605B"/>
    <w:rsid w:val="00D938AA"/>
    <w:rsid w:val="00D94087"/>
    <w:rsid w:val="00D94F71"/>
    <w:rsid w:val="00D969CE"/>
    <w:rsid w:val="00DA1E70"/>
    <w:rsid w:val="00DA22DA"/>
    <w:rsid w:val="00DA2917"/>
    <w:rsid w:val="00DA778B"/>
    <w:rsid w:val="00DA77AF"/>
    <w:rsid w:val="00DB1A3B"/>
    <w:rsid w:val="00DB2877"/>
    <w:rsid w:val="00DB3A14"/>
    <w:rsid w:val="00DB7442"/>
    <w:rsid w:val="00DC0EAC"/>
    <w:rsid w:val="00DC22E5"/>
    <w:rsid w:val="00DC35AD"/>
    <w:rsid w:val="00DC634D"/>
    <w:rsid w:val="00DC770C"/>
    <w:rsid w:val="00DD09C5"/>
    <w:rsid w:val="00DD1DB9"/>
    <w:rsid w:val="00DD2CF7"/>
    <w:rsid w:val="00DD6097"/>
    <w:rsid w:val="00DD6148"/>
    <w:rsid w:val="00DE3EBD"/>
    <w:rsid w:val="00DE4AF7"/>
    <w:rsid w:val="00DE6565"/>
    <w:rsid w:val="00DE6836"/>
    <w:rsid w:val="00DE7917"/>
    <w:rsid w:val="00DE7A4E"/>
    <w:rsid w:val="00E0207E"/>
    <w:rsid w:val="00E05A25"/>
    <w:rsid w:val="00E06CDD"/>
    <w:rsid w:val="00E0793E"/>
    <w:rsid w:val="00E10078"/>
    <w:rsid w:val="00E105A0"/>
    <w:rsid w:val="00E12BE2"/>
    <w:rsid w:val="00E13707"/>
    <w:rsid w:val="00E150DD"/>
    <w:rsid w:val="00E24A60"/>
    <w:rsid w:val="00E250D7"/>
    <w:rsid w:val="00E30639"/>
    <w:rsid w:val="00E319EA"/>
    <w:rsid w:val="00E31B32"/>
    <w:rsid w:val="00E346B6"/>
    <w:rsid w:val="00E3525C"/>
    <w:rsid w:val="00E3781F"/>
    <w:rsid w:val="00E42ED0"/>
    <w:rsid w:val="00E446AE"/>
    <w:rsid w:val="00E451E1"/>
    <w:rsid w:val="00E469A9"/>
    <w:rsid w:val="00E47294"/>
    <w:rsid w:val="00E47710"/>
    <w:rsid w:val="00E516E2"/>
    <w:rsid w:val="00E51701"/>
    <w:rsid w:val="00E53831"/>
    <w:rsid w:val="00E55F08"/>
    <w:rsid w:val="00E62F6B"/>
    <w:rsid w:val="00E65A04"/>
    <w:rsid w:val="00E66ABA"/>
    <w:rsid w:val="00E67517"/>
    <w:rsid w:val="00E703F9"/>
    <w:rsid w:val="00E70CE0"/>
    <w:rsid w:val="00E72B27"/>
    <w:rsid w:val="00E72EC9"/>
    <w:rsid w:val="00E73B30"/>
    <w:rsid w:val="00E7565C"/>
    <w:rsid w:val="00E75EF6"/>
    <w:rsid w:val="00E77865"/>
    <w:rsid w:val="00E77D67"/>
    <w:rsid w:val="00E801D4"/>
    <w:rsid w:val="00E8072A"/>
    <w:rsid w:val="00E83C6F"/>
    <w:rsid w:val="00E84986"/>
    <w:rsid w:val="00E863B2"/>
    <w:rsid w:val="00E97D51"/>
    <w:rsid w:val="00EA2445"/>
    <w:rsid w:val="00EA3A09"/>
    <w:rsid w:val="00EA59BD"/>
    <w:rsid w:val="00EA63ED"/>
    <w:rsid w:val="00EB4222"/>
    <w:rsid w:val="00EB4848"/>
    <w:rsid w:val="00EB4EF7"/>
    <w:rsid w:val="00EB5D5B"/>
    <w:rsid w:val="00EB622E"/>
    <w:rsid w:val="00EB646D"/>
    <w:rsid w:val="00EC04AD"/>
    <w:rsid w:val="00EC0566"/>
    <w:rsid w:val="00EC0904"/>
    <w:rsid w:val="00EC3871"/>
    <w:rsid w:val="00EC52DB"/>
    <w:rsid w:val="00EC6E77"/>
    <w:rsid w:val="00EC7BE0"/>
    <w:rsid w:val="00ED1E1A"/>
    <w:rsid w:val="00ED528F"/>
    <w:rsid w:val="00ED5E43"/>
    <w:rsid w:val="00ED60C6"/>
    <w:rsid w:val="00ED62FB"/>
    <w:rsid w:val="00ED6807"/>
    <w:rsid w:val="00EE435C"/>
    <w:rsid w:val="00EE5944"/>
    <w:rsid w:val="00EE66B5"/>
    <w:rsid w:val="00EF0216"/>
    <w:rsid w:val="00EF194D"/>
    <w:rsid w:val="00EF2956"/>
    <w:rsid w:val="00EF3023"/>
    <w:rsid w:val="00EF3816"/>
    <w:rsid w:val="00EF62DC"/>
    <w:rsid w:val="00F029AE"/>
    <w:rsid w:val="00F031AD"/>
    <w:rsid w:val="00F04D08"/>
    <w:rsid w:val="00F11B92"/>
    <w:rsid w:val="00F13FA8"/>
    <w:rsid w:val="00F14BFC"/>
    <w:rsid w:val="00F14FE0"/>
    <w:rsid w:val="00F151CA"/>
    <w:rsid w:val="00F15E5C"/>
    <w:rsid w:val="00F16D26"/>
    <w:rsid w:val="00F172BC"/>
    <w:rsid w:val="00F2460C"/>
    <w:rsid w:val="00F2557F"/>
    <w:rsid w:val="00F26846"/>
    <w:rsid w:val="00F3083B"/>
    <w:rsid w:val="00F311F5"/>
    <w:rsid w:val="00F31E1D"/>
    <w:rsid w:val="00F366A5"/>
    <w:rsid w:val="00F36DE7"/>
    <w:rsid w:val="00F40808"/>
    <w:rsid w:val="00F450D1"/>
    <w:rsid w:val="00F54E0A"/>
    <w:rsid w:val="00F552FC"/>
    <w:rsid w:val="00F57000"/>
    <w:rsid w:val="00F570A4"/>
    <w:rsid w:val="00F60B06"/>
    <w:rsid w:val="00F615DD"/>
    <w:rsid w:val="00F616DE"/>
    <w:rsid w:val="00F61D70"/>
    <w:rsid w:val="00F61E88"/>
    <w:rsid w:val="00F6203C"/>
    <w:rsid w:val="00F62AB7"/>
    <w:rsid w:val="00F653D5"/>
    <w:rsid w:val="00F679C7"/>
    <w:rsid w:val="00F73C5D"/>
    <w:rsid w:val="00F7490D"/>
    <w:rsid w:val="00F77659"/>
    <w:rsid w:val="00F83DF0"/>
    <w:rsid w:val="00F86037"/>
    <w:rsid w:val="00F90891"/>
    <w:rsid w:val="00F91025"/>
    <w:rsid w:val="00F91234"/>
    <w:rsid w:val="00F974A2"/>
    <w:rsid w:val="00FA090F"/>
    <w:rsid w:val="00FA205B"/>
    <w:rsid w:val="00FA54EE"/>
    <w:rsid w:val="00FA569F"/>
    <w:rsid w:val="00FB3F3F"/>
    <w:rsid w:val="00FB52F6"/>
    <w:rsid w:val="00FB6ADD"/>
    <w:rsid w:val="00FC1102"/>
    <w:rsid w:val="00FC193F"/>
    <w:rsid w:val="00FC1C69"/>
    <w:rsid w:val="00FC2250"/>
    <w:rsid w:val="00FC5837"/>
    <w:rsid w:val="00FC787C"/>
    <w:rsid w:val="00FC7EEE"/>
    <w:rsid w:val="00FD1570"/>
    <w:rsid w:val="00FD5F99"/>
    <w:rsid w:val="00FD6E79"/>
    <w:rsid w:val="00FE069B"/>
    <w:rsid w:val="00FE08F6"/>
    <w:rsid w:val="00FE2735"/>
    <w:rsid w:val="00FE2859"/>
    <w:rsid w:val="00FE2DAE"/>
    <w:rsid w:val="00FE3673"/>
    <w:rsid w:val="00FF21E0"/>
    <w:rsid w:val="00FF275C"/>
    <w:rsid w:val="00FF3BCA"/>
    <w:rsid w:val="00FF673E"/>
    <w:rsid w:val="00FF6C9F"/>
    <w:rsid w:val="019AC436"/>
    <w:rsid w:val="02430B0F"/>
    <w:rsid w:val="03863ACF"/>
    <w:rsid w:val="0A72448A"/>
    <w:rsid w:val="0C55A87B"/>
    <w:rsid w:val="0E98B0E3"/>
    <w:rsid w:val="0F03F39E"/>
    <w:rsid w:val="10F609EB"/>
    <w:rsid w:val="121EF328"/>
    <w:rsid w:val="175262D7"/>
    <w:rsid w:val="182B212F"/>
    <w:rsid w:val="190879D1"/>
    <w:rsid w:val="1A316F64"/>
    <w:rsid w:val="1AF7CB80"/>
    <w:rsid w:val="1E0E0F5B"/>
    <w:rsid w:val="1EBDFA1A"/>
    <w:rsid w:val="261622B9"/>
    <w:rsid w:val="286AEB51"/>
    <w:rsid w:val="295B572A"/>
    <w:rsid w:val="29B7BACF"/>
    <w:rsid w:val="2BB8DD50"/>
    <w:rsid w:val="2C50699E"/>
    <w:rsid w:val="2ED238D8"/>
    <w:rsid w:val="33330154"/>
    <w:rsid w:val="3435823A"/>
    <w:rsid w:val="37029784"/>
    <w:rsid w:val="3ADC197C"/>
    <w:rsid w:val="3FBDA45D"/>
    <w:rsid w:val="400B16FC"/>
    <w:rsid w:val="41E0DE04"/>
    <w:rsid w:val="43028BF7"/>
    <w:rsid w:val="43FC917D"/>
    <w:rsid w:val="45B79DC3"/>
    <w:rsid w:val="485DF3F7"/>
    <w:rsid w:val="4D53D1CB"/>
    <w:rsid w:val="4E17539E"/>
    <w:rsid w:val="4EB189C0"/>
    <w:rsid w:val="50DAE477"/>
    <w:rsid w:val="50FCE674"/>
    <w:rsid w:val="5276B4D8"/>
    <w:rsid w:val="52CB1963"/>
    <w:rsid w:val="5732A0EB"/>
    <w:rsid w:val="5F028BE4"/>
    <w:rsid w:val="5F272463"/>
    <w:rsid w:val="5F7EC200"/>
    <w:rsid w:val="61E4CB34"/>
    <w:rsid w:val="6270EB0B"/>
    <w:rsid w:val="64566CEF"/>
    <w:rsid w:val="67121CE5"/>
    <w:rsid w:val="67BD98BD"/>
    <w:rsid w:val="684774C2"/>
    <w:rsid w:val="6A8AF608"/>
    <w:rsid w:val="6B73A367"/>
    <w:rsid w:val="6B8C4C43"/>
    <w:rsid w:val="6D4FD90B"/>
    <w:rsid w:val="6DE5AEB7"/>
    <w:rsid w:val="738F3B82"/>
    <w:rsid w:val="743DD0AE"/>
    <w:rsid w:val="75744EEF"/>
    <w:rsid w:val="75C855A6"/>
    <w:rsid w:val="7F09D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E1861"/>
  <w15:docId w15:val="{B1080D5A-B468-4014-A356-C94E85E4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5EBD"/>
    <w:rPr>
      <w:sz w:val="24"/>
      <w:szCs w:val="24"/>
      <w:lang w:eastAsia="fr-FR"/>
    </w:rPr>
  </w:style>
  <w:style w:type="paragraph" w:styleId="1">
    <w:name w:val="heading 1"/>
    <w:basedOn w:val="a"/>
    <w:next w:val="a"/>
    <w:link w:val="10"/>
    <w:qFormat/>
    <w:rsid w:val="006E4CB3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C1EE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4287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a"/>
    <w:rsid w:val="009E5422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9E5422"/>
    <w:rPr>
      <w:color w:val="0000FF"/>
      <w:u w:val="single"/>
    </w:rPr>
  </w:style>
  <w:style w:type="character" w:styleId="a7">
    <w:name w:val="Emphasis"/>
    <w:uiPriority w:val="20"/>
    <w:qFormat/>
    <w:rsid w:val="009E5422"/>
    <w:rPr>
      <w:i/>
      <w:iCs/>
    </w:rPr>
  </w:style>
  <w:style w:type="table" w:styleId="a8">
    <w:name w:val="Table Grid"/>
    <w:basedOn w:val="a1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9">
    <w:name w:val="annotation reference"/>
    <w:basedOn w:val="a0"/>
    <w:semiHidden/>
    <w:unhideWhenUsed/>
    <w:rsid w:val="00275EBD"/>
    <w:rPr>
      <w:sz w:val="16"/>
      <w:szCs w:val="16"/>
    </w:rPr>
  </w:style>
  <w:style w:type="paragraph" w:styleId="aa">
    <w:name w:val="annotation text"/>
    <w:basedOn w:val="a"/>
    <w:link w:val="ab"/>
    <w:unhideWhenUsed/>
    <w:rsid w:val="00275EBD"/>
    <w:rPr>
      <w:sz w:val="20"/>
      <w:szCs w:val="20"/>
    </w:rPr>
  </w:style>
  <w:style w:type="character" w:customStyle="1" w:styleId="ab">
    <w:name w:val="コメント文字列 (文字)"/>
    <w:basedOn w:val="a0"/>
    <w:link w:val="aa"/>
    <w:rsid w:val="00275EBD"/>
    <w:rPr>
      <w:lang w:val="en-US" w:eastAsia="fr-FR"/>
    </w:rPr>
  </w:style>
  <w:style w:type="paragraph" w:styleId="ac">
    <w:name w:val="annotation subject"/>
    <w:basedOn w:val="aa"/>
    <w:next w:val="aa"/>
    <w:link w:val="ad"/>
    <w:semiHidden/>
    <w:unhideWhenUsed/>
    <w:rsid w:val="00275EBD"/>
    <w:rPr>
      <w:b/>
      <w:bCs/>
    </w:rPr>
  </w:style>
  <w:style w:type="character" w:customStyle="1" w:styleId="ad">
    <w:name w:val="コメント内容 (文字)"/>
    <w:basedOn w:val="ab"/>
    <w:link w:val="ac"/>
    <w:semiHidden/>
    <w:rsid w:val="00275EBD"/>
    <w:rPr>
      <w:b/>
      <w:bCs/>
      <w:lang w:val="en-US" w:eastAsia="fr-FR"/>
    </w:rPr>
  </w:style>
  <w:style w:type="paragraph" w:styleId="ae">
    <w:name w:val="Balloon Text"/>
    <w:basedOn w:val="a"/>
    <w:link w:val="af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a0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af0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af1">
    <w:name w:val="footnote text"/>
    <w:basedOn w:val="a"/>
    <w:link w:val="af2"/>
    <w:semiHidden/>
    <w:unhideWhenUsed/>
    <w:rsid w:val="00601269"/>
    <w:rPr>
      <w:sz w:val="20"/>
      <w:szCs w:val="20"/>
    </w:rPr>
  </w:style>
  <w:style w:type="character" w:customStyle="1" w:styleId="af2">
    <w:name w:val="脚注文字列 (文字)"/>
    <w:basedOn w:val="a0"/>
    <w:link w:val="af1"/>
    <w:semiHidden/>
    <w:rsid w:val="00601269"/>
    <w:rPr>
      <w:lang w:val="en-US" w:eastAsia="fr-FR"/>
    </w:rPr>
  </w:style>
  <w:style w:type="character" w:styleId="af3">
    <w:name w:val="footnote reference"/>
    <w:basedOn w:val="a0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af4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a"/>
    <w:link w:val="af5"/>
    <w:uiPriority w:val="34"/>
    <w:qFormat/>
    <w:rsid w:val="00E8072A"/>
    <w:pPr>
      <w:ind w:left="720"/>
      <w:contextualSpacing/>
    </w:pPr>
  </w:style>
  <w:style w:type="character" w:customStyle="1" w:styleId="af5">
    <w:name w:val="リスト段落 (文字)"/>
    <w:aliases w:val="lp1 (文字),Liste à puce - Normal (文字),Bullet List (文字),FooterText (文字),numbered (文字),List Paragraph1 (文字),Paragraphe (文字),Bulletr List Paragraph (文字),列出段落 (文字),列出段落1 (文字),List Paragraph2 (文字),List Paragraph21 (文字),Párrafo de lista1 (文字)"/>
    <w:basedOn w:val="a0"/>
    <w:link w:val="af4"/>
    <w:uiPriority w:val="34"/>
    <w:locked/>
    <w:rsid w:val="00C86314"/>
    <w:rPr>
      <w:sz w:val="24"/>
      <w:szCs w:val="24"/>
      <w:lang w:eastAsia="fr-FR"/>
    </w:rPr>
  </w:style>
  <w:style w:type="character" w:styleId="af6">
    <w:name w:val="FollowedHyperlink"/>
    <w:basedOn w:val="a0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a0"/>
    <w:rsid w:val="000C1BC3"/>
  </w:style>
  <w:style w:type="character" w:customStyle="1" w:styleId="Mentionnonrsolue1">
    <w:name w:val="Mention non résolue1"/>
    <w:basedOn w:val="a0"/>
    <w:uiPriority w:val="99"/>
    <w:semiHidden/>
    <w:unhideWhenUsed/>
    <w:rsid w:val="00205DD9"/>
    <w:rPr>
      <w:color w:val="605E5C"/>
      <w:shd w:val="clear" w:color="auto" w:fill="E1DFDD"/>
    </w:rPr>
  </w:style>
  <w:style w:type="character" w:customStyle="1" w:styleId="11">
    <w:name w:val="未解決のメンション1"/>
    <w:basedOn w:val="a0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a5">
    <w:name w:val="フッター (文字)"/>
    <w:basedOn w:val="a0"/>
    <w:link w:val="a4"/>
    <w:uiPriority w:val="99"/>
    <w:rsid w:val="00621DCD"/>
    <w:rPr>
      <w:sz w:val="24"/>
      <w:szCs w:val="24"/>
      <w:lang w:eastAsia="fr-FR"/>
    </w:rPr>
  </w:style>
  <w:style w:type="paragraph" w:customStyle="1" w:styleId="20">
    <w:name w:val="本文2"/>
    <w:basedOn w:val="a"/>
    <w:link w:val="2Char"/>
    <w:qFormat/>
    <w:rsid w:val="005457F1"/>
    <w:pPr>
      <w:ind w:leftChars="100" w:left="200"/>
      <w:outlineLvl w:val="0"/>
    </w:pPr>
    <w:rPr>
      <w:rFonts w:ascii="Meiryo UI" w:eastAsia="Meiryo UI" w:hAnsi="Meiryo UI"/>
      <w:sz w:val="20"/>
      <w:lang w:val="it-IT" w:eastAsia="ja-JP"/>
    </w:rPr>
  </w:style>
  <w:style w:type="character" w:customStyle="1" w:styleId="2Char">
    <w:name w:val="本文2 Char"/>
    <w:basedOn w:val="a0"/>
    <w:link w:val="20"/>
    <w:rsid w:val="005457F1"/>
    <w:rPr>
      <w:rFonts w:ascii="Meiryo UI" w:eastAsia="Meiryo UI" w:hAnsi="Meiryo UI"/>
      <w:szCs w:val="24"/>
      <w:lang w:val="it-IT" w:eastAsia="ja-JP"/>
    </w:rPr>
  </w:style>
  <w:style w:type="table" w:styleId="af7">
    <w:name w:val="Grid Table Light"/>
    <w:basedOn w:val="a1"/>
    <w:uiPriority w:val="40"/>
    <w:rsid w:val="005457F1"/>
    <w:rPr>
      <w:rFonts w:ascii="Cambria" w:eastAsia="ＭＳ 明朝" w:hAnsi="Cambria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見出し 1 (文字)"/>
    <w:basedOn w:val="a0"/>
    <w:link w:val="1"/>
    <w:rsid w:val="006E4CB3"/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styleId="af8">
    <w:name w:val="Unresolved Mention"/>
    <w:basedOn w:val="a0"/>
    <w:uiPriority w:val="99"/>
    <w:semiHidden/>
    <w:unhideWhenUsed/>
    <w:rsid w:val="002B287F"/>
    <w:rPr>
      <w:color w:val="605E5C"/>
      <w:shd w:val="clear" w:color="auto" w:fill="E1DFDD"/>
    </w:rPr>
  </w:style>
  <w:style w:type="character" w:customStyle="1" w:styleId="notranslate">
    <w:name w:val="notranslate"/>
    <w:basedOn w:val="a0"/>
    <w:rsid w:val="006A5ED0"/>
  </w:style>
  <w:style w:type="character" w:customStyle="1" w:styleId="30">
    <w:name w:val="見出し 3 (文字)"/>
    <w:basedOn w:val="a0"/>
    <w:link w:val="3"/>
    <w:semiHidden/>
    <w:rsid w:val="005C1EED"/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styleId="af9">
    <w:name w:val="Strong"/>
    <w:basedOn w:val="a0"/>
    <w:uiPriority w:val="22"/>
    <w:qFormat/>
    <w:rsid w:val="00D73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wnload.schneider-electric.com/files?p_Doc_Ref=SE-Net-Zero-Commitment&amp;_ga=2.5071803.902758416.1675614380-885350088.1675200515" TargetMode="External"/><Relationship Id="rId18" Type="http://schemas.openxmlformats.org/officeDocument/2006/relationships/hyperlink" Target="https://www.se.com/ww/en/assets/564/document/378891/release-fy-results-2022.pdf" TargetMode="External"/><Relationship Id="rId26" Type="http://schemas.openxmlformats.org/officeDocument/2006/relationships/hyperlink" Target="https://www.facebook.com/SchneiderElectricJP/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go.schneider-electric.com/WW_202105_In-the-interest-of-transparency-and-to-simplify-access-to-ESG-data_EA-LP.html?source=Content&amp;sDetail=In-the-interest-of-transparency-and-to-simplify-access-to-ESG-data_WW" TargetMode="External"/><Relationship Id="rId34" Type="http://schemas.openxmlformats.org/officeDocument/2006/relationships/hyperlink" Target="http://blog.se.com/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.jpg"/><Relationship Id="rId20" Type="http://schemas.openxmlformats.org/officeDocument/2006/relationships/hyperlink" Target="https://www.se.com/ww/en/about-us/company-profile/awards.jsp" TargetMode="External"/><Relationship Id="rId29" Type="http://schemas.openxmlformats.org/officeDocument/2006/relationships/image" Target="media/image4.png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jp/ja/" TargetMode="External"/><Relationship Id="rId24" Type="http://schemas.openxmlformats.org/officeDocument/2006/relationships/hyperlink" Target="https://twitter.com/SchneiderJapan" TargetMode="External"/><Relationship Id="rId32" Type="http://schemas.openxmlformats.org/officeDocument/2006/relationships/hyperlink" Target="https://www.instagram.com/schneiderelectric/" TargetMode="External"/><Relationship Id="rId37" Type="http://schemas.openxmlformats.org/officeDocument/2006/relationships/hyperlink" Target="https://www.se.com/ww/en/insights/" TargetMode="External"/><Relationship Id="rId40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2x4KPa0uly8" TargetMode="External"/><Relationship Id="rId23" Type="http://schemas.openxmlformats.org/officeDocument/2006/relationships/hyperlink" Target="http://www.se.com/b2b/en/campaign/life-is-on/life-is-on.jsp" TargetMode="External"/><Relationship Id="rId28" Type="http://schemas.openxmlformats.org/officeDocument/2006/relationships/hyperlink" Target="https://www.linkedin.com/company/schneider-electric/" TargetMode="External"/><Relationship Id="rId36" Type="http://schemas.openxmlformats.org/officeDocument/2006/relationships/hyperlink" Target="https://www.se.com/ww/en/insight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e.com/ww/en/about-us/sustainability/sustainability-reports/" TargetMode="External"/><Relationship Id="rId31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.com/ww/en/about-us/sustainability/zero-carbon-project.jsp" TargetMode="External"/><Relationship Id="rId22" Type="http://schemas.openxmlformats.org/officeDocument/2006/relationships/hyperlink" Target="https://www.se.com/jp/ja/about-us/sustainability/" TargetMode="External"/><Relationship Id="rId27" Type="http://schemas.openxmlformats.org/officeDocument/2006/relationships/image" Target="media/image3.png"/><Relationship Id="rId30" Type="http://schemas.openxmlformats.org/officeDocument/2006/relationships/hyperlink" Target="https://www.youtube.com/channel/UCJrsojB-eUnZOZKIFCIJYFw" TargetMode="External"/><Relationship Id="rId35" Type="http://schemas.openxmlformats.org/officeDocument/2006/relationships/image" Target="media/image7.png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se.com/ww/en/assets/564/document/378893/schneider-sustainability-impact-q4-2022-results.pdf" TargetMode="External"/><Relationship Id="rId17" Type="http://schemas.openxmlformats.org/officeDocument/2006/relationships/hyperlink" Target="https://www.se.com/ww/en/assets/564/document/378893/schneider-sustainability-impact-q4-2022-results.pdf" TargetMode="External"/><Relationship Id="rId25" Type="http://schemas.openxmlformats.org/officeDocument/2006/relationships/image" Target="media/image2.png"/><Relationship Id="rId33" Type="http://schemas.openxmlformats.org/officeDocument/2006/relationships/image" Target="media/image6.png"/><Relationship Id="rId38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ba9a0e-7410-4b13-ada3-6171114ba53d">
      <UserInfo>
        <DisplayName>JP IND Promotion Members</DisplayName>
        <AccountId>8</AccountId>
        <AccountType/>
      </UserInfo>
    </SharedWithUsers>
    <lcf76f155ced4ddcb4097134ff3c332f xmlns="36d04fb3-5928-470f-b73d-a96adbf9a359">
      <Terms xmlns="http://schemas.microsoft.com/office/infopath/2007/PartnerControls"/>
    </lcf76f155ced4ddcb4097134ff3c332f>
    <TaxCatchAll xmlns="b5ba9a0e-7410-4b13-ada3-6171114ba53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4768303B51F94A9929DCEEEAAEE078" ma:contentTypeVersion="18" ma:contentTypeDescription="新しいドキュメントを作成します。" ma:contentTypeScope="" ma:versionID="3e20dd03404a2bc069cfb0d5b2fffec7">
  <xsd:schema xmlns:xsd="http://www.w3.org/2001/XMLSchema" xmlns:xs="http://www.w3.org/2001/XMLSchema" xmlns:p="http://schemas.microsoft.com/office/2006/metadata/properties" xmlns:ns2="36d04fb3-5928-470f-b73d-a96adbf9a359" xmlns:ns3="b5ba9a0e-7410-4b13-ada3-6171114ba53d" targetNamespace="http://schemas.microsoft.com/office/2006/metadata/properties" ma:root="true" ma:fieldsID="2e58326d963abb7a71e237ad8dcd28ca" ns2:_="" ns3:_="">
    <xsd:import namespace="36d04fb3-5928-470f-b73d-a96adbf9a359"/>
    <xsd:import namespace="b5ba9a0e-7410-4b13-ada3-6171114ba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04fb3-5928-470f-b73d-a96adbf9a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b8d2963-f01d-4f9b-96ed-60746bdc9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a9a0e-7410-4b13-ada3-6171114ba5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279d09-c327-4174-a646-0200e90edf67}" ma:internalName="TaxCatchAll" ma:showField="CatchAllData" ma:web="b5ba9a0e-7410-4b13-ada3-6171114ba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AFB77-08FE-4785-9360-A69A3BA3A32C}">
  <ds:schemaRefs>
    <ds:schemaRef ds:uri="http://schemas.microsoft.com/office/2006/metadata/properties"/>
    <ds:schemaRef ds:uri="http://schemas.microsoft.com/office/infopath/2007/PartnerControls"/>
    <ds:schemaRef ds:uri="b5ba9a0e-7410-4b13-ada3-6171114ba53d"/>
    <ds:schemaRef ds:uri="36d04fb3-5928-470f-b73d-a96adbf9a359"/>
  </ds:schemaRefs>
</ds:datastoreItem>
</file>

<file path=customXml/itemProps2.xml><?xml version="1.0" encoding="utf-8"?>
<ds:datastoreItem xmlns:ds="http://schemas.openxmlformats.org/officeDocument/2006/customXml" ds:itemID="{CAD26D19-C4FF-4D02-B9B2-705434DE64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A2A2B7-8A3D-4F30-8044-5C97B146F7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45160E-C09E-4430-A782-4A2A93CDA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04fb3-5928-470f-b73d-a96adbf9a359"/>
    <ds:schemaRef ds:uri="b5ba9a0e-7410-4b13-ada3-6171114ba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Yoriko MATSUDA Hashimoto</dc:creator>
  <cp:keywords/>
  <cp:lastModifiedBy>栗木  俊哉</cp:lastModifiedBy>
  <cp:revision>116</cp:revision>
  <cp:lastPrinted>2021-10-07T02:00:00Z</cp:lastPrinted>
  <dcterms:created xsi:type="dcterms:W3CDTF">2022-11-21T21:45:00Z</dcterms:created>
  <dcterms:modified xsi:type="dcterms:W3CDTF">2023-02-24T00:50:00Z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0x010100174768303B51F94A9929DCEEEAAEE078</vt:lpwstr>
  </property>
  <property fmtid="{D5CDD505-2E9C-101B-9397-08002B2CF9AE}" pid="3" name="MSIP_Label_fe7c75fe-f914-45f8-9747-40a3f5d4287a_Enabled">
    <vt:lpwstr>true</vt:lpwstr>
  </property>
  <property fmtid="{D5CDD505-2E9C-101B-9397-08002B2CF9AE}" pid="4" name="MSIP_Label_fe7c75fe-f914-45f8-9747-40a3f5d4287a_SetDate">
    <vt:lpwstr>2021-03-26T03:47:59Z</vt:lpwstr>
  </property>
  <property fmtid="{D5CDD505-2E9C-101B-9397-08002B2CF9AE}" pid="5" name="MSIP_Label_fe7c75fe-f914-45f8-9747-40a3f5d4287a_Method">
    <vt:lpwstr>Standard</vt:lpwstr>
  </property>
  <property fmtid="{D5CDD505-2E9C-101B-9397-08002B2CF9AE}" pid="6" name="MSIP_Label_fe7c75fe-f914-45f8-9747-40a3f5d4287a_Name">
    <vt:lpwstr>Without Visual Marking</vt:lpwstr>
  </property>
  <property fmtid="{D5CDD505-2E9C-101B-9397-08002B2CF9AE}" pid="7" name="MSIP_Label_fe7c75fe-f914-45f8-9747-40a3f5d4287a_SiteId">
    <vt:lpwstr>6e51e1ad-c54b-4b39-b598-0ffe9ae68fef</vt:lpwstr>
  </property>
  <property fmtid="{D5CDD505-2E9C-101B-9397-08002B2CF9AE}" pid="8" name="MSIP_Label_fe7c75fe-f914-45f8-9747-40a3f5d4287a_ActionId">
    <vt:lpwstr>a52ae267-8f9d-4f08-9f09-9c500cad1cd7</vt:lpwstr>
  </property>
  <property fmtid="{D5CDD505-2E9C-101B-9397-08002B2CF9AE}" pid="9" name="MSIP_Label_fe7c75fe-f914-45f8-9747-40a3f5d4287a_ContentBits">
    <vt:lpwstr>0</vt:lpwstr>
  </property>
</Properties>
</file>