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00B96" w14:textId="3ABD6712" w:rsidR="00FC77FD" w:rsidRPr="00DE3646" w:rsidRDefault="00FC77FD" w:rsidP="00DE3646">
      <w:pPr>
        <w:jc w:val="left"/>
        <w:rPr>
          <w:rFonts w:ascii="Meiryo UI" w:eastAsia="Meiryo UI" w:hAnsi="Meiryo UI"/>
        </w:rPr>
      </w:pPr>
      <w:r w:rsidRPr="00DE3646">
        <w:rPr>
          <w:rFonts w:ascii="Meiryo UI" w:eastAsia="Meiryo UI" w:hAnsi="Meiryo UI" w:hint="eastAsia"/>
        </w:rPr>
        <w:t xml:space="preserve">メディアご担当者　　　　　　　　　　　　　　　　　</w:t>
      </w:r>
      <w:r w:rsidR="00DE3646">
        <w:rPr>
          <w:rFonts w:ascii="Meiryo UI" w:eastAsia="Meiryo UI" w:hAnsi="Meiryo UI" w:hint="eastAsia"/>
        </w:rPr>
        <w:t xml:space="preserve">　　　　　　　　　　　　　　　　　</w:t>
      </w:r>
      <w:r w:rsidRPr="00DE3646">
        <w:rPr>
          <w:rFonts w:ascii="Meiryo UI" w:eastAsia="Meiryo UI" w:hAnsi="Meiryo UI" w:hint="eastAsia"/>
        </w:rPr>
        <w:t xml:space="preserve">　　　　　　　　　　</w:t>
      </w:r>
      <w:r w:rsidR="006D6D9C">
        <w:rPr>
          <w:rFonts w:ascii="Meiryo UI" w:eastAsia="Meiryo UI" w:hAnsi="Meiryo UI" w:hint="eastAsia"/>
        </w:rPr>
        <w:t xml:space="preserve">　　</w:t>
      </w:r>
      <w:r w:rsidR="00916278">
        <w:rPr>
          <w:rFonts w:ascii="Meiryo UI" w:eastAsia="Meiryo UI" w:hAnsi="Meiryo UI" w:hint="eastAsia"/>
        </w:rPr>
        <w:t xml:space="preserve">　</w:t>
      </w:r>
      <w:r w:rsidRPr="00DE3646">
        <w:rPr>
          <w:rFonts w:ascii="Meiryo UI" w:eastAsia="Meiryo UI" w:hAnsi="Meiryo UI" w:hint="eastAsia"/>
        </w:rPr>
        <w:t>20</w:t>
      </w:r>
      <w:r w:rsidR="001328BD" w:rsidRPr="00DE3646">
        <w:rPr>
          <w:rFonts w:ascii="Meiryo UI" w:eastAsia="Meiryo UI" w:hAnsi="Meiryo UI" w:hint="eastAsia"/>
        </w:rPr>
        <w:t>2</w:t>
      </w:r>
      <w:r w:rsidR="005133CE">
        <w:rPr>
          <w:rFonts w:ascii="Meiryo UI" w:eastAsia="Meiryo UI" w:hAnsi="Meiryo UI"/>
        </w:rPr>
        <w:t>3</w:t>
      </w:r>
      <w:r w:rsidRPr="00DE3646">
        <w:rPr>
          <w:rFonts w:ascii="Meiryo UI" w:eastAsia="Meiryo UI" w:hAnsi="Meiryo UI" w:hint="eastAsia"/>
        </w:rPr>
        <w:t>年</w:t>
      </w:r>
      <w:r w:rsidR="005133CE">
        <w:rPr>
          <w:rFonts w:ascii="Meiryo UI" w:eastAsia="Meiryo UI" w:hAnsi="Meiryo UI" w:hint="eastAsia"/>
        </w:rPr>
        <w:t>2</w:t>
      </w:r>
      <w:r w:rsidRPr="00DE3646">
        <w:rPr>
          <w:rFonts w:ascii="Meiryo UI" w:eastAsia="Meiryo UI" w:hAnsi="Meiryo UI" w:hint="eastAsia"/>
        </w:rPr>
        <w:t>月</w:t>
      </w:r>
      <w:r w:rsidR="008C48D3">
        <w:rPr>
          <w:rFonts w:ascii="Meiryo UI" w:eastAsia="Meiryo UI" w:hAnsi="Meiryo UI" w:hint="eastAsia"/>
        </w:rPr>
        <w:t>28</w:t>
      </w:r>
      <w:r w:rsidRPr="00DE3646">
        <w:rPr>
          <w:rFonts w:ascii="Meiryo UI" w:eastAsia="Meiryo UI" w:hAnsi="Meiryo UI" w:hint="eastAsia"/>
        </w:rPr>
        <w:t>日</w:t>
      </w:r>
    </w:p>
    <w:p w14:paraId="6C513D6E" w14:textId="34568324" w:rsidR="002A7158" w:rsidRPr="00DE3646" w:rsidRDefault="00FC77FD" w:rsidP="002A7158">
      <w:pPr>
        <w:rPr>
          <w:rFonts w:ascii="Meiryo UI" w:eastAsia="Meiryo UI" w:hAnsi="Meiryo UI"/>
        </w:rPr>
      </w:pPr>
      <w:r w:rsidRPr="00DE3646">
        <w:rPr>
          <w:rFonts w:ascii="Meiryo UI" w:eastAsia="Meiryo UI" w:hAnsi="Meiryo UI" w:hint="eastAsia"/>
        </w:rPr>
        <w:t xml:space="preserve">報道ご担当者各位　　　　　　　　　　　　</w:t>
      </w:r>
    </w:p>
    <w:p w14:paraId="12895C1A" w14:textId="75F1BB3D" w:rsidR="00F104D7" w:rsidRPr="00DE3646" w:rsidRDefault="002A7158" w:rsidP="002A7158">
      <w:pPr>
        <w:rPr>
          <w:rFonts w:ascii="Meiryo UI" w:eastAsia="Meiryo UI" w:hAnsi="Meiryo UI"/>
        </w:rPr>
      </w:pPr>
      <w:r w:rsidRPr="00DE3646">
        <w:rPr>
          <w:rFonts w:ascii="Meiryo UI" w:eastAsia="Meiryo UI" w:hAnsi="Meiryo UI"/>
          <w:noProof/>
        </w:rPr>
        <mc:AlternateContent>
          <mc:Choice Requires="wps">
            <w:drawing>
              <wp:anchor distT="0" distB="0" distL="114300" distR="114300" simplePos="0" relativeHeight="251659264" behindDoc="0" locked="0" layoutInCell="1" allowOverlap="1" wp14:anchorId="1FEA02DC" wp14:editId="1A4A2ABC">
                <wp:simplePos x="0" y="0"/>
                <wp:positionH relativeFrom="margin">
                  <wp:align>left</wp:align>
                </wp:positionH>
                <wp:positionV relativeFrom="paragraph">
                  <wp:posOffset>22860</wp:posOffset>
                </wp:positionV>
                <wp:extent cx="6153150" cy="1927860"/>
                <wp:effectExtent l="19050" t="19050" r="19050" b="1524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92786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36E1442" w14:textId="77777777" w:rsidR="007444AB" w:rsidRPr="00823DB2" w:rsidRDefault="007444AB" w:rsidP="007444AB">
                            <w:pPr>
                              <w:jc w:val="center"/>
                              <w:rPr>
                                <w:rFonts w:ascii="HGP創英角ｺﾞｼｯｸUB" w:eastAsia="HGP創英角ｺﾞｼｯｸUB" w:hAnsi="HGP創英角ｺﾞｼｯｸUB"/>
                                <w:b/>
                                <w:bCs/>
                                <w:sz w:val="40"/>
                                <w:szCs w:val="40"/>
                              </w:rPr>
                            </w:pPr>
                            <w:r w:rsidRPr="00823DB2">
                              <w:rPr>
                                <w:rFonts w:ascii="HGP創英角ｺﾞｼｯｸUB" w:eastAsia="HGP創英角ｺﾞｼｯｸUB" w:hAnsi="HGP創英角ｺﾞｼｯｸUB" w:hint="eastAsia"/>
                                <w:b/>
                                <w:bCs/>
                                <w:sz w:val="40"/>
                                <w:szCs w:val="40"/>
                              </w:rPr>
                              <w:t>キャンピングカー株式会社、次世代ヘルスケア検査の</w:t>
                            </w:r>
                          </w:p>
                          <w:p w14:paraId="03EF09AC" w14:textId="4A5D96C6" w:rsidR="007444AB" w:rsidRPr="00823DB2" w:rsidRDefault="007444AB" w:rsidP="007444AB">
                            <w:pPr>
                              <w:jc w:val="center"/>
                              <w:rPr>
                                <w:rFonts w:ascii="HGP創英角ｺﾞｼｯｸUB" w:eastAsia="HGP創英角ｺﾞｼｯｸUB" w:hAnsi="HGP創英角ｺﾞｼｯｸUB"/>
                                <w:b/>
                                <w:bCs/>
                                <w:sz w:val="40"/>
                                <w:szCs w:val="40"/>
                              </w:rPr>
                            </w:pPr>
                            <w:r w:rsidRPr="00823DB2">
                              <w:rPr>
                                <w:rFonts w:ascii="HGP創英角ｺﾞｼｯｸUB" w:eastAsia="HGP創英角ｺﾞｼｯｸUB" w:hAnsi="HGP創英角ｺﾞｼｯｸUB" w:hint="eastAsia"/>
                                <w:b/>
                                <w:bCs/>
                                <w:sz w:val="40"/>
                                <w:szCs w:val="40"/>
                              </w:rPr>
                              <w:t>開発へ向けた実証実験を開始</w:t>
                            </w:r>
                          </w:p>
                          <w:p w14:paraId="3EBDA9F9" w14:textId="07D29B2A" w:rsidR="00166282" w:rsidRPr="00823DB2" w:rsidRDefault="00823DB2" w:rsidP="007444AB">
                            <w:pPr>
                              <w:jc w:val="center"/>
                              <w:rPr>
                                <w:rFonts w:ascii="HGP創英角ｺﾞｼｯｸUB" w:eastAsia="HGP創英角ｺﾞｼｯｸUB" w:hAnsi="HGP創英角ｺﾞｼｯｸUB"/>
                                <w:b/>
                                <w:bCs/>
                                <w:sz w:val="40"/>
                                <w:szCs w:val="40"/>
                              </w:rPr>
                            </w:pPr>
                            <w:r w:rsidRPr="00823DB2">
                              <w:rPr>
                                <w:rFonts w:ascii="HGP創英角ｺﾞｼｯｸUB" w:eastAsia="HGP創英角ｺﾞｼｯｸUB" w:hAnsi="HGP創英角ｺﾞｼｯｸUB" w:hint="eastAsia"/>
                                <w:b/>
                                <w:bCs/>
                                <w:sz w:val="40"/>
                                <w:szCs w:val="40"/>
                              </w:rPr>
                              <w:t>～非接触バイタルサインと遺伝子の相関関係を調査～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02DC" id="正方形/長方形 3" o:spid="_x0000_s1026" style="position:absolute;left:0;text-align:left;margin-left:0;margin-top:1.8pt;width:484.5pt;height:151.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" fillcolor="white [3201]" strokecolor="black [3213]" strokeweight="2.25pt">
                <v:path arrowok="t"/>
                <v:textbox>
                  <w:txbxContent>
                    <w:p w14:paraId="036E1442" w14:textId="77777777" w:rsidR="007444AB" w:rsidRPr="00823DB2" w:rsidRDefault="007444AB" w:rsidP="007444AB">
                      <w:pPr>
                        <w:jc w:val="center"/>
                        <w:rPr>
                          <w:rFonts w:ascii="HGP創英角ｺﾞｼｯｸUB" w:eastAsia="HGP創英角ｺﾞｼｯｸUB" w:hAnsi="HGP創英角ｺﾞｼｯｸUB"/>
                          <w:b/>
                          <w:bCs/>
                          <w:sz w:val="40"/>
                          <w:szCs w:val="40"/>
                        </w:rPr>
                      </w:pPr>
                      <w:r w:rsidRPr="00823DB2">
                        <w:rPr>
                          <w:rFonts w:ascii="HGP創英角ｺﾞｼｯｸUB" w:eastAsia="HGP創英角ｺﾞｼｯｸUB" w:hAnsi="HGP創英角ｺﾞｼｯｸUB" w:hint="eastAsia"/>
                          <w:b/>
                          <w:bCs/>
                          <w:sz w:val="40"/>
                          <w:szCs w:val="40"/>
                        </w:rPr>
                        <w:t>キャンピングカー株式会社、次世代ヘルスケア検査の</w:t>
                      </w:r>
                    </w:p>
                    <w:p w14:paraId="03EF09AC" w14:textId="4A5D96C6" w:rsidR="007444AB" w:rsidRPr="00823DB2" w:rsidRDefault="007444AB" w:rsidP="007444AB">
                      <w:pPr>
                        <w:jc w:val="center"/>
                        <w:rPr>
                          <w:rFonts w:ascii="HGP創英角ｺﾞｼｯｸUB" w:eastAsia="HGP創英角ｺﾞｼｯｸUB" w:hAnsi="HGP創英角ｺﾞｼｯｸUB"/>
                          <w:b/>
                          <w:bCs/>
                          <w:sz w:val="40"/>
                          <w:szCs w:val="40"/>
                        </w:rPr>
                      </w:pPr>
                      <w:r w:rsidRPr="00823DB2">
                        <w:rPr>
                          <w:rFonts w:ascii="HGP創英角ｺﾞｼｯｸUB" w:eastAsia="HGP創英角ｺﾞｼｯｸUB" w:hAnsi="HGP創英角ｺﾞｼｯｸUB" w:hint="eastAsia"/>
                          <w:b/>
                          <w:bCs/>
                          <w:sz w:val="40"/>
                          <w:szCs w:val="40"/>
                        </w:rPr>
                        <w:t>開発へ向けた実証実験を開始</w:t>
                      </w:r>
                    </w:p>
                    <w:p w14:paraId="3EBDA9F9" w14:textId="07D29B2A" w:rsidR="00166282" w:rsidRPr="00823DB2" w:rsidRDefault="00823DB2" w:rsidP="007444AB">
                      <w:pPr>
                        <w:jc w:val="center"/>
                        <w:rPr>
                          <w:rFonts w:ascii="HGP創英角ｺﾞｼｯｸUB" w:eastAsia="HGP創英角ｺﾞｼｯｸUB" w:hAnsi="HGP創英角ｺﾞｼｯｸUB"/>
                          <w:b/>
                          <w:bCs/>
                          <w:sz w:val="40"/>
                          <w:szCs w:val="40"/>
                        </w:rPr>
                      </w:pPr>
                      <w:r w:rsidRPr="00823DB2">
                        <w:rPr>
                          <w:rFonts w:ascii="HGP創英角ｺﾞｼｯｸUB" w:eastAsia="HGP創英角ｺﾞｼｯｸUB" w:hAnsi="HGP創英角ｺﾞｼｯｸUB" w:hint="eastAsia"/>
                          <w:b/>
                          <w:bCs/>
                          <w:sz w:val="40"/>
                          <w:szCs w:val="40"/>
                        </w:rPr>
                        <w:t>～非接触バイタルサインと遺伝子の相関関係を調査～</w:t>
                      </w:r>
                    </w:p>
                  </w:txbxContent>
                </v:textbox>
                <w10:wrap anchorx="margin"/>
              </v:rect>
            </w:pict>
          </mc:Fallback>
        </mc:AlternateContent>
      </w:r>
      <w:r w:rsidR="00FC77FD" w:rsidRPr="00DE3646">
        <w:rPr>
          <w:rFonts w:ascii="Meiryo UI" w:eastAsia="Meiryo UI" w:hAnsi="Meiryo UI" w:hint="eastAsia"/>
        </w:rPr>
        <w:t xml:space="preserve">　　　　　</w:t>
      </w:r>
    </w:p>
    <w:p w14:paraId="3A9F066C" w14:textId="7D1B7931" w:rsidR="00F104D7" w:rsidRPr="00DE3646" w:rsidRDefault="00F104D7" w:rsidP="002A7158">
      <w:pPr>
        <w:rPr>
          <w:rFonts w:ascii="Meiryo UI" w:eastAsia="Meiryo UI" w:hAnsi="Meiryo UI"/>
        </w:rPr>
      </w:pPr>
    </w:p>
    <w:p w14:paraId="01C620D3" w14:textId="77777777" w:rsidR="00F104D7" w:rsidRPr="00DE3646" w:rsidRDefault="00F104D7" w:rsidP="002A7158">
      <w:pPr>
        <w:rPr>
          <w:rFonts w:ascii="Meiryo UI" w:eastAsia="Meiryo UI" w:hAnsi="Meiryo UI"/>
        </w:rPr>
      </w:pPr>
    </w:p>
    <w:p w14:paraId="28E5EBFC" w14:textId="77777777" w:rsidR="00F104D7" w:rsidRPr="00DE3646" w:rsidRDefault="00F104D7" w:rsidP="002A7158">
      <w:pPr>
        <w:rPr>
          <w:rFonts w:ascii="Meiryo UI" w:eastAsia="Meiryo UI" w:hAnsi="Meiryo UI"/>
        </w:rPr>
      </w:pPr>
    </w:p>
    <w:p w14:paraId="179AF845" w14:textId="77777777" w:rsidR="00FC77FD" w:rsidRPr="00DE3646" w:rsidRDefault="00FC77FD" w:rsidP="002A7158">
      <w:pPr>
        <w:rPr>
          <w:rFonts w:ascii="Meiryo UI" w:eastAsia="Meiryo UI" w:hAnsi="Meiryo UI"/>
        </w:rPr>
      </w:pPr>
    </w:p>
    <w:p w14:paraId="2F3331C1" w14:textId="77777777" w:rsidR="00F104D7" w:rsidRPr="00DE3646" w:rsidRDefault="00F104D7" w:rsidP="002A7158">
      <w:pPr>
        <w:rPr>
          <w:rFonts w:ascii="Meiryo UI" w:eastAsia="Meiryo UI" w:hAnsi="Meiryo UI"/>
        </w:rPr>
      </w:pPr>
    </w:p>
    <w:p w14:paraId="5A0885EA" w14:textId="77777777" w:rsidR="00F104D7" w:rsidRPr="00DE3646" w:rsidRDefault="00F104D7" w:rsidP="002A7158">
      <w:pPr>
        <w:rPr>
          <w:rFonts w:ascii="Meiryo UI" w:eastAsia="Meiryo UI" w:hAnsi="Meiryo UI"/>
        </w:rPr>
      </w:pPr>
    </w:p>
    <w:p w14:paraId="140642D1" w14:textId="77777777" w:rsidR="00FA5F51" w:rsidRPr="00DE3646" w:rsidRDefault="00FA5F51" w:rsidP="002A7158">
      <w:pPr>
        <w:rPr>
          <w:rFonts w:ascii="Meiryo UI" w:eastAsia="Meiryo UI" w:hAnsi="Meiryo UI"/>
        </w:rPr>
      </w:pPr>
    </w:p>
    <w:p w14:paraId="1C643716" w14:textId="575AE370" w:rsidR="00D1696C" w:rsidRPr="00DE3646" w:rsidRDefault="00D1696C" w:rsidP="002A7158">
      <w:pPr>
        <w:rPr>
          <w:rFonts w:ascii="Meiryo UI" w:eastAsia="Meiryo UI" w:hAnsi="Meiryo UI" w:cs="ＭＳ Ｐゴシック"/>
          <w:color w:val="000000"/>
          <w:kern w:val="0"/>
          <w:sz w:val="18"/>
          <w:szCs w:val="19"/>
        </w:rPr>
      </w:pPr>
      <w:r w:rsidRPr="00DE3646">
        <w:rPr>
          <w:rFonts w:ascii="Meiryo UI" w:eastAsia="Meiryo UI" w:hAnsi="Meiryo UI" w:hint="eastAsia"/>
          <w:b/>
          <w:bCs/>
          <w:sz w:val="28"/>
          <w:szCs w:val="28"/>
        </w:rPr>
        <w:t xml:space="preserve">  </w:t>
      </w:r>
    </w:p>
    <w:p w14:paraId="11675C0C" w14:textId="77777777" w:rsidR="009B7DB8" w:rsidRDefault="009B7DB8" w:rsidP="00E826B4">
      <w:pPr>
        <w:snapToGrid w:val="0"/>
        <w:rPr>
          <w:rFonts w:ascii="メイリオ" w:eastAsia="メイリオ" w:hAnsi="メイリオ"/>
          <w:szCs w:val="21"/>
          <w:shd w:val="clear" w:color="auto" w:fill="FFFFFF"/>
        </w:rPr>
      </w:pPr>
    </w:p>
    <w:p w14:paraId="407FFE45" w14:textId="77777777" w:rsidR="005B45F2" w:rsidRDefault="005133CE" w:rsidP="00E826B4">
      <w:pPr>
        <w:snapToGrid w:val="0"/>
        <w:rPr>
          <w:rFonts w:ascii="メイリオ" w:eastAsia="メイリオ" w:hAnsi="メイリオ"/>
          <w:szCs w:val="21"/>
          <w:shd w:val="clear" w:color="auto" w:fill="FFFFFF"/>
        </w:rPr>
      </w:pPr>
      <w:r w:rsidRPr="005133CE">
        <w:rPr>
          <w:rFonts w:ascii="メイリオ" w:eastAsia="メイリオ" w:hAnsi="メイリオ" w:hint="eastAsia"/>
          <w:szCs w:val="21"/>
          <w:shd w:val="clear" w:color="auto" w:fill="FFFFFF"/>
        </w:rPr>
        <w:t>遺伝子検査や腸内フローラ検査など</w:t>
      </w:r>
      <w:r w:rsidR="005B45F2">
        <w:rPr>
          <w:rFonts w:ascii="メイリオ" w:eastAsia="メイリオ" w:hAnsi="メイリオ" w:hint="eastAsia"/>
          <w:szCs w:val="21"/>
          <w:shd w:val="clear" w:color="auto" w:fill="FFFFFF"/>
        </w:rPr>
        <w:t>ヘルスケア</w:t>
      </w:r>
      <w:r w:rsidRPr="005133CE">
        <w:rPr>
          <w:rFonts w:ascii="メイリオ" w:eastAsia="メイリオ" w:hAnsi="メイリオ" w:hint="eastAsia"/>
          <w:szCs w:val="21"/>
          <w:shd w:val="clear" w:color="auto" w:fill="FFFFFF"/>
        </w:rPr>
        <w:t>検査サービスを提供する</w:t>
      </w:r>
      <w:r w:rsidRPr="009B7DB8">
        <w:rPr>
          <w:rFonts w:ascii="メイリオ" w:eastAsia="メイリオ" w:hAnsi="メイリオ" w:hint="eastAsia"/>
          <w:szCs w:val="21"/>
          <w:shd w:val="clear" w:color="auto" w:fill="FFFFFF"/>
        </w:rPr>
        <w:t>キャンピングカー株式会社（本社：東京都渋谷区、代表取締役社長：頼定　誠）</w:t>
      </w:r>
      <w:r>
        <w:rPr>
          <w:rFonts w:ascii="メイリオ" w:eastAsia="メイリオ" w:hAnsi="メイリオ" w:hint="eastAsia"/>
          <w:szCs w:val="21"/>
          <w:shd w:val="clear" w:color="auto" w:fill="FFFFFF"/>
        </w:rPr>
        <w:t>は、</w:t>
      </w:r>
      <w:r w:rsidR="005B45F2">
        <w:rPr>
          <w:rFonts w:ascii="メイリオ" w:eastAsia="メイリオ" w:hAnsi="メイリオ" w:hint="eastAsia"/>
          <w:szCs w:val="21"/>
          <w:shd w:val="clear" w:color="auto" w:fill="FFFFFF"/>
        </w:rPr>
        <w:t>新しい次世代ヘルスケア検査の開発に向けて実証実験を開始することをご報告いたします。</w:t>
      </w:r>
    </w:p>
    <w:p w14:paraId="0ACE7C4A" w14:textId="00BA1D55" w:rsidR="005B45F2" w:rsidRDefault="005B45F2" w:rsidP="00E826B4">
      <w:pPr>
        <w:snapToGrid w:val="0"/>
        <w:rPr>
          <w:rFonts w:ascii="メイリオ" w:eastAsia="メイリオ" w:hAnsi="メイリオ"/>
          <w:szCs w:val="21"/>
          <w:shd w:val="clear" w:color="auto" w:fill="FFFFFF"/>
        </w:rPr>
      </w:pPr>
    </w:p>
    <w:p w14:paraId="07D31000" w14:textId="7AF8733D" w:rsidR="005B45F2" w:rsidRDefault="00482F8C" w:rsidP="00E826B4">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バイタルサイン</w:t>
      </w:r>
      <w:r w:rsidR="005B45F2">
        <w:rPr>
          <w:rFonts w:ascii="メイリオ" w:eastAsia="メイリオ" w:hAnsi="メイリオ" w:hint="eastAsia"/>
          <w:szCs w:val="21"/>
          <w:shd w:val="clear" w:color="auto" w:fill="FFFFFF"/>
        </w:rPr>
        <w:t>と遺伝子には</w:t>
      </w:r>
      <w:r>
        <w:rPr>
          <w:rFonts w:ascii="メイリオ" w:eastAsia="メイリオ" w:hAnsi="メイリオ" w:hint="eastAsia"/>
          <w:szCs w:val="21"/>
          <w:shd w:val="clear" w:color="auto" w:fill="FFFFFF"/>
        </w:rPr>
        <w:t>相関関係</w:t>
      </w:r>
      <w:r w:rsidR="005B45F2">
        <w:rPr>
          <w:rFonts w:ascii="メイリオ" w:eastAsia="メイリオ" w:hAnsi="メイリオ" w:hint="eastAsia"/>
          <w:szCs w:val="21"/>
          <w:shd w:val="clear" w:color="auto" w:fill="FFFFFF"/>
        </w:rPr>
        <w:t>があると想定しており、その関係性を</w:t>
      </w:r>
      <w:r>
        <w:rPr>
          <w:rFonts w:ascii="メイリオ" w:eastAsia="メイリオ" w:hAnsi="メイリオ" w:hint="eastAsia"/>
          <w:szCs w:val="21"/>
          <w:shd w:val="clear" w:color="auto" w:fill="FFFFFF"/>
        </w:rPr>
        <w:t>確認するため、</w:t>
      </w:r>
      <w:r w:rsidR="005133CE" w:rsidRPr="005133CE">
        <w:rPr>
          <w:rFonts w:ascii="メイリオ" w:eastAsia="メイリオ" w:hAnsi="メイリオ" w:hint="eastAsia"/>
          <w:szCs w:val="21"/>
          <w:shd w:val="clear" w:color="auto" w:fill="FFFFFF"/>
        </w:rPr>
        <w:t>非接触</w:t>
      </w:r>
      <w:r>
        <w:rPr>
          <w:rFonts w:ascii="メイリオ" w:eastAsia="メイリオ" w:hAnsi="メイリオ" w:hint="eastAsia"/>
          <w:szCs w:val="21"/>
          <w:shd w:val="clear" w:color="auto" w:fill="FFFFFF"/>
        </w:rPr>
        <w:t>バイタルサイン</w:t>
      </w:r>
      <w:r w:rsidR="005133CE">
        <w:rPr>
          <w:rFonts w:ascii="メイリオ" w:eastAsia="メイリオ" w:hAnsi="メイリオ" w:hint="eastAsia"/>
          <w:szCs w:val="21"/>
          <w:shd w:val="clear" w:color="auto" w:fill="FFFFFF"/>
        </w:rPr>
        <w:t>測定技術</w:t>
      </w:r>
      <w:r>
        <w:rPr>
          <w:rFonts w:ascii="メイリオ" w:eastAsia="メイリオ" w:hAnsi="メイリオ" w:hint="eastAsia"/>
          <w:szCs w:val="21"/>
          <w:shd w:val="clear" w:color="auto" w:fill="FFFFFF"/>
        </w:rPr>
        <w:t>（提供元：GBSOFT Co.</w:t>
      </w:r>
      <w:r w:rsidR="00A407B2">
        <w:rPr>
          <w:rFonts w:ascii="メイリオ" w:eastAsia="メイリオ" w:hAnsi="メイリオ"/>
          <w:szCs w:val="21"/>
          <w:shd w:val="clear" w:color="auto" w:fill="FFFFFF"/>
        </w:rPr>
        <w:t>,</w:t>
      </w:r>
      <w:r>
        <w:rPr>
          <w:rFonts w:ascii="メイリオ" w:eastAsia="メイリオ" w:hAnsi="メイリオ" w:hint="eastAsia"/>
          <w:szCs w:val="21"/>
          <w:shd w:val="clear" w:color="auto" w:fill="FFFFFF"/>
        </w:rPr>
        <w:t xml:space="preserve"> Ltd）</w:t>
      </w:r>
      <w:r w:rsidR="005B45F2">
        <w:rPr>
          <w:rFonts w:ascii="メイリオ" w:eastAsia="メイリオ" w:hAnsi="メイリオ" w:hint="eastAsia"/>
          <w:szCs w:val="21"/>
          <w:shd w:val="clear" w:color="auto" w:fill="FFFFFF"/>
        </w:rPr>
        <w:t>と『遺伝子博士』での遺伝子検査技術を</w:t>
      </w:r>
      <w:r>
        <w:rPr>
          <w:rFonts w:ascii="メイリオ" w:eastAsia="メイリオ" w:hAnsi="メイリオ" w:hint="eastAsia"/>
          <w:szCs w:val="21"/>
          <w:shd w:val="clear" w:color="auto" w:fill="FFFFFF"/>
        </w:rPr>
        <w:t>用いて</w:t>
      </w:r>
      <w:r w:rsidR="005B45F2">
        <w:rPr>
          <w:rFonts w:ascii="メイリオ" w:eastAsia="メイリオ" w:hAnsi="メイリオ" w:hint="eastAsia"/>
          <w:szCs w:val="21"/>
          <w:shd w:val="clear" w:color="auto" w:fill="FFFFFF"/>
        </w:rPr>
        <w:t>調査いたします。</w:t>
      </w:r>
    </w:p>
    <w:p w14:paraId="1DEC3E61" w14:textId="4FDA51AB" w:rsidR="00243024" w:rsidRDefault="00243024" w:rsidP="00E826B4">
      <w:pPr>
        <w:snapToGrid w:val="0"/>
        <w:rPr>
          <w:rFonts w:ascii="メイリオ" w:eastAsia="メイリオ" w:hAnsi="メイリオ"/>
          <w:szCs w:val="21"/>
          <w:shd w:val="clear" w:color="auto" w:fill="FFFFFF"/>
        </w:rPr>
      </w:pPr>
      <w:r w:rsidRPr="00243024">
        <w:rPr>
          <w:rFonts w:ascii="メイリオ" w:eastAsia="メイリオ" w:hAnsi="メイリオ"/>
          <w:noProof/>
          <w:szCs w:val="21"/>
          <w:shd w:val="clear" w:color="auto" w:fill="FFFFFF"/>
        </w:rPr>
        <w:drawing>
          <wp:anchor distT="0" distB="0" distL="114300" distR="114300" simplePos="0" relativeHeight="251662336" behindDoc="1" locked="0" layoutInCell="1" allowOverlap="1" wp14:anchorId="6808ADF9" wp14:editId="7051BA30">
            <wp:simplePos x="0" y="0"/>
            <wp:positionH relativeFrom="margin">
              <wp:align>center</wp:align>
            </wp:positionH>
            <wp:positionV relativeFrom="margin">
              <wp:posOffset>4909240</wp:posOffset>
            </wp:positionV>
            <wp:extent cx="5873750" cy="1047750"/>
            <wp:effectExtent l="0" t="0" r="0" b="0"/>
            <wp:wrapSquare wrapText="bothSides"/>
            <wp:docPr id="1" name="図 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低い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5873750" cy="1047750"/>
                    </a:xfrm>
                    <a:prstGeom prst="rect">
                      <a:avLst/>
                    </a:prstGeom>
                  </pic:spPr>
                </pic:pic>
              </a:graphicData>
            </a:graphic>
          </wp:anchor>
        </w:drawing>
      </w:r>
    </w:p>
    <w:p w14:paraId="3B177700" w14:textId="6ACDAFB8" w:rsidR="005B45F2" w:rsidRDefault="005B45F2" w:rsidP="00E826B4">
      <w:pPr>
        <w:snapToGrid w:val="0"/>
        <w:rPr>
          <w:rFonts w:ascii="メイリオ" w:eastAsia="メイリオ" w:hAnsi="メイリオ"/>
          <w:szCs w:val="21"/>
          <w:shd w:val="clear" w:color="auto" w:fill="FFFFFF"/>
        </w:rPr>
      </w:pPr>
    </w:p>
    <w:p w14:paraId="6FDB0F7D" w14:textId="149515F5" w:rsidR="00065872" w:rsidRPr="003F1424" w:rsidRDefault="00065872" w:rsidP="00E826B4">
      <w:pPr>
        <w:snapToGrid w:val="0"/>
        <w:rPr>
          <w:rFonts w:ascii="メイリオ" w:eastAsia="メイリオ" w:hAnsi="メイリオ"/>
          <w:b/>
          <w:bCs/>
          <w:szCs w:val="21"/>
          <w:shd w:val="clear" w:color="auto" w:fill="FFFFFF"/>
        </w:rPr>
      </w:pPr>
      <w:r w:rsidRPr="003F1424">
        <w:rPr>
          <w:rFonts w:ascii="メイリオ" w:eastAsia="メイリオ" w:hAnsi="メイリオ" w:hint="eastAsia"/>
          <w:b/>
          <w:bCs/>
          <w:szCs w:val="21"/>
          <w:shd w:val="clear" w:color="auto" w:fill="FFFFFF"/>
        </w:rPr>
        <w:t>■実証実験概要</w:t>
      </w:r>
    </w:p>
    <w:p w14:paraId="3A39AEFB" w14:textId="51FAA7A1" w:rsidR="00FC632C" w:rsidRDefault="00065872" w:rsidP="00E826B4">
      <w:pPr>
        <w:snapToGrid w:val="0"/>
        <w:rPr>
          <w:rFonts w:ascii="メイリオ" w:eastAsia="メイリオ" w:hAnsi="メイリオ" w:hint="eastAsia"/>
          <w:szCs w:val="21"/>
          <w:shd w:val="clear" w:color="auto" w:fill="FFFFFF"/>
        </w:rPr>
      </w:pPr>
      <w:r>
        <w:rPr>
          <w:rFonts w:ascii="メイリオ" w:eastAsia="メイリオ" w:hAnsi="メイリオ" w:hint="eastAsia"/>
          <w:szCs w:val="21"/>
          <w:shd w:val="clear" w:color="auto" w:fill="FFFFFF"/>
        </w:rPr>
        <w:t>(</w:t>
      </w:r>
      <w:r>
        <w:rPr>
          <w:rFonts w:ascii="メイリオ" w:eastAsia="メイリオ" w:hAnsi="メイリオ"/>
          <w:szCs w:val="21"/>
          <w:shd w:val="clear" w:color="auto" w:fill="FFFFFF"/>
        </w:rPr>
        <w:t>1)</w:t>
      </w:r>
      <w:r>
        <w:rPr>
          <w:rFonts w:ascii="メイリオ" w:eastAsia="メイリオ" w:hAnsi="メイリオ" w:hint="eastAsia"/>
          <w:szCs w:val="21"/>
          <w:shd w:val="clear" w:color="auto" w:fill="FFFFFF"/>
        </w:rPr>
        <w:t>実施日：2023年2月28日～2023年8月31日</w:t>
      </w:r>
      <w:r w:rsidR="00FC632C">
        <w:rPr>
          <w:rFonts w:ascii="メイリオ" w:eastAsia="メイリオ" w:hAnsi="メイリオ" w:hint="eastAsia"/>
          <w:szCs w:val="21"/>
          <w:shd w:val="clear" w:color="auto" w:fill="FFFFFF"/>
        </w:rPr>
        <w:t>(予定</w:t>
      </w:r>
      <w:r w:rsidR="00FC632C">
        <w:rPr>
          <w:rFonts w:ascii="メイリオ" w:eastAsia="メイリオ" w:hAnsi="メイリオ"/>
          <w:szCs w:val="21"/>
          <w:shd w:val="clear" w:color="auto" w:fill="FFFFFF"/>
        </w:rPr>
        <w:t>)</w:t>
      </w:r>
    </w:p>
    <w:p w14:paraId="77100C74" w14:textId="4DE6BCE8" w:rsidR="00FC632C" w:rsidRDefault="00065872" w:rsidP="00E826B4">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w:t>
      </w:r>
      <w:r>
        <w:rPr>
          <w:rFonts w:ascii="メイリオ" w:eastAsia="メイリオ" w:hAnsi="メイリオ"/>
          <w:szCs w:val="21"/>
          <w:shd w:val="clear" w:color="auto" w:fill="FFFFFF"/>
        </w:rPr>
        <w:t>2)</w:t>
      </w:r>
      <w:r w:rsidR="00FC632C">
        <w:rPr>
          <w:rFonts w:ascii="メイリオ" w:eastAsia="メイリオ" w:hAnsi="メイリオ" w:hint="eastAsia"/>
          <w:szCs w:val="21"/>
          <w:shd w:val="clear" w:color="auto" w:fill="FFFFFF"/>
        </w:rPr>
        <w:t>対象者：20～70代の</w:t>
      </w:r>
      <w:r w:rsidR="003F1424">
        <w:rPr>
          <w:rFonts w:ascii="メイリオ" w:eastAsia="メイリオ" w:hAnsi="メイリオ" w:hint="eastAsia"/>
          <w:szCs w:val="21"/>
          <w:shd w:val="clear" w:color="auto" w:fill="FFFFFF"/>
        </w:rPr>
        <w:t>日本人約30名～スタート</w:t>
      </w:r>
    </w:p>
    <w:p w14:paraId="2E263DF1" w14:textId="4ADC158C" w:rsidR="00065872" w:rsidRDefault="003F1424" w:rsidP="00E826B4">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(3)</w:t>
      </w:r>
      <w:r w:rsidR="00065872">
        <w:rPr>
          <w:rFonts w:ascii="メイリオ" w:eastAsia="メイリオ" w:hAnsi="メイリオ" w:hint="eastAsia"/>
          <w:szCs w:val="21"/>
          <w:shd w:val="clear" w:color="auto" w:fill="FFFFFF"/>
        </w:rPr>
        <w:t>実施内容：</w:t>
      </w:r>
    </w:p>
    <w:p w14:paraId="2A914072" w14:textId="19FA6857" w:rsidR="003F1424" w:rsidRDefault="003F1424" w:rsidP="00E826B4">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w:t>
      </w:r>
      <w:r w:rsidR="00065872">
        <w:rPr>
          <w:rFonts w:ascii="メイリオ" w:eastAsia="メイリオ" w:hAnsi="メイリオ" w:hint="eastAsia"/>
          <w:szCs w:val="21"/>
          <w:shd w:val="clear" w:color="auto" w:fill="FFFFFF"/>
        </w:rPr>
        <w:t>『遺伝子博士ダイエット』を</w:t>
      </w:r>
      <w:r w:rsidR="00FC632C">
        <w:rPr>
          <w:rFonts w:ascii="メイリオ" w:eastAsia="メイリオ" w:hAnsi="メイリオ" w:hint="eastAsia"/>
          <w:szCs w:val="21"/>
          <w:shd w:val="clear" w:color="auto" w:fill="FFFFFF"/>
        </w:rPr>
        <w:t>用いて</w:t>
      </w:r>
      <w:r w:rsidR="00065872">
        <w:rPr>
          <w:rFonts w:ascii="メイリオ" w:eastAsia="メイリオ" w:hAnsi="メイリオ" w:hint="eastAsia"/>
          <w:szCs w:val="21"/>
          <w:shd w:val="clear" w:color="auto" w:fill="FFFFFF"/>
        </w:rPr>
        <w:t>、</w:t>
      </w:r>
      <w:r w:rsidR="00065872">
        <w:rPr>
          <w:rFonts w:ascii="メイリオ" w:eastAsia="メイリオ" w:hAnsi="メイリオ" w:hint="eastAsia"/>
          <w:szCs w:val="21"/>
          <w:shd w:val="clear" w:color="auto" w:fill="FFFFFF"/>
        </w:rPr>
        <w:t>肥満遺伝子を調べ</w:t>
      </w:r>
      <w:r>
        <w:rPr>
          <w:rFonts w:ascii="メイリオ" w:eastAsia="メイリオ" w:hAnsi="メイリオ" w:hint="eastAsia"/>
          <w:szCs w:val="21"/>
          <w:shd w:val="clear" w:color="auto" w:fill="FFFFFF"/>
        </w:rPr>
        <w:t>ます。</w:t>
      </w:r>
    </w:p>
    <w:p w14:paraId="7BD38995" w14:textId="77777777" w:rsidR="003F1424" w:rsidRDefault="003F1424" w:rsidP="00E826B4">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w:t>
      </w:r>
      <w:r w:rsidR="00FC632C">
        <w:rPr>
          <w:rFonts w:ascii="メイリオ" w:eastAsia="メイリオ" w:hAnsi="メイリオ"/>
          <w:szCs w:val="21"/>
          <w:shd w:val="clear" w:color="auto" w:fill="FFFFFF"/>
        </w:rPr>
        <w:t>1</w:t>
      </w:r>
      <w:r w:rsidR="00FC632C">
        <w:rPr>
          <w:rFonts w:ascii="メイリオ" w:eastAsia="メイリオ" w:hAnsi="メイリオ" w:hint="eastAsia"/>
          <w:szCs w:val="21"/>
          <w:shd w:val="clear" w:color="auto" w:fill="FFFFFF"/>
        </w:rPr>
        <w:t>日</w:t>
      </w:r>
      <w:r w:rsidR="00FC632C">
        <w:rPr>
          <w:rFonts w:ascii="メイリオ" w:eastAsia="メイリオ" w:hAnsi="メイリオ"/>
          <w:szCs w:val="21"/>
          <w:shd w:val="clear" w:color="auto" w:fill="FFFFFF"/>
        </w:rPr>
        <w:t>1</w:t>
      </w:r>
      <w:r w:rsidR="00FC632C">
        <w:rPr>
          <w:rFonts w:ascii="メイリオ" w:eastAsia="メイリオ" w:hAnsi="メイリオ" w:hint="eastAsia"/>
          <w:szCs w:val="21"/>
          <w:shd w:val="clear" w:color="auto" w:fill="FFFFFF"/>
        </w:rPr>
        <w:t>回、毎日指定した時間帯にバイタルチェックを行います。</w:t>
      </w:r>
    </w:p>
    <w:p w14:paraId="60EA31DB" w14:textId="00AAD58F" w:rsidR="00065872" w:rsidRDefault="003F1424" w:rsidP="00E826B4">
      <w:pPr>
        <w:snapToGrid w:val="0"/>
        <w:rPr>
          <w:rFonts w:ascii="メイリオ" w:eastAsia="メイリオ" w:hAnsi="メイリオ" w:hint="eastAsia"/>
          <w:szCs w:val="21"/>
          <w:shd w:val="clear" w:color="auto" w:fill="FFFFFF"/>
        </w:rPr>
      </w:pPr>
      <w:r>
        <w:rPr>
          <w:rFonts w:ascii="メイリオ" w:eastAsia="メイリオ" w:hAnsi="メイリオ" w:hint="eastAsia"/>
          <w:szCs w:val="21"/>
          <w:shd w:val="clear" w:color="auto" w:fill="FFFFFF"/>
        </w:rPr>
        <w:t>・</w:t>
      </w:r>
      <w:r w:rsidR="00FC632C">
        <w:rPr>
          <w:rFonts w:ascii="メイリオ" w:eastAsia="メイリオ" w:hAnsi="メイリオ" w:hint="eastAsia"/>
          <w:szCs w:val="21"/>
          <w:shd w:val="clear" w:color="auto" w:fill="FFFFFF"/>
        </w:rPr>
        <w:t>遺伝子とバイタルデータを基に</w:t>
      </w:r>
      <w:r>
        <w:rPr>
          <w:rFonts w:ascii="メイリオ" w:eastAsia="メイリオ" w:hAnsi="メイリオ" w:hint="eastAsia"/>
          <w:szCs w:val="21"/>
          <w:shd w:val="clear" w:color="auto" w:fill="FFFFFF"/>
        </w:rPr>
        <w:t>双方間</w:t>
      </w:r>
      <w:r w:rsidR="00FC632C">
        <w:rPr>
          <w:rFonts w:ascii="メイリオ" w:eastAsia="メイリオ" w:hAnsi="メイリオ" w:hint="eastAsia"/>
          <w:szCs w:val="21"/>
          <w:shd w:val="clear" w:color="auto" w:fill="FFFFFF"/>
        </w:rPr>
        <w:t>の関係性を</w:t>
      </w:r>
      <w:r>
        <w:rPr>
          <w:rFonts w:ascii="メイリオ" w:eastAsia="メイリオ" w:hAnsi="メイリオ" w:hint="eastAsia"/>
          <w:szCs w:val="21"/>
          <w:shd w:val="clear" w:color="auto" w:fill="FFFFFF"/>
        </w:rPr>
        <w:t>導き出します。</w:t>
      </w:r>
    </w:p>
    <w:p w14:paraId="33BECF16" w14:textId="77777777" w:rsidR="00065872" w:rsidRPr="003F1424" w:rsidRDefault="00065872" w:rsidP="00E826B4">
      <w:pPr>
        <w:snapToGrid w:val="0"/>
        <w:rPr>
          <w:rFonts w:ascii="メイリオ" w:eastAsia="メイリオ" w:hAnsi="メイリオ" w:hint="eastAsia"/>
          <w:szCs w:val="21"/>
          <w:shd w:val="clear" w:color="auto" w:fill="FFFFFF"/>
        </w:rPr>
      </w:pPr>
    </w:p>
    <w:p w14:paraId="6DADBDA4" w14:textId="19CE9301" w:rsidR="006949AD" w:rsidRPr="006D5D6B" w:rsidRDefault="006949AD" w:rsidP="006949AD">
      <w:pPr>
        <w:snapToGrid w:val="0"/>
        <w:rPr>
          <w:rFonts w:ascii="メイリオ" w:eastAsia="メイリオ" w:hAnsi="メイリオ"/>
          <w:b/>
          <w:bCs/>
          <w:szCs w:val="21"/>
          <w:shd w:val="clear" w:color="auto" w:fill="FFFFFF"/>
        </w:rPr>
      </w:pPr>
      <w:r w:rsidRPr="006D5D6B">
        <w:rPr>
          <w:rFonts w:ascii="メイリオ" w:eastAsia="メイリオ" w:hAnsi="メイリオ" w:hint="eastAsia"/>
          <w:b/>
          <w:bCs/>
          <w:szCs w:val="21"/>
          <w:shd w:val="clear" w:color="auto" w:fill="FFFFFF"/>
        </w:rPr>
        <w:t>■</w:t>
      </w:r>
      <w:r w:rsidR="00CC75E6" w:rsidRPr="00CC75E6">
        <w:rPr>
          <w:rFonts w:ascii="メイリオ" w:eastAsia="メイリオ" w:hAnsi="メイリオ"/>
          <w:b/>
          <w:bCs/>
          <w:szCs w:val="21"/>
          <w:shd w:val="clear" w:color="auto" w:fill="FFFFFF"/>
        </w:rPr>
        <w:t>10秒間</w:t>
      </w:r>
      <w:r w:rsidR="003F4AE1">
        <w:rPr>
          <w:rFonts w:ascii="メイリオ" w:eastAsia="メイリオ" w:hAnsi="メイリオ" w:hint="eastAsia"/>
          <w:b/>
          <w:bCs/>
          <w:szCs w:val="21"/>
          <w:shd w:val="clear" w:color="auto" w:fill="FFFFFF"/>
        </w:rPr>
        <w:t>非</w:t>
      </w:r>
      <w:r w:rsidR="00CC75E6" w:rsidRPr="00CC75E6">
        <w:rPr>
          <w:rFonts w:ascii="メイリオ" w:eastAsia="メイリオ" w:hAnsi="メイリオ"/>
          <w:b/>
          <w:bCs/>
          <w:szCs w:val="21"/>
          <w:shd w:val="clear" w:color="auto" w:fill="FFFFFF"/>
        </w:rPr>
        <w:t>接触バイタルサイン測定技術とは</w:t>
      </w:r>
    </w:p>
    <w:p w14:paraId="1D8EC146" w14:textId="0BBE0E67" w:rsidR="006949AD" w:rsidRDefault="006949AD" w:rsidP="00E826B4">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スマートフォンに搭載されている</w:t>
      </w:r>
      <w:r w:rsidRPr="006D5D6B">
        <w:rPr>
          <w:rFonts w:ascii="メイリオ" w:eastAsia="メイリオ" w:hAnsi="メイリオ" w:hint="eastAsia"/>
          <w:szCs w:val="21"/>
          <w:shd w:val="clear" w:color="auto" w:fill="FFFFFF"/>
        </w:rPr>
        <w:t>カメラ</w:t>
      </w:r>
      <w:r>
        <w:rPr>
          <w:rFonts w:ascii="メイリオ" w:eastAsia="メイリオ" w:hAnsi="メイリオ" w:hint="eastAsia"/>
          <w:szCs w:val="21"/>
          <w:shd w:val="clear" w:color="auto" w:fill="FFFFFF"/>
        </w:rPr>
        <w:t>の前に10秒間静止するだけで脈拍や血圧、酸素飽和度、体温な</w:t>
      </w:r>
      <w:r>
        <w:rPr>
          <w:rFonts w:ascii="メイリオ" w:eastAsia="メイリオ" w:hAnsi="メイリオ" w:hint="eastAsia"/>
          <w:szCs w:val="21"/>
          <w:shd w:val="clear" w:color="auto" w:fill="FFFFFF"/>
        </w:rPr>
        <w:lastRenderedPageBreak/>
        <w:t>どのバイタルサインの取得が可能です。誰でも、手軽に</w:t>
      </w:r>
      <w:r w:rsidRPr="006D5D6B">
        <w:rPr>
          <w:rFonts w:ascii="メイリオ" w:eastAsia="メイリオ" w:hAnsi="メイリオ" w:hint="eastAsia"/>
          <w:szCs w:val="21"/>
          <w:shd w:val="clear" w:color="auto" w:fill="FFFFFF"/>
        </w:rPr>
        <w:t>非接触で健康の</w:t>
      </w:r>
      <w:r>
        <w:rPr>
          <w:rFonts w:ascii="メイリオ" w:eastAsia="メイリオ" w:hAnsi="メイリオ" w:hint="eastAsia"/>
          <w:szCs w:val="21"/>
          <w:shd w:val="clear" w:color="auto" w:fill="FFFFFF"/>
        </w:rPr>
        <w:t>セルフ</w:t>
      </w:r>
      <w:r w:rsidRPr="006D5D6B">
        <w:rPr>
          <w:rFonts w:ascii="メイリオ" w:eastAsia="メイリオ" w:hAnsi="メイリオ" w:hint="eastAsia"/>
          <w:szCs w:val="21"/>
          <w:shd w:val="clear" w:color="auto" w:fill="FFFFFF"/>
        </w:rPr>
        <w:t>チェックができます。</w:t>
      </w:r>
    </w:p>
    <w:p w14:paraId="760FF6F2" w14:textId="1EE34FC3" w:rsidR="006949AD" w:rsidRDefault="006949AD" w:rsidP="00E826B4">
      <w:pPr>
        <w:snapToGrid w:val="0"/>
        <w:rPr>
          <w:rFonts w:ascii="メイリオ" w:eastAsia="メイリオ" w:hAnsi="メイリオ"/>
          <w:szCs w:val="21"/>
          <w:shd w:val="clear" w:color="auto" w:fill="FFFFFF"/>
        </w:rPr>
      </w:pPr>
    </w:p>
    <w:p w14:paraId="6AF34991" w14:textId="059375CE" w:rsidR="003C374C" w:rsidRDefault="003C374C" w:rsidP="00E826B4">
      <w:pPr>
        <w:snapToGrid w:val="0"/>
        <w:rPr>
          <w:rFonts w:ascii="メイリオ" w:eastAsia="メイリオ" w:hAnsi="メイリオ"/>
          <w:szCs w:val="21"/>
          <w:shd w:val="clear" w:color="auto" w:fill="FFFFFF"/>
        </w:rPr>
      </w:pPr>
      <w:r>
        <w:rPr>
          <w:rFonts w:ascii="メイリオ" w:eastAsia="メイリオ" w:hAnsi="メイリオ"/>
          <w:noProof/>
          <w:szCs w:val="21"/>
          <w:shd w:val="clear" w:color="auto" w:fill="FFFFFF"/>
        </w:rPr>
        <w:drawing>
          <wp:inline distT="0" distB="0" distL="0" distR="0" wp14:anchorId="2FD9A622" wp14:editId="3E70C9EF">
            <wp:extent cx="1663462" cy="2873829"/>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024" cy="2886893"/>
                    </a:xfrm>
                    <a:prstGeom prst="rect">
                      <a:avLst/>
                    </a:prstGeom>
                    <a:noFill/>
                    <a:ln>
                      <a:noFill/>
                    </a:ln>
                  </pic:spPr>
                </pic:pic>
              </a:graphicData>
            </a:graphic>
          </wp:inline>
        </w:drawing>
      </w:r>
      <w:r>
        <w:rPr>
          <w:rFonts w:ascii="メイリオ" w:eastAsia="メイリオ" w:hAnsi="メイリオ" w:hint="eastAsia"/>
          <w:noProof/>
          <w:szCs w:val="21"/>
          <w:shd w:val="clear" w:color="auto" w:fill="FFFFFF"/>
        </w:rPr>
        <w:drawing>
          <wp:inline distT="0" distB="0" distL="0" distR="0" wp14:anchorId="4CE06BA5" wp14:editId="0B70B85B">
            <wp:extent cx="1621155" cy="286096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883" cy="2892254"/>
                    </a:xfrm>
                    <a:prstGeom prst="rect">
                      <a:avLst/>
                    </a:prstGeom>
                    <a:noFill/>
                    <a:ln>
                      <a:noFill/>
                    </a:ln>
                  </pic:spPr>
                </pic:pic>
              </a:graphicData>
            </a:graphic>
          </wp:inline>
        </w:drawing>
      </w:r>
      <w:r>
        <w:rPr>
          <w:rFonts w:ascii="メイリオ" w:eastAsia="メイリオ" w:hAnsi="メイリオ" w:hint="eastAsia"/>
          <w:noProof/>
          <w:szCs w:val="21"/>
          <w:shd w:val="clear" w:color="auto" w:fill="FFFFFF"/>
        </w:rPr>
        <w:drawing>
          <wp:inline distT="0" distB="0" distL="0" distR="0" wp14:anchorId="52641379" wp14:editId="1F4CCB1D">
            <wp:extent cx="1460469" cy="2882405"/>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178" cy="2962749"/>
                    </a:xfrm>
                    <a:prstGeom prst="rect">
                      <a:avLst/>
                    </a:prstGeom>
                    <a:noFill/>
                    <a:ln>
                      <a:noFill/>
                    </a:ln>
                  </pic:spPr>
                </pic:pic>
              </a:graphicData>
            </a:graphic>
          </wp:inline>
        </w:drawing>
      </w:r>
      <w:r>
        <w:rPr>
          <w:rFonts w:ascii="メイリオ" w:eastAsia="メイリオ" w:hAnsi="メイリオ" w:hint="eastAsia"/>
          <w:noProof/>
          <w:szCs w:val="21"/>
          <w:shd w:val="clear" w:color="auto" w:fill="FFFFFF"/>
        </w:rPr>
        <w:drawing>
          <wp:inline distT="0" distB="0" distL="0" distR="0" wp14:anchorId="46ACDF66" wp14:editId="39C6C1DA">
            <wp:extent cx="1397660" cy="2872933"/>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389" cy="2911431"/>
                    </a:xfrm>
                    <a:prstGeom prst="rect">
                      <a:avLst/>
                    </a:prstGeom>
                    <a:noFill/>
                    <a:ln>
                      <a:noFill/>
                    </a:ln>
                  </pic:spPr>
                </pic:pic>
              </a:graphicData>
            </a:graphic>
          </wp:inline>
        </w:drawing>
      </w:r>
    </w:p>
    <w:p w14:paraId="21B22BA7" w14:textId="430B2DA8" w:rsidR="00243024" w:rsidRDefault="00A86235" w:rsidP="00E826B4">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※バイタルサイン計測イメージ</w:t>
      </w:r>
    </w:p>
    <w:p w14:paraId="49522CBC" w14:textId="77777777" w:rsidR="00A86235" w:rsidRDefault="00A86235" w:rsidP="00E826B4">
      <w:pPr>
        <w:snapToGrid w:val="0"/>
        <w:rPr>
          <w:rFonts w:ascii="メイリオ" w:eastAsia="メイリオ" w:hAnsi="メイリオ"/>
          <w:szCs w:val="21"/>
          <w:shd w:val="clear" w:color="auto" w:fill="FFFFFF"/>
        </w:rPr>
      </w:pPr>
    </w:p>
    <w:p w14:paraId="14B26CF6" w14:textId="1342C75C" w:rsidR="005133CE" w:rsidRDefault="00482F8C" w:rsidP="00E826B4">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w:t>
      </w:r>
      <w:r w:rsidRPr="00174D69">
        <w:rPr>
          <w:rFonts w:ascii="Meiryo UI" w:eastAsia="Meiryo UI" w:hAnsi="Meiryo UI" w:hint="eastAsia"/>
          <w:b/>
          <w:szCs w:val="21"/>
          <w:shd w:val="clear" w:color="auto" w:fill="FFFFFF"/>
        </w:rPr>
        <w:t>遺伝子検査キット『遺伝子博士』</w:t>
      </w:r>
      <w:r>
        <w:rPr>
          <w:rFonts w:ascii="Meiryo UI" w:eastAsia="Meiryo UI" w:hAnsi="Meiryo UI" w:hint="eastAsia"/>
          <w:b/>
          <w:szCs w:val="21"/>
          <w:shd w:val="clear" w:color="auto" w:fill="FFFFFF"/>
        </w:rPr>
        <w:t>とは</w:t>
      </w:r>
    </w:p>
    <w:p w14:paraId="7D988E6A" w14:textId="5E0F8A02" w:rsidR="00482F8C" w:rsidRDefault="00482F8C" w:rsidP="00E826B4">
      <w:pPr>
        <w:snapToGrid w:val="0"/>
        <w:rPr>
          <w:rFonts w:ascii="メイリオ" w:eastAsia="メイリオ" w:hAnsi="メイリオ"/>
          <w:szCs w:val="21"/>
          <w:shd w:val="clear" w:color="auto" w:fill="FFFFFF"/>
        </w:rPr>
      </w:pPr>
      <w:r w:rsidRPr="00482F8C">
        <w:rPr>
          <w:rFonts w:ascii="メイリオ" w:eastAsia="メイリオ" w:hAnsi="メイリオ" w:hint="eastAsia"/>
          <w:szCs w:val="21"/>
          <w:shd w:val="clear" w:color="auto" w:fill="FFFFFF"/>
        </w:rPr>
        <w:t>当社が提供する『遺伝子博士』は、自宅でできる簡単な遺伝子検査キットです。検査方法は付属の綿棒で頬の内側をこするだけ。</w:t>
      </w:r>
      <w:r w:rsidR="009611E7" w:rsidRPr="009611E7">
        <w:rPr>
          <w:rFonts w:ascii="メイリオ" w:eastAsia="メイリオ" w:hAnsi="メイリオ" w:hint="eastAsia"/>
          <w:szCs w:val="21"/>
          <w:shd w:val="clear" w:color="auto" w:fill="FFFFFF"/>
        </w:rPr>
        <w:t>検査結果に基づき、その人の体質に合った食事・運動アドバイスをスマートフォンアプリでご提供。肥満遺伝子を調べる「遺伝子博士ダイエット」、</w:t>
      </w:r>
      <w:r w:rsidR="00396D29">
        <w:rPr>
          <w:rFonts w:ascii="メイリオ" w:eastAsia="メイリオ" w:hAnsi="メイリオ" w:hint="eastAsia"/>
          <w:szCs w:val="21"/>
          <w:shd w:val="clear" w:color="auto" w:fill="FFFFFF"/>
        </w:rPr>
        <w:t>肌</w:t>
      </w:r>
      <w:r w:rsidR="009611E7" w:rsidRPr="009611E7">
        <w:rPr>
          <w:rFonts w:ascii="メイリオ" w:eastAsia="メイリオ" w:hAnsi="メイリオ" w:hint="eastAsia"/>
          <w:szCs w:val="21"/>
          <w:shd w:val="clear" w:color="auto" w:fill="FFFFFF"/>
        </w:rPr>
        <w:t>老化遺伝子を調べる「遺伝子博士エイジングケア」を取り揃え、多くのお客様にご愛用いただいております。</w:t>
      </w:r>
    </w:p>
    <w:p w14:paraId="24FE86F6" w14:textId="393376EA" w:rsidR="009611E7" w:rsidRDefault="009611E7" w:rsidP="00E826B4">
      <w:pPr>
        <w:snapToGrid w:val="0"/>
        <w:rPr>
          <w:rFonts w:ascii="メイリオ" w:eastAsia="メイリオ" w:hAnsi="メイリオ"/>
          <w:szCs w:val="21"/>
          <w:shd w:val="clear" w:color="auto" w:fill="FFFFFF"/>
        </w:rPr>
      </w:pPr>
    </w:p>
    <w:p w14:paraId="4B0AFFD3" w14:textId="4B4DCCC5" w:rsidR="009611E7" w:rsidRDefault="009611E7" w:rsidP="00E826B4">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現在はカジュアルヘルスケア</w:t>
      </w:r>
      <w:r w:rsidR="00F82994">
        <w:rPr>
          <w:rFonts w:ascii="メイリオ" w:eastAsia="メイリオ" w:hAnsi="メイリオ" w:hint="eastAsia"/>
          <w:szCs w:val="21"/>
          <w:shd w:val="clear" w:color="auto" w:fill="FFFFFF"/>
        </w:rPr>
        <w:t>サービス</w:t>
      </w:r>
      <w:r>
        <w:rPr>
          <w:rFonts w:ascii="メイリオ" w:eastAsia="メイリオ" w:hAnsi="メイリオ" w:hint="eastAsia"/>
          <w:szCs w:val="21"/>
          <w:shd w:val="clear" w:color="auto" w:fill="FFFFFF"/>
        </w:rPr>
        <w:t>を展開しておりますが、今後は認知症や糖尿病、ADHD等、メディカル分野の遺伝子検査サービス</w:t>
      </w:r>
      <w:r w:rsidR="00611AF6">
        <w:rPr>
          <w:rFonts w:ascii="メイリオ" w:eastAsia="メイリオ" w:hAnsi="メイリオ" w:hint="eastAsia"/>
          <w:szCs w:val="21"/>
          <w:shd w:val="clear" w:color="auto" w:fill="FFFFFF"/>
        </w:rPr>
        <w:t>の開発にも着手していきます。</w:t>
      </w:r>
    </w:p>
    <w:p w14:paraId="5A21A64C" w14:textId="482F0158" w:rsidR="00716635" w:rsidRDefault="00716635" w:rsidP="00E826B4">
      <w:pPr>
        <w:snapToGrid w:val="0"/>
        <w:rPr>
          <w:rFonts w:ascii="メイリオ" w:eastAsia="メイリオ" w:hAnsi="メイリオ"/>
          <w:szCs w:val="21"/>
          <w:shd w:val="clear" w:color="auto" w:fill="FFFFFF"/>
        </w:rPr>
      </w:pPr>
    </w:p>
    <w:p w14:paraId="1F2CBA46" w14:textId="5A730AF5" w:rsidR="00482F8C" w:rsidRDefault="00482F8C" w:rsidP="00E826B4">
      <w:pPr>
        <w:snapToGrid w:val="0"/>
        <w:rPr>
          <w:rFonts w:ascii="メイリオ" w:eastAsia="メイリオ" w:hAnsi="メイリオ"/>
          <w:szCs w:val="21"/>
          <w:shd w:val="clear" w:color="auto" w:fill="FFFFFF"/>
        </w:rPr>
      </w:pPr>
      <w:r>
        <w:rPr>
          <w:rFonts w:ascii="メイリオ" w:eastAsia="メイリオ" w:hAnsi="メイリオ"/>
          <w:noProof/>
          <w:szCs w:val="21"/>
          <w:shd w:val="clear" w:color="auto" w:fill="FFFFFF"/>
        </w:rPr>
        <w:drawing>
          <wp:inline distT="0" distB="0" distL="0" distR="0" wp14:anchorId="7F3DAC43" wp14:editId="4F072DFE">
            <wp:extent cx="6096635" cy="18897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1889760"/>
                    </a:xfrm>
                    <a:prstGeom prst="rect">
                      <a:avLst/>
                    </a:prstGeom>
                    <a:noFill/>
                    <a:ln>
                      <a:noFill/>
                    </a:ln>
                  </pic:spPr>
                </pic:pic>
              </a:graphicData>
            </a:graphic>
          </wp:inline>
        </w:drawing>
      </w:r>
    </w:p>
    <w:p w14:paraId="13DD3600" w14:textId="1BB1F3FC" w:rsidR="006D5D6B" w:rsidRDefault="006D5D6B" w:rsidP="00E826B4">
      <w:pPr>
        <w:snapToGrid w:val="0"/>
        <w:rPr>
          <w:rFonts w:ascii="メイリオ" w:eastAsia="メイリオ" w:hAnsi="メイリオ"/>
          <w:szCs w:val="21"/>
          <w:shd w:val="clear" w:color="auto" w:fill="FFFFFF"/>
        </w:rPr>
      </w:pPr>
    </w:p>
    <w:p w14:paraId="7F599E37" w14:textId="2A2EE285" w:rsidR="006D5D6B" w:rsidRPr="006D5D6B" w:rsidRDefault="006D5D6B" w:rsidP="00E826B4">
      <w:pPr>
        <w:snapToGrid w:val="0"/>
        <w:rPr>
          <w:rFonts w:ascii="メイリオ" w:eastAsia="メイリオ" w:hAnsi="メイリオ"/>
          <w:b/>
          <w:bCs/>
          <w:szCs w:val="21"/>
          <w:shd w:val="clear" w:color="auto" w:fill="FFFFFF"/>
        </w:rPr>
      </w:pPr>
      <w:r w:rsidRPr="006D5D6B">
        <w:rPr>
          <w:rFonts w:ascii="メイリオ" w:eastAsia="メイリオ" w:hAnsi="メイリオ" w:hint="eastAsia"/>
          <w:b/>
          <w:bCs/>
          <w:szCs w:val="21"/>
          <w:shd w:val="clear" w:color="auto" w:fill="FFFFFF"/>
        </w:rPr>
        <w:t>■今後について</w:t>
      </w:r>
    </w:p>
    <w:p w14:paraId="038D280E" w14:textId="1A4E6221" w:rsidR="009B7DB8" w:rsidRPr="001C43CE" w:rsidRDefault="00413CAD" w:rsidP="00E826B4">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lastRenderedPageBreak/>
        <w:t>現在の健康状態は遺伝的要因と環境的要因が密接に関わっていると言われています。バイタルサインについても、遺伝的要因が関わっていると考えており、今までに10万人の遺伝子検査を行ってきた知見を活かし、どのように関わっているのかを非接触バイタルサイン測定技術を用いて実証実験いたします。</w:t>
      </w:r>
    </w:p>
    <w:p w14:paraId="36D658C4" w14:textId="0AD4F91B" w:rsidR="00630C5F" w:rsidRPr="00611AF6" w:rsidRDefault="00413CAD" w:rsidP="00611AF6">
      <w:pPr>
        <w:snapToGrid w:val="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生まれ持った体質と現在の生活習慣状態を掛け合わせることで、今と将来の</w:t>
      </w:r>
      <w:r w:rsidR="009611E7">
        <w:rPr>
          <w:rFonts w:ascii="メイリオ" w:eastAsia="メイリオ" w:hAnsi="メイリオ" w:hint="eastAsia"/>
          <w:szCs w:val="21"/>
          <w:shd w:val="clear" w:color="auto" w:fill="FFFFFF"/>
        </w:rPr>
        <w:t>健康管理にアプローチします。</w:t>
      </w:r>
    </w:p>
    <w:p w14:paraId="315C7646" w14:textId="52DC9634" w:rsidR="00C17AF9" w:rsidRPr="00DE3646" w:rsidRDefault="00C17AF9" w:rsidP="00594FAA">
      <w:pPr>
        <w:pStyle w:val="HTML"/>
        <w:rPr>
          <w:rStyle w:val="a5"/>
          <w:rFonts w:ascii="Meiryo UI" w:eastAsia="Meiryo UI" w:hAnsi="Meiryo UI"/>
          <w:sz w:val="21"/>
          <w:szCs w:val="21"/>
          <w:shd w:val="clear" w:color="auto" w:fill="FFFFFF"/>
        </w:rPr>
      </w:pPr>
      <w:bookmarkStart w:id="0" w:name="_Hlk516842903"/>
    </w:p>
    <w:p w14:paraId="2CC17659" w14:textId="51E873DA" w:rsidR="00594FAA" w:rsidRPr="00DE3646" w:rsidRDefault="00594FAA" w:rsidP="00594FAA">
      <w:pPr>
        <w:jc w:val="left"/>
        <w:rPr>
          <w:rFonts w:ascii="Meiryo UI" w:eastAsia="Meiryo UI" w:hAnsi="Meiryo UI"/>
        </w:rPr>
      </w:pPr>
      <w:r w:rsidRPr="00DE3646">
        <w:rPr>
          <w:rFonts w:ascii="Meiryo UI" w:eastAsia="Meiryo UI" w:hAnsi="Meiryo UI" w:hint="eastAsia"/>
          <w:b/>
          <w:shd w:val="clear" w:color="auto" w:fill="FFFFFF"/>
        </w:rPr>
        <w:t>【キャンピングカー株式会社概要】</w:t>
      </w:r>
      <w:r w:rsidRPr="00DE3646">
        <w:rPr>
          <w:rFonts w:ascii="Meiryo UI" w:eastAsia="Meiryo UI" w:hAnsi="Meiryo UI" w:hint="eastAsia"/>
        </w:rPr>
        <w:t xml:space="preserve">URL： </w:t>
      </w:r>
      <w:hyperlink r:id="rId14" w:history="1">
        <w:r w:rsidRPr="00DE3646">
          <w:rPr>
            <w:rStyle w:val="a5"/>
            <w:rFonts w:ascii="Meiryo UI" w:eastAsia="Meiryo UI" w:hAnsi="Meiryo UI"/>
          </w:rPr>
          <w:t>https://camping-car.co.jp/</w:t>
        </w:r>
      </w:hyperlink>
    </w:p>
    <w:p w14:paraId="14E60329" w14:textId="77777777" w:rsidR="00594FAA" w:rsidRPr="00DE3646" w:rsidRDefault="00594FAA" w:rsidP="00594FAA">
      <w:pPr>
        <w:rPr>
          <w:rFonts w:ascii="Meiryo UI" w:eastAsia="Meiryo UI" w:hAnsi="Meiryo UI" w:cs="ＭＳ ゴシック"/>
          <w:shd w:val="clear" w:color="auto" w:fill="FFFFFF"/>
        </w:rPr>
      </w:pPr>
      <w:r w:rsidRPr="00DE3646">
        <w:rPr>
          <w:rFonts w:ascii="Meiryo UI" w:eastAsia="Meiryo UI" w:hAnsi="Meiryo UI" w:cs="ＭＳ ゴシック" w:hint="eastAsia"/>
          <w:shd w:val="clear" w:color="auto" w:fill="FFFFFF"/>
        </w:rPr>
        <w:t>■代表者</w:t>
      </w:r>
      <w:r w:rsidRPr="00DE3646">
        <w:rPr>
          <w:rFonts w:ascii="Meiryo UI" w:eastAsia="Meiryo UI" w:hAnsi="Meiryo UI" w:cs="ＭＳ ゴシック"/>
          <w:shd w:val="clear" w:color="auto" w:fill="FFFFFF"/>
        </w:rPr>
        <w:tab/>
        <w:t>代表取締役社長：頼定　誠</w:t>
      </w:r>
    </w:p>
    <w:p w14:paraId="5713F2AB" w14:textId="77777777" w:rsidR="00594FAA" w:rsidRPr="00DE3646" w:rsidRDefault="00594FAA" w:rsidP="00594FAA">
      <w:pPr>
        <w:rPr>
          <w:rFonts w:ascii="Meiryo UI" w:eastAsia="Meiryo UI" w:hAnsi="Meiryo UI" w:cs="ＭＳ ゴシック"/>
          <w:shd w:val="clear" w:color="auto" w:fill="FFFFFF"/>
        </w:rPr>
      </w:pPr>
      <w:r w:rsidRPr="00DE3646">
        <w:rPr>
          <w:rFonts w:ascii="Meiryo UI" w:eastAsia="Meiryo UI" w:hAnsi="Meiryo UI" w:cs="ＭＳ ゴシック" w:hint="eastAsia"/>
          <w:shd w:val="clear" w:color="auto" w:fill="FFFFFF"/>
        </w:rPr>
        <w:t>■本社</w:t>
      </w:r>
      <w:r w:rsidRPr="00DE3646">
        <w:rPr>
          <w:rFonts w:ascii="Meiryo UI" w:eastAsia="Meiryo UI" w:hAnsi="Meiryo UI" w:cs="ＭＳ ゴシック"/>
          <w:shd w:val="clear" w:color="auto" w:fill="FFFFFF"/>
        </w:rPr>
        <w:tab/>
      </w:r>
      <w:r w:rsidRPr="00DE3646">
        <w:rPr>
          <w:rFonts w:ascii="Meiryo UI" w:eastAsia="Meiryo UI" w:hAnsi="Meiryo UI" w:cs="ＭＳ ゴシック"/>
          <w:shd w:val="clear" w:color="auto" w:fill="FFFFFF"/>
        </w:rPr>
        <w:tab/>
        <w:t>東京都渋谷区代々木2-8-6 新宿駅前サウスビル 1階</w:t>
      </w:r>
    </w:p>
    <w:p w14:paraId="33515B7F" w14:textId="77777777" w:rsidR="00594FAA" w:rsidRPr="00DE3646" w:rsidRDefault="00594FAA" w:rsidP="00594FAA">
      <w:pPr>
        <w:rPr>
          <w:rFonts w:ascii="Meiryo UI" w:eastAsia="Meiryo UI" w:hAnsi="Meiryo UI" w:cs="ＭＳ ゴシック"/>
          <w:shd w:val="clear" w:color="auto" w:fill="FFFFFF"/>
        </w:rPr>
      </w:pPr>
      <w:r w:rsidRPr="00DE3646">
        <w:rPr>
          <w:rFonts w:ascii="Meiryo UI" w:eastAsia="Meiryo UI" w:hAnsi="Meiryo UI" w:cs="ＭＳ ゴシック" w:hint="eastAsia"/>
          <w:shd w:val="clear" w:color="auto" w:fill="FFFFFF"/>
        </w:rPr>
        <w:t>■設立</w:t>
      </w:r>
      <w:r w:rsidRPr="00DE3646">
        <w:rPr>
          <w:rFonts w:ascii="Meiryo UI" w:eastAsia="Meiryo UI" w:hAnsi="Meiryo UI" w:cs="ＭＳ ゴシック"/>
          <w:shd w:val="clear" w:color="auto" w:fill="FFFFFF"/>
        </w:rPr>
        <w:tab/>
      </w:r>
      <w:r w:rsidRPr="00DE3646">
        <w:rPr>
          <w:rFonts w:ascii="Meiryo UI" w:eastAsia="Meiryo UI" w:hAnsi="Meiryo UI" w:cs="ＭＳ ゴシック"/>
          <w:shd w:val="clear" w:color="auto" w:fill="FFFFFF"/>
        </w:rPr>
        <w:tab/>
        <w:t>2009年10月30日</w:t>
      </w:r>
    </w:p>
    <w:p w14:paraId="63EEF87E" w14:textId="623FEC91" w:rsidR="00594FAA" w:rsidRPr="00DE3646" w:rsidRDefault="00594FAA" w:rsidP="00594FAA">
      <w:pPr>
        <w:rPr>
          <w:rFonts w:ascii="Meiryo UI" w:eastAsia="Meiryo UI" w:hAnsi="Meiryo UI" w:cs="ＭＳ ゴシック"/>
          <w:shd w:val="clear" w:color="auto" w:fill="FFFFFF"/>
        </w:rPr>
      </w:pPr>
      <w:r w:rsidRPr="00DE3646">
        <w:rPr>
          <w:rFonts w:ascii="Meiryo UI" w:eastAsia="Meiryo UI" w:hAnsi="Meiryo UI" w:cs="ＭＳ ゴシック" w:hint="eastAsia"/>
          <w:shd w:val="clear" w:color="auto" w:fill="FFFFFF"/>
        </w:rPr>
        <w:t>■事業内容</w:t>
      </w:r>
      <w:r w:rsidRPr="00DE3646">
        <w:rPr>
          <w:rFonts w:ascii="Meiryo UI" w:eastAsia="Meiryo UI" w:hAnsi="Meiryo UI" w:cs="ＭＳ ゴシック"/>
          <w:shd w:val="clear" w:color="auto" w:fill="FFFFFF"/>
        </w:rPr>
        <w:tab/>
        <w:t>キャンピングカーレンタル事業/アウトドアメディア事業/農業IoT事業/</w:t>
      </w:r>
      <w:r w:rsidRPr="00DE3646">
        <w:rPr>
          <w:rFonts w:ascii="Meiryo UI" w:eastAsia="Meiryo UI" w:hAnsi="Meiryo UI" w:cs="ＭＳ ゴシック" w:hint="eastAsia"/>
          <w:shd w:val="clear" w:color="auto" w:fill="FFFFFF"/>
        </w:rPr>
        <w:t>ペットポータル事業</w:t>
      </w:r>
      <w:r w:rsidRPr="00DE3646">
        <w:rPr>
          <w:rFonts w:ascii="Meiryo UI" w:eastAsia="Meiryo UI" w:hAnsi="Meiryo UI" w:cs="ＭＳ ゴシック"/>
          <w:shd w:val="clear" w:color="auto" w:fill="FFFFFF"/>
        </w:rPr>
        <w:t>/防災事業/防犯事業/インバウンド事業</w:t>
      </w:r>
      <w:r w:rsidRPr="00DE3646">
        <w:rPr>
          <w:rFonts w:ascii="Meiryo UI" w:eastAsia="Meiryo UI" w:hAnsi="Meiryo UI" w:cs="ＭＳ ゴシック" w:hint="eastAsia"/>
          <w:shd w:val="clear" w:color="auto" w:fill="FFFFFF"/>
        </w:rPr>
        <w:t>/東京当日PCR</w:t>
      </w:r>
      <w:r w:rsidR="005133CE" w:rsidRPr="00DE3646">
        <w:rPr>
          <w:rFonts w:ascii="Meiryo UI" w:eastAsia="Meiryo UI" w:hAnsi="Meiryo UI" w:cs="ＭＳ ゴシック"/>
          <w:shd w:val="clear" w:color="auto" w:fill="FFFFFF"/>
        </w:rPr>
        <w:t>/</w:t>
      </w:r>
      <w:r w:rsidR="005133CE">
        <w:rPr>
          <w:rFonts w:ascii="Meiryo UI" w:eastAsia="Meiryo UI" w:hAnsi="Meiryo UI" w:cs="ＭＳ ゴシック" w:hint="eastAsia"/>
          <w:shd w:val="clear" w:color="auto" w:fill="FFFFFF"/>
        </w:rPr>
        <w:t>ヘルスケア事業</w:t>
      </w:r>
      <w:r w:rsidRPr="00DE3646">
        <w:rPr>
          <w:rFonts w:ascii="Meiryo UI" w:eastAsia="Meiryo UI" w:hAnsi="Meiryo UI" w:cs="ＭＳ ゴシック"/>
          <w:shd w:val="clear" w:color="auto" w:fill="FFFFFF"/>
        </w:rPr>
        <w:t xml:space="preserve">　　他</w:t>
      </w:r>
    </w:p>
    <w:p w14:paraId="34319C5D" w14:textId="5862E619" w:rsidR="00594FAA" w:rsidRDefault="00594FAA" w:rsidP="008A6DD9">
      <w:pPr>
        <w:jc w:val="left"/>
        <w:rPr>
          <w:rFonts w:ascii="Meiryo UI" w:eastAsia="Meiryo UI" w:hAnsi="Meiryo UI" w:cs="ＭＳ Ｐゴシック"/>
          <w:color w:val="3B3B3B"/>
          <w:shd w:val="clear" w:color="auto" w:fill="FFFFFF"/>
        </w:rPr>
      </w:pPr>
    </w:p>
    <w:p w14:paraId="5E165C45" w14:textId="77777777" w:rsidR="00222BBB" w:rsidRPr="00222BBB" w:rsidRDefault="00222BBB" w:rsidP="00222BBB">
      <w:pPr>
        <w:jc w:val="left"/>
        <w:rPr>
          <w:rFonts w:ascii="Meiryo UI" w:eastAsia="Meiryo UI" w:hAnsi="Meiryo UI" w:cs="ＭＳ Ｐゴシック"/>
          <w:color w:val="3B3B3B"/>
          <w:shd w:val="clear" w:color="auto" w:fill="FFFFFF"/>
        </w:rPr>
      </w:pPr>
      <w:r w:rsidRPr="00222BBB">
        <w:rPr>
          <w:rFonts w:ascii="Meiryo UI" w:eastAsia="Meiryo UI" w:hAnsi="Meiryo UI" w:cs="ＭＳ Ｐゴシック" w:hint="eastAsia"/>
          <w:color w:val="3B3B3B"/>
          <w:shd w:val="clear" w:color="auto" w:fill="FFFFFF"/>
        </w:rPr>
        <w:t>＜運営サイト</w:t>
      </w:r>
      <w:r w:rsidRPr="00222BBB">
        <w:rPr>
          <w:rFonts w:ascii="Meiryo UI" w:eastAsia="Meiryo UI" w:hAnsi="Meiryo UI" w:cs="ＭＳ Ｐゴシック"/>
          <w:color w:val="3B3B3B"/>
          <w:shd w:val="clear" w:color="auto" w:fill="FFFFFF"/>
        </w:rPr>
        <w:t>URL＞</w:t>
      </w:r>
    </w:p>
    <w:p w14:paraId="1ADE9F9B" w14:textId="77777777" w:rsidR="00222BBB" w:rsidRPr="00222BBB" w:rsidRDefault="00222BBB" w:rsidP="00222BBB">
      <w:pPr>
        <w:jc w:val="left"/>
        <w:rPr>
          <w:rFonts w:ascii="Meiryo UI" w:eastAsia="Meiryo UI" w:hAnsi="Meiryo UI" w:cs="ＭＳ Ｐゴシック"/>
          <w:color w:val="3B3B3B"/>
          <w:shd w:val="clear" w:color="auto" w:fill="FFFFFF"/>
        </w:rPr>
      </w:pPr>
      <w:r w:rsidRPr="00222BBB">
        <w:rPr>
          <w:rFonts w:ascii="Meiryo UI" w:eastAsia="Meiryo UI" w:hAnsi="Meiryo UI" w:cs="ＭＳ Ｐゴシック" w:hint="eastAsia"/>
          <w:color w:val="3B3B3B"/>
          <w:shd w:val="clear" w:color="auto" w:fill="FFFFFF"/>
        </w:rPr>
        <w:t xml:space="preserve">ジャパンキャンピングカーレンタルセンター　</w:t>
      </w:r>
      <w:r w:rsidRPr="00222BBB">
        <w:rPr>
          <w:rFonts w:ascii="Meiryo UI" w:eastAsia="Meiryo UI" w:hAnsi="Meiryo UI" w:cs="ＭＳ Ｐゴシック"/>
          <w:color w:val="3B3B3B"/>
          <w:shd w:val="clear" w:color="auto" w:fill="FFFFFF"/>
        </w:rPr>
        <w:t>https://japan-crc.com/</w:t>
      </w:r>
    </w:p>
    <w:p w14:paraId="699DBD4C" w14:textId="77777777" w:rsidR="00222BBB" w:rsidRPr="00222BBB" w:rsidRDefault="00222BBB" w:rsidP="00222BBB">
      <w:pPr>
        <w:jc w:val="left"/>
        <w:rPr>
          <w:rFonts w:ascii="Meiryo UI" w:eastAsia="Meiryo UI" w:hAnsi="Meiryo UI" w:cs="ＭＳ Ｐゴシック"/>
          <w:color w:val="3B3B3B"/>
          <w:shd w:val="clear" w:color="auto" w:fill="FFFFFF"/>
        </w:rPr>
      </w:pPr>
      <w:r w:rsidRPr="00222BBB">
        <w:rPr>
          <w:rFonts w:ascii="Meiryo UI" w:eastAsia="Meiryo UI" w:hAnsi="Meiryo UI" w:cs="ＭＳ Ｐゴシック" w:hint="eastAsia"/>
          <w:color w:val="3B3B3B"/>
          <w:shd w:val="clear" w:color="auto" w:fill="FFFFFF"/>
        </w:rPr>
        <w:t>ジャパンキャンピングカーレンタルセンター</w:t>
      </w:r>
      <w:r w:rsidRPr="00222BBB">
        <w:rPr>
          <w:rFonts w:ascii="Meiryo UI" w:eastAsia="Meiryo UI" w:hAnsi="Meiryo UI" w:cs="ＭＳ Ｐゴシック"/>
          <w:color w:val="3B3B3B"/>
          <w:shd w:val="clear" w:color="auto" w:fill="FFFFFF"/>
        </w:rPr>
        <w:t xml:space="preserve"> Englishサイト　https://japan-crc.com/en/</w:t>
      </w:r>
    </w:p>
    <w:p w14:paraId="6373EB18" w14:textId="77777777" w:rsidR="00222BBB" w:rsidRPr="00222BBB" w:rsidRDefault="00222BBB" w:rsidP="00222BBB">
      <w:pPr>
        <w:jc w:val="left"/>
        <w:rPr>
          <w:rFonts w:ascii="Meiryo UI" w:eastAsia="Meiryo UI" w:hAnsi="Meiryo UI" w:cs="ＭＳ Ｐゴシック"/>
          <w:color w:val="3B3B3B"/>
          <w:shd w:val="clear" w:color="auto" w:fill="FFFFFF"/>
        </w:rPr>
      </w:pPr>
      <w:r w:rsidRPr="00222BBB">
        <w:rPr>
          <w:rFonts w:ascii="Meiryo UI" w:eastAsia="Meiryo UI" w:hAnsi="Meiryo UI" w:cs="ＭＳ Ｐゴシック" w:hint="eastAsia"/>
          <w:color w:val="3B3B3B"/>
          <w:shd w:val="clear" w:color="auto" w:fill="FFFFFF"/>
        </w:rPr>
        <w:t xml:space="preserve">キャンピングカー比較ナビ　</w:t>
      </w:r>
      <w:r w:rsidRPr="00222BBB">
        <w:rPr>
          <w:rFonts w:ascii="Meiryo UI" w:eastAsia="Meiryo UI" w:hAnsi="Meiryo UI" w:cs="ＭＳ Ｐゴシック"/>
          <w:color w:val="3B3B3B"/>
          <w:shd w:val="clear" w:color="auto" w:fill="FFFFFF"/>
        </w:rPr>
        <w:t>https://japan-crc.com/ccn/</w:t>
      </w:r>
    </w:p>
    <w:p w14:paraId="710ED36E" w14:textId="77777777" w:rsidR="00222BBB" w:rsidRPr="00222BBB" w:rsidRDefault="00222BBB" w:rsidP="00222BBB">
      <w:pPr>
        <w:jc w:val="left"/>
        <w:rPr>
          <w:rFonts w:ascii="Meiryo UI" w:eastAsia="Meiryo UI" w:hAnsi="Meiryo UI" w:cs="ＭＳ Ｐゴシック"/>
          <w:color w:val="3B3B3B"/>
          <w:shd w:val="clear" w:color="auto" w:fill="FFFFFF"/>
        </w:rPr>
      </w:pPr>
      <w:r w:rsidRPr="00222BBB">
        <w:rPr>
          <w:rFonts w:ascii="Meiryo UI" w:eastAsia="Meiryo UI" w:hAnsi="Meiryo UI" w:cs="ＭＳ Ｐゴシック" w:hint="eastAsia"/>
          <w:color w:val="3B3B3B"/>
          <w:shd w:val="clear" w:color="auto" w:fill="FFFFFF"/>
        </w:rPr>
        <w:t xml:space="preserve">レンタルキャンピングカーライフ　</w:t>
      </w:r>
      <w:r w:rsidRPr="00222BBB">
        <w:rPr>
          <w:rFonts w:ascii="Meiryo UI" w:eastAsia="Meiryo UI" w:hAnsi="Meiryo UI" w:cs="ＭＳ Ｐゴシック"/>
          <w:color w:val="3B3B3B"/>
          <w:shd w:val="clear" w:color="auto" w:fill="FFFFFF"/>
        </w:rPr>
        <w:t>https://carlifenavi.com/</w:t>
      </w:r>
    </w:p>
    <w:p w14:paraId="60D20963" w14:textId="77777777" w:rsidR="00222BBB" w:rsidRPr="00222BBB" w:rsidRDefault="00222BBB" w:rsidP="00222BBB">
      <w:pPr>
        <w:jc w:val="left"/>
        <w:rPr>
          <w:rFonts w:ascii="Meiryo UI" w:eastAsia="Meiryo UI" w:hAnsi="Meiryo UI" w:cs="ＭＳ Ｐゴシック"/>
          <w:color w:val="3B3B3B"/>
          <w:shd w:val="clear" w:color="auto" w:fill="FFFFFF"/>
        </w:rPr>
      </w:pPr>
      <w:r w:rsidRPr="00222BBB">
        <w:rPr>
          <w:rFonts w:ascii="Meiryo UI" w:eastAsia="Meiryo UI" w:hAnsi="Meiryo UI" w:cs="ＭＳ Ｐゴシック" w:hint="eastAsia"/>
          <w:color w:val="3B3B3B"/>
          <w:shd w:val="clear" w:color="auto" w:fill="FFFFFF"/>
        </w:rPr>
        <w:t xml:space="preserve">行きたいが見つかる！「みんトク」　</w:t>
      </w:r>
      <w:r w:rsidRPr="00222BBB">
        <w:rPr>
          <w:rFonts w:ascii="Meiryo UI" w:eastAsia="Meiryo UI" w:hAnsi="Meiryo UI" w:cs="ＭＳ Ｐゴシック"/>
          <w:color w:val="3B3B3B"/>
          <w:shd w:val="clear" w:color="auto" w:fill="FFFFFF"/>
        </w:rPr>
        <w:t>https://mintoku.ne.jp/</w:t>
      </w:r>
    </w:p>
    <w:p w14:paraId="74BF007D" w14:textId="77777777" w:rsidR="00222BBB" w:rsidRPr="00222BBB" w:rsidRDefault="00222BBB" w:rsidP="00222BBB">
      <w:pPr>
        <w:jc w:val="left"/>
        <w:rPr>
          <w:rFonts w:ascii="Meiryo UI" w:eastAsia="Meiryo UI" w:hAnsi="Meiryo UI" w:cs="ＭＳ Ｐゴシック"/>
          <w:color w:val="3B3B3B"/>
          <w:shd w:val="clear" w:color="auto" w:fill="FFFFFF"/>
        </w:rPr>
      </w:pPr>
      <w:r w:rsidRPr="00222BBB">
        <w:rPr>
          <w:rFonts w:ascii="Meiryo UI" w:eastAsia="Meiryo UI" w:hAnsi="Meiryo UI" w:cs="ＭＳ Ｐゴシック" w:hint="eastAsia"/>
          <w:color w:val="3B3B3B"/>
          <w:shd w:val="clear" w:color="auto" w:fill="FFFFFF"/>
        </w:rPr>
        <w:t>ペットポータルサイト「</w:t>
      </w:r>
      <w:proofErr w:type="spellStart"/>
      <w:r w:rsidRPr="00222BBB">
        <w:rPr>
          <w:rFonts w:ascii="Meiryo UI" w:eastAsia="Meiryo UI" w:hAnsi="Meiryo UI" w:cs="ＭＳ Ｐゴシック"/>
          <w:color w:val="3B3B3B"/>
          <w:shd w:val="clear" w:color="auto" w:fill="FFFFFF"/>
        </w:rPr>
        <w:t>mofmo</w:t>
      </w:r>
      <w:proofErr w:type="spellEnd"/>
      <w:r w:rsidRPr="00222BBB">
        <w:rPr>
          <w:rFonts w:ascii="Meiryo UI" w:eastAsia="Meiryo UI" w:hAnsi="Meiryo UI" w:cs="ＭＳ Ｐゴシック"/>
          <w:color w:val="3B3B3B"/>
          <w:shd w:val="clear" w:color="auto" w:fill="FFFFFF"/>
        </w:rPr>
        <w:t>」　https://mofmo.jp/</w:t>
      </w:r>
    </w:p>
    <w:p w14:paraId="5E82C055" w14:textId="77777777" w:rsidR="00222BBB" w:rsidRPr="00222BBB" w:rsidRDefault="00222BBB" w:rsidP="00222BBB">
      <w:pPr>
        <w:jc w:val="left"/>
        <w:rPr>
          <w:rFonts w:ascii="Meiryo UI" w:eastAsia="Meiryo UI" w:hAnsi="Meiryo UI" w:cs="ＭＳ Ｐゴシック"/>
          <w:color w:val="3B3B3B"/>
          <w:shd w:val="clear" w:color="auto" w:fill="FFFFFF"/>
        </w:rPr>
      </w:pPr>
      <w:r w:rsidRPr="00222BBB">
        <w:rPr>
          <w:rFonts w:ascii="Meiryo UI" w:eastAsia="Meiryo UI" w:hAnsi="Meiryo UI" w:cs="ＭＳ Ｐゴシック" w:hint="eastAsia"/>
          <w:color w:val="3B3B3B"/>
          <w:shd w:val="clear" w:color="auto" w:fill="FFFFFF"/>
        </w:rPr>
        <w:t>防災</w:t>
      </w:r>
      <w:r w:rsidRPr="00222BBB">
        <w:rPr>
          <w:rFonts w:ascii="Meiryo UI" w:eastAsia="Meiryo UI" w:hAnsi="Meiryo UI" w:cs="ＭＳ Ｐゴシック"/>
          <w:color w:val="3B3B3B"/>
          <w:shd w:val="clear" w:color="auto" w:fill="FFFFFF"/>
        </w:rPr>
        <w:t>/アウトドアECサイト「アウトドア119」　https://outdoor119.net/</w:t>
      </w:r>
    </w:p>
    <w:p w14:paraId="59195FB5" w14:textId="77777777" w:rsidR="00222BBB" w:rsidRPr="00222BBB" w:rsidRDefault="00222BBB" w:rsidP="00222BBB">
      <w:pPr>
        <w:jc w:val="left"/>
        <w:rPr>
          <w:rFonts w:ascii="Meiryo UI" w:eastAsia="Meiryo UI" w:hAnsi="Meiryo UI" w:cs="ＭＳ Ｐゴシック"/>
          <w:color w:val="3B3B3B"/>
          <w:shd w:val="clear" w:color="auto" w:fill="FFFFFF"/>
        </w:rPr>
      </w:pPr>
      <w:r w:rsidRPr="00222BBB">
        <w:rPr>
          <w:rFonts w:ascii="Meiryo UI" w:eastAsia="Meiryo UI" w:hAnsi="Meiryo UI" w:cs="ＭＳ Ｐゴシック" w:hint="eastAsia"/>
          <w:color w:val="3B3B3B"/>
          <w:shd w:val="clear" w:color="auto" w:fill="FFFFFF"/>
        </w:rPr>
        <w:t>東京当日</w:t>
      </w:r>
      <w:r w:rsidRPr="00222BBB">
        <w:rPr>
          <w:rFonts w:ascii="Meiryo UI" w:eastAsia="Meiryo UI" w:hAnsi="Meiryo UI" w:cs="ＭＳ Ｐゴシック"/>
          <w:color w:val="3B3B3B"/>
          <w:shd w:val="clear" w:color="auto" w:fill="FFFFFF"/>
        </w:rPr>
        <w:t>PCR検査　https://tokyopcr.com/</w:t>
      </w:r>
    </w:p>
    <w:p w14:paraId="068D4C37" w14:textId="7C091E38" w:rsidR="00222BBB" w:rsidRDefault="00222BBB" w:rsidP="00222BBB">
      <w:pPr>
        <w:jc w:val="left"/>
        <w:rPr>
          <w:rFonts w:ascii="Meiryo UI" w:eastAsia="Meiryo UI" w:hAnsi="Meiryo UI" w:cs="ＭＳ Ｐゴシック"/>
          <w:color w:val="3B3B3B"/>
          <w:shd w:val="clear" w:color="auto" w:fill="FFFFFF"/>
        </w:rPr>
      </w:pPr>
      <w:r w:rsidRPr="00222BBB">
        <w:rPr>
          <w:rFonts w:ascii="Meiryo UI" w:eastAsia="Meiryo UI" w:hAnsi="Meiryo UI" w:cs="ＭＳ Ｐゴシック"/>
          <w:color w:val="3B3B3B"/>
          <w:shd w:val="clear" w:color="auto" w:fill="FFFFFF"/>
        </w:rPr>
        <w:t>Dr.ヘルスケアラボ（遺伝子検査）　https://dr-gene.jp/</w:t>
      </w:r>
    </w:p>
    <w:p w14:paraId="04D94588" w14:textId="77777777" w:rsidR="00222BBB" w:rsidRPr="00222BBB" w:rsidRDefault="00222BBB" w:rsidP="00222BBB">
      <w:pPr>
        <w:jc w:val="left"/>
        <w:rPr>
          <w:rFonts w:ascii="Meiryo UI" w:eastAsia="Meiryo UI" w:hAnsi="Meiryo UI" w:cs="ＭＳ Ｐゴシック"/>
          <w:color w:val="3B3B3B"/>
          <w:shd w:val="clear" w:color="auto" w:fill="FFFFFF"/>
        </w:rPr>
      </w:pPr>
    </w:p>
    <w:p w14:paraId="6E4859E6" w14:textId="77777777" w:rsidR="00594FAA" w:rsidRPr="00DE3646" w:rsidRDefault="00594FAA" w:rsidP="00594FA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Meiryo UI" w:eastAsia="Meiryo UI" w:hAnsi="Meiryo UI" w:cs="ＭＳ Ｐゴシック"/>
          <w:b/>
          <w:color w:val="000000"/>
        </w:rPr>
      </w:pPr>
      <w:r w:rsidRPr="00DE3646">
        <w:rPr>
          <w:rFonts w:ascii="Meiryo UI" w:eastAsia="Meiryo UI" w:hAnsi="Meiryo UI"/>
          <w:noProof/>
        </w:rPr>
        <mc:AlternateContent>
          <mc:Choice Requires="wps">
            <w:drawing>
              <wp:anchor distT="0" distB="0" distL="114300" distR="114300" simplePos="0" relativeHeight="251661312" behindDoc="0" locked="0" layoutInCell="1" allowOverlap="1" wp14:anchorId="3C1EE664" wp14:editId="08794B98">
                <wp:simplePos x="0" y="0"/>
                <wp:positionH relativeFrom="column">
                  <wp:posOffset>514350</wp:posOffset>
                </wp:positionH>
                <wp:positionV relativeFrom="paragraph">
                  <wp:posOffset>87630</wp:posOffset>
                </wp:positionV>
                <wp:extent cx="4770755" cy="1021080"/>
                <wp:effectExtent l="0" t="0" r="10795" b="26670"/>
                <wp:wrapNone/>
                <wp:docPr id="4" name="フローチャート: 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755" cy="1021080"/>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64ED5B" w14:textId="77777777" w:rsidR="00594FAA" w:rsidRPr="0053189F" w:rsidRDefault="00594FAA" w:rsidP="00594FAA">
                            <w:pPr>
                              <w:jc w:val="center"/>
                              <w:rPr>
                                <w:rFonts w:ascii="游ゴシック" w:eastAsia="游ゴシック" w:hAnsi="游ゴシック"/>
                              </w:rPr>
                            </w:pPr>
                            <w:r w:rsidRPr="0053189F">
                              <w:rPr>
                                <w:rFonts w:ascii="游ゴシック" w:eastAsia="游ゴシック" w:hAnsi="游ゴシック" w:hint="eastAsia"/>
                              </w:rPr>
                              <w:t>本リリースに関するお問い合わせはこちらまで</w:t>
                            </w:r>
                          </w:p>
                          <w:p w14:paraId="3DF2B0CC" w14:textId="77777777" w:rsidR="00594FAA" w:rsidRPr="0053189F" w:rsidRDefault="00594FAA" w:rsidP="00594FAA">
                            <w:pPr>
                              <w:jc w:val="center"/>
                              <w:rPr>
                                <w:rFonts w:ascii="游ゴシック" w:eastAsia="游ゴシック" w:hAnsi="游ゴシック"/>
                              </w:rPr>
                            </w:pPr>
                            <w:r w:rsidRPr="0053189F">
                              <w:rPr>
                                <w:rFonts w:ascii="游ゴシック" w:eastAsia="游ゴシック" w:hAnsi="游ゴシック" w:hint="eastAsia"/>
                              </w:rPr>
                              <w:t>キャンピングカー株式会社</w:t>
                            </w:r>
                          </w:p>
                          <w:p w14:paraId="22755BCD" w14:textId="6A60A686" w:rsidR="00594FAA" w:rsidRPr="0053189F" w:rsidRDefault="005133CE" w:rsidP="00594FAA">
                            <w:pPr>
                              <w:jc w:val="center"/>
                              <w:rPr>
                                <w:rFonts w:ascii="游ゴシック" w:eastAsia="游ゴシック" w:hAnsi="游ゴシック"/>
                              </w:rPr>
                            </w:pPr>
                            <w:r>
                              <w:rPr>
                                <w:rFonts w:ascii="游ゴシック" w:eastAsia="游ゴシック" w:hAnsi="游ゴシック" w:hint="eastAsia"/>
                              </w:rPr>
                              <w:t>桐山</w:t>
                            </w:r>
                            <w:r w:rsidR="00594FAA" w:rsidRPr="0053189F">
                              <w:rPr>
                                <w:rFonts w:ascii="游ゴシック" w:eastAsia="游ゴシック" w:hAnsi="游ゴシック" w:hint="eastAsia"/>
                              </w:rPr>
                              <w:t xml:space="preserve">　</w:t>
                            </w:r>
                            <w:r w:rsidR="00594FAA" w:rsidRPr="0053189F">
                              <w:rPr>
                                <w:rFonts w:ascii="游ゴシック" w:eastAsia="游ゴシック" w:hAnsi="游ゴシック"/>
                              </w:rPr>
                              <w:t>contact@</w:t>
                            </w:r>
                            <w:r w:rsidR="00594FAA">
                              <w:rPr>
                                <w:rFonts w:ascii="游ゴシック" w:eastAsia="游ゴシック" w:hAnsi="游ゴシック"/>
                              </w:rPr>
                              <w:t>camping</w:t>
                            </w:r>
                            <w:r w:rsidR="00594FAA" w:rsidRPr="0053189F">
                              <w:rPr>
                                <w:rFonts w:ascii="游ゴシック" w:eastAsia="游ゴシック" w:hAnsi="游ゴシック"/>
                              </w:rPr>
                              <w:t>-</w:t>
                            </w:r>
                            <w:r w:rsidR="00594FAA">
                              <w:rPr>
                                <w:rFonts w:ascii="游ゴシック" w:eastAsia="游ゴシック" w:hAnsi="游ゴシック"/>
                              </w:rPr>
                              <w:t>car</w:t>
                            </w:r>
                            <w:r w:rsidR="00594FAA" w:rsidRPr="0053189F">
                              <w:rPr>
                                <w:rFonts w:ascii="游ゴシック" w:eastAsia="游ゴシック" w:hAnsi="游ゴシック"/>
                              </w:rPr>
                              <w:t>.co.jp</w:t>
                            </w:r>
                          </w:p>
                          <w:p w14:paraId="0B4F8B36" w14:textId="77777777" w:rsidR="00594FAA" w:rsidRPr="00C8328F" w:rsidRDefault="00594FAA" w:rsidP="00594FAA">
                            <w:pPr>
                              <w:jc w:val="center"/>
                              <w:rPr>
                                <w:rFonts w:asciiTheme="minorEastAsia" w:hAnsiTheme="minorEastAsia"/>
                                <w:sz w:val="20"/>
                                <w:szCs w:val="20"/>
                              </w:rPr>
                            </w:pPr>
                            <w:r w:rsidRPr="0053189F">
                              <w:rPr>
                                <w:rFonts w:ascii="游ゴシック" w:eastAsia="游ゴシック" w:hAnsi="游ゴシック" w:hint="eastAsia"/>
                              </w:rPr>
                              <w:t>TEL：</w:t>
                            </w:r>
                            <w:r w:rsidRPr="0053189F">
                              <w:rPr>
                                <w:rFonts w:ascii="游ゴシック" w:eastAsia="游ゴシック" w:hAnsi="游ゴシック"/>
                                <w:shd w:val="clear" w:color="auto" w:fill="FFFFFF"/>
                              </w:rPr>
                              <w:t>03-5</w:t>
                            </w:r>
                            <w:r>
                              <w:rPr>
                                <w:rFonts w:ascii="游ゴシック" w:eastAsia="游ゴシック" w:hAnsi="游ゴシック" w:hint="eastAsia"/>
                                <w:shd w:val="clear" w:color="auto" w:fill="FFFFFF"/>
                              </w:rPr>
                              <w:t>577</w:t>
                            </w:r>
                            <w:r w:rsidRPr="0053189F">
                              <w:rPr>
                                <w:rFonts w:ascii="游ゴシック" w:eastAsia="游ゴシック" w:hAnsi="游ゴシック"/>
                                <w:shd w:val="clear" w:color="auto" w:fill="FFFFFF"/>
                              </w:rPr>
                              <w:t>-</w:t>
                            </w:r>
                            <w:r>
                              <w:rPr>
                                <w:rFonts w:ascii="游ゴシック" w:eastAsia="游ゴシック" w:hAnsi="游ゴシック" w:hint="eastAsia"/>
                                <w:shd w:val="clear" w:color="auto" w:fill="FFFFFF"/>
                              </w:rPr>
                              <w:t>6245</w:t>
                            </w:r>
                            <w:r w:rsidRPr="0053189F">
                              <w:rPr>
                                <w:rFonts w:ascii="游ゴシック" w:eastAsia="游ゴシック" w:hAnsi="游ゴシック"/>
                                <w:shd w:val="clear" w:color="auto" w:fill="FFFFFF"/>
                              </w:rPr>
                              <w:t xml:space="preserve"> </w:t>
                            </w:r>
                            <w:r w:rsidRPr="0053189F">
                              <w:rPr>
                                <w:rFonts w:ascii="游ゴシック" w:eastAsia="游ゴシック" w:hAnsi="游ゴシック" w:hint="eastAsia"/>
                                <w:shd w:val="clear" w:color="auto" w:fill="FFFFFF"/>
                              </w:rPr>
                              <w:t xml:space="preserve">　</w:t>
                            </w:r>
                            <w:r w:rsidRPr="0053189F">
                              <w:rPr>
                                <w:rFonts w:ascii="游ゴシック" w:eastAsia="游ゴシック" w:hAnsi="游ゴシック"/>
                                <w:shd w:val="clear" w:color="auto" w:fill="FFFFFF"/>
                              </w:rPr>
                              <w:t>Fax</w:t>
                            </w:r>
                            <w:r w:rsidRPr="0053189F">
                              <w:rPr>
                                <w:rFonts w:ascii="游ゴシック" w:eastAsia="游ゴシック" w:hAnsi="游ゴシック" w:hint="eastAsia"/>
                                <w:shd w:val="clear" w:color="auto" w:fill="FFFFFF"/>
                              </w:rPr>
                              <w:t>：</w:t>
                            </w:r>
                            <w:r w:rsidRPr="0053189F">
                              <w:rPr>
                                <w:rFonts w:ascii="游ゴシック" w:eastAsia="游ゴシック" w:hAnsi="游ゴシック"/>
                                <w:shd w:val="clear" w:color="auto" w:fill="FFFFFF"/>
                              </w:rPr>
                              <w:t>03-</w:t>
                            </w:r>
                            <w:r>
                              <w:rPr>
                                <w:rFonts w:ascii="游ゴシック" w:eastAsia="游ゴシック" w:hAnsi="游ゴシック" w:hint="eastAsia"/>
                                <w:shd w:val="clear" w:color="auto" w:fill="FFFFFF"/>
                              </w:rPr>
                              <w:t>5577</w:t>
                            </w:r>
                            <w:r w:rsidRPr="0053189F">
                              <w:rPr>
                                <w:rFonts w:ascii="游ゴシック" w:eastAsia="游ゴシック" w:hAnsi="游ゴシック"/>
                                <w:shd w:val="clear" w:color="auto" w:fill="FFFFFF"/>
                              </w:rPr>
                              <w:t>-</w:t>
                            </w:r>
                            <w:r>
                              <w:rPr>
                                <w:rFonts w:ascii="游ゴシック" w:eastAsia="游ゴシック" w:hAnsi="游ゴシック" w:hint="eastAsia"/>
                                <w:shd w:val="clear" w:color="auto" w:fill="FFFFFF"/>
                              </w:rPr>
                              <w:t>6246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1EE664" id="_x0000_t109" coordsize="21600,21600" o:spt="109" path="m,l,21600r21600,l21600,xe">
                <v:stroke joinstyle="miter"/>
                <v:path gradientshapeok="t" o:connecttype="rect"/>
              </v:shapetype>
              <v:shape id="フローチャート: 処理 4" o:spid="_x0000_s1027" type="#_x0000_t109" style="position:absolute;margin-left:40.5pt;margin-top:6.9pt;width:375.65pt;height: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" fillcolor="white [3201]" strokecolor="black [3213]" strokeweight=".5pt">
                <v:path arrowok="t"/>
                <v:textbox>
                  <w:txbxContent>
                    <w:p w14:paraId="5F64ED5B" w14:textId="77777777" w:rsidR="00594FAA" w:rsidRPr="0053189F" w:rsidRDefault="00594FAA" w:rsidP="00594FAA">
                      <w:pPr>
                        <w:jc w:val="center"/>
                        <w:rPr>
                          <w:rFonts w:ascii="游ゴシック" w:eastAsia="游ゴシック" w:hAnsi="游ゴシック"/>
                        </w:rPr>
                      </w:pPr>
                      <w:r w:rsidRPr="0053189F">
                        <w:rPr>
                          <w:rFonts w:ascii="游ゴシック" w:eastAsia="游ゴシック" w:hAnsi="游ゴシック" w:hint="eastAsia"/>
                        </w:rPr>
                        <w:t>本リリースに関するお問い合わせはこちらまで</w:t>
                      </w:r>
                    </w:p>
                    <w:p w14:paraId="3DF2B0CC" w14:textId="77777777" w:rsidR="00594FAA" w:rsidRPr="0053189F" w:rsidRDefault="00594FAA" w:rsidP="00594FAA">
                      <w:pPr>
                        <w:jc w:val="center"/>
                        <w:rPr>
                          <w:rFonts w:ascii="游ゴシック" w:eastAsia="游ゴシック" w:hAnsi="游ゴシック"/>
                        </w:rPr>
                      </w:pPr>
                      <w:r w:rsidRPr="0053189F">
                        <w:rPr>
                          <w:rFonts w:ascii="游ゴシック" w:eastAsia="游ゴシック" w:hAnsi="游ゴシック" w:hint="eastAsia"/>
                        </w:rPr>
                        <w:t>キャンピングカー株式会社</w:t>
                      </w:r>
                    </w:p>
                    <w:p w14:paraId="22755BCD" w14:textId="6A60A686" w:rsidR="00594FAA" w:rsidRPr="0053189F" w:rsidRDefault="005133CE" w:rsidP="00594FAA">
                      <w:pPr>
                        <w:jc w:val="center"/>
                        <w:rPr>
                          <w:rFonts w:ascii="游ゴシック" w:eastAsia="游ゴシック" w:hAnsi="游ゴシック"/>
                        </w:rPr>
                      </w:pPr>
                      <w:r>
                        <w:rPr>
                          <w:rFonts w:ascii="游ゴシック" w:eastAsia="游ゴシック" w:hAnsi="游ゴシック" w:hint="eastAsia"/>
                        </w:rPr>
                        <w:t>桐山</w:t>
                      </w:r>
                      <w:r w:rsidR="00594FAA" w:rsidRPr="0053189F">
                        <w:rPr>
                          <w:rFonts w:ascii="游ゴシック" w:eastAsia="游ゴシック" w:hAnsi="游ゴシック" w:hint="eastAsia"/>
                        </w:rPr>
                        <w:t xml:space="preserve">　</w:t>
                      </w:r>
                      <w:r w:rsidR="00594FAA" w:rsidRPr="0053189F">
                        <w:rPr>
                          <w:rFonts w:ascii="游ゴシック" w:eastAsia="游ゴシック" w:hAnsi="游ゴシック"/>
                        </w:rPr>
                        <w:t>contact@</w:t>
                      </w:r>
                      <w:r w:rsidR="00594FAA">
                        <w:rPr>
                          <w:rFonts w:ascii="游ゴシック" w:eastAsia="游ゴシック" w:hAnsi="游ゴシック"/>
                        </w:rPr>
                        <w:t>camping</w:t>
                      </w:r>
                      <w:r w:rsidR="00594FAA" w:rsidRPr="0053189F">
                        <w:rPr>
                          <w:rFonts w:ascii="游ゴシック" w:eastAsia="游ゴシック" w:hAnsi="游ゴシック"/>
                        </w:rPr>
                        <w:t>-</w:t>
                      </w:r>
                      <w:r w:rsidR="00594FAA">
                        <w:rPr>
                          <w:rFonts w:ascii="游ゴシック" w:eastAsia="游ゴシック" w:hAnsi="游ゴシック"/>
                        </w:rPr>
                        <w:t>car</w:t>
                      </w:r>
                      <w:r w:rsidR="00594FAA" w:rsidRPr="0053189F">
                        <w:rPr>
                          <w:rFonts w:ascii="游ゴシック" w:eastAsia="游ゴシック" w:hAnsi="游ゴシック"/>
                        </w:rPr>
                        <w:t>.co.jp</w:t>
                      </w:r>
                    </w:p>
                    <w:p w14:paraId="0B4F8B36" w14:textId="77777777" w:rsidR="00594FAA" w:rsidRPr="00C8328F" w:rsidRDefault="00594FAA" w:rsidP="00594FAA">
                      <w:pPr>
                        <w:jc w:val="center"/>
                        <w:rPr>
                          <w:rFonts w:asciiTheme="minorEastAsia" w:hAnsiTheme="minorEastAsia"/>
                          <w:sz w:val="20"/>
                          <w:szCs w:val="20"/>
                        </w:rPr>
                      </w:pPr>
                      <w:r w:rsidRPr="0053189F">
                        <w:rPr>
                          <w:rFonts w:ascii="游ゴシック" w:eastAsia="游ゴシック" w:hAnsi="游ゴシック" w:hint="eastAsia"/>
                        </w:rPr>
                        <w:t>TEL：</w:t>
                      </w:r>
                      <w:r w:rsidRPr="0053189F">
                        <w:rPr>
                          <w:rFonts w:ascii="游ゴシック" w:eastAsia="游ゴシック" w:hAnsi="游ゴシック"/>
                          <w:shd w:val="clear" w:color="auto" w:fill="FFFFFF"/>
                        </w:rPr>
                        <w:t>03-5</w:t>
                      </w:r>
                      <w:r>
                        <w:rPr>
                          <w:rFonts w:ascii="游ゴシック" w:eastAsia="游ゴシック" w:hAnsi="游ゴシック" w:hint="eastAsia"/>
                          <w:shd w:val="clear" w:color="auto" w:fill="FFFFFF"/>
                        </w:rPr>
                        <w:t>577</w:t>
                      </w:r>
                      <w:r w:rsidRPr="0053189F">
                        <w:rPr>
                          <w:rFonts w:ascii="游ゴシック" w:eastAsia="游ゴシック" w:hAnsi="游ゴシック"/>
                          <w:shd w:val="clear" w:color="auto" w:fill="FFFFFF"/>
                        </w:rPr>
                        <w:t>-</w:t>
                      </w:r>
                      <w:r>
                        <w:rPr>
                          <w:rFonts w:ascii="游ゴシック" w:eastAsia="游ゴシック" w:hAnsi="游ゴシック" w:hint="eastAsia"/>
                          <w:shd w:val="clear" w:color="auto" w:fill="FFFFFF"/>
                        </w:rPr>
                        <w:t>6245</w:t>
                      </w:r>
                      <w:r w:rsidRPr="0053189F">
                        <w:rPr>
                          <w:rFonts w:ascii="游ゴシック" w:eastAsia="游ゴシック" w:hAnsi="游ゴシック"/>
                          <w:shd w:val="clear" w:color="auto" w:fill="FFFFFF"/>
                        </w:rPr>
                        <w:t xml:space="preserve"> </w:t>
                      </w:r>
                      <w:r w:rsidRPr="0053189F">
                        <w:rPr>
                          <w:rFonts w:ascii="游ゴシック" w:eastAsia="游ゴシック" w:hAnsi="游ゴシック" w:hint="eastAsia"/>
                          <w:shd w:val="clear" w:color="auto" w:fill="FFFFFF"/>
                        </w:rPr>
                        <w:t xml:space="preserve">　</w:t>
                      </w:r>
                      <w:r w:rsidRPr="0053189F">
                        <w:rPr>
                          <w:rFonts w:ascii="游ゴシック" w:eastAsia="游ゴシック" w:hAnsi="游ゴシック"/>
                          <w:shd w:val="clear" w:color="auto" w:fill="FFFFFF"/>
                        </w:rPr>
                        <w:t>Fax</w:t>
                      </w:r>
                      <w:r w:rsidRPr="0053189F">
                        <w:rPr>
                          <w:rFonts w:ascii="游ゴシック" w:eastAsia="游ゴシック" w:hAnsi="游ゴシック" w:hint="eastAsia"/>
                          <w:shd w:val="clear" w:color="auto" w:fill="FFFFFF"/>
                        </w:rPr>
                        <w:t>：</w:t>
                      </w:r>
                      <w:r w:rsidRPr="0053189F">
                        <w:rPr>
                          <w:rFonts w:ascii="游ゴシック" w:eastAsia="游ゴシック" w:hAnsi="游ゴシック"/>
                          <w:shd w:val="clear" w:color="auto" w:fill="FFFFFF"/>
                        </w:rPr>
                        <w:t>03-</w:t>
                      </w:r>
                      <w:r>
                        <w:rPr>
                          <w:rFonts w:ascii="游ゴシック" w:eastAsia="游ゴシック" w:hAnsi="游ゴシック" w:hint="eastAsia"/>
                          <w:shd w:val="clear" w:color="auto" w:fill="FFFFFF"/>
                        </w:rPr>
                        <w:t>5577</w:t>
                      </w:r>
                      <w:r w:rsidRPr="0053189F">
                        <w:rPr>
                          <w:rFonts w:ascii="游ゴシック" w:eastAsia="游ゴシック" w:hAnsi="游ゴシック"/>
                          <w:shd w:val="clear" w:color="auto" w:fill="FFFFFF"/>
                        </w:rPr>
                        <w:t>-</w:t>
                      </w:r>
                      <w:r>
                        <w:rPr>
                          <w:rFonts w:ascii="游ゴシック" w:eastAsia="游ゴシック" w:hAnsi="游ゴシック" w:hint="eastAsia"/>
                          <w:shd w:val="clear" w:color="auto" w:fill="FFFFFF"/>
                        </w:rPr>
                        <w:t>6246</w:t>
                      </w:r>
                    </w:p>
                  </w:txbxContent>
                </v:textbox>
              </v:shape>
            </w:pict>
          </mc:Fallback>
        </mc:AlternateContent>
      </w:r>
    </w:p>
    <w:p w14:paraId="07201466" w14:textId="73F874D5" w:rsidR="007A13E8" w:rsidRPr="00DE3646" w:rsidRDefault="007A13E8" w:rsidP="0099008A">
      <w:pPr>
        <w:jc w:val="left"/>
        <w:rPr>
          <w:rFonts w:ascii="Meiryo UI" w:eastAsia="Meiryo UI" w:hAnsi="Meiryo UI" w:cs="ＭＳ Ｐゴシック"/>
          <w:b/>
          <w:color w:val="000000"/>
        </w:rPr>
      </w:pPr>
    </w:p>
    <w:bookmarkEnd w:id="0"/>
    <w:p w14:paraId="23A0BD83" w14:textId="09CD947C" w:rsidR="002A03D6" w:rsidRPr="00DE3646" w:rsidRDefault="002A03D6" w:rsidP="009526C2">
      <w:pPr>
        <w:rPr>
          <w:rFonts w:ascii="Meiryo UI" w:eastAsia="Meiryo UI" w:hAnsi="Meiryo UI"/>
          <w:bCs/>
          <w:szCs w:val="21"/>
        </w:rPr>
      </w:pPr>
    </w:p>
    <w:sectPr w:rsidR="002A03D6" w:rsidRPr="00DE3646" w:rsidSect="00C335F5">
      <w:headerReference w:type="default" r:id="rId15"/>
      <w:type w:val="continuous"/>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2A400" w14:textId="77777777" w:rsidR="00B85900" w:rsidRDefault="00B85900" w:rsidP="00F104D7">
      <w:r>
        <w:separator/>
      </w:r>
    </w:p>
  </w:endnote>
  <w:endnote w:type="continuationSeparator" w:id="0">
    <w:p w14:paraId="4EDD784D" w14:textId="77777777" w:rsidR="00B85900" w:rsidRDefault="00B85900"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Gulim">
    <w:altName w:val="Malgun Gothic"/>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B490A" w14:textId="77777777" w:rsidR="00B85900" w:rsidRDefault="00B85900" w:rsidP="00F104D7">
      <w:r>
        <w:separator/>
      </w:r>
    </w:p>
  </w:footnote>
  <w:footnote w:type="continuationSeparator" w:id="0">
    <w:p w14:paraId="78B6E630" w14:textId="77777777" w:rsidR="00B85900" w:rsidRDefault="00B85900"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96DA" w14:textId="77777777" w:rsidR="002F6DC0" w:rsidRPr="00457AD7" w:rsidRDefault="002F6DC0" w:rsidP="00B678D3">
    <w:pPr>
      <w:pStyle w:val="a3"/>
      <w:ind w:right="700"/>
    </w:pPr>
    <w:r>
      <w:rPr>
        <w:rFonts w:ascii="ＭＳ Ｐゴシック" w:eastAsia="ＭＳ Ｐゴシック" w:hAnsi="ＭＳ Ｐゴシック"/>
        <w:noProof/>
        <w:szCs w:val="21"/>
      </w:rPr>
      <w:drawing>
        <wp:anchor distT="0" distB="0" distL="114300" distR="114300" simplePos="0" relativeHeight="251660288" behindDoc="0" locked="0" layoutInCell="1" allowOverlap="1" wp14:anchorId="1E803EF7" wp14:editId="38FC3E8E">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Pr>
        <w:rFonts w:ascii="Gulim" w:eastAsia="Gulim" w:hAnsi="Gulim"/>
        <w:b/>
        <w:noProof/>
        <w:color w:val="767171" w:themeColor="background2" w:themeShade="80"/>
        <w:sz w:val="28"/>
        <w:szCs w:val="28"/>
      </w:rPr>
      <mc:AlternateContent>
        <mc:Choice Requires="wps">
          <w:drawing>
            <wp:anchor distT="4294967295" distB="4294967295" distL="114300" distR="114300" simplePos="0" relativeHeight="251659264" behindDoc="0" locked="0" layoutInCell="1" allowOverlap="1" wp14:anchorId="3FF8A999" wp14:editId="418F2E85">
              <wp:simplePos x="0" y="0"/>
              <wp:positionH relativeFrom="column">
                <wp:posOffset>-104775</wp:posOffset>
              </wp:positionH>
              <wp:positionV relativeFrom="paragraph">
                <wp:posOffset>421004</wp:posOffset>
              </wp:positionV>
              <wp:extent cx="6362700"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A5EF29" id="直線コネクタ 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52FB3151"/>
    <w:multiLevelType w:val="hybridMultilevel"/>
    <w:tmpl w:val="272AC8E2"/>
    <w:lvl w:ilvl="0" w:tplc="25E40708">
      <w:start w:val="1"/>
      <w:numFmt w:val="bullet"/>
      <w:lvlText w:val="※"/>
      <w:lvlJc w:val="left"/>
      <w:pPr>
        <w:ind w:left="360" w:hanging="360"/>
      </w:pPr>
      <w:rPr>
        <w:rFonts w:ascii="ＭＳ Ｐゴシック" w:eastAsia="ＭＳ Ｐゴシック" w:hAnsi="ＭＳ Ｐゴシック" w:cstheme="maj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num w:numId="1" w16cid:durableId="814495925">
    <w:abstractNumId w:val="2"/>
  </w:num>
  <w:num w:numId="2" w16cid:durableId="1964926045">
    <w:abstractNumId w:val="0"/>
  </w:num>
  <w:num w:numId="3" w16cid:durableId="1549956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609E"/>
    <w:rsid w:val="00007632"/>
    <w:rsid w:val="00010447"/>
    <w:rsid w:val="0001221D"/>
    <w:rsid w:val="0001581D"/>
    <w:rsid w:val="00025288"/>
    <w:rsid w:val="00026A99"/>
    <w:rsid w:val="0002744F"/>
    <w:rsid w:val="0003421C"/>
    <w:rsid w:val="00036180"/>
    <w:rsid w:val="00042C73"/>
    <w:rsid w:val="000476FD"/>
    <w:rsid w:val="00047B71"/>
    <w:rsid w:val="00054FFB"/>
    <w:rsid w:val="0005520B"/>
    <w:rsid w:val="0005599F"/>
    <w:rsid w:val="000624A0"/>
    <w:rsid w:val="000630AF"/>
    <w:rsid w:val="000639D6"/>
    <w:rsid w:val="00064103"/>
    <w:rsid w:val="00065872"/>
    <w:rsid w:val="00072C0F"/>
    <w:rsid w:val="00082B21"/>
    <w:rsid w:val="00094403"/>
    <w:rsid w:val="0009530A"/>
    <w:rsid w:val="000A0437"/>
    <w:rsid w:val="000A4D39"/>
    <w:rsid w:val="000A65CC"/>
    <w:rsid w:val="000A7E3E"/>
    <w:rsid w:val="000B07F3"/>
    <w:rsid w:val="000B228F"/>
    <w:rsid w:val="000C513C"/>
    <w:rsid w:val="000D123E"/>
    <w:rsid w:val="000D2E0F"/>
    <w:rsid w:val="000D3548"/>
    <w:rsid w:val="000E1ED0"/>
    <w:rsid w:val="000E2089"/>
    <w:rsid w:val="000F1F94"/>
    <w:rsid w:val="000F6FE5"/>
    <w:rsid w:val="00101A36"/>
    <w:rsid w:val="00101B79"/>
    <w:rsid w:val="00110248"/>
    <w:rsid w:val="00120D1F"/>
    <w:rsid w:val="0012235B"/>
    <w:rsid w:val="001233C4"/>
    <w:rsid w:val="001328BD"/>
    <w:rsid w:val="00132957"/>
    <w:rsid w:val="00134CAB"/>
    <w:rsid w:val="0013655B"/>
    <w:rsid w:val="00140A26"/>
    <w:rsid w:val="00152D27"/>
    <w:rsid w:val="00154068"/>
    <w:rsid w:val="00160315"/>
    <w:rsid w:val="00160DDC"/>
    <w:rsid w:val="001640B2"/>
    <w:rsid w:val="00165C8A"/>
    <w:rsid w:val="00166282"/>
    <w:rsid w:val="001738BF"/>
    <w:rsid w:val="0017395D"/>
    <w:rsid w:val="00181311"/>
    <w:rsid w:val="00181EB1"/>
    <w:rsid w:val="001851F4"/>
    <w:rsid w:val="0018770C"/>
    <w:rsid w:val="00194F1D"/>
    <w:rsid w:val="00195DF4"/>
    <w:rsid w:val="0019704D"/>
    <w:rsid w:val="001A2EEC"/>
    <w:rsid w:val="001A5092"/>
    <w:rsid w:val="001B1091"/>
    <w:rsid w:val="001C43CE"/>
    <w:rsid w:val="001D1BA0"/>
    <w:rsid w:val="001D3405"/>
    <w:rsid w:val="001F00EC"/>
    <w:rsid w:val="001F16FB"/>
    <w:rsid w:val="001F3FFE"/>
    <w:rsid w:val="001F468C"/>
    <w:rsid w:val="001F5319"/>
    <w:rsid w:val="00206C29"/>
    <w:rsid w:val="0020714B"/>
    <w:rsid w:val="00207854"/>
    <w:rsid w:val="00212D7B"/>
    <w:rsid w:val="00221A06"/>
    <w:rsid w:val="00222BBB"/>
    <w:rsid w:val="00231B1D"/>
    <w:rsid w:val="0023713C"/>
    <w:rsid w:val="00243024"/>
    <w:rsid w:val="00244853"/>
    <w:rsid w:val="00250B43"/>
    <w:rsid w:val="00254BD2"/>
    <w:rsid w:val="002569B1"/>
    <w:rsid w:val="002647C7"/>
    <w:rsid w:val="00272C41"/>
    <w:rsid w:val="00273D25"/>
    <w:rsid w:val="00274913"/>
    <w:rsid w:val="00276E9B"/>
    <w:rsid w:val="00281F54"/>
    <w:rsid w:val="00284FF0"/>
    <w:rsid w:val="00285548"/>
    <w:rsid w:val="0028746B"/>
    <w:rsid w:val="0028768B"/>
    <w:rsid w:val="0029042A"/>
    <w:rsid w:val="00290C6D"/>
    <w:rsid w:val="002918C6"/>
    <w:rsid w:val="00291CAD"/>
    <w:rsid w:val="00294FB1"/>
    <w:rsid w:val="002A03D6"/>
    <w:rsid w:val="002A0D6C"/>
    <w:rsid w:val="002A1EC6"/>
    <w:rsid w:val="002A37C7"/>
    <w:rsid w:val="002A7158"/>
    <w:rsid w:val="002B11F9"/>
    <w:rsid w:val="002B5C23"/>
    <w:rsid w:val="002C75AF"/>
    <w:rsid w:val="002D083C"/>
    <w:rsid w:val="002E1BB7"/>
    <w:rsid w:val="002E5E99"/>
    <w:rsid w:val="002E6666"/>
    <w:rsid w:val="002E6A7E"/>
    <w:rsid w:val="002F009D"/>
    <w:rsid w:val="002F35F0"/>
    <w:rsid w:val="002F5287"/>
    <w:rsid w:val="002F6DC0"/>
    <w:rsid w:val="002F7CC3"/>
    <w:rsid w:val="003058BF"/>
    <w:rsid w:val="003178DC"/>
    <w:rsid w:val="00320FB3"/>
    <w:rsid w:val="003301F2"/>
    <w:rsid w:val="003314D2"/>
    <w:rsid w:val="003339E2"/>
    <w:rsid w:val="00342D93"/>
    <w:rsid w:val="00344F8D"/>
    <w:rsid w:val="0035186B"/>
    <w:rsid w:val="00352ADF"/>
    <w:rsid w:val="00354726"/>
    <w:rsid w:val="0036186E"/>
    <w:rsid w:val="00362B50"/>
    <w:rsid w:val="00367661"/>
    <w:rsid w:val="003716EA"/>
    <w:rsid w:val="00374AD4"/>
    <w:rsid w:val="0037700B"/>
    <w:rsid w:val="003773E5"/>
    <w:rsid w:val="00393A48"/>
    <w:rsid w:val="00396D29"/>
    <w:rsid w:val="0039744E"/>
    <w:rsid w:val="003A44BA"/>
    <w:rsid w:val="003B4BCA"/>
    <w:rsid w:val="003B57FC"/>
    <w:rsid w:val="003B6BCB"/>
    <w:rsid w:val="003C0FA0"/>
    <w:rsid w:val="003C374C"/>
    <w:rsid w:val="003C69FF"/>
    <w:rsid w:val="003D146B"/>
    <w:rsid w:val="003D252C"/>
    <w:rsid w:val="003D287F"/>
    <w:rsid w:val="003D6E7D"/>
    <w:rsid w:val="003E1AA8"/>
    <w:rsid w:val="003E2336"/>
    <w:rsid w:val="003F1424"/>
    <w:rsid w:val="003F4692"/>
    <w:rsid w:val="003F475D"/>
    <w:rsid w:val="003F4AE1"/>
    <w:rsid w:val="003F4FAF"/>
    <w:rsid w:val="003F7324"/>
    <w:rsid w:val="004001AC"/>
    <w:rsid w:val="00407184"/>
    <w:rsid w:val="004119F6"/>
    <w:rsid w:val="00413CAD"/>
    <w:rsid w:val="0041415E"/>
    <w:rsid w:val="00415404"/>
    <w:rsid w:val="00415E7C"/>
    <w:rsid w:val="00416137"/>
    <w:rsid w:val="004209DF"/>
    <w:rsid w:val="004222CE"/>
    <w:rsid w:val="00431B45"/>
    <w:rsid w:val="00431CC0"/>
    <w:rsid w:val="00434EBB"/>
    <w:rsid w:val="0043596A"/>
    <w:rsid w:val="00440707"/>
    <w:rsid w:val="004417B3"/>
    <w:rsid w:val="0044752A"/>
    <w:rsid w:val="00452126"/>
    <w:rsid w:val="00457616"/>
    <w:rsid w:val="00457AD7"/>
    <w:rsid w:val="00460308"/>
    <w:rsid w:val="00467701"/>
    <w:rsid w:val="00467A5E"/>
    <w:rsid w:val="00467F4B"/>
    <w:rsid w:val="0047442B"/>
    <w:rsid w:val="0047442F"/>
    <w:rsid w:val="00477961"/>
    <w:rsid w:val="004817D3"/>
    <w:rsid w:val="00482314"/>
    <w:rsid w:val="00482D85"/>
    <w:rsid w:val="00482F8C"/>
    <w:rsid w:val="0048497B"/>
    <w:rsid w:val="0048647C"/>
    <w:rsid w:val="00494601"/>
    <w:rsid w:val="00496FD9"/>
    <w:rsid w:val="004A2C7A"/>
    <w:rsid w:val="004A3F96"/>
    <w:rsid w:val="004A4F31"/>
    <w:rsid w:val="004B0F07"/>
    <w:rsid w:val="004B40AE"/>
    <w:rsid w:val="004B74AA"/>
    <w:rsid w:val="004C4D46"/>
    <w:rsid w:val="004C6E75"/>
    <w:rsid w:val="004D0772"/>
    <w:rsid w:val="004D6E2C"/>
    <w:rsid w:val="004E04AA"/>
    <w:rsid w:val="004F2873"/>
    <w:rsid w:val="004F2D1C"/>
    <w:rsid w:val="004F4162"/>
    <w:rsid w:val="00505D4E"/>
    <w:rsid w:val="005063FC"/>
    <w:rsid w:val="00510F01"/>
    <w:rsid w:val="00511AEE"/>
    <w:rsid w:val="005133CE"/>
    <w:rsid w:val="0052505C"/>
    <w:rsid w:val="00526DC6"/>
    <w:rsid w:val="00527360"/>
    <w:rsid w:val="0053189F"/>
    <w:rsid w:val="0054751A"/>
    <w:rsid w:val="00547A67"/>
    <w:rsid w:val="0055039A"/>
    <w:rsid w:val="00550E52"/>
    <w:rsid w:val="00551F72"/>
    <w:rsid w:val="0055582E"/>
    <w:rsid w:val="00557459"/>
    <w:rsid w:val="00560428"/>
    <w:rsid w:val="005710A5"/>
    <w:rsid w:val="00573FB9"/>
    <w:rsid w:val="005821B2"/>
    <w:rsid w:val="00583B1C"/>
    <w:rsid w:val="00586953"/>
    <w:rsid w:val="005920B8"/>
    <w:rsid w:val="0059362F"/>
    <w:rsid w:val="00594039"/>
    <w:rsid w:val="00594FAA"/>
    <w:rsid w:val="005A275B"/>
    <w:rsid w:val="005B1E1F"/>
    <w:rsid w:val="005B2162"/>
    <w:rsid w:val="005B45F2"/>
    <w:rsid w:val="005B5D8D"/>
    <w:rsid w:val="005B6468"/>
    <w:rsid w:val="005C462A"/>
    <w:rsid w:val="005C6654"/>
    <w:rsid w:val="005D18E5"/>
    <w:rsid w:val="005D207B"/>
    <w:rsid w:val="005E3F75"/>
    <w:rsid w:val="005E4324"/>
    <w:rsid w:val="005F7869"/>
    <w:rsid w:val="006012A3"/>
    <w:rsid w:val="00602A71"/>
    <w:rsid w:val="00602F4B"/>
    <w:rsid w:val="006047AC"/>
    <w:rsid w:val="0061165E"/>
    <w:rsid w:val="00611AF6"/>
    <w:rsid w:val="00615B58"/>
    <w:rsid w:val="00616E7D"/>
    <w:rsid w:val="00621042"/>
    <w:rsid w:val="00622D06"/>
    <w:rsid w:val="006231C3"/>
    <w:rsid w:val="00625792"/>
    <w:rsid w:val="00630C5F"/>
    <w:rsid w:val="00631569"/>
    <w:rsid w:val="00637B74"/>
    <w:rsid w:val="00641F2B"/>
    <w:rsid w:val="006420C7"/>
    <w:rsid w:val="00644FC0"/>
    <w:rsid w:val="0064690C"/>
    <w:rsid w:val="00646C8F"/>
    <w:rsid w:val="0065112A"/>
    <w:rsid w:val="00651680"/>
    <w:rsid w:val="00654420"/>
    <w:rsid w:val="00655260"/>
    <w:rsid w:val="0065612F"/>
    <w:rsid w:val="006611D1"/>
    <w:rsid w:val="00661233"/>
    <w:rsid w:val="00662F19"/>
    <w:rsid w:val="00667D64"/>
    <w:rsid w:val="006703D0"/>
    <w:rsid w:val="00676A45"/>
    <w:rsid w:val="00676D01"/>
    <w:rsid w:val="00677254"/>
    <w:rsid w:val="00677D46"/>
    <w:rsid w:val="00683F91"/>
    <w:rsid w:val="006879EE"/>
    <w:rsid w:val="006949AB"/>
    <w:rsid w:val="006949AD"/>
    <w:rsid w:val="006975A0"/>
    <w:rsid w:val="006A5D44"/>
    <w:rsid w:val="006A6B05"/>
    <w:rsid w:val="006A7288"/>
    <w:rsid w:val="006B1DCD"/>
    <w:rsid w:val="006B7C00"/>
    <w:rsid w:val="006C0652"/>
    <w:rsid w:val="006D5D6B"/>
    <w:rsid w:val="006D6D9C"/>
    <w:rsid w:val="006E4398"/>
    <w:rsid w:val="006E7A86"/>
    <w:rsid w:val="006E7C3B"/>
    <w:rsid w:val="006F1087"/>
    <w:rsid w:val="006F2B2E"/>
    <w:rsid w:val="006F6306"/>
    <w:rsid w:val="006F72FA"/>
    <w:rsid w:val="00700885"/>
    <w:rsid w:val="00701C12"/>
    <w:rsid w:val="007028C7"/>
    <w:rsid w:val="007060C0"/>
    <w:rsid w:val="00711A63"/>
    <w:rsid w:val="00716635"/>
    <w:rsid w:val="00732E0D"/>
    <w:rsid w:val="00732FAB"/>
    <w:rsid w:val="007334B5"/>
    <w:rsid w:val="0073632D"/>
    <w:rsid w:val="00742899"/>
    <w:rsid w:val="007444AB"/>
    <w:rsid w:val="0074766B"/>
    <w:rsid w:val="0074770C"/>
    <w:rsid w:val="00750066"/>
    <w:rsid w:val="00751AD8"/>
    <w:rsid w:val="00754AF0"/>
    <w:rsid w:val="007554D7"/>
    <w:rsid w:val="0075692D"/>
    <w:rsid w:val="00761248"/>
    <w:rsid w:val="00773732"/>
    <w:rsid w:val="00773CBE"/>
    <w:rsid w:val="007746F4"/>
    <w:rsid w:val="007774DC"/>
    <w:rsid w:val="00780CA8"/>
    <w:rsid w:val="007817A9"/>
    <w:rsid w:val="0078668B"/>
    <w:rsid w:val="007A04C2"/>
    <w:rsid w:val="007A13E8"/>
    <w:rsid w:val="007A1BB8"/>
    <w:rsid w:val="007A3B95"/>
    <w:rsid w:val="007A5E86"/>
    <w:rsid w:val="007B3A0E"/>
    <w:rsid w:val="007B6B4E"/>
    <w:rsid w:val="007C015C"/>
    <w:rsid w:val="007D71DC"/>
    <w:rsid w:val="007D7B68"/>
    <w:rsid w:val="007E4B18"/>
    <w:rsid w:val="007E5E61"/>
    <w:rsid w:val="007F1B68"/>
    <w:rsid w:val="007F5C94"/>
    <w:rsid w:val="007F5E41"/>
    <w:rsid w:val="00813D23"/>
    <w:rsid w:val="00817103"/>
    <w:rsid w:val="008203CE"/>
    <w:rsid w:val="008210D4"/>
    <w:rsid w:val="00821E09"/>
    <w:rsid w:val="00823DB2"/>
    <w:rsid w:val="0082603B"/>
    <w:rsid w:val="008330E5"/>
    <w:rsid w:val="00846893"/>
    <w:rsid w:val="0085187B"/>
    <w:rsid w:val="00857F81"/>
    <w:rsid w:val="008652E6"/>
    <w:rsid w:val="0088029A"/>
    <w:rsid w:val="00885234"/>
    <w:rsid w:val="008862C4"/>
    <w:rsid w:val="00887DEB"/>
    <w:rsid w:val="0089530B"/>
    <w:rsid w:val="00897453"/>
    <w:rsid w:val="008A00CC"/>
    <w:rsid w:val="008A0E26"/>
    <w:rsid w:val="008A1826"/>
    <w:rsid w:val="008A5AB7"/>
    <w:rsid w:val="008A6DD9"/>
    <w:rsid w:val="008A7BD1"/>
    <w:rsid w:val="008B23DC"/>
    <w:rsid w:val="008C0DB6"/>
    <w:rsid w:val="008C48D3"/>
    <w:rsid w:val="008C49BD"/>
    <w:rsid w:val="008C572F"/>
    <w:rsid w:val="008D1730"/>
    <w:rsid w:val="008D1B0E"/>
    <w:rsid w:val="008D2374"/>
    <w:rsid w:val="008D485E"/>
    <w:rsid w:val="008E27B5"/>
    <w:rsid w:val="008E2FD6"/>
    <w:rsid w:val="008E3472"/>
    <w:rsid w:val="008E6566"/>
    <w:rsid w:val="008E67FB"/>
    <w:rsid w:val="008F0FEC"/>
    <w:rsid w:val="008F29E3"/>
    <w:rsid w:val="008F2CB8"/>
    <w:rsid w:val="0090076C"/>
    <w:rsid w:val="009020E5"/>
    <w:rsid w:val="00902352"/>
    <w:rsid w:val="00902A89"/>
    <w:rsid w:val="00903735"/>
    <w:rsid w:val="00903D49"/>
    <w:rsid w:val="00907260"/>
    <w:rsid w:val="00912902"/>
    <w:rsid w:val="00916278"/>
    <w:rsid w:val="00921A0B"/>
    <w:rsid w:val="0093260C"/>
    <w:rsid w:val="009360AC"/>
    <w:rsid w:val="00936CB0"/>
    <w:rsid w:val="00943A71"/>
    <w:rsid w:val="0094502B"/>
    <w:rsid w:val="009526C2"/>
    <w:rsid w:val="0095309F"/>
    <w:rsid w:val="00955D71"/>
    <w:rsid w:val="009611E7"/>
    <w:rsid w:val="00963B20"/>
    <w:rsid w:val="00967B89"/>
    <w:rsid w:val="009702B3"/>
    <w:rsid w:val="009715CB"/>
    <w:rsid w:val="00971AC3"/>
    <w:rsid w:val="00972EF2"/>
    <w:rsid w:val="00982A06"/>
    <w:rsid w:val="0099008A"/>
    <w:rsid w:val="00990775"/>
    <w:rsid w:val="00990804"/>
    <w:rsid w:val="00993A30"/>
    <w:rsid w:val="009942EB"/>
    <w:rsid w:val="00994F3C"/>
    <w:rsid w:val="009976AD"/>
    <w:rsid w:val="009A5DF5"/>
    <w:rsid w:val="009A6D96"/>
    <w:rsid w:val="009B05F0"/>
    <w:rsid w:val="009B1283"/>
    <w:rsid w:val="009B1E89"/>
    <w:rsid w:val="009B29CF"/>
    <w:rsid w:val="009B2BA8"/>
    <w:rsid w:val="009B5392"/>
    <w:rsid w:val="009B615B"/>
    <w:rsid w:val="009B7DB8"/>
    <w:rsid w:val="009C120C"/>
    <w:rsid w:val="009C235E"/>
    <w:rsid w:val="009C39C0"/>
    <w:rsid w:val="009D1EDE"/>
    <w:rsid w:val="009D38E4"/>
    <w:rsid w:val="009D7E8B"/>
    <w:rsid w:val="009E56AF"/>
    <w:rsid w:val="009E6013"/>
    <w:rsid w:val="00A00832"/>
    <w:rsid w:val="00A04177"/>
    <w:rsid w:val="00A05725"/>
    <w:rsid w:val="00A11E16"/>
    <w:rsid w:val="00A1544A"/>
    <w:rsid w:val="00A170BA"/>
    <w:rsid w:val="00A17436"/>
    <w:rsid w:val="00A22A36"/>
    <w:rsid w:val="00A2365E"/>
    <w:rsid w:val="00A26A68"/>
    <w:rsid w:val="00A27575"/>
    <w:rsid w:val="00A33B8B"/>
    <w:rsid w:val="00A3401E"/>
    <w:rsid w:val="00A35D75"/>
    <w:rsid w:val="00A35EC1"/>
    <w:rsid w:val="00A407B2"/>
    <w:rsid w:val="00A41244"/>
    <w:rsid w:val="00A4242A"/>
    <w:rsid w:val="00A424BC"/>
    <w:rsid w:val="00A440EF"/>
    <w:rsid w:val="00A4792D"/>
    <w:rsid w:val="00A52B49"/>
    <w:rsid w:val="00A53499"/>
    <w:rsid w:val="00A53AAE"/>
    <w:rsid w:val="00A55D1D"/>
    <w:rsid w:val="00A55EC3"/>
    <w:rsid w:val="00A60551"/>
    <w:rsid w:val="00A61178"/>
    <w:rsid w:val="00A64C74"/>
    <w:rsid w:val="00A65DEB"/>
    <w:rsid w:val="00A8208E"/>
    <w:rsid w:val="00A84A3A"/>
    <w:rsid w:val="00A86235"/>
    <w:rsid w:val="00A90F4E"/>
    <w:rsid w:val="00A919F9"/>
    <w:rsid w:val="00A9300D"/>
    <w:rsid w:val="00A9660C"/>
    <w:rsid w:val="00AA3076"/>
    <w:rsid w:val="00AA3BB5"/>
    <w:rsid w:val="00AB1745"/>
    <w:rsid w:val="00AC2D4D"/>
    <w:rsid w:val="00AC3134"/>
    <w:rsid w:val="00AD1721"/>
    <w:rsid w:val="00AD3ECF"/>
    <w:rsid w:val="00AD478D"/>
    <w:rsid w:val="00AD5CF5"/>
    <w:rsid w:val="00AE1F5C"/>
    <w:rsid w:val="00AE2378"/>
    <w:rsid w:val="00AE734B"/>
    <w:rsid w:val="00AE7A48"/>
    <w:rsid w:val="00AF4410"/>
    <w:rsid w:val="00AF6E81"/>
    <w:rsid w:val="00B01843"/>
    <w:rsid w:val="00B06678"/>
    <w:rsid w:val="00B06B38"/>
    <w:rsid w:val="00B07126"/>
    <w:rsid w:val="00B116D7"/>
    <w:rsid w:val="00B133B9"/>
    <w:rsid w:val="00B241D8"/>
    <w:rsid w:val="00B24392"/>
    <w:rsid w:val="00B37F2C"/>
    <w:rsid w:val="00B50003"/>
    <w:rsid w:val="00B514C0"/>
    <w:rsid w:val="00B536D4"/>
    <w:rsid w:val="00B570EF"/>
    <w:rsid w:val="00B62108"/>
    <w:rsid w:val="00B678D3"/>
    <w:rsid w:val="00B75456"/>
    <w:rsid w:val="00B81F4B"/>
    <w:rsid w:val="00B849C8"/>
    <w:rsid w:val="00B85584"/>
    <w:rsid w:val="00B85900"/>
    <w:rsid w:val="00B86CAA"/>
    <w:rsid w:val="00B92F94"/>
    <w:rsid w:val="00B955E5"/>
    <w:rsid w:val="00BA4759"/>
    <w:rsid w:val="00BB034E"/>
    <w:rsid w:val="00BB131F"/>
    <w:rsid w:val="00BB3C56"/>
    <w:rsid w:val="00BB5FF3"/>
    <w:rsid w:val="00BB7DB4"/>
    <w:rsid w:val="00BD0C93"/>
    <w:rsid w:val="00BD1DB6"/>
    <w:rsid w:val="00BD255C"/>
    <w:rsid w:val="00BE5F57"/>
    <w:rsid w:val="00BE7F16"/>
    <w:rsid w:val="00BF1292"/>
    <w:rsid w:val="00BF32CD"/>
    <w:rsid w:val="00C004AE"/>
    <w:rsid w:val="00C01AF4"/>
    <w:rsid w:val="00C13D23"/>
    <w:rsid w:val="00C17AF9"/>
    <w:rsid w:val="00C24020"/>
    <w:rsid w:val="00C248FB"/>
    <w:rsid w:val="00C256AB"/>
    <w:rsid w:val="00C26C72"/>
    <w:rsid w:val="00C27821"/>
    <w:rsid w:val="00C31321"/>
    <w:rsid w:val="00C32CB8"/>
    <w:rsid w:val="00C335F5"/>
    <w:rsid w:val="00C35F91"/>
    <w:rsid w:val="00C46565"/>
    <w:rsid w:val="00C500D9"/>
    <w:rsid w:val="00C50419"/>
    <w:rsid w:val="00C5079B"/>
    <w:rsid w:val="00C534DF"/>
    <w:rsid w:val="00C54AE2"/>
    <w:rsid w:val="00C57B2F"/>
    <w:rsid w:val="00C6352C"/>
    <w:rsid w:val="00C65168"/>
    <w:rsid w:val="00C67BB2"/>
    <w:rsid w:val="00C70884"/>
    <w:rsid w:val="00C73391"/>
    <w:rsid w:val="00C7382F"/>
    <w:rsid w:val="00C74D16"/>
    <w:rsid w:val="00C77286"/>
    <w:rsid w:val="00C81847"/>
    <w:rsid w:val="00C82390"/>
    <w:rsid w:val="00C8354D"/>
    <w:rsid w:val="00C836EA"/>
    <w:rsid w:val="00C853BC"/>
    <w:rsid w:val="00C85A4C"/>
    <w:rsid w:val="00C9138D"/>
    <w:rsid w:val="00C95DB2"/>
    <w:rsid w:val="00CA2EC8"/>
    <w:rsid w:val="00CA47FF"/>
    <w:rsid w:val="00CA4A3D"/>
    <w:rsid w:val="00CA4A51"/>
    <w:rsid w:val="00CB5070"/>
    <w:rsid w:val="00CC75E6"/>
    <w:rsid w:val="00CD1A74"/>
    <w:rsid w:val="00CD1BED"/>
    <w:rsid w:val="00CD2630"/>
    <w:rsid w:val="00CD5ED5"/>
    <w:rsid w:val="00CD7D3C"/>
    <w:rsid w:val="00CE36E8"/>
    <w:rsid w:val="00CF14F6"/>
    <w:rsid w:val="00CF3929"/>
    <w:rsid w:val="00CF5199"/>
    <w:rsid w:val="00CF5667"/>
    <w:rsid w:val="00CF5912"/>
    <w:rsid w:val="00D00749"/>
    <w:rsid w:val="00D01E42"/>
    <w:rsid w:val="00D02049"/>
    <w:rsid w:val="00D023DC"/>
    <w:rsid w:val="00D0256C"/>
    <w:rsid w:val="00D0464C"/>
    <w:rsid w:val="00D07841"/>
    <w:rsid w:val="00D11F84"/>
    <w:rsid w:val="00D120B7"/>
    <w:rsid w:val="00D12958"/>
    <w:rsid w:val="00D1696C"/>
    <w:rsid w:val="00D17D19"/>
    <w:rsid w:val="00D17F4A"/>
    <w:rsid w:val="00D207CA"/>
    <w:rsid w:val="00D2165D"/>
    <w:rsid w:val="00D22797"/>
    <w:rsid w:val="00D23947"/>
    <w:rsid w:val="00D23FE2"/>
    <w:rsid w:val="00D24C0A"/>
    <w:rsid w:val="00D3041F"/>
    <w:rsid w:val="00D430CC"/>
    <w:rsid w:val="00D4325E"/>
    <w:rsid w:val="00D44E0E"/>
    <w:rsid w:val="00D6129A"/>
    <w:rsid w:val="00D65261"/>
    <w:rsid w:val="00D6532C"/>
    <w:rsid w:val="00D65777"/>
    <w:rsid w:val="00D66F5C"/>
    <w:rsid w:val="00D7293B"/>
    <w:rsid w:val="00D74700"/>
    <w:rsid w:val="00D82D10"/>
    <w:rsid w:val="00D8691F"/>
    <w:rsid w:val="00D86ACA"/>
    <w:rsid w:val="00D97EC6"/>
    <w:rsid w:val="00DA735B"/>
    <w:rsid w:val="00DB1A5A"/>
    <w:rsid w:val="00DB2B6F"/>
    <w:rsid w:val="00DB4122"/>
    <w:rsid w:val="00DB5C39"/>
    <w:rsid w:val="00DB79FE"/>
    <w:rsid w:val="00DC0E55"/>
    <w:rsid w:val="00DC52D3"/>
    <w:rsid w:val="00DD1677"/>
    <w:rsid w:val="00DD1834"/>
    <w:rsid w:val="00DD6099"/>
    <w:rsid w:val="00DD7C1C"/>
    <w:rsid w:val="00DE152C"/>
    <w:rsid w:val="00DE2045"/>
    <w:rsid w:val="00DE3646"/>
    <w:rsid w:val="00DE3674"/>
    <w:rsid w:val="00DE4845"/>
    <w:rsid w:val="00DE6943"/>
    <w:rsid w:val="00DE72DA"/>
    <w:rsid w:val="00DF0F9B"/>
    <w:rsid w:val="00DF47DB"/>
    <w:rsid w:val="00DF6573"/>
    <w:rsid w:val="00E0236D"/>
    <w:rsid w:val="00E05772"/>
    <w:rsid w:val="00E108CB"/>
    <w:rsid w:val="00E10ACA"/>
    <w:rsid w:val="00E15241"/>
    <w:rsid w:val="00E15BC1"/>
    <w:rsid w:val="00E17036"/>
    <w:rsid w:val="00E34C26"/>
    <w:rsid w:val="00E36321"/>
    <w:rsid w:val="00E403A9"/>
    <w:rsid w:val="00E44500"/>
    <w:rsid w:val="00E46363"/>
    <w:rsid w:val="00E47DDC"/>
    <w:rsid w:val="00E6106E"/>
    <w:rsid w:val="00E71280"/>
    <w:rsid w:val="00E72453"/>
    <w:rsid w:val="00E7504C"/>
    <w:rsid w:val="00E765A7"/>
    <w:rsid w:val="00E77EEE"/>
    <w:rsid w:val="00E823CF"/>
    <w:rsid w:val="00E826B4"/>
    <w:rsid w:val="00E8358C"/>
    <w:rsid w:val="00E85E1F"/>
    <w:rsid w:val="00EA326F"/>
    <w:rsid w:val="00EA507B"/>
    <w:rsid w:val="00EA543E"/>
    <w:rsid w:val="00EA71A5"/>
    <w:rsid w:val="00EB4F82"/>
    <w:rsid w:val="00EB5FE7"/>
    <w:rsid w:val="00EB62E0"/>
    <w:rsid w:val="00EC2775"/>
    <w:rsid w:val="00ED263D"/>
    <w:rsid w:val="00ED5E61"/>
    <w:rsid w:val="00EE2372"/>
    <w:rsid w:val="00EE3604"/>
    <w:rsid w:val="00EE4AD0"/>
    <w:rsid w:val="00EF3431"/>
    <w:rsid w:val="00EF6CF7"/>
    <w:rsid w:val="00F0005A"/>
    <w:rsid w:val="00F0183F"/>
    <w:rsid w:val="00F03197"/>
    <w:rsid w:val="00F07437"/>
    <w:rsid w:val="00F104D7"/>
    <w:rsid w:val="00F106C3"/>
    <w:rsid w:val="00F10D72"/>
    <w:rsid w:val="00F11411"/>
    <w:rsid w:val="00F1539E"/>
    <w:rsid w:val="00F175B0"/>
    <w:rsid w:val="00F17F28"/>
    <w:rsid w:val="00F21584"/>
    <w:rsid w:val="00F2179F"/>
    <w:rsid w:val="00F309FD"/>
    <w:rsid w:val="00F321CB"/>
    <w:rsid w:val="00F32ABE"/>
    <w:rsid w:val="00F4247D"/>
    <w:rsid w:val="00F47643"/>
    <w:rsid w:val="00F52BAF"/>
    <w:rsid w:val="00F57854"/>
    <w:rsid w:val="00F617DD"/>
    <w:rsid w:val="00F6382C"/>
    <w:rsid w:val="00F66A47"/>
    <w:rsid w:val="00F71A85"/>
    <w:rsid w:val="00F763DE"/>
    <w:rsid w:val="00F82994"/>
    <w:rsid w:val="00F82F1D"/>
    <w:rsid w:val="00F90B02"/>
    <w:rsid w:val="00FA21DA"/>
    <w:rsid w:val="00FA5F51"/>
    <w:rsid w:val="00FA6681"/>
    <w:rsid w:val="00FB05FA"/>
    <w:rsid w:val="00FB0E0C"/>
    <w:rsid w:val="00FB1D7B"/>
    <w:rsid w:val="00FC0EEE"/>
    <w:rsid w:val="00FC5E3B"/>
    <w:rsid w:val="00FC632C"/>
    <w:rsid w:val="00FC77FD"/>
    <w:rsid w:val="00FC7E0B"/>
    <w:rsid w:val="00FC7FC4"/>
    <w:rsid w:val="00FE1981"/>
    <w:rsid w:val="00FE2614"/>
    <w:rsid w:val="00FE44FE"/>
    <w:rsid w:val="00FE6CD3"/>
    <w:rsid w:val="00FE7182"/>
    <w:rsid w:val="00FF3649"/>
    <w:rsid w:val="00FF4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C06CFB"/>
  <w15:docId w15:val="{5F920BAD-93F6-477A-ADA4-7C359278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6BCB"/>
    <w:pPr>
      <w:widowControl w:val="0"/>
      <w:jc w:val="both"/>
    </w:pPr>
  </w:style>
  <w:style w:type="paragraph" w:styleId="1">
    <w:name w:val="heading 1"/>
    <w:basedOn w:val="a"/>
    <w:next w:val="a"/>
    <w:link w:val="10"/>
    <w:uiPriority w:val="9"/>
    <w:qFormat/>
    <w:rsid w:val="006879EE"/>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customStyle="1" w:styleId="11">
    <w:name w:val="未解決のメンション1"/>
    <w:basedOn w:val="a0"/>
    <w:uiPriority w:val="99"/>
    <w:semiHidden/>
    <w:unhideWhenUsed/>
    <w:rsid w:val="00094403"/>
    <w:rPr>
      <w:color w:val="605E5C"/>
      <w:shd w:val="clear" w:color="auto" w:fill="E1DFDD"/>
    </w:rPr>
  </w:style>
  <w:style w:type="character" w:styleId="ab">
    <w:name w:val="FollowedHyperlink"/>
    <w:basedOn w:val="a0"/>
    <w:uiPriority w:val="99"/>
    <w:semiHidden/>
    <w:unhideWhenUsed/>
    <w:rsid w:val="00207854"/>
    <w:rPr>
      <w:color w:val="954F72" w:themeColor="followedHyperlink"/>
      <w:u w:val="single"/>
    </w:rPr>
  </w:style>
  <w:style w:type="paragraph" w:styleId="ac">
    <w:name w:val="List Paragraph"/>
    <w:basedOn w:val="a"/>
    <w:uiPriority w:val="34"/>
    <w:qFormat/>
    <w:rsid w:val="00D24C0A"/>
    <w:pPr>
      <w:ind w:leftChars="400" w:left="840"/>
    </w:pPr>
  </w:style>
  <w:style w:type="paragraph" w:styleId="ad">
    <w:name w:val="Revision"/>
    <w:hidden/>
    <w:uiPriority w:val="99"/>
    <w:semiHidden/>
    <w:rsid w:val="003C0FA0"/>
  </w:style>
  <w:style w:type="character" w:styleId="ae">
    <w:name w:val="Unresolved Mention"/>
    <w:basedOn w:val="a0"/>
    <w:uiPriority w:val="99"/>
    <w:semiHidden/>
    <w:unhideWhenUsed/>
    <w:rsid w:val="002E6A7E"/>
    <w:rPr>
      <w:color w:val="605E5C"/>
      <w:shd w:val="clear" w:color="auto" w:fill="E1DFDD"/>
    </w:rPr>
  </w:style>
  <w:style w:type="character" w:customStyle="1" w:styleId="10">
    <w:name w:val="見出し 1 (文字)"/>
    <w:basedOn w:val="a0"/>
    <w:link w:val="1"/>
    <w:uiPriority w:val="9"/>
    <w:rsid w:val="006879EE"/>
    <w:rPr>
      <w:rFonts w:asciiTheme="majorHAnsi" w:eastAsiaTheme="majorEastAsia" w:hAnsiTheme="majorHAnsi" w:cstheme="majorBidi"/>
      <w:sz w:val="24"/>
      <w:szCs w:val="24"/>
    </w:rPr>
  </w:style>
  <w:style w:type="table" w:styleId="af">
    <w:name w:val="Table Grid"/>
    <w:basedOn w:val="a1"/>
    <w:uiPriority w:val="39"/>
    <w:rsid w:val="002A03D6"/>
    <w:pPr>
      <w:widowControl w:val="0"/>
      <w:jc w:val="both"/>
    </w:pPr>
    <w:rPr>
      <w:rFonts w:ascii="游明朝" w:eastAsia="游明朝" w:hAnsi="游明朝" w:cs="游明朝"/>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101919266">
      <w:bodyDiv w:val="1"/>
      <w:marLeft w:val="0"/>
      <w:marRight w:val="0"/>
      <w:marTop w:val="0"/>
      <w:marBottom w:val="0"/>
      <w:divBdr>
        <w:top w:val="none" w:sz="0" w:space="0" w:color="auto"/>
        <w:left w:val="none" w:sz="0" w:space="0" w:color="auto"/>
        <w:bottom w:val="none" w:sz="0" w:space="0" w:color="auto"/>
        <w:right w:val="none" w:sz="0" w:space="0" w:color="auto"/>
      </w:divBdr>
    </w:div>
    <w:div w:id="317081332">
      <w:bodyDiv w:val="1"/>
      <w:marLeft w:val="0"/>
      <w:marRight w:val="0"/>
      <w:marTop w:val="0"/>
      <w:marBottom w:val="0"/>
      <w:divBdr>
        <w:top w:val="none" w:sz="0" w:space="0" w:color="auto"/>
        <w:left w:val="none" w:sz="0" w:space="0" w:color="auto"/>
        <w:bottom w:val="none" w:sz="0" w:space="0" w:color="auto"/>
        <w:right w:val="none" w:sz="0" w:space="0" w:color="auto"/>
      </w:divBdr>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424885946">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625890702">
      <w:bodyDiv w:val="1"/>
      <w:marLeft w:val="0"/>
      <w:marRight w:val="0"/>
      <w:marTop w:val="0"/>
      <w:marBottom w:val="0"/>
      <w:divBdr>
        <w:top w:val="none" w:sz="0" w:space="0" w:color="auto"/>
        <w:left w:val="none" w:sz="0" w:space="0" w:color="auto"/>
        <w:bottom w:val="none" w:sz="0" w:space="0" w:color="auto"/>
        <w:right w:val="none" w:sz="0" w:space="0" w:color="auto"/>
      </w:divBdr>
    </w:div>
    <w:div w:id="655303168">
      <w:bodyDiv w:val="1"/>
      <w:marLeft w:val="0"/>
      <w:marRight w:val="0"/>
      <w:marTop w:val="0"/>
      <w:marBottom w:val="0"/>
      <w:divBdr>
        <w:top w:val="none" w:sz="0" w:space="0" w:color="auto"/>
        <w:left w:val="none" w:sz="0" w:space="0" w:color="auto"/>
        <w:bottom w:val="none" w:sz="0" w:space="0" w:color="auto"/>
        <w:right w:val="none" w:sz="0" w:space="0" w:color="auto"/>
      </w:divBdr>
      <w:divsChild>
        <w:div w:id="2034768185">
          <w:marLeft w:val="0"/>
          <w:marRight w:val="0"/>
          <w:marTop w:val="0"/>
          <w:marBottom w:val="0"/>
          <w:divBdr>
            <w:top w:val="none" w:sz="0" w:space="0" w:color="auto"/>
            <w:left w:val="none" w:sz="0" w:space="0" w:color="auto"/>
            <w:bottom w:val="none" w:sz="0" w:space="0" w:color="auto"/>
            <w:right w:val="none" w:sz="0" w:space="0" w:color="auto"/>
          </w:divBdr>
          <w:divsChild>
            <w:div w:id="15059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730738267">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986083794">
      <w:bodyDiv w:val="1"/>
      <w:marLeft w:val="0"/>
      <w:marRight w:val="0"/>
      <w:marTop w:val="0"/>
      <w:marBottom w:val="0"/>
      <w:divBdr>
        <w:top w:val="none" w:sz="0" w:space="0" w:color="auto"/>
        <w:left w:val="none" w:sz="0" w:space="0" w:color="auto"/>
        <w:bottom w:val="none" w:sz="0" w:space="0" w:color="auto"/>
        <w:right w:val="none" w:sz="0" w:space="0" w:color="auto"/>
      </w:divBdr>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796992015">
          <w:marLeft w:val="0"/>
          <w:marRight w:val="0"/>
          <w:marTop w:val="150"/>
          <w:marBottom w:val="0"/>
          <w:divBdr>
            <w:top w:val="none" w:sz="0" w:space="0" w:color="auto"/>
            <w:left w:val="none" w:sz="0" w:space="0" w:color="auto"/>
            <w:bottom w:val="none" w:sz="0" w:space="0" w:color="auto"/>
            <w:right w:val="none" w:sz="0" w:space="0" w:color="auto"/>
          </w:divBdr>
        </w:div>
        <w:div w:id="2024242169">
          <w:marLeft w:val="150"/>
          <w:marRight w:val="0"/>
          <w:marTop w:val="150"/>
          <w:marBottom w:val="0"/>
          <w:divBdr>
            <w:top w:val="none" w:sz="0" w:space="0" w:color="auto"/>
            <w:left w:val="none" w:sz="0" w:space="0" w:color="auto"/>
            <w:bottom w:val="none" w:sz="0" w:space="0" w:color="auto"/>
            <w:right w:val="none" w:sz="0" w:space="0" w:color="auto"/>
          </w:divBdr>
        </w:div>
      </w:divsChild>
    </w:div>
    <w:div w:id="1119224169">
      <w:bodyDiv w:val="1"/>
      <w:marLeft w:val="0"/>
      <w:marRight w:val="0"/>
      <w:marTop w:val="0"/>
      <w:marBottom w:val="0"/>
      <w:divBdr>
        <w:top w:val="none" w:sz="0" w:space="0" w:color="auto"/>
        <w:left w:val="none" w:sz="0" w:space="0" w:color="auto"/>
        <w:bottom w:val="none" w:sz="0" w:space="0" w:color="auto"/>
        <w:right w:val="none" w:sz="0" w:space="0" w:color="auto"/>
      </w:divBdr>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1213885856">
      <w:bodyDiv w:val="1"/>
      <w:marLeft w:val="0"/>
      <w:marRight w:val="0"/>
      <w:marTop w:val="0"/>
      <w:marBottom w:val="0"/>
      <w:divBdr>
        <w:top w:val="none" w:sz="0" w:space="0" w:color="auto"/>
        <w:left w:val="none" w:sz="0" w:space="0" w:color="auto"/>
        <w:bottom w:val="none" w:sz="0" w:space="0" w:color="auto"/>
        <w:right w:val="none" w:sz="0" w:space="0" w:color="auto"/>
      </w:divBdr>
    </w:div>
    <w:div w:id="1312635647">
      <w:bodyDiv w:val="1"/>
      <w:marLeft w:val="0"/>
      <w:marRight w:val="0"/>
      <w:marTop w:val="0"/>
      <w:marBottom w:val="0"/>
      <w:divBdr>
        <w:top w:val="none" w:sz="0" w:space="0" w:color="auto"/>
        <w:left w:val="none" w:sz="0" w:space="0" w:color="auto"/>
        <w:bottom w:val="none" w:sz="0" w:space="0" w:color="auto"/>
        <w:right w:val="none" w:sz="0" w:space="0" w:color="auto"/>
      </w:divBdr>
    </w:div>
    <w:div w:id="1440106856">
      <w:bodyDiv w:val="1"/>
      <w:marLeft w:val="0"/>
      <w:marRight w:val="0"/>
      <w:marTop w:val="0"/>
      <w:marBottom w:val="0"/>
      <w:divBdr>
        <w:top w:val="none" w:sz="0" w:space="0" w:color="auto"/>
        <w:left w:val="none" w:sz="0" w:space="0" w:color="auto"/>
        <w:bottom w:val="none" w:sz="0" w:space="0" w:color="auto"/>
        <w:right w:val="none" w:sz="0" w:space="0" w:color="auto"/>
      </w:divBdr>
    </w:div>
    <w:div w:id="1568690724">
      <w:bodyDiv w:val="1"/>
      <w:marLeft w:val="0"/>
      <w:marRight w:val="0"/>
      <w:marTop w:val="0"/>
      <w:marBottom w:val="0"/>
      <w:divBdr>
        <w:top w:val="none" w:sz="0" w:space="0" w:color="auto"/>
        <w:left w:val="none" w:sz="0" w:space="0" w:color="auto"/>
        <w:bottom w:val="none" w:sz="0" w:space="0" w:color="auto"/>
        <w:right w:val="none" w:sz="0" w:space="0" w:color="auto"/>
      </w:divBdr>
    </w:div>
    <w:div w:id="1623028150">
      <w:bodyDiv w:val="1"/>
      <w:marLeft w:val="0"/>
      <w:marRight w:val="0"/>
      <w:marTop w:val="0"/>
      <w:marBottom w:val="0"/>
      <w:divBdr>
        <w:top w:val="none" w:sz="0" w:space="0" w:color="auto"/>
        <w:left w:val="none" w:sz="0" w:space="0" w:color="auto"/>
        <w:bottom w:val="none" w:sz="0" w:space="0" w:color="auto"/>
        <w:right w:val="none" w:sz="0" w:space="0" w:color="auto"/>
      </w:divBdr>
    </w:div>
    <w:div w:id="1778791475">
      <w:bodyDiv w:val="1"/>
      <w:marLeft w:val="0"/>
      <w:marRight w:val="0"/>
      <w:marTop w:val="0"/>
      <w:marBottom w:val="0"/>
      <w:divBdr>
        <w:top w:val="none" w:sz="0" w:space="0" w:color="auto"/>
        <w:left w:val="none" w:sz="0" w:space="0" w:color="auto"/>
        <w:bottom w:val="none" w:sz="0" w:space="0" w:color="auto"/>
        <w:right w:val="none" w:sz="0" w:space="0" w:color="auto"/>
      </w:divBdr>
    </w:div>
    <w:div w:id="1823544877">
      <w:bodyDiv w:val="1"/>
      <w:marLeft w:val="0"/>
      <w:marRight w:val="0"/>
      <w:marTop w:val="0"/>
      <w:marBottom w:val="0"/>
      <w:divBdr>
        <w:top w:val="none" w:sz="0" w:space="0" w:color="auto"/>
        <w:left w:val="none" w:sz="0" w:space="0" w:color="auto"/>
        <w:bottom w:val="none" w:sz="0" w:space="0" w:color="auto"/>
        <w:right w:val="none" w:sz="0" w:space="0" w:color="auto"/>
      </w:divBdr>
      <w:divsChild>
        <w:div w:id="30497678">
          <w:marLeft w:val="0"/>
          <w:marRight w:val="0"/>
          <w:marTop w:val="0"/>
          <w:marBottom w:val="0"/>
          <w:divBdr>
            <w:top w:val="none" w:sz="0" w:space="0" w:color="auto"/>
            <w:left w:val="none" w:sz="0" w:space="0" w:color="auto"/>
            <w:bottom w:val="none" w:sz="0" w:space="0" w:color="auto"/>
            <w:right w:val="none" w:sz="0" w:space="0" w:color="auto"/>
          </w:divBdr>
          <w:divsChild>
            <w:div w:id="1860197970">
              <w:marLeft w:val="0"/>
              <w:marRight w:val="0"/>
              <w:marTop w:val="0"/>
              <w:marBottom w:val="0"/>
              <w:divBdr>
                <w:top w:val="none" w:sz="0" w:space="0" w:color="auto"/>
                <w:left w:val="none" w:sz="0" w:space="0" w:color="auto"/>
                <w:bottom w:val="none" w:sz="0" w:space="0" w:color="auto"/>
                <w:right w:val="none" w:sz="0" w:space="0" w:color="auto"/>
              </w:divBdr>
            </w:div>
          </w:divsChild>
        </w:div>
        <w:div w:id="441651868">
          <w:marLeft w:val="0"/>
          <w:marRight w:val="0"/>
          <w:marTop w:val="0"/>
          <w:marBottom w:val="0"/>
          <w:divBdr>
            <w:top w:val="none" w:sz="0" w:space="0" w:color="auto"/>
            <w:left w:val="none" w:sz="0" w:space="0" w:color="auto"/>
            <w:bottom w:val="none" w:sz="0" w:space="0" w:color="auto"/>
            <w:right w:val="none" w:sz="0" w:space="0" w:color="auto"/>
          </w:divBdr>
        </w:div>
        <w:div w:id="1055398970">
          <w:marLeft w:val="0"/>
          <w:marRight w:val="0"/>
          <w:marTop w:val="0"/>
          <w:marBottom w:val="0"/>
          <w:divBdr>
            <w:top w:val="none" w:sz="0" w:space="0" w:color="auto"/>
            <w:left w:val="none" w:sz="0" w:space="0" w:color="auto"/>
            <w:bottom w:val="none" w:sz="0" w:space="0" w:color="auto"/>
            <w:right w:val="none" w:sz="0" w:space="0" w:color="auto"/>
          </w:divBdr>
        </w:div>
        <w:div w:id="1813331030">
          <w:marLeft w:val="0"/>
          <w:marRight w:val="0"/>
          <w:marTop w:val="0"/>
          <w:marBottom w:val="0"/>
          <w:divBdr>
            <w:top w:val="none" w:sz="0" w:space="0" w:color="auto"/>
            <w:left w:val="none" w:sz="0" w:space="0" w:color="auto"/>
            <w:bottom w:val="none" w:sz="0" w:space="0" w:color="auto"/>
            <w:right w:val="none" w:sz="0" w:space="0" w:color="auto"/>
          </w:divBdr>
          <w:divsChild>
            <w:div w:id="156306602">
              <w:marLeft w:val="0"/>
              <w:marRight w:val="0"/>
              <w:marTop w:val="0"/>
              <w:marBottom w:val="0"/>
              <w:divBdr>
                <w:top w:val="none" w:sz="0" w:space="0" w:color="auto"/>
                <w:left w:val="none" w:sz="0" w:space="0" w:color="auto"/>
                <w:bottom w:val="none" w:sz="0" w:space="0" w:color="auto"/>
                <w:right w:val="none" w:sz="0" w:space="0" w:color="auto"/>
              </w:divBdr>
            </w:div>
          </w:divsChild>
        </w:div>
        <w:div w:id="1839688584">
          <w:marLeft w:val="0"/>
          <w:marRight w:val="0"/>
          <w:marTop w:val="0"/>
          <w:marBottom w:val="0"/>
          <w:divBdr>
            <w:top w:val="none" w:sz="0" w:space="0" w:color="auto"/>
            <w:left w:val="none" w:sz="0" w:space="0" w:color="auto"/>
            <w:bottom w:val="none" w:sz="0" w:space="0" w:color="auto"/>
            <w:right w:val="none" w:sz="0" w:space="0" w:color="auto"/>
          </w:divBdr>
        </w:div>
        <w:div w:id="1962764556">
          <w:marLeft w:val="0"/>
          <w:marRight w:val="0"/>
          <w:marTop w:val="0"/>
          <w:marBottom w:val="0"/>
          <w:divBdr>
            <w:top w:val="none" w:sz="0" w:space="0" w:color="auto"/>
            <w:left w:val="none" w:sz="0" w:space="0" w:color="auto"/>
            <w:bottom w:val="none" w:sz="0" w:space="0" w:color="auto"/>
            <w:right w:val="none" w:sz="0" w:space="0" w:color="auto"/>
          </w:divBdr>
          <w:divsChild>
            <w:div w:id="1498303837">
              <w:marLeft w:val="0"/>
              <w:marRight w:val="0"/>
              <w:marTop w:val="0"/>
              <w:marBottom w:val="0"/>
              <w:divBdr>
                <w:top w:val="none" w:sz="0" w:space="0" w:color="auto"/>
                <w:left w:val="none" w:sz="0" w:space="0" w:color="auto"/>
                <w:bottom w:val="none" w:sz="0" w:space="0" w:color="auto"/>
                <w:right w:val="none" w:sz="0" w:space="0" w:color="auto"/>
              </w:divBdr>
            </w:div>
          </w:divsChild>
        </w:div>
        <w:div w:id="2048992482">
          <w:marLeft w:val="0"/>
          <w:marRight w:val="0"/>
          <w:marTop w:val="0"/>
          <w:marBottom w:val="0"/>
          <w:divBdr>
            <w:top w:val="none" w:sz="0" w:space="0" w:color="auto"/>
            <w:left w:val="none" w:sz="0" w:space="0" w:color="auto"/>
            <w:bottom w:val="none" w:sz="0" w:space="0" w:color="auto"/>
            <w:right w:val="none" w:sz="0" w:space="0" w:color="auto"/>
          </w:divBdr>
        </w:div>
        <w:div w:id="2129884655">
          <w:marLeft w:val="0"/>
          <w:marRight w:val="0"/>
          <w:marTop w:val="0"/>
          <w:marBottom w:val="0"/>
          <w:divBdr>
            <w:top w:val="none" w:sz="0" w:space="0" w:color="auto"/>
            <w:left w:val="none" w:sz="0" w:space="0" w:color="auto"/>
            <w:bottom w:val="none" w:sz="0" w:space="0" w:color="auto"/>
            <w:right w:val="none" w:sz="0" w:space="0" w:color="auto"/>
          </w:divBdr>
          <w:divsChild>
            <w:div w:id="16416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0828">
      <w:bodyDiv w:val="1"/>
      <w:marLeft w:val="0"/>
      <w:marRight w:val="0"/>
      <w:marTop w:val="0"/>
      <w:marBottom w:val="0"/>
      <w:divBdr>
        <w:top w:val="none" w:sz="0" w:space="0" w:color="auto"/>
        <w:left w:val="none" w:sz="0" w:space="0" w:color="auto"/>
        <w:bottom w:val="none" w:sz="0" w:space="0" w:color="auto"/>
        <w:right w:val="none" w:sz="0" w:space="0" w:color="auto"/>
      </w:divBdr>
    </w:div>
    <w:div w:id="2008820321">
      <w:bodyDiv w:val="1"/>
      <w:marLeft w:val="0"/>
      <w:marRight w:val="0"/>
      <w:marTop w:val="0"/>
      <w:marBottom w:val="0"/>
      <w:divBdr>
        <w:top w:val="none" w:sz="0" w:space="0" w:color="auto"/>
        <w:left w:val="none" w:sz="0" w:space="0" w:color="auto"/>
        <w:bottom w:val="none" w:sz="0" w:space="0" w:color="auto"/>
        <w:right w:val="none" w:sz="0" w:space="0" w:color="auto"/>
      </w:divBdr>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mping-car.co.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33B4B-7F2E-46FD-9EBF-0AB340DBC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3</Pages>
  <Words>261</Words>
  <Characters>1489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岡山CRC事務局</cp:lastModifiedBy>
  <cp:revision>26</cp:revision>
  <cp:lastPrinted>2023-02-24T03:53:00Z</cp:lastPrinted>
  <dcterms:created xsi:type="dcterms:W3CDTF">2022-03-28T05:30:00Z</dcterms:created>
  <dcterms:modified xsi:type="dcterms:W3CDTF">2023-02-28T06:15:00Z</dcterms:modified>
</cp:coreProperties>
</file>