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AE3202E" w:rsidR="005D78A9" w:rsidRPr="00D85955" w:rsidRDefault="002F10D8"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150BD4F1" w14:textId="083F08CF" w:rsidR="001803EF" w:rsidRPr="001F5694" w:rsidRDefault="002F10D8" w:rsidP="00132B21">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0B4A56" w:rsidRPr="001F5694">
        <w:rPr>
          <w:rFonts w:ascii="Meiryo UI" w:eastAsia="Meiryo UI" w:hAnsi="Meiryo UI" w:hint="eastAsia"/>
          <w:b/>
          <w:sz w:val="30"/>
          <w:szCs w:val="30"/>
          <w:lang w:eastAsia="ja-JP"/>
        </w:rPr>
        <w:t>・</w:t>
      </w:r>
      <w:r w:rsidR="00163E31" w:rsidRPr="001F5694">
        <w:rPr>
          <w:rFonts w:ascii="Meiryo UI" w:eastAsia="Meiryo UI" w:hAnsi="Meiryo UI" w:hint="eastAsia"/>
          <w:b/>
          <w:sz w:val="30"/>
          <w:szCs w:val="30"/>
          <w:lang w:eastAsia="ja-JP"/>
        </w:rPr>
        <w:t>代表の菅原</w:t>
      </w:r>
      <w:r w:rsidR="000B4A56" w:rsidRPr="001F5694">
        <w:rPr>
          <w:rFonts w:ascii="Meiryo UI" w:eastAsia="Meiryo UI" w:hAnsi="Meiryo UI" w:hint="eastAsia"/>
          <w:b/>
          <w:sz w:val="30"/>
          <w:szCs w:val="30"/>
          <w:lang w:eastAsia="ja-JP"/>
        </w:rPr>
        <w:t>拓也</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380389">
        <w:rPr>
          <w:rFonts w:ascii="Meiryo UI" w:eastAsia="Meiryo UI" w:hAnsi="Meiryo UI" w:hint="eastAsia"/>
          <w:b/>
          <w:sz w:val="30"/>
          <w:szCs w:val="30"/>
          <w:lang w:eastAsia="ja-JP"/>
        </w:rPr>
        <w:t>日本物流研究会</w:t>
      </w:r>
      <w:r w:rsidR="0010431D" w:rsidRPr="001F5694">
        <w:rPr>
          <w:rFonts w:ascii="Meiryo UI" w:eastAsia="Meiryo UI" w:hAnsi="Meiryo UI" w:hint="eastAsia"/>
          <w:b/>
          <w:sz w:val="30"/>
          <w:szCs w:val="30"/>
          <w:lang w:eastAsia="ja-JP"/>
        </w:rPr>
        <w:t>のセミナー</w:t>
      </w:r>
      <w:r w:rsidR="00163E31" w:rsidRPr="001F5694">
        <w:rPr>
          <w:rFonts w:ascii="Meiryo UI" w:eastAsia="Meiryo UI" w:hAnsi="Meiryo UI" w:hint="eastAsia"/>
          <w:b/>
          <w:sz w:val="30"/>
          <w:szCs w:val="30"/>
          <w:lang w:eastAsia="ja-JP"/>
        </w:rPr>
        <w:t>に登壇</w:t>
      </w:r>
    </w:p>
    <w:p w14:paraId="1616E91A" w14:textId="0A91E121" w:rsidR="001F5694" w:rsidRPr="001F5694" w:rsidRDefault="001F5694" w:rsidP="001803EF">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魅力的な運送業のあり方と、これに向けた取組み方についてお話しました</w:t>
      </w:r>
    </w:p>
    <w:p w14:paraId="06AE461A" w14:textId="7619F9F9" w:rsidR="00552839" w:rsidRPr="001F5694"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E18CD5B" w14:textId="77777777" w:rsidR="00163E31" w:rsidRPr="001F4CE0"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4001F195" w14:textId="33CDAC51" w:rsidR="00435DFC" w:rsidRPr="00E56ADA" w:rsidRDefault="00CD2938" w:rsidP="00435DFC">
      <w:pPr>
        <w:adjustRightInd w:val="0"/>
        <w:snapToGrid w:val="0"/>
        <w:spacing w:after="0" w:line="240" w:lineRule="auto"/>
        <w:rPr>
          <w:rFonts w:ascii="Meiryo UI" w:eastAsia="Meiryo UI" w:hAnsi="Meiryo UI"/>
          <w:sz w:val="21"/>
          <w:szCs w:val="21"/>
          <w:shd w:val="clear" w:color="auto" w:fill="FFFFFF"/>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代表取締役：菅原拓也</w:t>
      </w:r>
      <w:r w:rsidRPr="001F4CE0">
        <w:rPr>
          <w:rStyle w:val="ad"/>
          <w:rFonts w:ascii="Meiryo UI" w:eastAsia="Meiryo UI" w:hAnsi="Meiryo UI" w:hint="eastAsia"/>
          <w:i w:val="0"/>
          <w:color w:val="auto"/>
          <w:sz w:val="21"/>
          <w:szCs w:val="21"/>
          <w:lang w:eastAsia="ja-JP"/>
        </w:rPr>
        <w:t>）は、</w:t>
      </w:r>
      <w:r w:rsidR="00E56ADA">
        <w:rPr>
          <w:rFonts w:ascii="Meiryo UI" w:eastAsia="Meiryo UI" w:hAnsi="Meiryo UI" w:hint="eastAsia"/>
          <w:sz w:val="21"/>
          <w:szCs w:val="21"/>
          <w:shd w:val="clear" w:color="auto" w:fill="FFFFFF"/>
          <w:lang w:eastAsia="ja-JP"/>
        </w:rPr>
        <w:t>4</w:t>
      </w:r>
      <w:r w:rsidR="00E56ADA" w:rsidRPr="001F4CE0">
        <w:rPr>
          <w:rFonts w:ascii="Meiryo UI" w:eastAsia="Meiryo UI" w:hAnsi="Meiryo UI" w:hint="eastAsia"/>
          <w:sz w:val="21"/>
          <w:szCs w:val="21"/>
          <w:shd w:val="clear" w:color="auto" w:fill="FFFFFF"/>
          <w:lang w:eastAsia="ja-JP"/>
        </w:rPr>
        <w:t>月</w:t>
      </w:r>
      <w:r w:rsidR="00E56ADA">
        <w:rPr>
          <w:rFonts w:ascii="Meiryo UI" w:eastAsia="Meiryo UI" w:hAnsi="Meiryo UI" w:hint="eastAsia"/>
          <w:sz w:val="21"/>
          <w:szCs w:val="21"/>
          <w:shd w:val="clear" w:color="auto" w:fill="FFFFFF"/>
          <w:lang w:eastAsia="ja-JP"/>
        </w:rPr>
        <w:t>1</w:t>
      </w:r>
      <w:r w:rsidR="00E56ADA" w:rsidRPr="001F4CE0">
        <w:rPr>
          <w:rFonts w:ascii="Meiryo UI" w:eastAsia="Meiryo UI" w:hAnsi="Meiryo UI" w:hint="eastAsia"/>
          <w:sz w:val="21"/>
          <w:szCs w:val="21"/>
          <w:shd w:val="clear" w:color="auto" w:fill="FFFFFF"/>
          <w:lang w:eastAsia="ja-JP"/>
        </w:rPr>
        <w:t>8日（</w:t>
      </w:r>
      <w:r w:rsidR="00E56ADA">
        <w:rPr>
          <w:rFonts w:ascii="Meiryo UI" w:eastAsia="Meiryo UI" w:hAnsi="Meiryo UI" w:hint="eastAsia"/>
          <w:sz w:val="21"/>
          <w:szCs w:val="21"/>
          <w:shd w:val="clear" w:color="auto" w:fill="FFFFFF"/>
          <w:lang w:eastAsia="ja-JP"/>
        </w:rPr>
        <w:t>火</w:t>
      </w:r>
      <w:r w:rsidR="00E56ADA" w:rsidRPr="001F4CE0">
        <w:rPr>
          <w:rFonts w:ascii="Meiryo UI" w:eastAsia="Meiryo UI" w:hAnsi="Meiryo UI" w:hint="eastAsia"/>
          <w:sz w:val="21"/>
          <w:szCs w:val="21"/>
          <w:shd w:val="clear" w:color="auto" w:fill="FFFFFF"/>
          <w:lang w:eastAsia="ja-JP"/>
        </w:rPr>
        <w:t>）</w:t>
      </w:r>
      <w:r w:rsidR="00E56ADA">
        <w:rPr>
          <w:rFonts w:ascii="Meiryo UI" w:eastAsia="Meiryo UI" w:hAnsi="Meiryo UI" w:hint="eastAsia"/>
          <w:sz w:val="21"/>
          <w:szCs w:val="21"/>
          <w:shd w:val="clear" w:color="auto" w:fill="FFFFFF"/>
          <w:lang w:eastAsia="ja-JP"/>
        </w:rPr>
        <w:t>、</w:t>
      </w:r>
      <w:r w:rsidR="00742801">
        <w:rPr>
          <w:rStyle w:val="ad"/>
          <w:rFonts w:ascii="Meiryo UI" w:eastAsia="Meiryo UI" w:hAnsi="Meiryo UI" w:hint="eastAsia"/>
          <w:i w:val="0"/>
          <w:color w:val="auto"/>
          <w:sz w:val="21"/>
          <w:szCs w:val="21"/>
          <w:lang w:eastAsia="ja-JP"/>
        </w:rPr>
        <w:t>総合物流専門紙「</w:t>
      </w:r>
      <w:r w:rsidR="00D60E96">
        <w:rPr>
          <w:rStyle w:val="ad"/>
          <w:rFonts w:ascii="Meiryo UI" w:eastAsia="Meiryo UI" w:hAnsi="Meiryo UI" w:hint="eastAsia"/>
          <w:i w:val="0"/>
          <w:color w:val="auto"/>
          <w:sz w:val="21"/>
          <w:szCs w:val="21"/>
          <w:lang w:eastAsia="ja-JP"/>
        </w:rPr>
        <w:t>日本流通新聞</w:t>
      </w:r>
      <w:r w:rsidR="00742801">
        <w:rPr>
          <w:rStyle w:val="af3"/>
          <w:rFonts w:ascii="Meiryo UI" w:eastAsia="Meiryo UI" w:hAnsi="Meiryo UI" w:hint="eastAsia"/>
          <w:b w:val="0"/>
          <w:bCs w:val="0"/>
          <w:sz w:val="21"/>
          <w:szCs w:val="21"/>
          <w:shd w:val="clear" w:color="auto" w:fill="FFFFFF"/>
          <w:lang w:eastAsia="ja-JP"/>
        </w:rPr>
        <w:t>」</w:t>
      </w:r>
      <w:r w:rsidR="00D60E96">
        <w:rPr>
          <w:rStyle w:val="ad"/>
          <w:rFonts w:ascii="Meiryo UI" w:eastAsia="Meiryo UI" w:hAnsi="Meiryo UI" w:hint="eastAsia"/>
          <w:i w:val="0"/>
          <w:color w:val="auto"/>
          <w:sz w:val="21"/>
          <w:szCs w:val="21"/>
          <w:lang w:eastAsia="ja-JP"/>
        </w:rPr>
        <w:t>が、業界と会員企業の事業発展を目的に主催する物流研究機関「日本物流研究会（NBK）」</w:t>
      </w:r>
      <w:r w:rsidR="00E56ADA">
        <w:rPr>
          <w:rStyle w:val="ad"/>
          <w:rFonts w:ascii="Meiryo UI" w:eastAsia="Meiryo UI" w:hAnsi="Meiryo UI" w:hint="eastAsia"/>
          <w:i w:val="0"/>
          <w:color w:val="auto"/>
          <w:sz w:val="21"/>
          <w:szCs w:val="21"/>
          <w:lang w:eastAsia="ja-JP"/>
        </w:rPr>
        <w:t>の</w:t>
      </w:r>
      <w:r w:rsidR="00E56ADA" w:rsidRPr="001F4CE0">
        <w:rPr>
          <w:rFonts w:ascii="Meiryo UI" w:eastAsia="Meiryo UI" w:hAnsi="Meiryo UI" w:hint="eastAsia"/>
          <w:sz w:val="21"/>
          <w:szCs w:val="21"/>
          <w:shd w:val="clear" w:color="auto" w:fill="FFFFFF"/>
          <w:lang w:eastAsia="ja-JP"/>
        </w:rPr>
        <w:t>運送業向けセミナー</w:t>
      </w:r>
      <w:r w:rsidR="00E56ADA">
        <w:rPr>
          <w:rFonts w:ascii="Meiryo UI" w:eastAsia="Meiryo UI" w:hAnsi="Meiryo UI" w:hint="eastAsia"/>
          <w:sz w:val="21"/>
          <w:szCs w:val="21"/>
          <w:shd w:val="clear" w:color="auto" w:fill="FFFFFF"/>
          <w:lang w:eastAsia="ja-JP"/>
        </w:rPr>
        <w:t>に出席</w:t>
      </w:r>
      <w:r w:rsidR="0036062E" w:rsidRPr="001F4CE0">
        <w:rPr>
          <w:rFonts w:ascii="Meiryo UI" w:eastAsia="Meiryo UI" w:hAnsi="Meiryo UI" w:hint="eastAsia"/>
          <w:sz w:val="21"/>
          <w:szCs w:val="21"/>
          <w:shd w:val="clear" w:color="auto" w:fill="FFFFFF"/>
          <w:lang w:eastAsia="ja-JP"/>
        </w:rPr>
        <w:t>、</w:t>
      </w:r>
      <w:r w:rsidR="00ED4499" w:rsidRPr="001F4CE0">
        <w:rPr>
          <w:rFonts w:ascii="Meiryo UI" w:eastAsia="Meiryo UI" w:hAnsi="Meiryo UI" w:hint="eastAsia"/>
          <w:sz w:val="21"/>
          <w:szCs w:val="21"/>
          <w:shd w:val="clear" w:color="auto" w:fill="FFFFFF"/>
          <w:lang w:eastAsia="ja-JP"/>
        </w:rPr>
        <w:t>当社</w:t>
      </w:r>
      <w:r w:rsidR="000D16ED" w:rsidRPr="001F4CE0">
        <w:rPr>
          <w:rFonts w:ascii="Meiryo UI" w:eastAsia="Meiryo UI" w:hAnsi="Meiryo UI" w:hint="eastAsia"/>
          <w:sz w:val="21"/>
          <w:szCs w:val="21"/>
          <w:shd w:val="clear" w:color="auto" w:fill="FFFFFF"/>
          <w:lang w:eastAsia="ja-JP"/>
        </w:rPr>
        <w:t>代表取締役の菅原拓也が講師として登壇いたしました。</w:t>
      </w:r>
    </w:p>
    <w:p w14:paraId="1E5193AA" w14:textId="77777777" w:rsidR="000C5EAB" w:rsidRDefault="000C5EAB" w:rsidP="0036062E">
      <w:pPr>
        <w:adjustRightInd w:val="0"/>
        <w:snapToGrid w:val="0"/>
        <w:spacing w:after="0" w:line="240" w:lineRule="auto"/>
        <w:rPr>
          <w:rFonts w:ascii="Meiryo UI" w:eastAsia="Meiryo UI" w:hAnsi="Meiryo UI"/>
          <w:sz w:val="21"/>
          <w:szCs w:val="21"/>
          <w:shd w:val="clear" w:color="auto" w:fill="FFFFFF"/>
          <w:lang w:eastAsia="ja-JP"/>
        </w:rPr>
      </w:pPr>
    </w:p>
    <w:p w14:paraId="607D10E1" w14:textId="77777777" w:rsidR="000C5EAB" w:rsidRPr="00035946" w:rsidRDefault="000C5EAB" w:rsidP="000C5EAB">
      <w:pPr>
        <w:adjustRightInd w:val="0"/>
        <w:snapToGrid w:val="0"/>
        <w:spacing w:after="0" w:line="240" w:lineRule="auto"/>
        <w:rPr>
          <w:rFonts w:ascii="Meiryo UI" w:eastAsia="Meiryo UI" w:hAnsi="Meiryo UI"/>
          <w:sz w:val="21"/>
          <w:szCs w:val="21"/>
          <w:shd w:val="clear" w:color="auto" w:fill="FFFFFF"/>
          <w:lang w:eastAsia="ja-JP"/>
        </w:rPr>
      </w:pPr>
      <w:r w:rsidRPr="00035946">
        <w:rPr>
          <w:rFonts w:ascii="Meiryo UI" w:eastAsia="Meiryo UI" w:hAnsi="Meiryo UI" w:hint="eastAsia"/>
          <w:sz w:val="21"/>
          <w:szCs w:val="21"/>
          <w:shd w:val="clear" w:color="auto" w:fill="FFFFFF"/>
          <w:lang w:eastAsia="ja-JP"/>
        </w:rPr>
        <w:t>2024年4月からの働き方改革関連法の適用により、物流業界の労働環境が整備される一方、売上や</w:t>
      </w:r>
      <w:r>
        <w:rPr>
          <w:rFonts w:ascii="Meiryo UI" w:eastAsia="Meiryo UI" w:hAnsi="Meiryo UI" w:hint="eastAsia"/>
          <w:sz w:val="21"/>
          <w:szCs w:val="21"/>
          <w:shd w:val="clear" w:color="auto" w:fill="FFFFFF"/>
          <w:lang w:eastAsia="ja-JP"/>
        </w:rPr>
        <w:t>利益</w:t>
      </w:r>
      <w:r w:rsidRPr="00035946">
        <w:rPr>
          <w:rFonts w:ascii="Meiryo UI" w:eastAsia="Meiryo UI" w:hAnsi="Meiryo UI" w:hint="eastAsia"/>
          <w:sz w:val="21"/>
          <w:szCs w:val="21"/>
          <w:shd w:val="clear" w:color="auto" w:fill="FFFFFF"/>
          <w:lang w:eastAsia="ja-JP"/>
        </w:rPr>
        <w:t>の減少、ドライバーの労働力不足や収入減少、物流コストの上昇やこれに伴う物価上昇など、企業だけでなく社会にも様々な問題が生じると指摘されています。そして、この「2024年問題」に対応するため、物流企業は、労働条件や制度の見直しだけでなく、事業構造の改革まで求められています。</w:t>
      </w:r>
    </w:p>
    <w:p w14:paraId="255A319D" w14:textId="102E1D65" w:rsidR="0036062E" w:rsidRPr="001F5694"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7791F1CD" w14:textId="7862067B" w:rsidR="0036062E" w:rsidRDefault="0036062E" w:rsidP="0036062E">
      <w:pPr>
        <w:adjustRightInd w:val="0"/>
        <w:snapToGrid w:val="0"/>
        <w:spacing w:after="0" w:line="240" w:lineRule="auto"/>
        <w:rPr>
          <w:rFonts w:ascii="Meiryo UI" w:eastAsia="Meiryo UI" w:hAnsi="Meiryo UI"/>
          <w:iCs/>
          <w:sz w:val="21"/>
          <w:szCs w:val="21"/>
          <w:lang w:eastAsia="ja-JP"/>
        </w:rPr>
      </w:pPr>
      <w:r w:rsidRPr="001F5694">
        <w:rPr>
          <w:rStyle w:val="ad"/>
          <w:rFonts w:ascii="Meiryo UI" w:eastAsia="Meiryo UI" w:hAnsi="Meiryo UI" w:hint="eastAsia"/>
          <w:i w:val="0"/>
          <w:color w:val="auto"/>
          <w:sz w:val="21"/>
          <w:szCs w:val="21"/>
          <w:lang w:eastAsia="ja-JP"/>
        </w:rPr>
        <w:t>「魅力ある運送業を目指して　～</w:t>
      </w:r>
      <w:r w:rsidR="00B04634">
        <w:rPr>
          <w:rStyle w:val="ad"/>
          <w:rFonts w:ascii="Meiryo UI" w:eastAsia="Meiryo UI" w:hAnsi="Meiryo UI" w:hint="eastAsia"/>
          <w:i w:val="0"/>
          <w:color w:val="auto"/>
          <w:sz w:val="21"/>
          <w:szCs w:val="21"/>
          <w:lang w:eastAsia="ja-JP"/>
        </w:rPr>
        <w:t>自社を変え、業界を変えるための経営の考え方</w:t>
      </w:r>
      <w:r w:rsidRPr="001F5694">
        <w:rPr>
          <w:rStyle w:val="ad"/>
          <w:rFonts w:ascii="Meiryo UI" w:eastAsia="Meiryo UI" w:hAnsi="Meiryo UI" w:hint="eastAsia"/>
          <w:i w:val="0"/>
          <w:color w:val="auto"/>
          <w:sz w:val="21"/>
          <w:szCs w:val="21"/>
          <w:lang w:eastAsia="ja-JP"/>
        </w:rPr>
        <w:t>～」</w:t>
      </w:r>
      <w:r w:rsidR="00E2463B" w:rsidRPr="001F5694">
        <w:rPr>
          <w:rStyle w:val="ad"/>
          <w:rFonts w:ascii="Meiryo UI" w:eastAsia="Meiryo UI" w:hAnsi="Meiryo UI" w:hint="eastAsia"/>
          <w:i w:val="0"/>
          <w:color w:val="auto"/>
          <w:sz w:val="21"/>
          <w:szCs w:val="21"/>
          <w:lang w:eastAsia="ja-JP"/>
        </w:rPr>
        <w:t>と題した今回のセミナーでは、物流業界の抱える問題を、企業としてどのように捉え、どのように考えてアプローチしていくべきかを、業界に先駆けて様々</w:t>
      </w:r>
      <w:r w:rsidR="00E2463B" w:rsidRPr="001F5694">
        <w:rPr>
          <w:rFonts w:ascii="Meiryo UI" w:eastAsia="Meiryo UI" w:hAnsi="Meiryo UI" w:hint="eastAsia"/>
          <w:iCs/>
          <w:sz w:val="21"/>
          <w:szCs w:val="21"/>
          <w:lang w:eastAsia="ja-JP"/>
        </w:rPr>
        <w:t>な取組みを続ける当社が取組んだ事例を元に、具体的にお話いたしました。</w:t>
      </w:r>
    </w:p>
    <w:p w14:paraId="37CBBB9C" w14:textId="77777777" w:rsidR="00D746C6" w:rsidRPr="001F5694"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1F5694"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1F5694">
        <w:rPr>
          <w:rFonts w:ascii="Meiryo UI" w:eastAsia="Meiryo UI" w:hAnsi="Meiryo UI" w:hint="eastAsia"/>
          <w:sz w:val="21"/>
          <w:szCs w:val="21"/>
          <w:shd w:val="clear" w:color="auto" w:fill="FFFFFF"/>
          <w:lang w:eastAsia="ja-JP"/>
        </w:rPr>
        <w:t>今回のセミナー登壇に</w:t>
      </w:r>
      <w:r w:rsidR="002B16A0" w:rsidRPr="001F5694">
        <w:rPr>
          <w:rFonts w:ascii="Meiryo UI" w:eastAsia="Meiryo UI" w:hAnsi="Meiryo UI" w:hint="eastAsia"/>
          <w:sz w:val="21"/>
          <w:szCs w:val="21"/>
          <w:shd w:val="clear" w:color="auto" w:fill="FFFFFF"/>
          <w:lang w:eastAsia="ja-JP"/>
        </w:rPr>
        <w:t>際し</w:t>
      </w:r>
      <w:r w:rsidRPr="001F5694">
        <w:rPr>
          <w:rFonts w:ascii="Meiryo UI" w:eastAsia="Meiryo UI" w:hAnsi="Meiryo UI" w:hint="eastAsia"/>
          <w:sz w:val="21"/>
          <w:szCs w:val="21"/>
          <w:shd w:val="clear" w:color="auto" w:fill="FFFFFF"/>
          <w:lang w:eastAsia="ja-JP"/>
        </w:rPr>
        <w:t>、</w:t>
      </w:r>
      <w:r w:rsidRPr="001F5694">
        <w:rPr>
          <w:rStyle w:val="ad"/>
          <w:rFonts w:ascii="Meiryo UI" w:eastAsia="Meiryo UI" w:hAnsi="Meiryo UI" w:hint="eastAsia"/>
          <w:i w:val="0"/>
          <w:color w:val="auto"/>
          <w:sz w:val="21"/>
          <w:szCs w:val="21"/>
          <w:lang w:eastAsia="ja-JP"/>
        </w:rPr>
        <w:t>代表取締役の菅原は次のように述べています。</w:t>
      </w:r>
    </w:p>
    <w:p w14:paraId="68980165" w14:textId="3B93345A" w:rsidR="00F14ACE" w:rsidRDefault="0044639D"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F14ACE">
        <w:rPr>
          <w:rStyle w:val="ad"/>
          <w:rFonts w:ascii="Meiryo UI" w:eastAsia="Meiryo UI" w:hAnsi="Meiryo UI" w:hint="eastAsia"/>
          <w:i w:val="0"/>
          <w:color w:val="auto"/>
          <w:sz w:val="21"/>
          <w:szCs w:val="21"/>
          <w:lang w:eastAsia="ja-JP"/>
        </w:rPr>
        <w:t>社会の変化や</w:t>
      </w:r>
      <w:r w:rsidR="004863A9">
        <w:rPr>
          <w:rStyle w:val="ad"/>
          <w:rFonts w:ascii="Meiryo UI" w:eastAsia="Meiryo UI" w:hAnsi="Meiryo UI" w:hint="eastAsia"/>
          <w:i w:val="0"/>
          <w:color w:val="auto"/>
          <w:sz w:val="21"/>
          <w:szCs w:val="21"/>
          <w:lang w:eastAsia="ja-JP"/>
        </w:rPr>
        <w:t>希求に合わせて企業に変化が求められる現代社会において、現状維持は衰退を意味します。</w:t>
      </w:r>
      <w:r w:rsidR="00020770" w:rsidRPr="001F5694">
        <w:rPr>
          <w:rStyle w:val="ad"/>
          <w:rFonts w:ascii="Meiryo UI" w:eastAsia="Meiryo UI" w:hAnsi="Meiryo UI" w:hint="eastAsia"/>
          <w:i w:val="0"/>
          <w:color w:val="auto"/>
          <w:sz w:val="21"/>
          <w:szCs w:val="21"/>
          <w:lang w:eastAsia="ja-JP"/>
        </w:rPr>
        <w:t>今回のセミナーでは、</w:t>
      </w:r>
      <w:r w:rsidR="00F14ACE">
        <w:rPr>
          <w:rStyle w:val="ad"/>
          <w:rFonts w:ascii="Meiryo UI" w:eastAsia="Meiryo UI" w:hAnsi="Meiryo UI" w:hint="eastAsia"/>
          <w:i w:val="0"/>
          <w:color w:val="auto"/>
          <w:sz w:val="21"/>
          <w:szCs w:val="21"/>
          <w:lang w:eastAsia="ja-JP"/>
        </w:rPr>
        <w:t>法令を遵守しながら事業活動を健全化させ、健康経営と働き方改革を実現した</w:t>
      </w:r>
      <w:r w:rsidR="00F14ACE" w:rsidRPr="001F5694">
        <w:rPr>
          <w:rStyle w:val="ad"/>
          <w:rFonts w:ascii="Meiryo UI" w:eastAsia="Meiryo UI" w:hAnsi="Meiryo UI" w:hint="eastAsia"/>
          <w:i w:val="0"/>
          <w:color w:val="auto"/>
          <w:sz w:val="21"/>
          <w:szCs w:val="21"/>
          <w:lang w:eastAsia="ja-JP"/>
        </w:rPr>
        <w:t>当社事例をお伝えすることで、</w:t>
      </w:r>
      <w:r w:rsidR="00020770" w:rsidRPr="001F5694">
        <w:rPr>
          <w:rStyle w:val="ad"/>
          <w:rFonts w:ascii="Meiryo UI" w:eastAsia="Meiryo UI" w:hAnsi="Meiryo UI" w:hint="eastAsia"/>
          <w:i w:val="0"/>
          <w:color w:val="auto"/>
          <w:sz w:val="21"/>
          <w:szCs w:val="21"/>
          <w:lang w:eastAsia="ja-JP"/>
        </w:rPr>
        <w:t>各企業が</w:t>
      </w:r>
      <w:r w:rsidR="00020770">
        <w:rPr>
          <w:rStyle w:val="ad"/>
          <w:rFonts w:ascii="Meiryo UI" w:eastAsia="Meiryo UI" w:hAnsi="Meiryo UI" w:hint="eastAsia"/>
          <w:i w:val="0"/>
          <w:color w:val="auto"/>
          <w:sz w:val="21"/>
          <w:szCs w:val="21"/>
          <w:lang w:eastAsia="ja-JP"/>
        </w:rPr>
        <w:t>問題をどのように考え、どのように取り組むべきかをともに考え</w:t>
      </w:r>
      <w:r w:rsidR="00020770" w:rsidRPr="001F5694">
        <w:rPr>
          <w:rStyle w:val="ad"/>
          <w:rFonts w:ascii="Meiryo UI" w:eastAsia="Meiryo UI" w:hAnsi="Meiryo UI" w:hint="eastAsia"/>
          <w:i w:val="0"/>
          <w:color w:val="auto"/>
          <w:sz w:val="21"/>
          <w:szCs w:val="21"/>
          <w:lang w:eastAsia="ja-JP"/>
        </w:rPr>
        <w:t>、ともに魅力的な</w:t>
      </w:r>
      <w:r w:rsidR="00F14ACE">
        <w:rPr>
          <w:rStyle w:val="ad"/>
          <w:rFonts w:ascii="Meiryo UI" w:eastAsia="Meiryo UI" w:hAnsi="Meiryo UI" w:hint="eastAsia"/>
          <w:i w:val="0"/>
          <w:color w:val="auto"/>
          <w:sz w:val="21"/>
          <w:szCs w:val="21"/>
          <w:lang w:eastAsia="ja-JP"/>
        </w:rPr>
        <w:t>物流会社</w:t>
      </w:r>
      <w:r w:rsidR="00020770" w:rsidRPr="001F5694">
        <w:rPr>
          <w:rStyle w:val="ad"/>
          <w:rFonts w:ascii="Meiryo UI" w:eastAsia="Meiryo UI" w:hAnsi="Meiryo UI" w:hint="eastAsia"/>
          <w:i w:val="0"/>
          <w:color w:val="auto"/>
          <w:sz w:val="21"/>
          <w:szCs w:val="21"/>
          <w:lang w:eastAsia="ja-JP"/>
        </w:rPr>
        <w:t>を目指す</w:t>
      </w:r>
      <w:r w:rsidR="00F14ACE" w:rsidRPr="001F5694">
        <w:rPr>
          <w:rStyle w:val="ad"/>
          <w:rFonts w:ascii="Meiryo UI" w:eastAsia="Meiryo UI" w:hAnsi="Meiryo UI" w:hint="eastAsia"/>
          <w:i w:val="0"/>
          <w:color w:val="auto"/>
          <w:sz w:val="21"/>
          <w:szCs w:val="21"/>
          <w:lang w:eastAsia="ja-JP"/>
        </w:rPr>
        <w:t>キッカケに出来ればと思います。</w:t>
      </w:r>
    </w:p>
    <w:p w14:paraId="6FDA0742" w14:textId="77777777" w:rsidR="00A8245D"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375313FE" w14:textId="77777777" w:rsidR="00D46993" w:rsidRPr="001F5694" w:rsidRDefault="00D46993"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67EF90CB" w14:textId="536845B9"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084BA964"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59AE0F7C" w14:textId="32F05994" w:rsidR="001F4CE0" w:rsidRDefault="001F4CE0" w:rsidP="00A8245D">
      <w:pPr>
        <w:adjustRightInd w:val="0"/>
        <w:snapToGrid w:val="0"/>
        <w:spacing w:after="0" w:line="240" w:lineRule="auto"/>
        <w:rPr>
          <w:rStyle w:val="ad"/>
          <w:rFonts w:ascii="Meiryo UI" w:eastAsia="Meiryo UI" w:hAnsi="Meiryo UI"/>
          <w:i w:val="0"/>
          <w:color w:val="auto"/>
          <w:sz w:val="21"/>
          <w:szCs w:val="21"/>
          <w:lang w:eastAsia="ja-JP"/>
        </w:rPr>
      </w:pPr>
    </w:p>
    <w:p w14:paraId="49A956E9" w14:textId="77777777" w:rsidR="00C5259D" w:rsidRDefault="00C5259D" w:rsidP="00A8245D">
      <w:pPr>
        <w:adjustRightInd w:val="0"/>
        <w:snapToGrid w:val="0"/>
        <w:spacing w:after="0" w:line="240" w:lineRule="auto"/>
        <w:rPr>
          <w:rStyle w:val="ad"/>
          <w:rFonts w:ascii="Meiryo UI" w:eastAsia="Meiryo UI" w:hAnsi="Meiryo UI"/>
          <w:i w:val="0"/>
          <w:color w:val="auto"/>
          <w:sz w:val="21"/>
          <w:szCs w:val="21"/>
          <w:lang w:eastAsia="ja-JP"/>
        </w:rPr>
      </w:pPr>
    </w:p>
    <w:p w14:paraId="6697E905" w14:textId="77777777" w:rsidR="00D46993" w:rsidRDefault="00D46993" w:rsidP="00A8245D">
      <w:pPr>
        <w:adjustRightInd w:val="0"/>
        <w:snapToGrid w:val="0"/>
        <w:spacing w:after="0" w:line="240" w:lineRule="auto"/>
        <w:rPr>
          <w:rStyle w:val="ad"/>
          <w:rFonts w:ascii="Meiryo UI" w:eastAsia="Meiryo UI" w:hAnsi="Meiryo UI"/>
          <w:i w:val="0"/>
          <w:color w:val="auto"/>
          <w:sz w:val="21"/>
          <w:szCs w:val="21"/>
          <w:lang w:eastAsia="ja-JP"/>
        </w:rPr>
      </w:pPr>
    </w:p>
    <w:p w14:paraId="3B099A61" w14:textId="77777777" w:rsidR="001F4CE0" w:rsidRPr="001F5694" w:rsidRDefault="001F4CE0"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2500DF78" w:rsidR="00265809"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2336" behindDoc="0" locked="0" layoutInCell="1" allowOverlap="1" wp14:anchorId="1ED25CC2" wp14:editId="1481373F">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4E3F2"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0CE0014C" w:rsidR="007B5781" w:rsidRPr="00067CFF" w:rsidRDefault="007B5781" w:rsidP="00067CFF">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テーマ：</w:t>
      </w:r>
      <w:r w:rsidRPr="00034896">
        <w:rPr>
          <w:rStyle w:val="ad"/>
          <w:rFonts w:ascii="Meiryo UI" w:eastAsia="Meiryo UI" w:hAnsi="Meiryo UI"/>
          <w:i w:val="0"/>
          <w:color w:val="auto"/>
          <w:sz w:val="21"/>
          <w:szCs w:val="21"/>
          <w:lang w:eastAsia="ja-JP"/>
        </w:rPr>
        <w:tab/>
      </w:r>
      <w:r w:rsidR="00D1203E" w:rsidRPr="00034896">
        <w:rPr>
          <w:rStyle w:val="ad"/>
          <w:rFonts w:ascii="Meiryo UI" w:eastAsia="Meiryo UI" w:hAnsi="Meiryo UI" w:hint="eastAsia"/>
          <w:i w:val="0"/>
          <w:color w:val="auto"/>
          <w:sz w:val="21"/>
          <w:szCs w:val="21"/>
          <w:lang w:eastAsia="ja-JP"/>
        </w:rPr>
        <w:t>「</w:t>
      </w:r>
      <w:r w:rsidR="00034896" w:rsidRPr="00034896">
        <w:rPr>
          <w:rStyle w:val="ad"/>
          <w:rFonts w:ascii="Meiryo UI" w:eastAsia="Meiryo UI" w:hAnsi="Meiryo UI" w:hint="eastAsia"/>
          <w:i w:val="0"/>
          <w:color w:val="auto"/>
          <w:sz w:val="21"/>
          <w:szCs w:val="21"/>
          <w:lang w:eastAsia="ja-JP"/>
        </w:rPr>
        <w:t>魅力ある運送業を目指して</w:t>
      </w:r>
      <w:r w:rsidR="00067CFF" w:rsidRPr="001F5694">
        <w:rPr>
          <w:rStyle w:val="ad"/>
          <w:rFonts w:ascii="Meiryo UI" w:eastAsia="Meiryo UI" w:hAnsi="Meiryo UI" w:hint="eastAsia"/>
          <w:i w:val="0"/>
          <w:color w:val="auto"/>
          <w:sz w:val="21"/>
          <w:szCs w:val="21"/>
          <w:lang w:eastAsia="ja-JP"/>
        </w:rPr>
        <w:t xml:space="preserve">　～</w:t>
      </w:r>
      <w:r w:rsidR="00067CFF">
        <w:rPr>
          <w:rStyle w:val="ad"/>
          <w:rFonts w:ascii="Meiryo UI" w:eastAsia="Meiryo UI" w:hAnsi="Meiryo UI" w:hint="eastAsia"/>
          <w:i w:val="0"/>
          <w:color w:val="auto"/>
          <w:sz w:val="21"/>
          <w:szCs w:val="21"/>
          <w:lang w:eastAsia="ja-JP"/>
        </w:rPr>
        <w:t>自社を変え、業界を変えるための経営の考え方</w:t>
      </w:r>
      <w:r w:rsidR="00067CFF" w:rsidRPr="001F5694">
        <w:rPr>
          <w:rStyle w:val="ad"/>
          <w:rFonts w:ascii="Meiryo UI" w:eastAsia="Meiryo UI" w:hAnsi="Meiryo UI" w:hint="eastAsia"/>
          <w:i w:val="0"/>
          <w:color w:val="auto"/>
          <w:sz w:val="21"/>
          <w:szCs w:val="21"/>
          <w:lang w:eastAsia="ja-JP"/>
        </w:rPr>
        <w:t>～</w:t>
      </w:r>
      <w:r w:rsidR="00D1203E" w:rsidRPr="00067CFF">
        <w:rPr>
          <w:rStyle w:val="ad"/>
          <w:rFonts w:ascii="Meiryo UI" w:eastAsia="Meiryo UI" w:hAnsi="Meiryo UI" w:hint="eastAsia"/>
          <w:i w:val="0"/>
          <w:color w:val="auto"/>
          <w:sz w:val="21"/>
          <w:szCs w:val="21"/>
          <w:lang w:eastAsia="ja-JP"/>
        </w:rPr>
        <w:t>」</w:t>
      </w:r>
    </w:p>
    <w:p w14:paraId="409B2543" w14:textId="4A3B55B0" w:rsidR="007B5781" w:rsidRPr="00034896"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C5259D">
        <w:rPr>
          <w:rStyle w:val="ad"/>
          <w:rFonts w:ascii="Meiryo UI" w:eastAsia="Meiryo UI" w:hAnsi="Meiryo UI" w:hint="eastAsia"/>
          <w:i w:val="0"/>
          <w:color w:val="auto"/>
          <w:sz w:val="21"/>
          <w:szCs w:val="21"/>
          <w:lang w:eastAsia="ja-JP"/>
        </w:rPr>
        <w:t>4</w:t>
      </w:r>
      <w:r w:rsidR="00D1203E" w:rsidRPr="00034896">
        <w:rPr>
          <w:rStyle w:val="ad"/>
          <w:rFonts w:ascii="Meiryo UI" w:eastAsia="Meiryo UI" w:hAnsi="Meiryo UI" w:hint="eastAsia"/>
          <w:i w:val="0"/>
          <w:color w:val="auto"/>
          <w:sz w:val="21"/>
          <w:szCs w:val="21"/>
          <w:lang w:eastAsia="ja-JP"/>
        </w:rPr>
        <w:t>月</w:t>
      </w:r>
      <w:r w:rsidR="00C5259D">
        <w:rPr>
          <w:rStyle w:val="ad"/>
          <w:rFonts w:ascii="Meiryo UI" w:eastAsia="Meiryo UI" w:hAnsi="Meiryo UI" w:hint="eastAsia"/>
          <w:i w:val="0"/>
          <w:color w:val="auto"/>
          <w:sz w:val="21"/>
          <w:szCs w:val="21"/>
          <w:lang w:eastAsia="ja-JP"/>
        </w:rPr>
        <w:t>1</w:t>
      </w:r>
      <w:r w:rsidR="007E60A3" w:rsidRPr="00034896">
        <w:rPr>
          <w:rStyle w:val="ad"/>
          <w:rFonts w:ascii="Meiryo UI" w:eastAsia="Meiryo UI" w:hAnsi="Meiryo UI" w:hint="eastAsia"/>
          <w:i w:val="0"/>
          <w:color w:val="auto"/>
          <w:sz w:val="21"/>
          <w:szCs w:val="21"/>
          <w:lang w:eastAsia="ja-JP"/>
        </w:rPr>
        <w:t>8</w:t>
      </w:r>
      <w:r w:rsidR="00D1203E" w:rsidRPr="00034896">
        <w:rPr>
          <w:rStyle w:val="ad"/>
          <w:rFonts w:ascii="Meiryo UI" w:eastAsia="Meiryo UI" w:hAnsi="Meiryo UI" w:hint="eastAsia"/>
          <w:i w:val="0"/>
          <w:color w:val="auto"/>
          <w:sz w:val="21"/>
          <w:szCs w:val="21"/>
          <w:lang w:eastAsia="ja-JP"/>
        </w:rPr>
        <w:t>日（</w:t>
      </w:r>
      <w:r w:rsidR="00067CFF">
        <w:rPr>
          <w:rStyle w:val="ad"/>
          <w:rFonts w:ascii="Meiryo UI" w:eastAsia="Meiryo UI" w:hAnsi="Meiryo UI" w:hint="eastAsia"/>
          <w:i w:val="0"/>
          <w:color w:val="auto"/>
          <w:sz w:val="21"/>
          <w:szCs w:val="21"/>
          <w:lang w:eastAsia="ja-JP"/>
        </w:rPr>
        <w:t>火</w:t>
      </w:r>
      <w:r w:rsidR="00D1203E" w:rsidRPr="00034896">
        <w:rPr>
          <w:rStyle w:val="ad"/>
          <w:rFonts w:ascii="Meiryo UI" w:eastAsia="Meiryo UI" w:hAnsi="Meiryo UI" w:hint="eastAsia"/>
          <w:i w:val="0"/>
          <w:color w:val="auto"/>
          <w:sz w:val="21"/>
          <w:szCs w:val="21"/>
          <w:lang w:eastAsia="ja-JP"/>
        </w:rPr>
        <w:t xml:space="preserve">） </w:t>
      </w:r>
      <w:r w:rsidR="00D1203E" w:rsidRPr="00034896">
        <w:rPr>
          <w:rStyle w:val="ad"/>
          <w:rFonts w:ascii="Meiryo UI" w:eastAsia="Meiryo UI" w:hAnsi="Meiryo UI"/>
          <w:i w:val="0"/>
          <w:color w:val="auto"/>
          <w:sz w:val="21"/>
          <w:szCs w:val="21"/>
          <w:lang w:eastAsia="ja-JP"/>
        </w:rPr>
        <w:t>1</w:t>
      </w:r>
      <w:r w:rsidR="00C5259D">
        <w:rPr>
          <w:rStyle w:val="ad"/>
          <w:rFonts w:ascii="Meiryo UI" w:eastAsia="Meiryo UI" w:hAnsi="Meiryo UI" w:hint="eastAsia"/>
          <w:i w:val="0"/>
          <w:color w:val="auto"/>
          <w:sz w:val="21"/>
          <w:szCs w:val="21"/>
          <w:lang w:eastAsia="ja-JP"/>
        </w:rPr>
        <w:t>7</w:t>
      </w:r>
      <w:r w:rsidR="00D1203E" w:rsidRPr="00034896">
        <w:rPr>
          <w:rStyle w:val="ad"/>
          <w:rFonts w:ascii="Meiryo UI" w:eastAsia="Meiryo UI" w:hAnsi="Meiryo UI"/>
          <w:i w:val="0"/>
          <w:color w:val="auto"/>
          <w:sz w:val="21"/>
          <w:szCs w:val="21"/>
          <w:lang w:eastAsia="ja-JP"/>
        </w:rPr>
        <w:t>:00</w:t>
      </w:r>
      <w:r w:rsidR="00D1203E" w:rsidRPr="00034896">
        <w:rPr>
          <w:rStyle w:val="ad"/>
          <w:rFonts w:ascii="Meiryo UI" w:eastAsia="Meiryo UI" w:hAnsi="Meiryo UI" w:hint="eastAsia"/>
          <w:i w:val="0"/>
          <w:color w:val="auto"/>
          <w:sz w:val="21"/>
          <w:szCs w:val="21"/>
          <w:lang w:eastAsia="ja-JP"/>
        </w:rPr>
        <w:t>～1</w:t>
      </w:r>
      <w:r w:rsidR="00C5259D">
        <w:rPr>
          <w:rStyle w:val="ad"/>
          <w:rFonts w:ascii="Meiryo UI" w:eastAsia="Meiryo UI" w:hAnsi="Meiryo UI" w:hint="eastAsia"/>
          <w:i w:val="0"/>
          <w:color w:val="auto"/>
          <w:sz w:val="21"/>
          <w:szCs w:val="21"/>
          <w:lang w:eastAsia="ja-JP"/>
        </w:rPr>
        <w:t>8</w:t>
      </w:r>
      <w:r w:rsidR="00FC790C" w:rsidRPr="00034896">
        <w:rPr>
          <w:rStyle w:val="ad"/>
          <w:rFonts w:ascii="Meiryo UI" w:eastAsia="Meiryo UI" w:hAnsi="Meiryo UI"/>
          <w:i w:val="0"/>
          <w:color w:val="auto"/>
          <w:sz w:val="21"/>
          <w:szCs w:val="21"/>
          <w:lang w:eastAsia="ja-JP"/>
        </w:rPr>
        <w:t>:</w:t>
      </w:r>
      <w:r w:rsidR="00CC7E8C" w:rsidRPr="00034896">
        <w:rPr>
          <w:rStyle w:val="ad"/>
          <w:rFonts w:ascii="Meiryo UI" w:eastAsia="Meiryo UI" w:hAnsi="Meiryo UI"/>
          <w:i w:val="0"/>
          <w:color w:val="auto"/>
          <w:sz w:val="21"/>
          <w:szCs w:val="21"/>
          <w:lang w:eastAsia="ja-JP"/>
        </w:rPr>
        <w:t>3</w:t>
      </w:r>
      <w:r w:rsidR="00FC790C" w:rsidRPr="00034896">
        <w:rPr>
          <w:rStyle w:val="ad"/>
          <w:rFonts w:ascii="Meiryo UI" w:eastAsia="Meiryo UI" w:hAnsi="Meiryo UI"/>
          <w:i w:val="0"/>
          <w:color w:val="auto"/>
          <w:sz w:val="21"/>
          <w:szCs w:val="21"/>
          <w:lang w:eastAsia="ja-JP"/>
        </w:rPr>
        <w:t>0</w:t>
      </w:r>
    </w:p>
    <w:p w14:paraId="1942B246" w14:textId="33813374"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587D7F46" w14:textId="50A6F2DC" w:rsidR="00CC7E8C" w:rsidRPr="00034896" w:rsidRDefault="00F65CF0"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r w:rsidR="00067CFF">
        <w:rPr>
          <w:rFonts w:ascii="Meiryo UI" w:eastAsia="Meiryo UI" w:hAnsi="Meiryo UI" w:hint="eastAsia"/>
          <w:color w:val="212529"/>
          <w:sz w:val="21"/>
          <w:szCs w:val="21"/>
          <w:shd w:val="clear" w:color="auto" w:fill="FFFFFF"/>
          <w:lang w:eastAsia="ja-JP"/>
        </w:rPr>
        <w:t>ホテルグランドヒル市ヶ谷</w:t>
      </w:r>
    </w:p>
    <w:p w14:paraId="373C5DE2" w14:textId="2608B1F2" w:rsidR="00412873" w:rsidRPr="00034896" w:rsidRDefault="00412873" w:rsidP="00412873">
      <w:pPr>
        <w:adjustRightInd w:val="0"/>
        <w:snapToGrid w:val="0"/>
        <w:spacing w:after="0" w:line="240" w:lineRule="auto"/>
        <w:rPr>
          <w:rStyle w:val="ad"/>
          <w:rFonts w:ascii="Meiryo UI" w:eastAsia="Meiryo UI" w:hAnsi="Meiryo UI"/>
          <w:i w:val="0"/>
          <w:color w:val="auto"/>
          <w:sz w:val="21"/>
          <w:szCs w:val="21"/>
          <w:lang w:eastAsia="ja-JP"/>
        </w:rPr>
      </w:pPr>
    </w:p>
    <w:p w14:paraId="39D4F66B" w14:textId="4FB24AAB" w:rsidR="00891E07" w:rsidRDefault="00E6096A" w:rsidP="00E6096A">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E6096A">
        <w:rPr>
          <w:rStyle w:val="ad"/>
          <w:rFonts w:ascii="Meiryo UI" w:eastAsia="Meiryo UI" w:hAnsi="Meiryo UI"/>
          <w:i w:val="0"/>
          <w:iCs w:val="0"/>
          <w:noProof/>
          <w:color w:val="auto"/>
          <w:sz w:val="21"/>
          <w:szCs w:val="21"/>
          <w:lang w:eastAsia="ja-JP"/>
        </w:rPr>
        <w:drawing>
          <wp:inline distT="0" distB="0" distL="0" distR="0" wp14:anchorId="24FE6DF3" wp14:editId="19709380">
            <wp:extent cx="4932218" cy="3433864"/>
            <wp:effectExtent l="0" t="0" r="1905" b="0"/>
            <wp:docPr id="980331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31038" name=""/>
                    <pic:cNvPicPr/>
                  </pic:nvPicPr>
                  <pic:blipFill>
                    <a:blip r:embed="rId9"/>
                    <a:stretch>
                      <a:fillRect/>
                    </a:stretch>
                  </pic:blipFill>
                  <pic:spPr>
                    <a:xfrm>
                      <a:off x="0" y="0"/>
                      <a:ext cx="4938168" cy="3438007"/>
                    </a:xfrm>
                    <a:prstGeom prst="rect">
                      <a:avLst/>
                    </a:prstGeom>
                  </pic:spPr>
                </pic:pic>
              </a:graphicData>
            </a:graphic>
          </wp:inline>
        </w:drawing>
      </w:r>
    </w:p>
    <w:p w14:paraId="740ED0E1" w14:textId="77777777" w:rsidR="00E6096A" w:rsidRDefault="00E6096A" w:rsidP="00E6096A">
      <w:pPr>
        <w:adjustRightInd w:val="0"/>
        <w:snapToGrid w:val="0"/>
        <w:spacing w:after="0" w:line="240" w:lineRule="auto"/>
        <w:jc w:val="center"/>
        <w:rPr>
          <w:rStyle w:val="ad"/>
          <w:rFonts w:ascii="Meiryo UI" w:eastAsia="Meiryo UI" w:hAnsi="Meiryo UI"/>
          <w:i w:val="0"/>
          <w:iCs w:val="0"/>
          <w:color w:val="auto"/>
          <w:sz w:val="21"/>
          <w:szCs w:val="21"/>
          <w:lang w:eastAsia="ja-JP"/>
        </w:rPr>
      </w:pPr>
    </w:p>
    <w:p w14:paraId="1DA4BF7F" w14:textId="103EC28B" w:rsidR="00891E07" w:rsidRDefault="00E6096A" w:rsidP="001F5694">
      <w:pPr>
        <w:adjustRightInd w:val="0"/>
        <w:snapToGrid w:val="0"/>
        <w:spacing w:after="0" w:line="240" w:lineRule="auto"/>
        <w:jc w:val="center"/>
        <w:rPr>
          <w:rStyle w:val="ad"/>
          <w:rFonts w:ascii="Meiryo UI" w:eastAsia="Meiryo UI" w:hAnsi="Meiryo UI"/>
          <w:i w:val="0"/>
          <w:iCs w:val="0"/>
          <w:noProof/>
          <w:color w:val="auto"/>
          <w:sz w:val="21"/>
          <w:szCs w:val="21"/>
          <w:lang w:eastAsia="ja-JP"/>
        </w:rPr>
      </w:pPr>
      <w:r w:rsidRPr="00E6096A">
        <w:rPr>
          <w:rStyle w:val="ad"/>
          <w:rFonts w:ascii="Meiryo UI" w:eastAsia="Meiryo UI" w:hAnsi="Meiryo UI"/>
          <w:i w:val="0"/>
          <w:iCs w:val="0"/>
          <w:noProof/>
          <w:color w:val="auto"/>
          <w:sz w:val="21"/>
          <w:szCs w:val="21"/>
          <w:lang w:eastAsia="ja-JP"/>
        </w:rPr>
        <w:drawing>
          <wp:inline distT="0" distB="0" distL="0" distR="0" wp14:anchorId="52B9F6CF" wp14:editId="433E3266">
            <wp:extent cx="2834886" cy="3787468"/>
            <wp:effectExtent l="0" t="0" r="3810" b="3810"/>
            <wp:docPr id="9043741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74145" name=""/>
                    <pic:cNvPicPr/>
                  </pic:nvPicPr>
                  <pic:blipFill>
                    <a:blip r:embed="rId10"/>
                    <a:stretch>
                      <a:fillRect/>
                    </a:stretch>
                  </pic:blipFill>
                  <pic:spPr>
                    <a:xfrm>
                      <a:off x="0" y="0"/>
                      <a:ext cx="2834886" cy="3787468"/>
                    </a:xfrm>
                    <a:prstGeom prst="rect">
                      <a:avLst/>
                    </a:prstGeom>
                  </pic:spPr>
                </pic:pic>
              </a:graphicData>
            </a:graphic>
          </wp:inline>
        </w:drawing>
      </w:r>
    </w:p>
    <w:p w14:paraId="69313DE8" w14:textId="77777777" w:rsidR="00067CFF" w:rsidRDefault="00067CFF"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1109879B" w14:textId="11C3B27F" w:rsidR="00953AF8" w:rsidRPr="00DC38F2" w:rsidRDefault="00CF75D0"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4384" behindDoc="0" locked="0" layoutInCell="1" allowOverlap="1" wp14:anchorId="357755BB" wp14:editId="0B236260">
                <wp:simplePos x="0" y="0"/>
                <wp:positionH relativeFrom="column">
                  <wp:posOffset>4918364</wp:posOffset>
                </wp:positionH>
                <wp:positionV relativeFrom="paragraph">
                  <wp:posOffset>-688110</wp:posOffset>
                </wp:positionV>
                <wp:extent cx="1149927" cy="789709"/>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D122" id="正方形/長方形 9" o:spid="_x0000_s1026" style="position:absolute;left:0;text-align:left;margin-left:387.25pt;margin-top:-54.2pt;width:90.55pt;height:6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" fillcolor="white [3212]" stroked="f" strokeweight="1pt"/>
            </w:pict>
          </mc:Fallback>
        </mc:AlternateContent>
      </w:r>
      <w:r w:rsidR="00953AF8">
        <w:rPr>
          <w:rStyle w:val="ad"/>
          <w:rFonts w:ascii="Meiryo UI" w:eastAsia="Meiryo UI" w:hAnsi="Meiryo UI" w:hint="eastAsia"/>
          <w:i w:val="0"/>
          <w:color w:val="auto"/>
          <w:sz w:val="21"/>
          <w:szCs w:val="21"/>
          <w:lang w:eastAsia="ja-JP"/>
        </w:rPr>
        <w:t>【 菅原拓也 プロフィール 】</w:t>
      </w:r>
    </w:p>
    <w:p w14:paraId="23325BAB" w14:textId="12C0D753" w:rsidR="00CF75D0"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0B115470" w14:textId="77777777" w:rsidR="007E3024" w:rsidRPr="007E3024" w:rsidRDefault="007E3024" w:rsidP="00A8245D">
      <w:pPr>
        <w:adjustRightInd w:val="0"/>
        <w:snapToGrid w:val="0"/>
        <w:spacing w:after="0" w:line="240" w:lineRule="auto"/>
        <w:rPr>
          <w:rFonts w:ascii="Meiryo UI" w:eastAsia="Meiryo UI" w:hAnsi="Meiryo UI"/>
          <w:sz w:val="21"/>
          <w:szCs w:val="21"/>
          <w:lang w:eastAsia="ja-JP"/>
        </w:rPr>
      </w:pPr>
    </w:p>
    <w:p w14:paraId="43E7C34E" w14:textId="35CE8AEB" w:rsidR="000E0E16" w:rsidRDefault="007E3024" w:rsidP="007F23F3">
      <w:pPr>
        <w:adjustRightInd w:val="0"/>
        <w:spacing w:after="0" w:line="240" w:lineRule="auto"/>
        <w:jc w:val="center"/>
        <w:rPr>
          <w:rFonts w:ascii="Meiryo UI" w:eastAsia="Meiryo UI" w:hAnsi="Meiryo UI" w:cstheme="minorHAnsi"/>
          <w:sz w:val="21"/>
          <w:szCs w:val="21"/>
          <w:lang w:eastAsia="ja-JP"/>
        </w:rPr>
      </w:pPr>
      <w:r w:rsidRPr="007E3024">
        <w:rPr>
          <w:rFonts w:ascii="Meiryo UI" w:eastAsia="Meiryo UI" w:hAnsi="Meiryo UI" w:cstheme="minorHAnsi"/>
          <w:noProof/>
          <w:sz w:val="21"/>
          <w:szCs w:val="21"/>
          <w:lang w:eastAsia="ja-JP"/>
        </w:rPr>
        <w:drawing>
          <wp:inline distT="0" distB="0" distL="0" distR="0" wp14:anchorId="4FB419F5" wp14:editId="057C6D39">
            <wp:extent cx="2971597" cy="4114800"/>
            <wp:effectExtent l="0" t="0" r="635" b="0"/>
            <wp:docPr id="289084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4933" name=""/>
                    <pic:cNvPicPr/>
                  </pic:nvPicPr>
                  <pic:blipFill rotWithShape="1">
                    <a:blip r:embed="rId11"/>
                    <a:srcRect b="6567"/>
                    <a:stretch/>
                  </pic:blipFill>
                  <pic:spPr bwMode="auto">
                    <a:xfrm>
                      <a:off x="0" y="0"/>
                      <a:ext cx="2972058" cy="4115438"/>
                    </a:xfrm>
                    <a:prstGeom prst="rect">
                      <a:avLst/>
                    </a:prstGeom>
                    <a:ln>
                      <a:noFill/>
                    </a:ln>
                    <a:extLst>
                      <a:ext uri="{53640926-AAD7-44D8-BBD7-CCE9431645EC}">
                        <a14:shadowObscured xmlns:a14="http://schemas.microsoft.com/office/drawing/2010/main"/>
                      </a:ext>
                    </a:extLst>
                  </pic:spPr>
                </pic:pic>
              </a:graphicData>
            </a:graphic>
          </wp:inline>
        </w:drawing>
      </w:r>
    </w:p>
    <w:p w14:paraId="79B623D2" w14:textId="32E0F287" w:rsidR="00CA786D" w:rsidRPr="006E60DD" w:rsidRDefault="00CA786D" w:rsidP="00D600E4">
      <w:pPr>
        <w:adjustRightInd w:val="0"/>
        <w:spacing w:after="0" w:line="240" w:lineRule="auto"/>
        <w:rPr>
          <w:rFonts w:ascii="Meiryo UI" w:eastAsia="Meiryo UI" w:hAnsi="Meiryo UI" w:cstheme="minorHAnsi"/>
          <w:sz w:val="21"/>
          <w:szCs w:val="21"/>
          <w:lang w:eastAsia="ja-JP"/>
        </w:rPr>
      </w:pPr>
    </w:p>
    <w:p w14:paraId="187E309A" w14:textId="77777777" w:rsidR="009F1F20" w:rsidRPr="00204E77" w:rsidRDefault="009F1F20" w:rsidP="00D600E4">
      <w:pPr>
        <w:adjustRightInd w:val="0"/>
        <w:spacing w:after="0" w:line="240" w:lineRule="auto"/>
        <w:rPr>
          <w:rFonts w:ascii="Meiryo UI" w:eastAsia="Meiryo UI" w:hAnsi="Meiryo UI"/>
          <w:sz w:val="21"/>
          <w:szCs w:val="21"/>
          <w:lang w:eastAsia="ja-JP"/>
        </w:rPr>
      </w:pPr>
    </w:p>
    <w:p w14:paraId="6A398915" w14:textId="04FB4541" w:rsidR="0093490A" w:rsidRPr="00204E77" w:rsidRDefault="00EA24C2" w:rsidP="00EA24C2">
      <w:pPr>
        <w:adjustRightInd w:val="0"/>
        <w:snapToGrid w:val="0"/>
        <w:spacing w:after="0" w:line="240" w:lineRule="auto"/>
        <w:rPr>
          <w:rFonts w:ascii="Meiryo UI" w:eastAsia="Meiryo UI" w:hAnsi="Meiryo UI" w:cs="Open Sans"/>
          <w:sz w:val="21"/>
          <w:szCs w:val="21"/>
          <w:shd w:val="clear" w:color="auto" w:fill="FFFFFF"/>
          <w:lang w:eastAsia="ja-JP"/>
        </w:rPr>
      </w:pPr>
      <w:bookmarkStart w:id="0" w:name="_Hlk81991332"/>
      <w:r w:rsidRPr="00204E77">
        <w:rPr>
          <w:rStyle w:val="af3"/>
          <w:rFonts w:ascii="Meiryo UI" w:eastAsia="Meiryo UI" w:hAnsi="Meiryo UI" w:hint="eastAsia"/>
          <w:sz w:val="21"/>
          <w:szCs w:val="21"/>
          <w:shd w:val="clear" w:color="auto" w:fill="FFFFFF"/>
          <w:lang w:eastAsia="ja-JP"/>
        </w:rPr>
        <w:t xml:space="preserve">■　</w:t>
      </w:r>
      <w:r w:rsidR="006E60DD" w:rsidRPr="00204E77">
        <w:rPr>
          <w:rStyle w:val="af3"/>
          <w:rFonts w:ascii="Meiryo UI" w:eastAsia="Meiryo UI" w:hAnsi="Meiryo UI" w:hint="eastAsia"/>
          <w:sz w:val="21"/>
          <w:szCs w:val="21"/>
          <w:shd w:val="clear" w:color="auto" w:fill="FFFFFF"/>
          <w:lang w:eastAsia="ja-JP"/>
        </w:rPr>
        <w:t>日本流通新聞</w:t>
      </w:r>
      <w:r w:rsidRPr="00204E77">
        <w:rPr>
          <w:rStyle w:val="af3"/>
          <w:rFonts w:ascii="Meiryo UI" w:eastAsia="Meiryo UI" w:hAnsi="Meiryo UI" w:hint="eastAsia"/>
          <w:sz w:val="21"/>
          <w:szCs w:val="21"/>
          <w:shd w:val="clear" w:color="auto" w:fill="FFFFFF"/>
          <w:lang w:eastAsia="ja-JP"/>
        </w:rPr>
        <w:t>について</w:t>
      </w:r>
      <w:r w:rsidRPr="00204E77">
        <w:rPr>
          <w:rFonts w:ascii="Meiryo UI" w:eastAsia="Meiryo UI" w:hAnsi="Meiryo UI" w:hint="eastAsia"/>
          <w:sz w:val="21"/>
          <w:szCs w:val="21"/>
          <w:lang w:eastAsia="ja-JP"/>
        </w:rPr>
        <w:br/>
      </w:r>
      <w:r w:rsidR="006E60DD" w:rsidRPr="00204E77">
        <w:rPr>
          <w:rFonts w:ascii="Meiryo UI" w:eastAsia="Meiryo UI" w:hAnsi="Meiryo UI" w:cs="Open Sans"/>
          <w:sz w:val="21"/>
          <w:szCs w:val="21"/>
          <w:shd w:val="clear" w:color="auto" w:fill="FFFFFF"/>
          <w:lang w:eastAsia="ja-JP"/>
        </w:rPr>
        <w:t>日本流通新聞は、物流業界全般の情報を迅速に正確に提供し、業界発展・社会的地位向上のために行動することをモットーしています。企業情報のほか、国の物流政策、各団体の動向、自動車交通共済、物流関係統計・重要参考資料など各種指標や経営情報などを詳しく提供しています。</w:t>
      </w:r>
      <w:r w:rsidR="006E60DD" w:rsidRPr="00204E77">
        <w:rPr>
          <w:rFonts w:ascii="Meiryo UI" w:eastAsia="Meiryo UI" w:hAnsi="Meiryo UI" w:cs="Open Sans"/>
          <w:sz w:val="21"/>
          <w:szCs w:val="21"/>
          <w:lang w:eastAsia="ja-JP"/>
        </w:rPr>
        <w:br/>
      </w:r>
      <w:bookmarkEnd w:id="0"/>
    </w:p>
    <w:p w14:paraId="71BCE22D" w14:textId="7A220FB2" w:rsidR="00385094" w:rsidRPr="00204E77" w:rsidRDefault="006E60DD" w:rsidP="00EA24C2">
      <w:pPr>
        <w:adjustRightInd w:val="0"/>
        <w:snapToGrid w:val="0"/>
        <w:spacing w:after="0" w:line="240" w:lineRule="auto"/>
        <w:rPr>
          <w:rFonts w:ascii="Meiryo UI" w:eastAsia="Meiryo UI" w:hAnsi="Meiryo UI"/>
          <w:sz w:val="21"/>
          <w:szCs w:val="21"/>
          <w:shd w:val="clear" w:color="auto" w:fill="FFFFFF"/>
          <w:lang w:eastAsia="ja-JP"/>
        </w:rPr>
      </w:pPr>
      <w:r w:rsidRPr="00204E77">
        <w:rPr>
          <w:rFonts w:ascii="Meiryo UI" w:eastAsia="Meiryo UI" w:hAnsi="Meiryo UI" w:hint="eastAsia"/>
          <w:sz w:val="21"/>
          <w:szCs w:val="21"/>
          <w:shd w:val="clear" w:color="auto" w:fill="FFFFFF"/>
          <w:lang w:eastAsia="ja-JP"/>
        </w:rPr>
        <w:t>出版社</w:t>
      </w:r>
      <w:r w:rsidR="00EA24C2" w:rsidRPr="00204E77">
        <w:rPr>
          <w:rFonts w:ascii="Meiryo UI" w:eastAsia="Meiryo UI" w:hAnsi="Meiryo UI" w:hint="eastAsia"/>
          <w:sz w:val="21"/>
          <w:szCs w:val="21"/>
          <w:shd w:val="clear" w:color="auto" w:fill="FFFFFF"/>
          <w:lang w:eastAsia="ja-JP"/>
        </w:rPr>
        <w:t>：</w:t>
      </w:r>
      <w:r w:rsidR="00EA24C2" w:rsidRPr="00204E77">
        <w:rPr>
          <w:rFonts w:ascii="Meiryo UI" w:eastAsia="Meiryo UI" w:hAnsi="Meiryo UI"/>
          <w:sz w:val="21"/>
          <w:szCs w:val="21"/>
          <w:shd w:val="clear" w:color="auto" w:fill="FFFFFF"/>
          <w:lang w:eastAsia="ja-JP"/>
        </w:rPr>
        <w:tab/>
      </w:r>
      <w:r w:rsidRPr="00204E77">
        <w:rPr>
          <w:rFonts w:ascii="Meiryo UI" w:eastAsia="Meiryo UI" w:hAnsi="Meiryo UI" w:hint="eastAsia"/>
          <w:sz w:val="21"/>
          <w:szCs w:val="21"/>
          <w:shd w:val="clear" w:color="auto" w:fill="FFFFFF"/>
          <w:lang w:eastAsia="ja-JP"/>
        </w:rPr>
        <w:t>新日本流通新聞社</w:t>
      </w:r>
      <w:r w:rsidR="0093490A" w:rsidRPr="00204E77">
        <w:rPr>
          <w:rFonts w:ascii="Meiryo UI" w:eastAsia="Meiryo UI" w:hAnsi="Meiryo UI" w:hint="eastAsia"/>
          <w:sz w:val="21"/>
          <w:szCs w:val="21"/>
          <w:shd w:val="clear" w:color="auto" w:fill="FFFFFF"/>
          <w:lang w:eastAsia="ja-JP"/>
        </w:rPr>
        <w:t>（取締役社長：笠原静雄）</w:t>
      </w:r>
      <w:r w:rsidR="00EA24C2" w:rsidRPr="00204E77">
        <w:rPr>
          <w:rFonts w:ascii="Meiryo UI" w:eastAsia="Meiryo UI" w:hAnsi="Meiryo UI" w:hint="eastAsia"/>
          <w:sz w:val="21"/>
          <w:szCs w:val="21"/>
          <w:lang w:eastAsia="ja-JP"/>
        </w:rPr>
        <w:br/>
      </w:r>
      <w:r w:rsidR="00EA24C2" w:rsidRPr="00204E77">
        <w:rPr>
          <w:rFonts w:ascii="Meiryo UI" w:eastAsia="Meiryo UI" w:hAnsi="Meiryo UI" w:hint="eastAsia"/>
          <w:sz w:val="21"/>
          <w:szCs w:val="21"/>
          <w:shd w:val="clear" w:color="auto" w:fill="FFFFFF"/>
          <w:lang w:eastAsia="ja-JP"/>
        </w:rPr>
        <w:t xml:space="preserve">所在地： </w:t>
      </w:r>
      <w:r w:rsidR="00EA24C2" w:rsidRPr="00204E77">
        <w:rPr>
          <w:rFonts w:ascii="Meiryo UI" w:eastAsia="Meiryo UI" w:hAnsi="Meiryo UI"/>
          <w:sz w:val="21"/>
          <w:szCs w:val="21"/>
          <w:shd w:val="clear" w:color="auto" w:fill="FFFFFF"/>
          <w:lang w:eastAsia="ja-JP"/>
        </w:rPr>
        <w:tab/>
      </w:r>
      <w:r w:rsidR="00261678" w:rsidRPr="00204E77">
        <w:rPr>
          <w:rFonts w:ascii="Meiryo UI" w:eastAsia="Meiryo UI" w:hAnsi="Meiryo UI" w:hint="eastAsia"/>
          <w:sz w:val="21"/>
          <w:szCs w:val="21"/>
          <w:shd w:val="clear" w:color="auto" w:fill="FFFFFF"/>
          <w:lang w:eastAsia="ja-JP"/>
        </w:rPr>
        <w:t>〒</w:t>
      </w:r>
      <w:r w:rsidRPr="00204E77">
        <w:rPr>
          <w:rFonts w:ascii="Meiryo UI" w:eastAsia="Meiryo UI" w:hAnsi="Meiryo UI" w:hint="eastAsia"/>
          <w:sz w:val="21"/>
          <w:szCs w:val="21"/>
          <w:shd w:val="clear" w:color="auto" w:fill="FFFFFF"/>
          <w:lang w:eastAsia="ja-JP"/>
        </w:rPr>
        <w:t>162-0818</w:t>
      </w:r>
      <w:r w:rsidR="00261678" w:rsidRPr="00204E77">
        <w:rPr>
          <w:rFonts w:ascii="Meiryo UI" w:eastAsia="Meiryo UI" w:hAnsi="Meiryo UI" w:hint="eastAsia"/>
          <w:sz w:val="21"/>
          <w:szCs w:val="21"/>
          <w:lang w:eastAsia="ja-JP"/>
        </w:rPr>
        <w:t xml:space="preserve">　</w:t>
      </w:r>
      <w:r w:rsidR="00261678" w:rsidRPr="00204E77">
        <w:rPr>
          <w:rFonts w:ascii="Meiryo UI" w:eastAsia="Meiryo UI" w:hAnsi="Meiryo UI" w:hint="eastAsia"/>
          <w:sz w:val="21"/>
          <w:szCs w:val="21"/>
          <w:shd w:val="clear" w:color="auto" w:fill="FFFFFF"/>
          <w:lang w:eastAsia="ja-JP"/>
        </w:rPr>
        <w:t>東京都</w:t>
      </w:r>
      <w:r w:rsidRPr="00204E77">
        <w:rPr>
          <w:rFonts w:ascii="Meiryo UI" w:eastAsia="Meiryo UI" w:hAnsi="Meiryo UI" w:hint="eastAsia"/>
          <w:sz w:val="21"/>
          <w:szCs w:val="21"/>
          <w:shd w:val="clear" w:color="auto" w:fill="FFFFFF"/>
          <w:lang w:eastAsia="ja-JP"/>
        </w:rPr>
        <w:t>新宿区築地町19番地　大藤ビル</w:t>
      </w:r>
      <w:r w:rsidR="0093490A" w:rsidRPr="00204E77">
        <w:rPr>
          <w:rFonts w:ascii="Meiryo UI" w:eastAsia="Meiryo UI" w:hAnsi="Meiryo UI" w:hint="eastAsia"/>
          <w:sz w:val="21"/>
          <w:szCs w:val="21"/>
          <w:shd w:val="clear" w:color="auto" w:fill="FFFFFF"/>
          <w:lang w:eastAsia="ja-JP"/>
        </w:rPr>
        <w:t>4</w:t>
      </w:r>
      <w:r w:rsidR="0093490A" w:rsidRPr="00204E77">
        <w:rPr>
          <w:rFonts w:ascii="Meiryo UI" w:eastAsia="Meiryo UI" w:hAnsi="Meiryo UI"/>
          <w:sz w:val="21"/>
          <w:szCs w:val="21"/>
          <w:shd w:val="clear" w:color="auto" w:fill="FFFFFF"/>
          <w:lang w:eastAsia="ja-JP"/>
        </w:rPr>
        <w:t>F</w:t>
      </w:r>
    </w:p>
    <w:p w14:paraId="4E39A818" w14:textId="09EEFFE3" w:rsidR="00EA24C2" w:rsidRPr="00204E77" w:rsidRDefault="00EA24C2" w:rsidP="00EA24C2">
      <w:pPr>
        <w:adjustRightInd w:val="0"/>
        <w:spacing w:after="0" w:line="240" w:lineRule="auto"/>
        <w:rPr>
          <w:rFonts w:ascii="Meiryo UI" w:eastAsia="Meiryo UI" w:hAnsi="Meiryo UI"/>
          <w:sz w:val="21"/>
          <w:szCs w:val="21"/>
        </w:rPr>
      </w:pPr>
      <w:r w:rsidRPr="00204E77">
        <w:rPr>
          <w:rFonts w:ascii="Meiryo UI" w:eastAsia="Meiryo UI" w:hAnsi="Meiryo UI" w:hint="eastAsia"/>
          <w:sz w:val="21"/>
          <w:szCs w:val="21"/>
          <w:lang w:eastAsia="ja-JP"/>
        </w:rPr>
        <w:t>URL：</w:t>
      </w:r>
      <w:r w:rsidRPr="00204E77">
        <w:rPr>
          <w:rFonts w:ascii="Meiryo UI" w:eastAsia="Meiryo UI" w:hAnsi="Meiryo UI"/>
          <w:sz w:val="21"/>
          <w:szCs w:val="21"/>
          <w:lang w:eastAsia="ja-JP"/>
        </w:rPr>
        <w:tab/>
      </w:r>
      <w:r w:rsidRPr="00204E77">
        <w:rPr>
          <w:rFonts w:ascii="Meiryo UI" w:eastAsia="Meiryo UI" w:hAnsi="Meiryo UI"/>
          <w:sz w:val="21"/>
          <w:szCs w:val="21"/>
          <w:lang w:eastAsia="ja-JP"/>
        </w:rPr>
        <w:tab/>
      </w:r>
      <w:hyperlink r:id="rId12" w:history="1">
        <w:r w:rsidR="0093490A" w:rsidRPr="00204E77">
          <w:rPr>
            <w:rStyle w:val="a4"/>
            <w:rFonts w:ascii="Meiryo UI" w:eastAsia="Meiryo UI" w:hAnsi="Meiryo UI" w:cstheme="minorBidi"/>
            <w:color w:val="auto"/>
            <w:sz w:val="21"/>
            <w:szCs w:val="21"/>
          </w:rPr>
          <w:t>www.ryu-tsu.com/</w:t>
        </w:r>
      </w:hyperlink>
    </w:p>
    <w:p w14:paraId="5BF671AD" w14:textId="77777777" w:rsidR="001F4CE0" w:rsidRPr="00204E77" w:rsidRDefault="001F4CE0" w:rsidP="00D600E4">
      <w:pPr>
        <w:adjustRightInd w:val="0"/>
        <w:spacing w:after="0" w:line="240" w:lineRule="auto"/>
        <w:rPr>
          <w:rFonts w:ascii="Meiryo UI" w:eastAsia="Meiryo UI" w:hAnsi="Meiryo UI"/>
          <w:sz w:val="21"/>
          <w:szCs w:val="21"/>
          <w:lang w:eastAsia="ja-JP"/>
        </w:rPr>
      </w:pPr>
    </w:p>
    <w:p w14:paraId="71118CD0" w14:textId="77777777" w:rsidR="00D46993" w:rsidRPr="00204E77" w:rsidRDefault="00D46993" w:rsidP="00D600E4">
      <w:pPr>
        <w:adjustRightInd w:val="0"/>
        <w:spacing w:after="0" w:line="240" w:lineRule="auto"/>
        <w:rPr>
          <w:rFonts w:ascii="Meiryo UI" w:eastAsia="Meiryo UI" w:hAnsi="Meiryo UI"/>
          <w:sz w:val="21"/>
          <w:szCs w:val="21"/>
          <w:lang w:eastAsia="ja-JP"/>
        </w:rPr>
      </w:pPr>
    </w:p>
    <w:p w14:paraId="08A0254D" w14:textId="77777777" w:rsidR="00AE4A2C" w:rsidRPr="00204E77" w:rsidRDefault="00AE4A2C" w:rsidP="00D600E4">
      <w:pPr>
        <w:adjustRightInd w:val="0"/>
        <w:spacing w:after="0" w:line="240" w:lineRule="auto"/>
        <w:rPr>
          <w:rFonts w:ascii="Meiryo UI" w:eastAsia="Meiryo UI" w:hAnsi="Meiryo UI"/>
          <w:sz w:val="21"/>
          <w:szCs w:val="21"/>
          <w:lang w:eastAsia="ja-JP"/>
        </w:rPr>
      </w:pPr>
    </w:p>
    <w:p w14:paraId="543B932C" w14:textId="23DDA218" w:rsidR="00EA24C2" w:rsidRPr="00204E77" w:rsidRDefault="00EA24C2" w:rsidP="00D600E4">
      <w:pPr>
        <w:adjustRightInd w:val="0"/>
        <w:spacing w:after="0" w:line="240" w:lineRule="auto"/>
        <w:rPr>
          <w:rFonts w:ascii="Meiryo UI" w:eastAsia="Meiryo UI" w:hAnsi="Meiryo UI"/>
          <w:sz w:val="21"/>
          <w:szCs w:val="21"/>
          <w:lang w:eastAsia="ja-JP"/>
        </w:rPr>
      </w:pPr>
      <w:r w:rsidRPr="00204E77">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50395A37" wp14:editId="27B74E61">
                <wp:simplePos x="0" y="0"/>
                <wp:positionH relativeFrom="column">
                  <wp:posOffset>5000741</wp:posOffset>
                </wp:positionH>
                <wp:positionV relativeFrom="paragraph">
                  <wp:posOffset>-532015</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C47D" id="正方形/長方形 10" o:spid="_x0000_s1026" style="position:absolute;left:0;text-align:left;margin-left:393.75pt;margin-top:-41.9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" fillcolor="white [3212]" stroked="f" strokeweight="1pt"/>
            </w:pict>
          </mc:Fallback>
        </mc:AlternateContent>
      </w:r>
    </w:p>
    <w:p w14:paraId="033F82E3" w14:textId="10402374"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3" w:history="1">
        <w:r w:rsidR="009B6BA2" w:rsidRPr="0085721E">
          <w:rPr>
            <w:rStyle w:val="a4"/>
            <w:rFonts w:ascii="Meiryo UI" w:eastAsia="Meiryo UI" w:hAnsi="Meiryo UI"/>
            <w:color w:val="auto"/>
            <w:sz w:val="21"/>
            <w:szCs w:val="21"/>
          </w:rPr>
          <w:t>nittobutsuryu.co.jp</w:t>
        </w:r>
      </w:hyperlink>
    </w:p>
    <w:p w14:paraId="70349AC2" w14:textId="103E4181" w:rsidR="001855CF" w:rsidRPr="00EA24C2" w:rsidRDefault="001855CF" w:rsidP="00B70E7C">
      <w:pPr>
        <w:adjustRightInd w:val="0"/>
        <w:snapToGrid w:val="0"/>
        <w:spacing w:after="0" w:line="240" w:lineRule="auto"/>
        <w:rPr>
          <w:rFonts w:ascii="Meiryo UI" w:eastAsia="Meiryo UI" w:hAnsi="Meiryo UI" w:cstheme="minorHAnsi"/>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688B" w14:textId="77777777" w:rsidR="000A31D0" w:rsidRDefault="000A31D0" w:rsidP="001B6855">
      <w:pPr>
        <w:spacing w:after="0" w:line="240" w:lineRule="auto"/>
      </w:pPr>
      <w:r>
        <w:separator/>
      </w:r>
    </w:p>
  </w:endnote>
  <w:endnote w:type="continuationSeparator" w:id="0">
    <w:p w14:paraId="68938365" w14:textId="77777777" w:rsidR="000A31D0" w:rsidRDefault="000A31D0"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FC436" w14:textId="77777777" w:rsidR="000A31D0" w:rsidRDefault="000A31D0" w:rsidP="001B6855">
      <w:pPr>
        <w:spacing w:after="0" w:line="240" w:lineRule="auto"/>
      </w:pPr>
      <w:r>
        <w:separator/>
      </w:r>
    </w:p>
  </w:footnote>
  <w:footnote w:type="continuationSeparator" w:id="0">
    <w:p w14:paraId="3DD26DD6" w14:textId="77777777" w:rsidR="000A31D0" w:rsidRDefault="000A31D0"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D06864" w:rsidRDefault="00902D46" w:rsidP="00902D46">
    <w:pPr>
      <w:pStyle w:val="ae"/>
      <w:spacing w:after="0" w:line="240" w:lineRule="auto"/>
      <w:jc w:val="right"/>
      <w:rPr>
        <w:sz w:val="16"/>
        <w:szCs w:val="16"/>
      </w:rPr>
    </w:pPr>
    <w:r w:rsidRPr="00D06864">
      <w:rPr>
        <w:sz w:val="16"/>
        <w:szCs w:val="16"/>
      </w:rPr>
      <w:t xml:space="preserve">PRESS RELEASE </w:t>
    </w:r>
  </w:p>
  <w:p w14:paraId="6C4BDD7E" w14:textId="11A6B10A" w:rsidR="00902D46" w:rsidRPr="00D06864" w:rsidRDefault="00D2650E" w:rsidP="00D619C2">
    <w:pPr>
      <w:pStyle w:val="ae"/>
      <w:spacing w:after="0" w:line="240" w:lineRule="auto"/>
      <w:jc w:val="right"/>
      <w:rPr>
        <w:rFonts w:eastAsia="游明朝"/>
        <w:sz w:val="16"/>
        <w:szCs w:val="16"/>
        <w:lang w:eastAsia="ja-JP"/>
      </w:rPr>
    </w:pPr>
    <w:r w:rsidRPr="00D06864">
      <w:rPr>
        <w:sz w:val="16"/>
        <w:szCs w:val="16"/>
        <w:lang w:eastAsia="ja-JP"/>
      </w:rPr>
      <w:t>20</w:t>
    </w:r>
    <w:r w:rsidR="009A022D" w:rsidRPr="00D06864">
      <w:rPr>
        <w:sz w:val="16"/>
        <w:szCs w:val="16"/>
        <w:lang w:eastAsia="ja-JP"/>
      </w:rPr>
      <w:t>2</w:t>
    </w:r>
    <w:r w:rsidR="00380389">
      <w:rPr>
        <w:rFonts w:hint="eastAsia"/>
        <w:sz w:val="16"/>
        <w:szCs w:val="16"/>
        <w:lang w:eastAsia="ja-JP"/>
      </w:rPr>
      <w:t>3.4.21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5D40"/>
    <w:rsid w:val="00017193"/>
    <w:rsid w:val="00020770"/>
    <w:rsid w:val="00025B61"/>
    <w:rsid w:val="000271D8"/>
    <w:rsid w:val="00027692"/>
    <w:rsid w:val="00031DEB"/>
    <w:rsid w:val="00034896"/>
    <w:rsid w:val="000367BA"/>
    <w:rsid w:val="00056601"/>
    <w:rsid w:val="00065617"/>
    <w:rsid w:val="00067619"/>
    <w:rsid w:val="00067CFF"/>
    <w:rsid w:val="00077DF6"/>
    <w:rsid w:val="00080670"/>
    <w:rsid w:val="00091B6E"/>
    <w:rsid w:val="00094EF5"/>
    <w:rsid w:val="000A1A81"/>
    <w:rsid w:val="000A31D0"/>
    <w:rsid w:val="000B0B40"/>
    <w:rsid w:val="000B11EE"/>
    <w:rsid w:val="000B4269"/>
    <w:rsid w:val="000B4A56"/>
    <w:rsid w:val="000B6F92"/>
    <w:rsid w:val="000C3566"/>
    <w:rsid w:val="000C5EAB"/>
    <w:rsid w:val="000D16ED"/>
    <w:rsid w:val="000D30EA"/>
    <w:rsid w:val="000D6CB5"/>
    <w:rsid w:val="000E0E16"/>
    <w:rsid w:val="000E136A"/>
    <w:rsid w:val="000E591B"/>
    <w:rsid w:val="000F774E"/>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2E7B"/>
    <w:rsid w:val="00143437"/>
    <w:rsid w:val="00162980"/>
    <w:rsid w:val="00163E31"/>
    <w:rsid w:val="001777DC"/>
    <w:rsid w:val="001803EF"/>
    <w:rsid w:val="001839DD"/>
    <w:rsid w:val="001855CF"/>
    <w:rsid w:val="0018685D"/>
    <w:rsid w:val="001977D3"/>
    <w:rsid w:val="001A7294"/>
    <w:rsid w:val="001B5A78"/>
    <w:rsid w:val="001B6855"/>
    <w:rsid w:val="001C0C03"/>
    <w:rsid w:val="001C79C0"/>
    <w:rsid w:val="001D3135"/>
    <w:rsid w:val="001D7950"/>
    <w:rsid w:val="001E333C"/>
    <w:rsid w:val="001E7CB6"/>
    <w:rsid w:val="001F4CE0"/>
    <w:rsid w:val="001F5694"/>
    <w:rsid w:val="00200466"/>
    <w:rsid w:val="00204E77"/>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1514"/>
    <w:rsid w:val="003340E4"/>
    <w:rsid w:val="00334E7B"/>
    <w:rsid w:val="003360D3"/>
    <w:rsid w:val="00344EFD"/>
    <w:rsid w:val="00351C58"/>
    <w:rsid w:val="00353863"/>
    <w:rsid w:val="00354870"/>
    <w:rsid w:val="00355423"/>
    <w:rsid w:val="00357A3D"/>
    <w:rsid w:val="0036062E"/>
    <w:rsid w:val="003620B0"/>
    <w:rsid w:val="00380389"/>
    <w:rsid w:val="003825C2"/>
    <w:rsid w:val="00382EDE"/>
    <w:rsid w:val="00385094"/>
    <w:rsid w:val="003926B2"/>
    <w:rsid w:val="00395672"/>
    <w:rsid w:val="0039608B"/>
    <w:rsid w:val="003A44DB"/>
    <w:rsid w:val="003C50CE"/>
    <w:rsid w:val="003C6D70"/>
    <w:rsid w:val="003F1530"/>
    <w:rsid w:val="003F3853"/>
    <w:rsid w:val="003F40C5"/>
    <w:rsid w:val="0040226E"/>
    <w:rsid w:val="004070AB"/>
    <w:rsid w:val="00412873"/>
    <w:rsid w:val="00413DAD"/>
    <w:rsid w:val="0042696C"/>
    <w:rsid w:val="00435DFC"/>
    <w:rsid w:val="00436917"/>
    <w:rsid w:val="004375D2"/>
    <w:rsid w:val="0044289A"/>
    <w:rsid w:val="0044639D"/>
    <w:rsid w:val="00451462"/>
    <w:rsid w:val="0045566A"/>
    <w:rsid w:val="00466C51"/>
    <w:rsid w:val="0046700E"/>
    <w:rsid w:val="00467CF0"/>
    <w:rsid w:val="00471016"/>
    <w:rsid w:val="00473CD1"/>
    <w:rsid w:val="004827B9"/>
    <w:rsid w:val="00483385"/>
    <w:rsid w:val="004863A9"/>
    <w:rsid w:val="00487AFB"/>
    <w:rsid w:val="00494385"/>
    <w:rsid w:val="004B0AFC"/>
    <w:rsid w:val="004B0F58"/>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2945"/>
    <w:rsid w:val="00522E3E"/>
    <w:rsid w:val="0052351E"/>
    <w:rsid w:val="005270C8"/>
    <w:rsid w:val="005315A5"/>
    <w:rsid w:val="00536BD1"/>
    <w:rsid w:val="00543974"/>
    <w:rsid w:val="00552839"/>
    <w:rsid w:val="00553B77"/>
    <w:rsid w:val="005576BA"/>
    <w:rsid w:val="00563EDC"/>
    <w:rsid w:val="00564168"/>
    <w:rsid w:val="0056460A"/>
    <w:rsid w:val="00572B7C"/>
    <w:rsid w:val="005743D0"/>
    <w:rsid w:val="00574B5D"/>
    <w:rsid w:val="005759F6"/>
    <w:rsid w:val="00575B48"/>
    <w:rsid w:val="00597BDA"/>
    <w:rsid w:val="005A77A8"/>
    <w:rsid w:val="005B0B95"/>
    <w:rsid w:val="005B11C1"/>
    <w:rsid w:val="005B3878"/>
    <w:rsid w:val="005B72C3"/>
    <w:rsid w:val="005C1BD2"/>
    <w:rsid w:val="005C269B"/>
    <w:rsid w:val="005C7075"/>
    <w:rsid w:val="005D46FF"/>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563E3"/>
    <w:rsid w:val="00656864"/>
    <w:rsid w:val="00660708"/>
    <w:rsid w:val="00670BFB"/>
    <w:rsid w:val="00674082"/>
    <w:rsid w:val="00674C5F"/>
    <w:rsid w:val="00675CAB"/>
    <w:rsid w:val="00680178"/>
    <w:rsid w:val="00681C58"/>
    <w:rsid w:val="0068253B"/>
    <w:rsid w:val="0069685B"/>
    <w:rsid w:val="006A204F"/>
    <w:rsid w:val="006A319A"/>
    <w:rsid w:val="006A793F"/>
    <w:rsid w:val="006B06A0"/>
    <w:rsid w:val="006B15B0"/>
    <w:rsid w:val="006B2F80"/>
    <w:rsid w:val="006B4C39"/>
    <w:rsid w:val="006C203C"/>
    <w:rsid w:val="006C2DF9"/>
    <w:rsid w:val="006C5FC5"/>
    <w:rsid w:val="006D5A76"/>
    <w:rsid w:val="006D5B20"/>
    <w:rsid w:val="006D74C8"/>
    <w:rsid w:val="006E2E19"/>
    <w:rsid w:val="006E5F6E"/>
    <w:rsid w:val="006E60DD"/>
    <w:rsid w:val="006E70E6"/>
    <w:rsid w:val="00702FEB"/>
    <w:rsid w:val="007072FE"/>
    <w:rsid w:val="007146EF"/>
    <w:rsid w:val="00715E7B"/>
    <w:rsid w:val="00721524"/>
    <w:rsid w:val="007222EC"/>
    <w:rsid w:val="00722A62"/>
    <w:rsid w:val="0072457D"/>
    <w:rsid w:val="00741DFC"/>
    <w:rsid w:val="00742801"/>
    <w:rsid w:val="00752611"/>
    <w:rsid w:val="007622E3"/>
    <w:rsid w:val="0077449C"/>
    <w:rsid w:val="00783D5F"/>
    <w:rsid w:val="007845BA"/>
    <w:rsid w:val="00787BC6"/>
    <w:rsid w:val="00791894"/>
    <w:rsid w:val="00796222"/>
    <w:rsid w:val="007A0473"/>
    <w:rsid w:val="007A14D2"/>
    <w:rsid w:val="007A3139"/>
    <w:rsid w:val="007B065B"/>
    <w:rsid w:val="007B5781"/>
    <w:rsid w:val="007B6503"/>
    <w:rsid w:val="007B6D3E"/>
    <w:rsid w:val="007C6D54"/>
    <w:rsid w:val="007D3803"/>
    <w:rsid w:val="007E3024"/>
    <w:rsid w:val="007E3E2D"/>
    <w:rsid w:val="007E60A3"/>
    <w:rsid w:val="007F23F3"/>
    <w:rsid w:val="00807386"/>
    <w:rsid w:val="008105EA"/>
    <w:rsid w:val="008125E7"/>
    <w:rsid w:val="008176BF"/>
    <w:rsid w:val="00827ABD"/>
    <w:rsid w:val="008361B0"/>
    <w:rsid w:val="00842EF4"/>
    <w:rsid w:val="00843063"/>
    <w:rsid w:val="00855D8F"/>
    <w:rsid w:val="0085644D"/>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03EF"/>
    <w:rsid w:val="008C55C8"/>
    <w:rsid w:val="008D2706"/>
    <w:rsid w:val="008D59C8"/>
    <w:rsid w:val="008E04E9"/>
    <w:rsid w:val="008E57B0"/>
    <w:rsid w:val="008F4D19"/>
    <w:rsid w:val="00902D46"/>
    <w:rsid w:val="009048BB"/>
    <w:rsid w:val="00905485"/>
    <w:rsid w:val="00907FB5"/>
    <w:rsid w:val="0093058A"/>
    <w:rsid w:val="00930770"/>
    <w:rsid w:val="009348B8"/>
    <w:rsid w:val="0093490A"/>
    <w:rsid w:val="00937372"/>
    <w:rsid w:val="009452F8"/>
    <w:rsid w:val="00947421"/>
    <w:rsid w:val="00951E21"/>
    <w:rsid w:val="00951F5B"/>
    <w:rsid w:val="00953AF8"/>
    <w:rsid w:val="0095566E"/>
    <w:rsid w:val="00956768"/>
    <w:rsid w:val="0097210D"/>
    <w:rsid w:val="00973EDD"/>
    <w:rsid w:val="009765F4"/>
    <w:rsid w:val="00986BE3"/>
    <w:rsid w:val="009A022D"/>
    <w:rsid w:val="009B2A17"/>
    <w:rsid w:val="009B6BA2"/>
    <w:rsid w:val="009C3CA8"/>
    <w:rsid w:val="009D3FF8"/>
    <w:rsid w:val="009D6488"/>
    <w:rsid w:val="009F0B87"/>
    <w:rsid w:val="009F1F20"/>
    <w:rsid w:val="009F7186"/>
    <w:rsid w:val="00A0261B"/>
    <w:rsid w:val="00A11413"/>
    <w:rsid w:val="00A14CF1"/>
    <w:rsid w:val="00A1706C"/>
    <w:rsid w:val="00A21492"/>
    <w:rsid w:val="00A21507"/>
    <w:rsid w:val="00A2427E"/>
    <w:rsid w:val="00A25D33"/>
    <w:rsid w:val="00A3064A"/>
    <w:rsid w:val="00A32EDA"/>
    <w:rsid w:val="00A34825"/>
    <w:rsid w:val="00A357DF"/>
    <w:rsid w:val="00A36822"/>
    <w:rsid w:val="00A37E44"/>
    <w:rsid w:val="00A465C0"/>
    <w:rsid w:val="00A70EAE"/>
    <w:rsid w:val="00A7618A"/>
    <w:rsid w:val="00A76737"/>
    <w:rsid w:val="00A77B66"/>
    <w:rsid w:val="00A8155B"/>
    <w:rsid w:val="00A81572"/>
    <w:rsid w:val="00A8245D"/>
    <w:rsid w:val="00A84F0D"/>
    <w:rsid w:val="00A960E9"/>
    <w:rsid w:val="00A96FFB"/>
    <w:rsid w:val="00AA3AFF"/>
    <w:rsid w:val="00AA4C1A"/>
    <w:rsid w:val="00AA7010"/>
    <w:rsid w:val="00AA760B"/>
    <w:rsid w:val="00AB1F9F"/>
    <w:rsid w:val="00AB4037"/>
    <w:rsid w:val="00AC10FA"/>
    <w:rsid w:val="00AC16F4"/>
    <w:rsid w:val="00AC19DD"/>
    <w:rsid w:val="00AC1ABF"/>
    <w:rsid w:val="00AD38FC"/>
    <w:rsid w:val="00AE2B5A"/>
    <w:rsid w:val="00AE4A2C"/>
    <w:rsid w:val="00AE750C"/>
    <w:rsid w:val="00AF1E3C"/>
    <w:rsid w:val="00AF3AFB"/>
    <w:rsid w:val="00B00378"/>
    <w:rsid w:val="00B04634"/>
    <w:rsid w:val="00B06ACC"/>
    <w:rsid w:val="00B10A0E"/>
    <w:rsid w:val="00B12666"/>
    <w:rsid w:val="00B2154D"/>
    <w:rsid w:val="00B2246E"/>
    <w:rsid w:val="00B257A1"/>
    <w:rsid w:val="00B3099F"/>
    <w:rsid w:val="00B33E14"/>
    <w:rsid w:val="00B34607"/>
    <w:rsid w:val="00B37475"/>
    <w:rsid w:val="00B662EA"/>
    <w:rsid w:val="00B703CC"/>
    <w:rsid w:val="00B70E7C"/>
    <w:rsid w:val="00B73EB1"/>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259D"/>
    <w:rsid w:val="00C55625"/>
    <w:rsid w:val="00C60F9C"/>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6993"/>
    <w:rsid w:val="00D47231"/>
    <w:rsid w:val="00D51109"/>
    <w:rsid w:val="00D53F21"/>
    <w:rsid w:val="00D6000F"/>
    <w:rsid w:val="00D600E4"/>
    <w:rsid w:val="00D60E96"/>
    <w:rsid w:val="00D619C2"/>
    <w:rsid w:val="00D65094"/>
    <w:rsid w:val="00D659E2"/>
    <w:rsid w:val="00D715F0"/>
    <w:rsid w:val="00D72E14"/>
    <w:rsid w:val="00D746C6"/>
    <w:rsid w:val="00D80246"/>
    <w:rsid w:val="00D811A7"/>
    <w:rsid w:val="00D813A8"/>
    <w:rsid w:val="00D832A3"/>
    <w:rsid w:val="00D84FF3"/>
    <w:rsid w:val="00D85955"/>
    <w:rsid w:val="00D91B5D"/>
    <w:rsid w:val="00D947C9"/>
    <w:rsid w:val="00D96D24"/>
    <w:rsid w:val="00DB0614"/>
    <w:rsid w:val="00DB4B04"/>
    <w:rsid w:val="00DC38F2"/>
    <w:rsid w:val="00DC4485"/>
    <w:rsid w:val="00DC4BEF"/>
    <w:rsid w:val="00DC559B"/>
    <w:rsid w:val="00DD562C"/>
    <w:rsid w:val="00DE1834"/>
    <w:rsid w:val="00DE261F"/>
    <w:rsid w:val="00DE4DFF"/>
    <w:rsid w:val="00DF0EF5"/>
    <w:rsid w:val="00DF1D44"/>
    <w:rsid w:val="00DF32F5"/>
    <w:rsid w:val="00DF7A7F"/>
    <w:rsid w:val="00E10491"/>
    <w:rsid w:val="00E11D1D"/>
    <w:rsid w:val="00E213E8"/>
    <w:rsid w:val="00E23069"/>
    <w:rsid w:val="00E23B78"/>
    <w:rsid w:val="00E2463B"/>
    <w:rsid w:val="00E2464B"/>
    <w:rsid w:val="00E27595"/>
    <w:rsid w:val="00E321A1"/>
    <w:rsid w:val="00E34314"/>
    <w:rsid w:val="00E40557"/>
    <w:rsid w:val="00E52788"/>
    <w:rsid w:val="00E53D4C"/>
    <w:rsid w:val="00E544FF"/>
    <w:rsid w:val="00E54E10"/>
    <w:rsid w:val="00E56ADA"/>
    <w:rsid w:val="00E57866"/>
    <w:rsid w:val="00E60322"/>
    <w:rsid w:val="00E60942"/>
    <w:rsid w:val="00E6096A"/>
    <w:rsid w:val="00E61F49"/>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5710"/>
    <w:rsid w:val="00EF6027"/>
    <w:rsid w:val="00F10128"/>
    <w:rsid w:val="00F118D2"/>
    <w:rsid w:val="00F14ACE"/>
    <w:rsid w:val="00F360F0"/>
    <w:rsid w:val="00F567F0"/>
    <w:rsid w:val="00F63271"/>
    <w:rsid w:val="00F65CF0"/>
    <w:rsid w:val="00F66731"/>
    <w:rsid w:val="00F66F13"/>
    <w:rsid w:val="00F75513"/>
    <w:rsid w:val="00F76E10"/>
    <w:rsid w:val="00F77331"/>
    <w:rsid w:val="00F801E2"/>
    <w:rsid w:val="00F8156B"/>
    <w:rsid w:val="00F85C67"/>
    <w:rsid w:val="00F8623F"/>
    <w:rsid w:val="00F9215E"/>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934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yu-tsu.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335</Words>
  <Characters>1911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2023-04-21T00:18:00Z</dcterms:modified>
</cp:coreProperties>
</file>