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19E54259" w14:textId="77777777" w:rsidR="00B26310" w:rsidRPr="00F3377D" w:rsidRDefault="00B26310" w:rsidP="00B26310">
      <w:pPr>
        <w:snapToGrid w:val="0"/>
        <w:jc w:val="center"/>
        <w:rPr>
          <w:rFonts w:ascii="Meiryo UI" w:eastAsia="Meiryo UI" w:hAnsi="Meiryo UI" w:cs="Meiryo UI"/>
          <w:b/>
          <w:kern w:val="18"/>
          <w:sz w:val="32"/>
          <w:szCs w:val="32"/>
        </w:rPr>
      </w:pPr>
      <w:r w:rsidRPr="00F3377D">
        <w:rPr>
          <w:rFonts w:ascii="Meiryo UI" w:eastAsia="Meiryo UI" w:hAnsi="Meiryo UI" w:cs="Meiryo UI" w:hint="eastAsia"/>
          <w:b/>
          <w:kern w:val="18"/>
          <w:sz w:val="32"/>
          <w:szCs w:val="32"/>
        </w:rPr>
        <w:t>青森県八戸市にバンダイ公式の「ガシャポン®」大型専門店が登場</w:t>
      </w:r>
    </w:p>
    <w:p w14:paraId="0B2F1977" w14:textId="77777777" w:rsidR="00B26310" w:rsidRPr="00F3377D" w:rsidRDefault="00B26310" w:rsidP="00B26310">
      <w:pPr>
        <w:snapToGrid w:val="0"/>
        <w:jc w:val="center"/>
        <w:rPr>
          <w:rFonts w:ascii="Meiryo UI" w:eastAsia="Meiryo UI" w:hAnsi="Meiryo UI" w:cs="Meiryo UI"/>
          <w:b/>
          <w:kern w:val="18"/>
          <w:sz w:val="32"/>
          <w:szCs w:val="32"/>
        </w:rPr>
      </w:pPr>
      <w:r w:rsidRPr="00F3377D">
        <w:rPr>
          <w:rFonts w:ascii="Meiryo UI" w:eastAsia="Meiryo UI" w:hAnsi="Meiryo UI" w:cs="Meiryo UI" w:hint="eastAsia"/>
          <w:b/>
          <w:kern w:val="18"/>
          <w:sz w:val="32"/>
          <w:szCs w:val="32"/>
        </w:rPr>
        <w:t>『ガシャポンバンダイオフィシャルショップ』未来屋書店八戸店</w:t>
      </w:r>
    </w:p>
    <w:p w14:paraId="676BFFC3" w14:textId="6FA1BB9F" w:rsidR="00B26310" w:rsidRPr="00956775" w:rsidRDefault="00B26310" w:rsidP="00956775">
      <w:pPr>
        <w:snapToGrid w:val="0"/>
        <w:jc w:val="center"/>
        <w:rPr>
          <w:rFonts w:ascii="Meiryo UI" w:eastAsia="Meiryo UI" w:hAnsi="Meiryo UI" w:cs="Meiryo UI"/>
          <w:b/>
          <w:kern w:val="18"/>
          <w:sz w:val="30"/>
          <w:szCs w:val="30"/>
        </w:rPr>
      </w:pPr>
      <w:r w:rsidRPr="00F3377D">
        <w:rPr>
          <w:rFonts w:ascii="Meiryo UI" w:eastAsia="Meiryo UI" w:hAnsi="Meiryo UI" w:cs="Meiryo UI" w:hint="eastAsia"/>
          <w:b/>
          <w:kern w:val="18"/>
          <w:sz w:val="32"/>
          <w:szCs w:val="32"/>
        </w:rPr>
        <w:t>2023年10月26日(木)オープン</w:t>
      </w:r>
      <w:r w:rsidR="00243045" w:rsidRPr="00B26310">
        <w:rPr>
          <w:rFonts w:ascii="Meiryo UI" w:eastAsia="Meiryo UI" w:hAnsi="Meiryo UI" w:cs="Meiryo UI" w:hint="eastAsia"/>
          <w:b/>
          <w:kern w:val="18"/>
          <w:sz w:val="32"/>
          <w:szCs w:val="32"/>
        </w:rPr>
        <w:t>！</w:t>
      </w:r>
    </w:p>
    <w:p w14:paraId="75DE929A" w14:textId="3EE161A6" w:rsidR="00243045" w:rsidRPr="00243045" w:rsidRDefault="00B26310" w:rsidP="00243045">
      <w:pPr>
        <w:snapToGrid w:val="0"/>
        <w:jc w:val="center"/>
        <w:rPr>
          <w:rFonts w:ascii="Meiryo UI" w:eastAsia="Meiryo UI" w:hAnsi="Meiryo UI" w:cs="Meiryo UI"/>
          <w:b/>
          <w:kern w:val="18"/>
          <w:sz w:val="22"/>
        </w:rPr>
      </w:pPr>
      <w:r>
        <w:rPr>
          <w:noProof/>
        </w:rPr>
        <w:drawing>
          <wp:anchor distT="0" distB="0" distL="114300" distR="114300" simplePos="0" relativeHeight="251697152" behindDoc="0" locked="0" layoutInCell="1" allowOverlap="1" wp14:anchorId="435A783A" wp14:editId="02457D37">
            <wp:simplePos x="0" y="0"/>
            <wp:positionH relativeFrom="column">
              <wp:posOffset>2673985</wp:posOffset>
            </wp:positionH>
            <wp:positionV relativeFrom="paragraph">
              <wp:posOffset>217805</wp:posOffset>
            </wp:positionV>
            <wp:extent cx="4001135" cy="1259840"/>
            <wp:effectExtent l="0" t="0" r="0" b="0"/>
            <wp:wrapNone/>
            <wp:docPr id="838345520" name="図 1" descr="自動販売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45520" name="図 1" descr="自動販売機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113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6128" behindDoc="0" locked="0" layoutInCell="1" allowOverlap="1" wp14:anchorId="664A8569" wp14:editId="4B489393">
            <wp:simplePos x="0" y="0"/>
            <wp:positionH relativeFrom="column">
              <wp:posOffset>534572</wp:posOffset>
            </wp:positionH>
            <wp:positionV relativeFrom="paragraph">
              <wp:posOffset>123825</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4743AAC2" w14:textId="0F9F13A6" w:rsidR="00243045" w:rsidRDefault="00243045" w:rsidP="00A72471">
      <w:pPr>
        <w:snapToGrid w:val="0"/>
        <w:jc w:val="center"/>
        <w:rPr>
          <w:rFonts w:ascii="Meiryo UI" w:eastAsia="Meiryo UI" w:hAnsi="Meiryo UI" w:cs="Meiryo UI"/>
          <w:b/>
          <w:kern w:val="18"/>
          <w:sz w:val="22"/>
        </w:rPr>
      </w:pPr>
    </w:p>
    <w:p w14:paraId="609E4583" w14:textId="77777777" w:rsidR="00B26310" w:rsidRDefault="00B26310" w:rsidP="00A72471">
      <w:pPr>
        <w:snapToGrid w:val="0"/>
        <w:jc w:val="center"/>
        <w:rPr>
          <w:rFonts w:ascii="Meiryo UI" w:eastAsia="Meiryo UI" w:hAnsi="Meiryo UI" w:cs="Meiryo UI"/>
          <w:b/>
          <w:kern w:val="18"/>
          <w:sz w:val="22"/>
        </w:rPr>
      </w:pPr>
    </w:p>
    <w:p w14:paraId="68975326" w14:textId="0DA6B5E0" w:rsidR="00B26310" w:rsidRDefault="00B26310" w:rsidP="00A72471">
      <w:pPr>
        <w:snapToGrid w:val="0"/>
        <w:jc w:val="center"/>
        <w:rPr>
          <w:rFonts w:ascii="Meiryo UI" w:eastAsia="Meiryo UI" w:hAnsi="Meiryo UI" w:cs="Meiryo UI"/>
          <w:b/>
          <w:kern w:val="18"/>
          <w:sz w:val="22"/>
        </w:rPr>
      </w:pPr>
    </w:p>
    <w:p w14:paraId="79022E6D" w14:textId="2A97F4DD" w:rsidR="00B26310" w:rsidRDefault="00B26310" w:rsidP="00A72471">
      <w:pPr>
        <w:snapToGrid w:val="0"/>
        <w:jc w:val="center"/>
        <w:rPr>
          <w:rFonts w:ascii="Meiryo UI" w:eastAsia="Meiryo UI" w:hAnsi="Meiryo UI" w:cs="Meiryo UI"/>
          <w:b/>
          <w:kern w:val="18"/>
          <w:sz w:val="22"/>
        </w:rPr>
      </w:pPr>
    </w:p>
    <w:p w14:paraId="3CE48E43" w14:textId="77777777" w:rsidR="00B26310" w:rsidRDefault="00B26310" w:rsidP="00A72471">
      <w:pPr>
        <w:snapToGrid w:val="0"/>
        <w:jc w:val="center"/>
        <w:rPr>
          <w:rFonts w:ascii="Meiryo UI" w:eastAsia="Meiryo UI" w:hAnsi="Meiryo UI" w:cs="Meiryo UI"/>
          <w:b/>
          <w:kern w:val="18"/>
          <w:sz w:val="22"/>
        </w:rPr>
      </w:pPr>
    </w:p>
    <w:p w14:paraId="557AB469" w14:textId="06DADD53" w:rsidR="00B26310" w:rsidRDefault="00B26310" w:rsidP="00A72471">
      <w:pPr>
        <w:snapToGrid w:val="0"/>
        <w:jc w:val="center"/>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6C666AC8" w14:textId="77777777" w:rsidR="00B26310" w:rsidRPr="00CA35ED" w:rsidRDefault="00B26310" w:rsidP="00B26310">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Pr="000F3DCA">
        <w:rPr>
          <w:rFonts w:ascii="メイリオ" w:eastAsia="メイリオ" w:hAnsi="メイリオ" w:cs="Meiryo UI" w:hint="eastAsia"/>
          <w:kern w:val="0"/>
          <w:sz w:val="18"/>
          <w:szCs w:val="18"/>
        </w:rPr>
        <w:t>2023年</w:t>
      </w:r>
      <w:r>
        <w:rPr>
          <w:rFonts w:ascii="メイリオ" w:eastAsia="メイリオ" w:hAnsi="メイリオ" w:cs="Meiryo UI" w:hint="eastAsia"/>
          <w:kern w:val="0"/>
          <w:sz w:val="18"/>
          <w:szCs w:val="18"/>
        </w:rPr>
        <w:t>10</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26</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(木)青森県八戸市ラピア3</w:t>
      </w:r>
      <w:r w:rsidRPr="000F3DCA">
        <w:rPr>
          <w:rFonts w:ascii="メイリオ" w:eastAsia="メイリオ" w:hAnsi="メイリオ" w:cs="Meiryo UI" w:hint="eastAsia"/>
          <w:kern w:val="0"/>
          <w:sz w:val="18"/>
          <w:szCs w:val="18"/>
        </w:rPr>
        <w:t>階、未来屋書店</w:t>
      </w:r>
      <w:r>
        <w:rPr>
          <w:rFonts w:ascii="メイリオ" w:eastAsia="メイリオ" w:hAnsi="メイリオ" w:cs="Meiryo UI" w:hint="eastAsia"/>
          <w:kern w:val="0"/>
          <w:sz w:val="18"/>
          <w:szCs w:val="18"/>
        </w:rPr>
        <w:t>八戸</w:t>
      </w:r>
      <w:r w:rsidRPr="00C9359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内に「ガシャポンバンダイオフィシャルショップ」未来屋書店</w:t>
      </w:r>
      <w:r>
        <w:rPr>
          <w:rFonts w:ascii="メイリオ" w:eastAsia="メイリオ" w:hAnsi="メイリオ" w:cs="Meiryo UI" w:hint="eastAsia"/>
          <w:kern w:val="0"/>
          <w:sz w:val="18"/>
          <w:szCs w:val="18"/>
        </w:rPr>
        <w:t>八戸店</w:t>
      </w:r>
      <w:r w:rsidRPr="000F3DCA">
        <w:rPr>
          <w:rFonts w:ascii="メイリオ" w:eastAsia="メイリオ" w:hAnsi="メイリオ" w:cs="Meiryo UI" w:hint="eastAsia"/>
          <w:kern w:val="0"/>
          <w:sz w:val="18"/>
          <w:szCs w:val="18"/>
        </w:rPr>
        <w:t>をオープンいたします。</w:t>
      </w:r>
    </w:p>
    <w:p w14:paraId="301B5FE3" w14:textId="1FEA03D5" w:rsidR="00B26310" w:rsidRPr="00CA35ED" w:rsidRDefault="00B26310" w:rsidP="00B26310">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13</w:t>
      </w:r>
      <w:r w:rsidRPr="00CA35ED">
        <w:rPr>
          <w:rFonts w:ascii="メイリオ" w:eastAsia="メイリオ" w:hAnsi="メイリオ" w:cs="Meiryo UI" w:hint="eastAsia"/>
          <w:kern w:val="0"/>
          <w:sz w:val="18"/>
          <w:szCs w:val="18"/>
        </w:rPr>
        <w:t>店舗目となります。当ショップではバンダイの新商品を全て取り</w:t>
      </w:r>
      <w:r w:rsidR="00956775">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09E932CD" w14:textId="253A4A3A" w:rsidR="00E65357" w:rsidRPr="007B4C07" w:rsidRDefault="00B26310" w:rsidP="00B26310">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r w:rsidR="00243045" w:rsidRPr="00297206">
        <w:rPr>
          <w:rFonts w:ascii="メイリオ" w:eastAsia="メイリオ" w:hAnsi="メイリオ" w:cs="Meiryo UI" w:hint="eastAsia"/>
          <w:color w:val="000000" w:themeColor="text1"/>
          <w:kern w:val="0"/>
          <w:sz w:val="18"/>
          <w:szCs w:val="18"/>
        </w:rPr>
        <w:t>。</w:t>
      </w:r>
    </w:p>
    <w:p w14:paraId="524E9DAA" w14:textId="77777777" w:rsidR="00E65357" w:rsidRPr="002171E7"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2D036FA1" w14:textId="77777777" w:rsidR="00E65357" w:rsidRPr="00380509" w:rsidRDefault="00E65357" w:rsidP="00E6535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7DE4A67"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5D9463C"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1B68262B"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※一部店舗対象外の場合もございます。あらかじめご了承ください。</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18903EB3" w:rsidR="00111ACE" w:rsidRPr="00111ACE" w:rsidRDefault="00B26310" w:rsidP="005919AA">
            <w:pPr>
              <w:pStyle w:val="af5"/>
              <w:autoSpaceDE w:val="0"/>
              <w:autoSpaceDN w:val="0"/>
              <w:ind w:rightChars="-1" w:right="-2" w:firstLineChars="0" w:firstLine="0"/>
              <w:rPr>
                <w:rFonts w:ascii="メイリオ" w:eastAsia="メイリオ" w:hAnsi="メイリオ"/>
                <w:sz w:val="18"/>
              </w:rPr>
            </w:pPr>
            <w:r w:rsidRPr="00B26310">
              <w:rPr>
                <w:rFonts w:ascii="メイリオ" w:eastAsia="メイリオ" w:hAnsi="メイリオ" w:hint="eastAsia"/>
                <w:sz w:val="18"/>
              </w:rPr>
              <w:t>ガシャポンバンダイオフィシャルショップ未来屋書店八戸店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25D1E475" w:rsidR="00111ACE" w:rsidRPr="00111ACE" w:rsidRDefault="00B26310"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B26310">
              <w:rPr>
                <w:rFonts w:ascii="メイリオ" w:eastAsia="メイリオ" w:hAnsi="メイリオ" w:cs="ＭＳ Ｐゴシック" w:hint="eastAsia"/>
                <w:color w:val="000000"/>
                <w:kern w:val="0"/>
                <w:sz w:val="18"/>
                <w:szCs w:val="20"/>
              </w:rPr>
              <w:t>青森県八戸市江陽2-14-1　ラピア 3F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1B564C8D" w:rsidR="00111ACE" w:rsidRPr="00111ACE" w:rsidRDefault="00B26310"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hint="eastAsia"/>
                <w:sz w:val="18"/>
              </w:rPr>
              <w:t>10</w:t>
            </w:r>
            <w:r w:rsidR="0016775A" w:rsidRPr="0016775A">
              <w:rPr>
                <w:rFonts w:ascii="メイリオ" w:eastAsia="メイリオ" w:hAnsi="メイリオ" w:hint="eastAsia"/>
                <w:sz w:val="18"/>
              </w:rPr>
              <w:t>:00～2</w:t>
            </w:r>
            <w:r w:rsidR="00243045">
              <w:rPr>
                <w:rFonts w:ascii="メイリオ" w:eastAsia="メイリオ" w:hAnsi="メイリオ" w:hint="eastAsia"/>
                <w:sz w:val="18"/>
              </w:rPr>
              <w:t>1</w:t>
            </w:r>
            <w:r w:rsidR="0016775A" w:rsidRPr="0016775A">
              <w:rPr>
                <w:rFonts w:ascii="メイリオ" w:eastAsia="メイリオ" w:hAnsi="メイリオ" w:hint="eastAsia"/>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2739F8F0" w:rsidR="00111ACE" w:rsidRPr="00111ACE" w:rsidRDefault="00B26310"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F3377D">
              <w:rPr>
                <w:rFonts w:ascii="メイリオ" w:eastAsia="メイリオ" w:hAnsi="メイリオ" w:cs="Meiryo UI" w:hint="eastAsia"/>
                <w:kern w:val="0"/>
                <w:sz w:val="18"/>
              </w:rPr>
              <w:t>46.5㎡（約14.0坪</w:t>
            </w:r>
            <w:r w:rsidR="00243045" w:rsidRPr="00243045">
              <w:rPr>
                <w:rFonts w:ascii="メイリオ" w:eastAsia="メイリオ" w:hAnsi="メイリオ" w:hint="eastAsia"/>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E014BD"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63C137AA" w:rsidR="00E65357" w:rsidRPr="00E65357" w:rsidRDefault="00000000" w:rsidP="005919AA">
            <w:pPr>
              <w:autoSpaceDE w:val="0"/>
              <w:autoSpaceDN w:val="0"/>
              <w:ind w:rightChars="-1" w:right="-2"/>
              <w:rPr>
                <w:rFonts w:ascii="メイリオ" w:eastAsia="メイリオ" w:hAnsi="メイリオ"/>
                <w:sz w:val="18"/>
                <w:szCs w:val="20"/>
              </w:rPr>
            </w:pPr>
            <w:hyperlink r:id="rId14" w:history="1">
              <w:r w:rsidR="00B26310" w:rsidRPr="00B27061">
                <w:rPr>
                  <w:rStyle w:val="a3"/>
                  <w:rFonts w:ascii="メイリオ" w:eastAsia="メイリオ" w:hAnsi="メイリオ" w:cs="Meiryo UI"/>
                  <w:kern w:val="0"/>
                  <w:sz w:val="18"/>
                  <w:szCs w:val="18"/>
                </w:rPr>
                <w:t>https://bandainamco-am.co.jp/others/gashapon-bandai-officialshop/store/hachinohe/</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B26310" w14:paraId="3C0721F1" w14:textId="77777777" w:rsidTr="002B1CFE">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473888BC" w14:textId="77777777" w:rsidR="00B26310" w:rsidRPr="00A41470" w:rsidRDefault="00B26310" w:rsidP="002B1CFE">
            <w:pPr>
              <w:pStyle w:val="MeiryoUI0"/>
              <w:autoSpaceDE w:val="0"/>
              <w:autoSpaceDN w:val="0"/>
              <w:spacing w:line="240" w:lineRule="auto"/>
              <w:ind w:rightChars="0" w:right="0"/>
              <w:jc w:val="center"/>
              <w:rPr>
                <w:noProof/>
              </w:rPr>
            </w:pPr>
            <w:r>
              <w:rPr>
                <w:noProof/>
              </w:rPr>
              <w:drawing>
                <wp:inline distT="0" distB="0" distL="0" distR="0" wp14:anchorId="2AAF8B96" wp14:editId="2B8AC300">
                  <wp:extent cx="610293" cy="1116000"/>
                  <wp:effectExtent l="0" t="0" r="0" b="8255"/>
                  <wp:docPr id="6471854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293"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EE2824A" w14:textId="77777777" w:rsidR="00B26310" w:rsidRDefault="00B26310" w:rsidP="002B1CFE">
            <w:pPr>
              <w:pStyle w:val="MeiryoUI0"/>
              <w:autoSpaceDE w:val="0"/>
              <w:autoSpaceDN w:val="0"/>
              <w:spacing w:line="240" w:lineRule="auto"/>
              <w:ind w:rightChars="0" w:right="0"/>
              <w:jc w:val="center"/>
              <w:rPr>
                <w:noProof/>
              </w:rPr>
            </w:pPr>
            <w:r>
              <w:rPr>
                <w:noProof/>
              </w:rPr>
              <w:drawing>
                <wp:inline distT="0" distB="0" distL="0" distR="0" wp14:anchorId="056791BF" wp14:editId="714F0F72">
                  <wp:extent cx="1153528" cy="1116000"/>
                  <wp:effectExtent l="0" t="0" r="8890" b="8255"/>
                  <wp:docPr id="1911829897" name="図 7" descr="壁に掛けられた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29897" name="図 7" descr="壁に掛けられた絵&#10;&#10;低い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528"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2AD4399" w14:textId="77777777" w:rsidR="00B26310" w:rsidRDefault="00B26310" w:rsidP="002B1CFE">
            <w:pPr>
              <w:pStyle w:val="MeiryoUI0"/>
              <w:autoSpaceDE w:val="0"/>
              <w:autoSpaceDN w:val="0"/>
              <w:spacing w:line="240" w:lineRule="auto"/>
              <w:ind w:rightChars="0" w:right="0"/>
              <w:jc w:val="center"/>
              <w:rPr>
                <w:noProof/>
              </w:rPr>
            </w:pPr>
            <w:r>
              <w:rPr>
                <w:noProof/>
              </w:rPr>
              <w:drawing>
                <wp:inline distT="0" distB="0" distL="0" distR="0" wp14:anchorId="01107810" wp14:editId="6FDAA3CC">
                  <wp:extent cx="1116000" cy="1116000"/>
                  <wp:effectExtent l="0" t="0" r="8255" b="8255"/>
                  <wp:docPr id="13115144" name="図 3" descr="バッグ,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144" name="図 3" descr="バッグ, ロケット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B26310" w14:paraId="4828080D" w14:textId="77777777" w:rsidTr="002B1CFE">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78AE00D3" w14:textId="77777777" w:rsidR="00B26310" w:rsidRDefault="00B26310" w:rsidP="002B1CF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ひろがるスカイ！プリキュア</w:t>
            </w:r>
          </w:p>
          <w:p w14:paraId="46629C88" w14:textId="77777777" w:rsidR="00B26310" w:rsidRDefault="00B26310" w:rsidP="002B1CFE">
            <w:pPr>
              <w:pStyle w:val="MeiryoUI0"/>
              <w:autoSpaceDE w:val="0"/>
              <w:autoSpaceDN w:val="0"/>
              <w:spacing w:line="240" w:lineRule="auto"/>
              <w:ind w:rightChars="0" w:right="0"/>
              <w:jc w:val="center"/>
              <w:rPr>
                <w:rFonts w:asciiTheme="minorHAnsi" w:eastAsiaTheme="minorHAnsi" w:hAnsiTheme="minorHAnsi"/>
                <w:color w:val="000000"/>
                <w:sz w:val="16"/>
                <w:szCs w:val="16"/>
              </w:rPr>
            </w:pPr>
            <w:r>
              <w:rPr>
                <w:rFonts w:ascii="源ノ角ゴシック JP Light" w:eastAsia="源ノ角ゴシック JP Light" w:hAnsi="源ノ角ゴシック JP Light" w:hint="eastAsia"/>
                <w:color w:val="000000"/>
                <w:sz w:val="16"/>
                <w:szCs w:val="16"/>
              </w:rPr>
              <w:t>なりきりプリキュア4</w:t>
            </w:r>
          </w:p>
        </w:tc>
        <w:tc>
          <w:tcPr>
            <w:tcW w:w="3458" w:type="dxa"/>
            <w:tcBorders>
              <w:top w:val="dotted" w:sz="4" w:space="0" w:color="auto"/>
              <w:left w:val="single" w:sz="12" w:space="0" w:color="auto"/>
              <w:bottom w:val="single" w:sz="4" w:space="0" w:color="FFFFFF"/>
              <w:right w:val="single" w:sz="12" w:space="0" w:color="auto"/>
            </w:tcBorders>
            <w:vAlign w:val="center"/>
          </w:tcPr>
          <w:p w14:paraId="501BED3D" w14:textId="77777777" w:rsidR="00B26310"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ワンピース 映像電伝虫 名場面プロジェクターフィギュアコレクション02</w:t>
            </w:r>
          </w:p>
          <w:p w14:paraId="5A692336" w14:textId="77777777" w:rsidR="00B26310" w:rsidRPr="00C03502"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～煮えてなんぼのおでんに候～</w:t>
            </w:r>
          </w:p>
        </w:tc>
        <w:tc>
          <w:tcPr>
            <w:tcW w:w="3458" w:type="dxa"/>
            <w:tcBorders>
              <w:top w:val="dotted" w:sz="4" w:space="0" w:color="auto"/>
              <w:left w:val="single" w:sz="12" w:space="0" w:color="auto"/>
              <w:bottom w:val="single" w:sz="4" w:space="0" w:color="FFFFFF"/>
              <w:right w:val="single" w:sz="12" w:space="0" w:color="auto"/>
            </w:tcBorders>
            <w:vAlign w:val="center"/>
          </w:tcPr>
          <w:p w14:paraId="0E78B798" w14:textId="77777777" w:rsidR="00B26310" w:rsidRPr="003706CF"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クライナー ミニチュアチャームコレクション</w:t>
            </w:r>
          </w:p>
        </w:tc>
      </w:tr>
      <w:tr w:rsidR="00B26310" w14:paraId="7BF23FA4" w14:textId="77777777" w:rsidTr="002B1CFE">
        <w:trPr>
          <w:trHeight w:val="1758"/>
        </w:trPr>
        <w:tc>
          <w:tcPr>
            <w:tcW w:w="3458" w:type="dxa"/>
            <w:tcBorders>
              <w:top w:val="single" w:sz="4" w:space="0" w:color="FFFFFF"/>
              <w:left w:val="single" w:sz="12" w:space="0" w:color="auto"/>
              <w:bottom w:val="single" w:sz="12" w:space="0" w:color="auto"/>
              <w:right w:val="single" w:sz="12" w:space="0" w:color="auto"/>
            </w:tcBorders>
          </w:tcPr>
          <w:p w14:paraId="42C9BFA7" w14:textId="77777777" w:rsidR="00B26310"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『ひろがるスカイ！プリキュア』に登場するおもちゃやキャラクターを模したなりきりプリキュアシリーズ第4弾♪</w:t>
            </w:r>
            <w:r>
              <w:rPr>
                <w:rFonts w:ascii="源ノ角ゴシック JP Light" w:eastAsia="源ノ角ゴシック JP Light" w:hAnsi="源ノ角ゴシック JP Light" w:hint="eastAsia"/>
                <w:color w:val="000000"/>
                <w:sz w:val="12"/>
                <w:szCs w:val="12"/>
              </w:rPr>
              <w:br/>
              <w:t>手紙が書けるかわいいメモもラインアップ♪</w:t>
            </w:r>
          </w:p>
          <w:p w14:paraId="50CA36D8" w14:textId="77777777" w:rsidR="00B26310" w:rsidRDefault="00B26310" w:rsidP="002B1CF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7</w:t>
            </w:r>
            <w:r>
              <w:rPr>
                <w:rFonts w:eastAsiaTheme="minorHAnsi" w:hint="eastAsia"/>
                <w:sz w:val="12"/>
                <w:szCs w:val="12"/>
              </w:rPr>
              <w:t>種)</w:t>
            </w:r>
          </w:p>
          <w:p w14:paraId="78A6D9C0" w14:textId="77777777" w:rsidR="00B26310" w:rsidRPr="009332DB" w:rsidRDefault="00B26310" w:rsidP="002B1CFE">
            <w:pPr>
              <w:autoSpaceDE w:val="0"/>
              <w:autoSpaceDN w:val="0"/>
              <w:spacing w:line="240" w:lineRule="exact"/>
              <w:rPr>
                <w:rFonts w:eastAsiaTheme="minorHAnsi"/>
                <w:color w:val="000000"/>
                <w:sz w:val="12"/>
                <w:szCs w:val="12"/>
              </w:rPr>
            </w:pPr>
            <w:r w:rsidRPr="007646A7">
              <w:rPr>
                <w:rFonts w:eastAsiaTheme="minorHAnsi" w:hint="eastAsia"/>
                <w:color w:val="000000"/>
                <w:sz w:val="12"/>
                <w:szCs w:val="12"/>
              </w:rPr>
              <w:t>©</w:t>
            </w:r>
            <w:r w:rsidRPr="007646A7">
              <w:rPr>
                <w:rFonts w:eastAsiaTheme="minorHAnsi"/>
                <w:color w:val="000000"/>
                <w:sz w:val="12"/>
                <w:szCs w:val="12"/>
              </w:rPr>
              <w:t>ABC-A・東映アニメーション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33FCA06C" w14:textId="77777777" w:rsidR="00B26310"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ワンピースの名場面をモチーフにしたアイテムの第2弾！アニメ放送中の「ワノ国編」の名場面です！</w:t>
            </w:r>
          </w:p>
          <w:p w14:paraId="7DA32ADE" w14:textId="77777777" w:rsidR="00B26310" w:rsidRDefault="00B26310" w:rsidP="002B1CF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8</w:t>
            </w:r>
            <w:r>
              <w:rPr>
                <w:rFonts w:eastAsiaTheme="minorHAnsi" w:hint="eastAsia"/>
                <w:sz w:val="12"/>
                <w:szCs w:val="12"/>
              </w:rPr>
              <w:t>種)</w:t>
            </w:r>
          </w:p>
          <w:p w14:paraId="77B08C78" w14:textId="77777777" w:rsidR="00B26310" w:rsidRPr="009332DB"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sidRPr="007646A7">
              <w:rPr>
                <w:rFonts w:ascii="源ノ角ゴシック JP Light" w:eastAsia="源ノ角ゴシック JP Light" w:hAnsi="源ノ角ゴシック JP Light" w:hint="eastAsia"/>
                <w:color w:val="000000"/>
                <w:sz w:val="12"/>
                <w:szCs w:val="12"/>
              </w:rPr>
              <w:t>©尾田栄一郎／集英社・フジテレビ・東映アニメーション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4B09C151" w14:textId="77777777" w:rsidR="00B26310"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SNS映えもばっちり！ヒトを彩るドイツ生まれのお酒クライナーがミニチュアになって登場！黒いシルエットの正体は…？シークレットを当ててミニボトルをかわいく飾ってね！</w:t>
            </w:r>
          </w:p>
          <w:p w14:paraId="504A25A7" w14:textId="77777777" w:rsidR="00B26310" w:rsidRDefault="00B26310" w:rsidP="002B1CF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479360B8" w14:textId="77777777" w:rsidR="00B26310" w:rsidRPr="003706CF"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sidRPr="007646A7">
              <w:rPr>
                <w:rFonts w:ascii="源ノ角ゴシック JP Light" w:eastAsia="源ノ角ゴシック JP Light" w:hAnsi="源ノ角ゴシック JP Light" w:hint="eastAsia"/>
                <w:color w:val="000000"/>
                <w:sz w:val="12"/>
                <w:szCs w:val="12"/>
              </w:rPr>
              <w:t>©</w:t>
            </w:r>
            <w:r w:rsidRPr="007646A7">
              <w:rPr>
                <w:rFonts w:ascii="源ノ角ゴシック JP Light" w:eastAsia="源ノ角ゴシック JP Light" w:hAnsi="源ノ角ゴシック JP Light"/>
                <w:color w:val="000000"/>
                <w:sz w:val="12"/>
                <w:szCs w:val="12"/>
              </w:rPr>
              <w:t xml:space="preserve"> 2017 Kleiner </w:t>
            </w:r>
            <w:proofErr w:type="spellStart"/>
            <w:r w:rsidRPr="007646A7">
              <w:rPr>
                <w:rFonts w:ascii="源ノ角ゴシック JP Light" w:eastAsia="源ノ角ゴシック JP Light" w:hAnsi="源ノ角ゴシック JP Light"/>
                <w:color w:val="000000"/>
                <w:sz w:val="12"/>
                <w:szCs w:val="12"/>
              </w:rPr>
              <w:t>Feigling</w:t>
            </w:r>
            <w:proofErr w:type="spellEnd"/>
            <w:r w:rsidRPr="007646A7">
              <w:rPr>
                <w:rFonts w:ascii="源ノ角ゴシック JP Light" w:eastAsia="源ノ角ゴシック JP Light" w:hAnsi="源ノ角ゴシック JP Light"/>
                <w:color w:val="000000"/>
                <w:sz w:val="12"/>
                <w:szCs w:val="12"/>
              </w:rPr>
              <w:t xml:space="preserve"> | </w:t>
            </w:r>
            <w:proofErr w:type="spellStart"/>
            <w:r w:rsidRPr="007646A7">
              <w:rPr>
                <w:rFonts w:ascii="源ノ角ゴシック JP Light" w:eastAsia="源ノ角ゴシック JP Light" w:hAnsi="源ノ角ゴシック JP Light"/>
                <w:color w:val="000000"/>
                <w:sz w:val="12"/>
                <w:szCs w:val="12"/>
              </w:rPr>
              <w:t>Genießen</w:t>
            </w:r>
            <w:proofErr w:type="spellEnd"/>
            <w:r w:rsidRPr="007646A7">
              <w:rPr>
                <w:rFonts w:ascii="源ノ角ゴシック JP Light" w:eastAsia="源ノ角ゴシック JP Light" w:hAnsi="源ノ角ゴシック JP Light"/>
                <w:color w:val="000000"/>
                <w:sz w:val="12"/>
                <w:szCs w:val="12"/>
              </w:rPr>
              <w:t xml:space="preserve"> </w:t>
            </w:r>
            <w:proofErr w:type="spellStart"/>
            <w:r w:rsidRPr="007646A7">
              <w:rPr>
                <w:rFonts w:ascii="源ノ角ゴシック JP Light" w:eastAsia="源ノ角ゴシック JP Light" w:hAnsi="源ノ角ゴシック JP Light"/>
                <w:color w:val="000000"/>
                <w:sz w:val="12"/>
                <w:szCs w:val="12"/>
              </w:rPr>
              <w:t>mit</w:t>
            </w:r>
            <w:proofErr w:type="spellEnd"/>
            <w:r w:rsidRPr="007646A7">
              <w:rPr>
                <w:rFonts w:ascii="源ノ角ゴシック JP Light" w:eastAsia="源ノ角ゴシック JP Light" w:hAnsi="源ノ角ゴシック JP Light"/>
                <w:color w:val="000000"/>
                <w:sz w:val="12"/>
                <w:szCs w:val="12"/>
              </w:rPr>
              <w:t xml:space="preserve"> </w:t>
            </w:r>
            <w:proofErr w:type="spellStart"/>
            <w:r w:rsidRPr="007646A7">
              <w:rPr>
                <w:rFonts w:ascii="源ノ角ゴシック JP Light" w:eastAsia="源ノ角ゴシック JP Light" w:hAnsi="源ノ角ゴシック JP Light"/>
                <w:color w:val="000000"/>
                <w:sz w:val="12"/>
                <w:szCs w:val="12"/>
              </w:rPr>
              <w:t>Verantwortung</w:t>
            </w:r>
            <w:proofErr w:type="spellEnd"/>
            <w:r w:rsidRPr="007646A7">
              <w:rPr>
                <w:rFonts w:ascii="源ノ角ゴシック JP Light" w:eastAsia="源ノ角ゴシック JP Light" w:hAnsi="源ノ角ゴシック JP Light"/>
                <w:color w:val="000000"/>
                <w:sz w:val="12"/>
                <w:szCs w:val="12"/>
              </w:rPr>
              <w:t>.  © 2017 株式会社シトラム（</w:t>
            </w:r>
            <w:proofErr w:type="spellStart"/>
            <w:r w:rsidRPr="007646A7">
              <w:rPr>
                <w:rFonts w:ascii="源ノ角ゴシック JP Light" w:eastAsia="源ノ角ゴシック JP Light" w:hAnsi="源ノ角ゴシック JP Light"/>
                <w:color w:val="000000"/>
                <w:sz w:val="12"/>
                <w:szCs w:val="12"/>
              </w:rPr>
              <w:t>C</w:t>
            </w:r>
            <w:r w:rsidRPr="007646A7">
              <w:rPr>
                <w:rFonts w:ascii="Arial" w:eastAsia="源ノ角ゴシック JP Light" w:hAnsi="Arial" w:cs="Arial"/>
                <w:color w:val="000000"/>
                <w:sz w:val="12"/>
                <w:szCs w:val="12"/>
              </w:rPr>
              <w:t>ʼ</w:t>
            </w:r>
            <w:r w:rsidRPr="007646A7">
              <w:rPr>
                <w:rFonts w:ascii="源ノ角ゴシック JP Light" w:eastAsia="源ノ角ゴシック JP Light" w:hAnsi="源ノ角ゴシック JP Light"/>
                <w:color w:val="000000"/>
                <w:sz w:val="12"/>
                <w:szCs w:val="12"/>
              </w:rPr>
              <w:t>traum</w:t>
            </w:r>
            <w:proofErr w:type="spellEnd"/>
            <w:r w:rsidRPr="007646A7">
              <w:rPr>
                <w:rFonts w:ascii="源ノ角ゴシック JP Light" w:eastAsia="源ノ角ゴシック JP Light" w:hAnsi="源ノ角ゴシック JP Light"/>
                <w:color w:val="000000"/>
                <w:sz w:val="12"/>
                <w:szCs w:val="12"/>
              </w:rPr>
              <w:t xml:space="preserve"> inc.）</w:t>
            </w:r>
          </w:p>
        </w:tc>
      </w:tr>
    </w:tbl>
    <w:p w14:paraId="17807DC0" w14:textId="77777777" w:rsidR="00B26310" w:rsidRDefault="00B26310" w:rsidP="00B26310">
      <w:pPr>
        <w:autoSpaceDE w:val="0"/>
        <w:autoSpaceDN w:val="0"/>
        <w:snapToGrid w:val="0"/>
        <w:rPr>
          <w:rFonts w:eastAsiaTheme="minorHAnsi"/>
          <w:sz w:val="2"/>
          <w:szCs w:val="2"/>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B26310" w14:paraId="656DFD4B" w14:textId="77777777" w:rsidTr="002B1CFE">
        <w:trPr>
          <w:trHeight w:hRule="exact" w:val="1858"/>
        </w:trPr>
        <w:tc>
          <w:tcPr>
            <w:tcW w:w="3459" w:type="dxa"/>
            <w:tcBorders>
              <w:top w:val="single" w:sz="12" w:space="0" w:color="auto"/>
              <w:left w:val="single" w:sz="12" w:space="0" w:color="auto"/>
              <w:bottom w:val="dotted" w:sz="4" w:space="0" w:color="auto"/>
              <w:right w:val="single" w:sz="12" w:space="0" w:color="auto"/>
            </w:tcBorders>
            <w:vAlign w:val="center"/>
          </w:tcPr>
          <w:p w14:paraId="3764FC4D" w14:textId="77777777" w:rsidR="00B26310" w:rsidRDefault="00B26310" w:rsidP="002B1CFE">
            <w:pPr>
              <w:pStyle w:val="MeiryoUI0"/>
              <w:autoSpaceDE w:val="0"/>
              <w:autoSpaceDN w:val="0"/>
              <w:spacing w:line="240" w:lineRule="auto"/>
              <w:ind w:rightChars="0" w:right="0"/>
              <w:jc w:val="center"/>
              <w:rPr>
                <w:noProof/>
              </w:rPr>
            </w:pPr>
            <w:r>
              <w:rPr>
                <w:noProof/>
              </w:rPr>
              <w:drawing>
                <wp:inline distT="0" distB="0" distL="0" distR="0" wp14:anchorId="31CACCD6" wp14:editId="4C20F932">
                  <wp:extent cx="1116000" cy="1116000"/>
                  <wp:effectExtent l="0" t="0" r="8255" b="8255"/>
                  <wp:docPr id="1565869183" name="図 8" descr="ロケッ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69183" name="図 8" descr="ロケット, 挿絵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382FEFBD" w14:textId="77777777" w:rsidR="00B26310" w:rsidRDefault="00B26310" w:rsidP="002B1CFE">
            <w:pPr>
              <w:pStyle w:val="MeiryoUI0"/>
              <w:autoSpaceDE w:val="0"/>
              <w:autoSpaceDN w:val="0"/>
              <w:spacing w:line="240" w:lineRule="auto"/>
              <w:ind w:rightChars="0" w:right="0"/>
              <w:jc w:val="center"/>
              <w:rPr>
                <w:rFonts w:asciiTheme="minorHAnsi" w:eastAsiaTheme="minorHAnsi" w:hAnsiTheme="minorHAnsi"/>
                <w:noProof/>
              </w:rPr>
            </w:pPr>
            <w:r>
              <w:rPr>
                <w:noProof/>
              </w:rPr>
              <w:drawing>
                <wp:inline distT="0" distB="0" distL="0" distR="0" wp14:anchorId="2804C9A2" wp14:editId="5AB816DA">
                  <wp:extent cx="1116000" cy="1116000"/>
                  <wp:effectExtent l="0" t="0" r="8255" b="8255"/>
                  <wp:docPr id="1294552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220CF05E" w14:textId="77777777" w:rsidR="00B26310" w:rsidRDefault="00B26310" w:rsidP="002B1CFE">
            <w:pPr>
              <w:pStyle w:val="MeiryoUI0"/>
              <w:autoSpaceDE w:val="0"/>
              <w:autoSpaceDN w:val="0"/>
              <w:spacing w:line="240" w:lineRule="auto"/>
              <w:ind w:rightChars="0" w:right="0"/>
              <w:jc w:val="center"/>
              <w:rPr>
                <w:noProof/>
              </w:rPr>
            </w:pPr>
            <w:r>
              <w:rPr>
                <w:noProof/>
              </w:rPr>
              <w:drawing>
                <wp:inline distT="0" distB="0" distL="0" distR="0" wp14:anchorId="6351A294" wp14:editId="4DD6EB7F">
                  <wp:extent cx="1116000" cy="1116000"/>
                  <wp:effectExtent l="0" t="0" r="8255" b="8255"/>
                  <wp:docPr id="1116733646" name="図 9" descr="人の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33646" name="図 9" descr="人の手&#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B26310" w14:paraId="2DD05C8C" w14:textId="77777777" w:rsidTr="002B1CFE">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479B1A76" w14:textId="77777777" w:rsidR="00B26310"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王様戦隊キングオージャー メタルスイング</w:t>
            </w:r>
          </w:p>
        </w:tc>
        <w:tc>
          <w:tcPr>
            <w:tcW w:w="3459" w:type="dxa"/>
            <w:tcBorders>
              <w:top w:val="dotted" w:sz="4" w:space="0" w:color="auto"/>
              <w:left w:val="single" w:sz="12" w:space="0" w:color="auto"/>
              <w:bottom w:val="single" w:sz="4" w:space="0" w:color="FFFFFF"/>
              <w:right w:val="single" w:sz="12" w:space="0" w:color="auto"/>
            </w:tcBorders>
            <w:vAlign w:val="center"/>
          </w:tcPr>
          <w:p w14:paraId="2452F025" w14:textId="77777777" w:rsidR="00B26310"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ブルーロック ぷにとっぷ♡</w:t>
            </w:r>
          </w:p>
          <w:p w14:paraId="1CD375AA" w14:textId="77777777" w:rsidR="00B26310" w:rsidRPr="003706CF"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カプセルぬいぐるみこれくしょん3</w:t>
            </w:r>
          </w:p>
        </w:tc>
        <w:tc>
          <w:tcPr>
            <w:tcW w:w="3459" w:type="dxa"/>
            <w:tcBorders>
              <w:top w:val="dotted" w:sz="4" w:space="0" w:color="auto"/>
              <w:left w:val="single" w:sz="12" w:space="0" w:color="auto"/>
              <w:bottom w:val="single" w:sz="4" w:space="0" w:color="FFFFFF"/>
              <w:right w:val="single" w:sz="12" w:space="0" w:color="auto"/>
            </w:tcBorders>
            <w:vAlign w:val="center"/>
          </w:tcPr>
          <w:p w14:paraId="7755B367" w14:textId="77777777" w:rsidR="00B26310" w:rsidRPr="003706CF" w:rsidRDefault="00B26310" w:rsidP="002B1CF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崎陽軒 ミニチュアコレクション</w:t>
            </w:r>
          </w:p>
        </w:tc>
      </w:tr>
      <w:tr w:rsidR="00B26310" w14:paraId="0320D4F7" w14:textId="77777777" w:rsidTr="002B1CFE">
        <w:trPr>
          <w:trHeight w:val="1814"/>
        </w:trPr>
        <w:tc>
          <w:tcPr>
            <w:tcW w:w="3459" w:type="dxa"/>
            <w:tcBorders>
              <w:top w:val="single" w:sz="4" w:space="0" w:color="FFFFFF"/>
              <w:left w:val="single" w:sz="12" w:space="0" w:color="auto"/>
              <w:bottom w:val="single" w:sz="12" w:space="0" w:color="auto"/>
              <w:right w:val="single" w:sz="12" w:space="0" w:color="auto"/>
            </w:tcBorders>
          </w:tcPr>
          <w:p w14:paraId="2D7B3084" w14:textId="77777777" w:rsidR="00B26310"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キングオージャーのメタルスイングが登場！各国のエンブレムのほか、キングオージャーのマークや大人気の「もっふん」もラインアップ！</w:t>
            </w:r>
          </w:p>
          <w:p w14:paraId="6A0100A2" w14:textId="77777777" w:rsidR="00B26310" w:rsidRDefault="00B26310" w:rsidP="002B1CFE">
            <w:pPr>
              <w:autoSpaceDE w:val="0"/>
              <w:autoSpaceDN w:val="0"/>
              <w:spacing w:line="240" w:lineRule="exact"/>
              <w:rPr>
                <w:rFonts w:eastAsiaTheme="minorHAnsi"/>
                <w:sz w:val="12"/>
                <w:szCs w:val="12"/>
              </w:rPr>
            </w:pPr>
            <w:r>
              <w:rPr>
                <w:rFonts w:eastAsiaTheme="minorHAnsi" w:hint="eastAsia"/>
                <w:sz w:val="12"/>
                <w:szCs w:val="12"/>
              </w:rPr>
              <w:t>価格：400円/1回(全7種)</w:t>
            </w:r>
          </w:p>
          <w:p w14:paraId="43822809" w14:textId="77777777" w:rsidR="00B26310" w:rsidRPr="009332DB"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sidRPr="007646A7">
              <w:rPr>
                <w:rFonts w:ascii="源ノ角ゴシック JP Light" w:eastAsia="源ノ角ゴシック JP Light" w:hAnsi="源ノ角ゴシック JP Light" w:hint="eastAsia"/>
                <w:color w:val="000000"/>
                <w:sz w:val="12"/>
                <w:szCs w:val="12"/>
              </w:rPr>
              <w:t>©テレビ朝日・東映</w:t>
            </w:r>
            <w:r w:rsidRPr="007646A7">
              <w:rPr>
                <w:rFonts w:ascii="源ノ角ゴシック JP Light" w:eastAsia="源ノ角ゴシック JP Light" w:hAnsi="源ノ角ゴシック JP Light"/>
                <w:color w:val="000000"/>
                <w:sz w:val="12"/>
                <w:szCs w:val="12"/>
              </w:rPr>
              <w:t>AG・東映</w:t>
            </w:r>
          </w:p>
        </w:tc>
        <w:tc>
          <w:tcPr>
            <w:tcW w:w="3459" w:type="dxa"/>
            <w:tcBorders>
              <w:top w:val="single" w:sz="4" w:space="0" w:color="FFFFFF"/>
              <w:left w:val="single" w:sz="12" w:space="0" w:color="auto"/>
              <w:bottom w:val="single" w:sz="12" w:space="0" w:color="auto"/>
              <w:right w:val="single" w:sz="12" w:space="0" w:color="auto"/>
            </w:tcBorders>
          </w:tcPr>
          <w:p w14:paraId="7346AB4C" w14:textId="77777777" w:rsidR="00B26310"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TVアニメ『ブルーロック』より、「カプセルぬいぐるみこれくしょん」第3弾が登場！今回は制服でせいぞろい！</w:t>
            </w:r>
            <w:r>
              <w:rPr>
                <w:rFonts w:ascii="源ノ角ゴシック JP Light" w:eastAsia="源ノ角ゴシック JP Light" w:hAnsi="源ノ角ゴシック JP Light" w:hint="eastAsia"/>
                <w:color w:val="000000"/>
                <w:sz w:val="12"/>
                <w:szCs w:val="12"/>
              </w:rPr>
              <w:br/>
              <w:t>持ち運びやすい約12cmサイズのぬいぐるみ！</w:t>
            </w:r>
            <w:r>
              <w:rPr>
                <w:rFonts w:ascii="源ノ角ゴシック JP Light" w:eastAsia="源ノ角ゴシック JP Light" w:hAnsi="源ノ角ゴシック JP Light" w:hint="eastAsia"/>
                <w:color w:val="000000"/>
                <w:sz w:val="12"/>
                <w:szCs w:val="12"/>
              </w:rPr>
              <w:br/>
              <w:t>頭にハートが入ったオリジナルデザイン「ぷにとっぷ♡」シリーズです。</w:t>
            </w:r>
          </w:p>
          <w:p w14:paraId="79266E21" w14:textId="77777777" w:rsidR="00B26310" w:rsidRDefault="00B26310" w:rsidP="002B1CFE">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8</w:t>
            </w:r>
            <w:r>
              <w:rPr>
                <w:rFonts w:eastAsiaTheme="minorHAnsi" w:hint="eastAsia"/>
                <w:sz w:val="12"/>
                <w:szCs w:val="12"/>
              </w:rPr>
              <w:t>00円/1回(全6種)</w:t>
            </w:r>
          </w:p>
          <w:p w14:paraId="525BDB01" w14:textId="77777777" w:rsidR="00B26310" w:rsidRPr="003706CF"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sidRPr="007646A7">
              <w:rPr>
                <w:rFonts w:ascii="源ノ角ゴシック JP Light" w:eastAsia="源ノ角ゴシック JP Light" w:hAnsi="源ノ角ゴシック JP Light" w:hint="eastAsia"/>
                <w:color w:val="000000"/>
                <w:sz w:val="12"/>
                <w:szCs w:val="12"/>
              </w:rPr>
              <w:t>©金城宗幸・ノ村優介・講談社／「ブルーロック」製作委員会</w:t>
            </w:r>
          </w:p>
        </w:tc>
        <w:tc>
          <w:tcPr>
            <w:tcW w:w="3459" w:type="dxa"/>
            <w:tcBorders>
              <w:top w:val="single" w:sz="4" w:space="0" w:color="FFFFFF"/>
              <w:left w:val="single" w:sz="12" w:space="0" w:color="auto"/>
              <w:bottom w:val="single" w:sz="12" w:space="0" w:color="auto"/>
              <w:right w:val="single" w:sz="12" w:space="0" w:color="auto"/>
            </w:tcBorders>
          </w:tcPr>
          <w:p w14:paraId="28ED8850" w14:textId="77777777" w:rsidR="00B26310"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崎陽軒のシウマイやお弁当がリアルに再現されたミニチュアコレクションが新登場！</w:t>
            </w:r>
          </w:p>
          <w:p w14:paraId="3B931B76" w14:textId="77777777" w:rsidR="00B26310" w:rsidRDefault="00B26310" w:rsidP="002B1CFE">
            <w:pPr>
              <w:autoSpaceDE w:val="0"/>
              <w:autoSpaceDN w:val="0"/>
              <w:spacing w:line="240" w:lineRule="exact"/>
              <w:rPr>
                <w:rFonts w:eastAsiaTheme="minorHAnsi"/>
                <w:sz w:val="12"/>
                <w:szCs w:val="12"/>
              </w:rPr>
            </w:pPr>
            <w:r>
              <w:rPr>
                <w:rFonts w:eastAsiaTheme="minorHAnsi" w:hint="eastAsia"/>
                <w:sz w:val="12"/>
                <w:szCs w:val="12"/>
              </w:rPr>
              <w:t>価格：400円/1回(全6種)</w:t>
            </w:r>
          </w:p>
          <w:p w14:paraId="159152C4" w14:textId="77777777" w:rsidR="00B26310" w:rsidRPr="003706CF"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sidRPr="007646A7">
              <w:rPr>
                <w:rFonts w:ascii="源ノ角ゴシック JP Light" w:eastAsia="源ノ角ゴシック JP Light" w:hAnsi="源ノ角ゴシック JP Light" w:hint="eastAsia"/>
                <w:color w:val="000000"/>
                <w:sz w:val="12"/>
                <w:szCs w:val="12"/>
              </w:rPr>
              <w:t>©崎陽軒</w:t>
            </w:r>
          </w:p>
        </w:tc>
      </w:tr>
    </w:tbl>
    <w:p w14:paraId="1D96BE35" w14:textId="77777777" w:rsidR="00B26310" w:rsidRDefault="00B26310" w:rsidP="00B26310">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B26310" w14:paraId="2E681B2A" w14:textId="77777777" w:rsidTr="002B1CFE">
        <w:trPr>
          <w:trHeight w:hRule="exact" w:val="1808"/>
        </w:trPr>
        <w:tc>
          <w:tcPr>
            <w:tcW w:w="3458" w:type="dxa"/>
            <w:tcBorders>
              <w:top w:val="single" w:sz="12" w:space="0" w:color="auto"/>
              <w:left w:val="single" w:sz="12" w:space="0" w:color="auto"/>
              <w:bottom w:val="dotted" w:sz="4" w:space="0" w:color="auto"/>
              <w:right w:val="single" w:sz="12" w:space="0" w:color="auto"/>
            </w:tcBorders>
            <w:vAlign w:val="center"/>
          </w:tcPr>
          <w:p w14:paraId="3B0BACC1" w14:textId="77777777" w:rsidR="00B26310" w:rsidRDefault="00B26310" w:rsidP="002B1CFE">
            <w:pPr>
              <w:pStyle w:val="MeiryoUI0"/>
              <w:autoSpaceDE w:val="0"/>
              <w:autoSpaceDN w:val="0"/>
              <w:spacing w:line="240" w:lineRule="auto"/>
              <w:ind w:rightChars="0" w:right="0"/>
              <w:jc w:val="center"/>
              <w:rPr>
                <w:rFonts w:asciiTheme="minorHAnsi" w:eastAsiaTheme="minorHAnsi" w:hAnsiTheme="minorHAnsi"/>
                <w:noProof/>
                <w:color w:val="FF0000"/>
              </w:rPr>
            </w:pPr>
            <w:bookmarkStart w:id="0" w:name="_Hlk125024255" w:colFirst="2" w:colLast="2"/>
            <w:r>
              <w:rPr>
                <w:noProof/>
              </w:rPr>
              <w:drawing>
                <wp:inline distT="0" distB="0" distL="0" distR="0" wp14:anchorId="491537E9" wp14:editId="4E0EB824">
                  <wp:extent cx="1116000" cy="1116000"/>
                  <wp:effectExtent l="0" t="0" r="8255" b="8255"/>
                  <wp:docPr id="538688661" name="図 4" descr="バッ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88661" name="図 4" descr="バッグ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9EF4D1E" w14:textId="77777777" w:rsidR="00B26310" w:rsidRDefault="00B26310" w:rsidP="002B1CFE">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25BB1665" wp14:editId="1556E7F3">
                  <wp:extent cx="1116000" cy="1116000"/>
                  <wp:effectExtent l="0" t="0" r="8255" b="8255"/>
                  <wp:docPr id="609073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C6E4C0A" w14:textId="77777777" w:rsidR="00B26310" w:rsidRDefault="00B26310" w:rsidP="002B1CFE">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420D2527" wp14:editId="0D5714C6">
                  <wp:extent cx="1116000" cy="1116000"/>
                  <wp:effectExtent l="0" t="0" r="8255" b="8255"/>
                  <wp:docPr id="931180714" name="図 1" descr="動物, 茶色, 開く, 雪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80714" name="図 1" descr="動物, 茶色, 開く, 雪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B26310" w14:paraId="0C7404FA" w14:textId="77777777" w:rsidTr="002B1CFE">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6AE6D3BA" w14:textId="77777777" w:rsidR="00B26310" w:rsidRPr="00EA0D0A"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クレヨンしんちゃん グッズコレクション</w:t>
            </w:r>
          </w:p>
        </w:tc>
        <w:tc>
          <w:tcPr>
            <w:tcW w:w="3458" w:type="dxa"/>
            <w:tcBorders>
              <w:top w:val="dotted" w:sz="4" w:space="0" w:color="auto"/>
              <w:left w:val="single" w:sz="12" w:space="0" w:color="auto"/>
              <w:bottom w:val="single" w:sz="4" w:space="0" w:color="FFFFFF"/>
              <w:right w:val="single" w:sz="12" w:space="0" w:color="auto"/>
            </w:tcBorders>
            <w:vAlign w:val="center"/>
          </w:tcPr>
          <w:p w14:paraId="34556CA0" w14:textId="77777777" w:rsidR="00B26310"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ウルトラマンブレーザー GP</w:t>
            </w:r>
          </w:p>
          <w:p w14:paraId="4C34F8E3" w14:textId="77777777" w:rsidR="00B26310" w:rsidRPr="00C03502"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ブレーザーストーン03</w:t>
            </w:r>
          </w:p>
        </w:tc>
        <w:tc>
          <w:tcPr>
            <w:tcW w:w="3458" w:type="dxa"/>
            <w:tcBorders>
              <w:top w:val="dotted" w:sz="4" w:space="0" w:color="auto"/>
              <w:left w:val="single" w:sz="12" w:space="0" w:color="auto"/>
              <w:bottom w:val="single" w:sz="4" w:space="0" w:color="FFFFFF"/>
              <w:right w:val="single" w:sz="12" w:space="0" w:color="auto"/>
            </w:tcBorders>
            <w:vAlign w:val="center"/>
          </w:tcPr>
          <w:p w14:paraId="273CF03D" w14:textId="77777777" w:rsidR="00B26310"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いきもの大図鑑レプティ</w:t>
            </w:r>
          </w:p>
          <w:p w14:paraId="67D90A7B" w14:textId="77777777" w:rsidR="00B26310" w:rsidRPr="003706CF" w:rsidRDefault="00B26310" w:rsidP="002B1CF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ニシアフリカトカゲモドキ</w:t>
            </w:r>
          </w:p>
        </w:tc>
      </w:tr>
      <w:tr w:rsidR="00B26310" w14:paraId="1729690B" w14:textId="77777777" w:rsidTr="002B1CFE">
        <w:trPr>
          <w:trHeight w:val="1367"/>
        </w:trPr>
        <w:tc>
          <w:tcPr>
            <w:tcW w:w="3458" w:type="dxa"/>
            <w:tcBorders>
              <w:top w:val="single" w:sz="4" w:space="0" w:color="FFFFFF"/>
              <w:left w:val="single" w:sz="12" w:space="0" w:color="auto"/>
              <w:bottom w:val="single" w:sz="12" w:space="0" w:color="auto"/>
              <w:right w:val="single" w:sz="12" w:space="0" w:color="auto"/>
            </w:tcBorders>
          </w:tcPr>
          <w:p w14:paraId="59EF9AB3" w14:textId="77777777" w:rsidR="00B26310"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クレヨンしんちゃんがグッズコレクションになって登場！かわいいアートのトートやポーチ・マスキングテープで日常を楽しくしよう！</w:t>
            </w:r>
          </w:p>
          <w:p w14:paraId="580EA17D" w14:textId="77777777" w:rsidR="00B26310" w:rsidRDefault="00B26310" w:rsidP="002B1CFE">
            <w:pPr>
              <w:autoSpaceDE w:val="0"/>
              <w:autoSpaceDN w:val="0"/>
              <w:spacing w:line="240" w:lineRule="exact"/>
              <w:rPr>
                <w:rFonts w:eastAsiaTheme="minorHAnsi"/>
                <w:sz w:val="12"/>
                <w:szCs w:val="12"/>
              </w:rPr>
            </w:pPr>
            <w:r>
              <w:rPr>
                <w:rFonts w:eastAsiaTheme="minorHAnsi" w:hint="eastAsia"/>
                <w:sz w:val="12"/>
                <w:szCs w:val="12"/>
              </w:rPr>
              <w:t>価格：300円/1回(全5種)</w:t>
            </w:r>
          </w:p>
          <w:p w14:paraId="445617CB" w14:textId="77777777" w:rsidR="00B26310" w:rsidRPr="009332DB"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sidRPr="007646A7">
              <w:rPr>
                <w:rFonts w:ascii="源ノ角ゴシック JP Light" w:eastAsia="源ノ角ゴシック JP Light" w:hAnsi="源ノ角ゴシック JP Light" w:hint="eastAsia"/>
                <w:color w:val="000000"/>
                <w:sz w:val="12"/>
                <w:szCs w:val="12"/>
              </w:rPr>
              <w:t>©臼井儀人／双葉社・シンエイ・テレビ朝日・</w:t>
            </w:r>
            <w:r w:rsidRPr="007646A7">
              <w:rPr>
                <w:rFonts w:ascii="源ノ角ゴシック JP Light" w:eastAsia="源ノ角ゴシック JP Light" w:hAnsi="源ノ角ゴシック JP Light"/>
                <w:color w:val="000000"/>
                <w:sz w:val="12"/>
                <w:szCs w:val="12"/>
              </w:rPr>
              <w:t>ADK</w:t>
            </w:r>
          </w:p>
        </w:tc>
        <w:tc>
          <w:tcPr>
            <w:tcW w:w="3458" w:type="dxa"/>
            <w:tcBorders>
              <w:top w:val="single" w:sz="4" w:space="0" w:color="FFFFFF"/>
              <w:left w:val="single" w:sz="12" w:space="0" w:color="auto"/>
              <w:bottom w:val="single" w:sz="12" w:space="0" w:color="auto"/>
              <w:right w:val="single" w:sz="12" w:space="0" w:color="auto"/>
            </w:tcBorders>
          </w:tcPr>
          <w:p w14:paraId="35DBA95A" w14:textId="77777777" w:rsidR="00B26310"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ウルトラマンブレーザー玩具連動アイテム「ブレーザーストーン」の第3弾！</w:t>
            </w:r>
          </w:p>
          <w:p w14:paraId="46FCBD08" w14:textId="77777777" w:rsidR="00B26310" w:rsidRDefault="00B26310" w:rsidP="002B1CFE">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8</w:t>
            </w:r>
            <w:r>
              <w:rPr>
                <w:rFonts w:eastAsiaTheme="minorHAnsi" w:hint="eastAsia"/>
                <w:sz w:val="12"/>
                <w:szCs w:val="12"/>
              </w:rPr>
              <w:t>種)</w:t>
            </w:r>
          </w:p>
          <w:p w14:paraId="68ECC5DA" w14:textId="77777777" w:rsidR="00B26310" w:rsidRPr="009332DB"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sidRPr="007646A7">
              <w:rPr>
                <w:rFonts w:ascii="源ノ角ゴシック JP Light" w:eastAsia="源ノ角ゴシック JP Light" w:hAnsi="源ノ角ゴシック JP Light" w:hint="eastAsia"/>
                <w:color w:val="000000"/>
                <w:sz w:val="12"/>
                <w:szCs w:val="12"/>
              </w:rPr>
              <w:t>©円谷プロ</w:t>
            </w:r>
            <w:r w:rsidRPr="007646A7">
              <w:rPr>
                <w:rFonts w:ascii="源ノ角ゴシック JP Light" w:eastAsia="源ノ角ゴシック JP Light" w:hAnsi="源ノ角ゴシック JP Light"/>
                <w:color w:val="000000"/>
                <w:sz w:val="12"/>
                <w:szCs w:val="12"/>
              </w:rPr>
              <w:t xml:space="preserve"> ウルトラマンブレーザー製作委員会・テレビ東京</w:t>
            </w:r>
          </w:p>
        </w:tc>
        <w:tc>
          <w:tcPr>
            <w:tcW w:w="3458" w:type="dxa"/>
            <w:tcBorders>
              <w:top w:val="single" w:sz="4" w:space="0" w:color="FFFFFF"/>
              <w:left w:val="single" w:sz="12" w:space="0" w:color="auto"/>
              <w:bottom w:val="single" w:sz="12" w:space="0" w:color="auto"/>
              <w:right w:val="single" w:sz="12" w:space="0" w:color="auto"/>
            </w:tcBorders>
          </w:tcPr>
          <w:p w14:paraId="5E6F3641" w14:textId="77777777" w:rsidR="00B26310"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レプティシリーズに黒い目がかわいいニシアフリカトカゲモドキが登場！レオパードゲッコーと異なるかわいさを新規造形にて再現しました。</w:t>
            </w:r>
          </w:p>
          <w:p w14:paraId="6B813154" w14:textId="77777777" w:rsidR="00B26310" w:rsidRDefault="00B26310" w:rsidP="002B1CFE">
            <w:pPr>
              <w:autoSpaceDE w:val="0"/>
              <w:autoSpaceDN w:val="0"/>
              <w:spacing w:line="240" w:lineRule="exact"/>
              <w:rPr>
                <w:rFonts w:eastAsiaTheme="minorHAnsi"/>
                <w:sz w:val="12"/>
                <w:szCs w:val="12"/>
              </w:rPr>
            </w:pPr>
            <w:r>
              <w:rPr>
                <w:rFonts w:eastAsiaTheme="minorHAnsi" w:hint="eastAsia"/>
                <w:sz w:val="12"/>
                <w:szCs w:val="12"/>
              </w:rPr>
              <w:t>価格：500円/1回(全5種)</w:t>
            </w:r>
          </w:p>
          <w:p w14:paraId="564E5BED" w14:textId="77777777" w:rsidR="00B26310" w:rsidRPr="003706CF" w:rsidRDefault="00B26310" w:rsidP="002B1CFE">
            <w:pPr>
              <w:autoSpaceDE w:val="0"/>
              <w:autoSpaceDN w:val="0"/>
              <w:spacing w:line="240" w:lineRule="exact"/>
              <w:rPr>
                <w:rFonts w:ascii="源ノ角ゴシック JP Light" w:eastAsia="源ノ角ゴシック JP Light" w:hAnsi="源ノ角ゴシック JP Light"/>
                <w:color w:val="000000"/>
                <w:sz w:val="12"/>
                <w:szCs w:val="12"/>
              </w:rPr>
            </w:pPr>
            <w:r w:rsidRPr="007646A7">
              <w:rPr>
                <w:rFonts w:ascii="源ノ角ゴシック JP Light" w:eastAsia="源ノ角ゴシック JP Light" w:hAnsi="源ノ角ゴシック JP Light" w:hint="eastAsia"/>
                <w:color w:val="000000"/>
                <w:sz w:val="12"/>
                <w:szCs w:val="12"/>
              </w:rPr>
              <w:t>©</w:t>
            </w:r>
            <w:r w:rsidRPr="007646A7">
              <w:rPr>
                <w:rFonts w:ascii="源ノ角ゴシック JP Light" w:eastAsia="源ノ角ゴシック JP Light" w:hAnsi="源ノ角ゴシック JP Light"/>
                <w:color w:val="000000"/>
                <w:sz w:val="12"/>
                <w:szCs w:val="12"/>
              </w:rPr>
              <w:t>BANDAI</w:t>
            </w:r>
          </w:p>
        </w:tc>
      </w:tr>
    </w:tbl>
    <w:bookmarkEnd w:id="0"/>
    <w:p w14:paraId="2B76EC3B" w14:textId="2C8BE547"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70FF09B9" w:rsidR="00093989" w:rsidRPr="0007426E" w:rsidRDefault="00B26310" w:rsidP="00862ABF">
            <w:pPr>
              <w:pStyle w:val="MeiryoUI0"/>
              <w:autoSpaceDE w:val="0"/>
              <w:autoSpaceDN w:val="0"/>
              <w:spacing w:line="320" w:lineRule="exact"/>
              <w:ind w:rightChars="-1" w:right="-2"/>
              <w:rPr>
                <w:rFonts w:ascii="メイリオ" w:eastAsia="メイリオ" w:hAnsi="メイリオ"/>
                <w:b/>
              </w:rPr>
            </w:pPr>
            <w:r w:rsidRPr="00B26310">
              <w:rPr>
                <w:rFonts w:ascii="メイリオ" w:eastAsia="メイリオ" w:hAnsi="メイリオ" w:hint="eastAsia"/>
                <w:b/>
              </w:rPr>
              <w:t>『ガシャポンバンダイオフィシャルショップ』未来屋書店八戸店　オープン記念キャンペーン開催</w:t>
            </w:r>
            <w:r w:rsidR="0016775A" w:rsidRPr="0016775A">
              <w:rPr>
                <w:rFonts w:ascii="メイリオ" w:eastAsia="メイリオ" w:hAnsi="メイリオ" w:hint="eastAsia"/>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7221161B" w:rsidR="006564C5" w:rsidRPr="0007426E" w:rsidRDefault="00B26310" w:rsidP="006564C5">
                  <w:pPr>
                    <w:pStyle w:val="MeiryoUI0"/>
                    <w:autoSpaceDE w:val="0"/>
                    <w:autoSpaceDN w:val="0"/>
                    <w:spacing w:line="240" w:lineRule="auto"/>
                    <w:ind w:rightChars="-1" w:right="-2"/>
                    <w:rPr>
                      <w:rFonts w:ascii="メイリオ" w:eastAsia="メイリオ" w:hAnsi="メイリオ"/>
                      <w:b/>
                      <w:sz w:val="18"/>
                      <w:szCs w:val="18"/>
                    </w:rPr>
                  </w:pPr>
                  <w:r w:rsidRPr="00B26310">
                    <w:rPr>
                      <w:rFonts w:ascii="メイリオ" w:eastAsia="メイリオ" w:hAnsi="メイリオ" w:hint="eastAsia"/>
                      <w:b/>
                      <w:sz w:val="18"/>
                      <w:szCs w:val="18"/>
                    </w:rPr>
                    <w:t>10月26日(木)～10月28日(土)開催！「X（旧ツイッター）フォロー」＆「空カプセル3個回収キャンペーン</w:t>
                  </w:r>
                  <w:r>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2E88A580" w14:textId="77777777" w:rsidR="00E65357"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店頭にてX（旧ツイッター）アカウント「ガシャポンバンダイオフィシャルショップ</w:t>
                  </w:r>
                </w:p>
                <w:p w14:paraId="5075880B" w14:textId="692CFD19" w:rsidR="00E65357" w:rsidRDefault="00B26310" w:rsidP="006564C5">
                  <w:pPr>
                    <w:pStyle w:val="MeiryoUI0"/>
                    <w:autoSpaceDE w:val="0"/>
                    <w:autoSpaceDN w:val="0"/>
                    <w:spacing w:line="240" w:lineRule="exact"/>
                    <w:ind w:rightChars="-1" w:right="-2"/>
                    <w:rPr>
                      <w:rFonts w:ascii="メイリオ" w:eastAsia="メイリオ" w:hAnsi="メイリオ"/>
                      <w:bCs/>
                      <w:sz w:val="16"/>
                      <w:szCs w:val="16"/>
                    </w:rPr>
                  </w:pPr>
                  <w:r w:rsidRPr="00B26310">
                    <w:rPr>
                      <w:rFonts w:ascii="メイリオ" w:eastAsia="メイリオ" w:hAnsi="メイリオ" w:hint="eastAsia"/>
                      <w:bCs/>
                      <w:sz w:val="16"/>
                      <w:szCs w:val="16"/>
                    </w:rPr>
                    <w:t>未来屋書店八戸店」（ @GBO_hachinohe ）</w:t>
                  </w:r>
                  <w:r w:rsidR="00E65357" w:rsidRPr="00E65357">
                    <w:rPr>
                      <w:rFonts w:ascii="メイリオ" w:eastAsia="メイリオ" w:hAnsi="メイリオ" w:hint="eastAsia"/>
                      <w:bCs/>
                      <w:sz w:val="16"/>
                      <w:szCs w:val="16"/>
                    </w:rPr>
                    <w:t>をフォローした画面をスタッフへ提示すると</w:t>
                  </w:r>
                </w:p>
                <w:p w14:paraId="2275D908" w14:textId="4D083F69" w:rsidR="006564C5"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43B9C3F"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「オリジナルステッカー」をプレゼント！</w:t>
                  </w:r>
                </w:p>
                <w:p w14:paraId="42003E95" w14:textId="5DE5F9A5" w:rsidR="006564C5" w:rsidRPr="0007426E"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w:drawing>
                      <wp:anchor distT="0" distB="0" distL="114300" distR="114300" simplePos="0" relativeHeight="251700224" behindDoc="0" locked="0" layoutInCell="1" allowOverlap="1" wp14:anchorId="49D19A8D" wp14:editId="1B57088A">
                        <wp:simplePos x="0" y="0"/>
                        <wp:positionH relativeFrom="column">
                          <wp:posOffset>4251325</wp:posOffset>
                        </wp:positionH>
                        <wp:positionV relativeFrom="paragraph">
                          <wp:posOffset>14605</wp:posOffset>
                        </wp:positionV>
                        <wp:extent cx="1910080" cy="899160"/>
                        <wp:effectExtent l="0" t="0" r="0" b="0"/>
                        <wp:wrapNone/>
                        <wp:docPr id="1155578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899160"/>
                                </a:xfrm>
                                <a:prstGeom prst="rect">
                                  <a:avLst/>
                                </a:prstGeom>
                                <a:noFill/>
                                <a:ln>
                                  <a:noFill/>
                                </a:ln>
                              </pic:spPr>
                            </pic:pic>
                          </a:graphicData>
                        </a:graphic>
                      </wp:anchor>
                    </w:drawing>
                  </w:r>
                  <w:r w:rsidR="00F31388">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A0AB8A6">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1252A6B8" w14:textId="15972FFB"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さらに！書店内で展開するガシャポンバンダイオフィシャル</w:t>
                  </w:r>
                </w:p>
                <w:p w14:paraId="34C49D22" w14:textId="4863E918"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ショップでしか入手できないコミック本サイズの「オリジナル</w:t>
                  </w:r>
                </w:p>
                <w:p w14:paraId="74F0A531" w14:textId="64BB8AC7" w:rsidR="00B8559E" w:rsidRPr="00B8559E"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ブックカバー」がその場で当たるキャンペーンを実施！</w:t>
                  </w:r>
                </w:p>
                <w:p w14:paraId="0692A9B0" w14:textId="6D47EB74" w:rsidR="00EB24DF" w:rsidRPr="0007426E" w:rsidRDefault="00B8559E" w:rsidP="00F31388">
                  <w:pPr>
                    <w:pStyle w:val="MeiryoUI0"/>
                    <w:autoSpaceDE w:val="0"/>
                    <w:autoSpaceDN w:val="0"/>
                    <w:spacing w:line="240" w:lineRule="exact"/>
                    <w:ind w:rightChars="2229" w:right="4681"/>
                    <w:rPr>
                      <w:rFonts w:ascii="メイリオ" w:eastAsia="メイリオ" w:hAnsi="メイリオ"/>
                      <w:bCs/>
                      <w:sz w:val="16"/>
                      <w:szCs w:val="16"/>
                    </w:rPr>
                  </w:pPr>
                  <w:r w:rsidRPr="00B8559E">
                    <w:rPr>
                      <w:rFonts w:ascii="メイリオ" w:eastAsia="メイリオ" w:hAnsi="メイリオ" w:hint="eastAsia"/>
                      <w:bCs/>
                      <w:sz w:val="16"/>
                      <w:szCs w:val="16"/>
                    </w:rPr>
                    <w:t>各日20名さまに当たります。</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1F5317E6" w14:textId="77777777" w:rsidR="00B26310" w:rsidRPr="004255C7" w:rsidRDefault="00B26310" w:rsidP="00B26310">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t>■「</w:t>
      </w:r>
      <w:r w:rsidRPr="00621DCB">
        <w:rPr>
          <w:rFonts w:ascii="メイリオ" w:eastAsia="メイリオ" w:hAnsi="メイリオ" w:cs="Meiryo UI" w:hint="eastAsia"/>
          <w:b/>
          <w:bCs/>
          <w:kern w:val="0"/>
          <w:sz w:val="18"/>
          <w:szCs w:val="18"/>
        </w:rPr>
        <w:t>ガシャポンバンダイオフィシャルショップ未来屋書店八戸店</w:t>
      </w:r>
      <w:r w:rsidRPr="004255C7">
        <w:rPr>
          <w:rFonts w:ascii="メイリオ" w:eastAsia="メイリオ" w:hAnsi="メイリオ" w:cs="Meiryo UI" w:hint="eastAsia"/>
          <w:b/>
          <w:bCs/>
          <w:kern w:val="0"/>
          <w:sz w:val="18"/>
          <w:szCs w:val="18"/>
        </w:rPr>
        <w:t>」</w:t>
      </w:r>
    </w:p>
    <w:p w14:paraId="51C8A08E" w14:textId="77777777" w:rsidR="00B26310" w:rsidRPr="00CA35ED" w:rsidRDefault="00B26310" w:rsidP="00B26310">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380509">
        <w:rPr>
          <w:rFonts w:ascii="メイリオ" w:eastAsia="メイリオ" w:hAnsi="メイリオ" w:cs="Meiryo UI" w:hint="eastAsia"/>
          <w:kern w:val="0"/>
          <w:sz w:val="18"/>
          <w:szCs w:val="18"/>
        </w:rPr>
        <w:t>〒</w:t>
      </w:r>
      <w:r w:rsidRPr="00621DCB">
        <w:rPr>
          <w:rFonts w:ascii="メイリオ" w:eastAsia="メイリオ" w:hAnsi="メイリオ" w:cs="Meiryo UI"/>
          <w:kern w:val="0"/>
          <w:sz w:val="18"/>
          <w:szCs w:val="18"/>
        </w:rPr>
        <w:t>031-0801</w:t>
      </w:r>
      <w:r w:rsidRPr="00380509">
        <w:rPr>
          <w:rFonts w:ascii="メイリオ" w:eastAsia="メイリオ" w:hAnsi="メイリオ" w:cs="Meiryo UI" w:hint="eastAsia"/>
          <w:kern w:val="0"/>
          <w:sz w:val="18"/>
          <w:szCs w:val="18"/>
        </w:rPr>
        <w:t xml:space="preserve">　</w:t>
      </w:r>
      <w:r w:rsidRPr="00621DCB">
        <w:rPr>
          <w:rFonts w:ascii="メイリオ" w:eastAsia="メイリオ" w:hAnsi="メイリオ" w:cs="Meiryo UI" w:hint="eastAsia"/>
          <w:kern w:val="0"/>
          <w:sz w:val="18"/>
          <w:szCs w:val="18"/>
        </w:rPr>
        <w:t>青森県八戸市江陽2-14-1　ラピア 3F</w:t>
      </w:r>
    </w:p>
    <w:p w14:paraId="18C444CD" w14:textId="77777777" w:rsidR="00B26310" w:rsidRPr="00CA35ED" w:rsidRDefault="00B26310" w:rsidP="00B26310">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621DCB">
        <w:rPr>
          <w:rFonts w:ascii="メイリオ" w:eastAsia="メイリオ" w:hAnsi="メイリオ" w:cs="Meiryo UI"/>
          <w:kern w:val="0"/>
          <w:sz w:val="18"/>
          <w:szCs w:val="18"/>
        </w:rPr>
        <w:t>0178-73-3560</w:t>
      </w:r>
    </w:p>
    <w:p w14:paraId="3C901E73" w14:textId="77777777" w:rsidR="00B26310" w:rsidRPr="00CA35ED" w:rsidRDefault="00B26310" w:rsidP="00B26310">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kern w:val="0"/>
          <w:sz w:val="18"/>
          <w:szCs w:val="18"/>
        </w:rPr>
        <w:t>10</w:t>
      </w:r>
      <w:r w:rsidRPr="00C9359D">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C9359D">
        <w:rPr>
          <w:rFonts w:ascii="メイリオ" w:eastAsia="メイリオ" w:hAnsi="メイリオ" w:cs="Meiryo UI" w:hint="eastAsia"/>
          <w:kern w:val="0"/>
          <w:sz w:val="18"/>
          <w:szCs w:val="18"/>
        </w:rPr>
        <w:t>:00</w:t>
      </w:r>
    </w:p>
    <w:p w14:paraId="7FED0188" w14:textId="77777777" w:rsidR="00B26310" w:rsidRDefault="00B26310" w:rsidP="00B26310">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4260C3DB" w14:textId="77777777" w:rsidR="00B26310" w:rsidRDefault="00000000" w:rsidP="00B26310">
      <w:pPr>
        <w:rPr>
          <w:rFonts w:ascii="メイリオ" w:eastAsia="メイリオ" w:hAnsi="メイリオ"/>
          <w:sz w:val="18"/>
          <w:szCs w:val="20"/>
        </w:rPr>
      </w:pPr>
      <w:hyperlink r:id="rId32" w:history="1">
        <w:r w:rsidR="00B26310" w:rsidRPr="00B27061">
          <w:rPr>
            <w:rStyle w:val="a3"/>
            <w:rFonts w:ascii="メイリオ" w:eastAsia="メイリオ" w:hAnsi="メイリオ" w:cs="Meiryo UI"/>
            <w:kern w:val="0"/>
            <w:sz w:val="18"/>
            <w:szCs w:val="18"/>
          </w:rPr>
          <w:t>https://bandainamco-am.co.jp/others/gashapon-bandai-officialshop/store/hachinohe</w:t>
        </w:r>
        <w:r w:rsidR="00B26310" w:rsidRPr="00B27061">
          <w:rPr>
            <w:rStyle w:val="a3"/>
            <w:rFonts w:ascii="メイリオ" w:eastAsia="メイリオ" w:hAnsi="メイリオ"/>
            <w:sz w:val="18"/>
            <w:szCs w:val="20"/>
          </w:rPr>
          <w:t>/</w:t>
        </w:r>
      </w:hyperlink>
    </w:p>
    <w:p w14:paraId="34296C07" w14:textId="13E66CF3" w:rsidR="00E014BD" w:rsidRPr="00B26310" w:rsidRDefault="00E014BD" w:rsidP="0016775A">
      <w:pPr>
        <w:autoSpaceDE w:val="0"/>
        <w:autoSpaceDN w:val="0"/>
        <w:adjustRightInd w:val="0"/>
        <w:snapToGrid w:val="0"/>
        <w:ind w:rightChars="135" w:right="283"/>
        <w:rPr>
          <w:rFonts w:ascii="メイリオ" w:eastAsia="メイリオ" w:hAnsi="メイリオ"/>
          <w:sz w:val="18"/>
          <w:szCs w:val="20"/>
        </w:rPr>
      </w:pPr>
    </w:p>
    <w:p w14:paraId="4616B0E5" w14:textId="77777777" w:rsidR="00E65357" w:rsidRPr="00243045"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Pr="0007426E"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4A652D0D"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171761" w:rsidRPr="008A7C5B">
          <w:rPr>
            <w:rStyle w:val="a3"/>
            <w:rFonts w:ascii="メイリオ" w:eastAsia="メイリオ" w:hAnsi="メイリオ" w:cs="Meiryo UI" w:hint="eastAsia"/>
            <w:noProof/>
            <w:sz w:val="16"/>
            <w:szCs w:val="16"/>
          </w:rPr>
          <w:t>https://www.miraiyashoten.co.jp</w:t>
        </w:r>
      </w:hyperlink>
    </w:p>
    <w:p w14:paraId="06C30CC4" w14:textId="77777777" w:rsidR="00FE6D1E" w:rsidRPr="00171761" w:rsidRDefault="00FE6D1E" w:rsidP="00FE6D1E">
      <w:pPr>
        <w:tabs>
          <w:tab w:val="center" w:pos="5033"/>
        </w:tabs>
        <w:snapToGrid w:val="0"/>
        <w:ind w:rightChars="202" w:right="424"/>
        <w:jc w:val="left"/>
        <w:rPr>
          <w:rFonts w:ascii="メイリオ" w:eastAsia="メイリオ" w:hAnsi="メイリオ" w:cs="Meiryo UI" w:hint="eastAsia"/>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BE0AD" w14:textId="77777777" w:rsidR="008C6549" w:rsidRDefault="008C6549" w:rsidP="0031494B">
      <w:r>
        <w:separator/>
      </w:r>
    </w:p>
  </w:endnote>
  <w:endnote w:type="continuationSeparator" w:id="0">
    <w:p w14:paraId="2A344C3A" w14:textId="77777777" w:rsidR="008C6549" w:rsidRDefault="008C6549"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3BFB5" w14:textId="77777777" w:rsidR="008C6549" w:rsidRDefault="008C6549" w:rsidP="0031494B">
      <w:r>
        <w:separator/>
      </w:r>
    </w:p>
  </w:footnote>
  <w:footnote w:type="continuationSeparator" w:id="0">
    <w:p w14:paraId="7DC2B845" w14:textId="77777777" w:rsidR="008C6549" w:rsidRDefault="008C6549"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0"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1761"/>
    <w:rsid w:val="00173EC8"/>
    <w:rsid w:val="00180542"/>
    <w:rsid w:val="0018286C"/>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810FD"/>
    <w:rsid w:val="002830C3"/>
    <w:rsid w:val="00285294"/>
    <w:rsid w:val="00286D1F"/>
    <w:rsid w:val="00287BEE"/>
    <w:rsid w:val="00287D13"/>
    <w:rsid w:val="00296166"/>
    <w:rsid w:val="00296D38"/>
    <w:rsid w:val="00297D0F"/>
    <w:rsid w:val="002C5B42"/>
    <w:rsid w:val="002D210F"/>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7F46"/>
    <w:rsid w:val="005F07C4"/>
    <w:rsid w:val="005F4C10"/>
    <w:rsid w:val="005F7FDC"/>
    <w:rsid w:val="00605F0A"/>
    <w:rsid w:val="00606F6F"/>
    <w:rsid w:val="00607F52"/>
    <w:rsid w:val="006176C4"/>
    <w:rsid w:val="00633E93"/>
    <w:rsid w:val="00635464"/>
    <w:rsid w:val="00635BEF"/>
    <w:rsid w:val="006360C0"/>
    <w:rsid w:val="006426CD"/>
    <w:rsid w:val="00644145"/>
    <w:rsid w:val="00645877"/>
    <w:rsid w:val="0065077F"/>
    <w:rsid w:val="006564C5"/>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6B15"/>
    <w:rsid w:val="00880DF3"/>
    <w:rsid w:val="00883602"/>
    <w:rsid w:val="00887D26"/>
    <w:rsid w:val="008A12DD"/>
    <w:rsid w:val="008A1A82"/>
    <w:rsid w:val="008A3627"/>
    <w:rsid w:val="008A4FAB"/>
    <w:rsid w:val="008B2148"/>
    <w:rsid w:val="008B2ABA"/>
    <w:rsid w:val="008B2E6B"/>
    <w:rsid w:val="008B766E"/>
    <w:rsid w:val="008C49C3"/>
    <w:rsid w:val="008C6549"/>
    <w:rsid w:val="008C68F6"/>
    <w:rsid w:val="008C76FC"/>
    <w:rsid w:val="008E060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56775"/>
    <w:rsid w:val="00971435"/>
    <w:rsid w:val="00977B14"/>
    <w:rsid w:val="0098656A"/>
    <w:rsid w:val="00987487"/>
    <w:rsid w:val="00995143"/>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265F2"/>
    <w:rsid w:val="00A305C3"/>
    <w:rsid w:val="00A30818"/>
    <w:rsid w:val="00A339FC"/>
    <w:rsid w:val="00A3514B"/>
    <w:rsid w:val="00A35292"/>
    <w:rsid w:val="00A35E81"/>
    <w:rsid w:val="00A37E5F"/>
    <w:rsid w:val="00A56F5C"/>
    <w:rsid w:val="00A60D48"/>
    <w:rsid w:val="00A60E5D"/>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26310"/>
    <w:rsid w:val="00B318C7"/>
    <w:rsid w:val="00B343FF"/>
    <w:rsid w:val="00B345B6"/>
    <w:rsid w:val="00B43D04"/>
    <w:rsid w:val="00B51E82"/>
    <w:rsid w:val="00B56CBA"/>
    <w:rsid w:val="00B62A57"/>
    <w:rsid w:val="00B62D31"/>
    <w:rsid w:val="00B73774"/>
    <w:rsid w:val="00B77CB1"/>
    <w:rsid w:val="00B8559E"/>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EF3BF5"/>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hachinoh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hachinoh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632</Words>
  <Characters>3607</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2023-10-19T02:01:00Z</dcterms:created>
  <dcterms:modified xsi:type="dcterms:W3CDTF">2023-10-19T02:06:00Z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