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05E6BCF" w14:textId="148EF50B" w:rsidR="00AD7C43" w:rsidRPr="00485F03" w:rsidRDefault="00AD7C43" w:rsidP="00AD7C43">
      <w:pPr>
        <w:snapToGrid w:val="0"/>
        <w:jc w:val="center"/>
        <w:rPr>
          <w:rFonts w:ascii="Meiryo UI" w:eastAsia="Meiryo UI" w:hAnsi="Meiryo UI" w:cs="Meiryo UI"/>
          <w:b/>
          <w:kern w:val="18"/>
          <w:sz w:val="32"/>
          <w:szCs w:val="32"/>
        </w:rPr>
      </w:pPr>
      <w:r w:rsidRPr="00485F03">
        <w:rPr>
          <w:rFonts w:ascii="Meiryo UI" w:eastAsia="Meiryo UI" w:hAnsi="Meiryo UI" w:cs="Meiryo UI" w:hint="eastAsia"/>
          <w:b/>
          <w:kern w:val="18"/>
          <w:sz w:val="32"/>
          <w:szCs w:val="32"/>
        </w:rPr>
        <w:t>青森県弘前市にバンダイ公式の「ガシャポン</w:t>
      </w:r>
      <w:r w:rsidRPr="00AD7C43">
        <w:rPr>
          <w:rFonts w:ascii="Meiryo UI" w:eastAsia="Meiryo UI" w:hAnsi="Meiryo UI" w:cs="Meiryo UI" w:hint="eastAsia"/>
          <w:b/>
          <w:kern w:val="18"/>
          <w:sz w:val="32"/>
          <w:szCs w:val="32"/>
        </w:rPr>
        <w:t>®</w:t>
      </w:r>
      <w:r w:rsidRPr="00485F03">
        <w:rPr>
          <w:rFonts w:ascii="Meiryo UI" w:eastAsia="Meiryo UI" w:hAnsi="Meiryo UI" w:cs="Meiryo UI" w:hint="eastAsia"/>
          <w:b/>
          <w:kern w:val="18"/>
          <w:sz w:val="32"/>
          <w:szCs w:val="32"/>
        </w:rPr>
        <w:t>」大型専門店が登場</w:t>
      </w:r>
    </w:p>
    <w:p w14:paraId="215AD2B8" w14:textId="77777777" w:rsidR="00AD7C43" w:rsidRPr="00485F03" w:rsidRDefault="00AD7C43" w:rsidP="00AD7C43">
      <w:pPr>
        <w:snapToGrid w:val="0"/>
        <w:jc w:val="center"/>
        <w:rPr>
          <w:rFonts w:ascii="Meiryo UI" w:eastAsia="Meiryo UI" w:hAnsi="Meiryo UI" w:cs="Meiryo UI"/>
          <w:b/>
          <w:kern w:val="18"/>
          <w:sz w:val="32"/>
          <w:szCs w:val="32"/>
        </w:rPr>
      </w:pPr>
      <w:r w:rsidRPr="00485F03">
        <w:rPr>
          <w:rFonts w:ascii="Meiryo UI" w:eastAsia="Meiryo UI" w:hAnsi="Meiryo UI" w:cs="Meiryo UI" w:hint="eastAsia"/>
          <w:b/>
          <w:kern w:val="18"/>
          <w:sz w:val="32"/>
          <w:szCs w:val="32"/>
        </w:rPr>
        <w:t>『ガシャポンバンダイオフィシャルショップ』未来屋書店弘前樋の口店</w:t>
      </w:r>
    </w:p>
    <w:p w14:paraId="0C42D976" w14:textId="3452B39D" w:rsidR="00BA487B" w:rsidRPr="006D183A" w:rsidRDefault="00AD7C43" w:rsidP="00AD7C43">
      <w:pPr>
        <w:snapToGrid w:val="0"/>
        <w:jc w:val="center"/>
        <w:rPr>
          <w:rFonts w:ascii="Meiryo UI" w:eastAsia="Meiryo UI" w:hAnsi="Meiryo UI" w:cs="Meiryo UI"/>
          <w:b/>
          <w:kern w:val="18"/>
          <w:sz w:val="30"/>
          <w:szCs w:val="30"/>
        </w:rPr>
      </w:pPr>
      <w:r w:rsidRPr="00485F03">
        <w:rPr>
          <w:rFonts w:ascii="Meiryo UI" w:eastAsia="Meiryo UI" w:hAnsi="Meiryo UI" w:cs="Meiryo UI" w:hint="eastAsia"/>
          <w:b/>
          <w:kern w:val="18"/>
          <w:sz w:val="32"/>
          <w:szCs w:val="32"/>
        </w:rPr>
        <w:t>2023年12月8日(金)オープン</w:t>
      </w:r>
      <w:r w:rsidR="00BA487B" w:rsidRPr="00DC46F7">
        <w:rPr>
          <w:rFonts w:ascii="Meiryo UI" w:eastAsia="Meiryo UI" w:hAnsi="Meiryo UI" w:cs="Meiryo UI" w:hint="eastAsia"/>
          <w:b/>
          <w:kern w:val="18"/>
          <w:sz w:val="32"/>
          <w:szCs w:val="32"/>
        </w:rPr>
        <w:t>！</w:t>
      </w:r>
    </w:p>
    <w:p w14:paraId="7B9D4906" w14:textId="40FB30B2" w:rsidR="00BA487B" w:rsidRDefault="00AD7C43"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07392" behindDoc="0" locked="0" layoutInCell="1" allowOverlap="1" wp14:anchorId="0FB18E86" wp14:editId="0AED5FDE">
            <wp:simplePos x="0" y="0"/>
            <wp:positionH relativeFrom="column">
              <wp:posOffset>3686175</wp:posOffset>
            </wp:positionH>
            <wp:positionV relativeFrom="paragraph">
              <wp:posOffset>173355</wp:posOffset>
            </wp:positionV>
            <wp:extent cx="2558505" cy="1512000"/>
            <wp:effectExtent l="0" t="0" r="0" b="0"/>
            <wp:wrapNone/>
            <wp:docPr id="94866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505"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75E1E" w14:textId="66A41D0C" w:rsidR="00BA487B" w:rsidRDefault="00BA487B"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5344" behindDoc="0" locked="0" layoutInCell="1" allowOverlap="1" wp14:anchorId="7D3B1FCC" wp14:editId="0CFACAFE">
            <wp:simplePos x="0" y="0"/>
            <wp:positionH relativeFrom="column">
              <wp:posOffset>635000</wp:posOffset>
            </wp:positionH>
            <wp:positionV relativeFrom="paragraph">
              <wp:posOffset>12065</wp:posOffset>
            </wp:positionV>
            <wp:extent cx="2021840" cy="1504315"/>
            <wp:effectExtent l="0" t="0" r="0" b="635"/>
            <wp:wrapNone/>
            <wp:docPr id="157656805" name="図 157656805"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21B29751" w14:textId="77777777"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5DE929A" w14:textId="2F1C236E" w:rsidR="00243045" w:rsidRPr="00243045" w:rsidRDefault="00243045"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4F4CC298" w14:textId="77777777" w:rsidR="00AD7C43" w:rsidRPr="00CA35ED" w:rsidRDefault="00AD7C43" w:rsidP="00AD7C43">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12</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8</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(金)青森県弘前市</w:t>
      </w:r>
      <w:r w:rsidRPr="00485F03">
        <w:rPr>
          <w:rFonts w:ascii="メイリオ" w:eastAsia="メイリオ" w:hAnsi="メイリオ" w:cs="Meiryo UI" w:hint="eastAsia"/>
          <w:kern w:val="0"/>
          <w:sz w:val="18"/>
          <w:szCs w:val="18"/>
        </w:rPr>
        <w:t>イオンタウン弘前樋の口</w:t>
      </w:r>
      <w:r w:rsidRPr="000F3DCA">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弘前樋の口店</w:t>
      </w:r>
      <w:r w:rsidRPr="000F3DCA">
        <w:rPr>
          <w:rFonts w:ascii="メイリオ" w:eastAsia="メイリオ" w:hAnsi="メイリオ" w:cs="Meiryo UI" w:hint="eastAsia"/>
          <w:kern w:val="0"/>
          <w:sz w:val="18"/>
          <w:szCs w:val="18"/>
        </w:rPr>
        <w:t>内に「ガシャポンバンダイオフィシャルショップ」未来屋書店</w:t>
      </w:r>
      <w:r>
        <w:rPr>
          <w:rFonts w:ascii="メイリオ" w:eastAsia="メイリオ" w:hAnsi="メイリオ" w:cs="Meiryo UI" w:hint="eastAsia"/>
          <w:kern w:val="0"/>
          <w:sz w:val="18"/>
          <w:szCs w:val="18"/>
        </w:rPr>
        <w:t>弘前樋の口店</w:t>
      </w:r>
      <w:r w:rsidRPr="000F3DCA">
        <w:rPr>
          <w:rFonts w:ascii="メイリオ" w:eastAsia="メイリオ" w:hAnsi="メイリオ" w:cs="Meiryo UI" w:hint="eastAsia"/>
          <w:kern w:val="0"/>
          <w:sz w:val="18"/>
          <w:szCs w:val="18"/>
        </w:rPr>
        <w:t>をオープンいたします。</w:t>
      </w:r>
    </w:p>
    <w:p w14:paraId="4ED21B35" w14:textId="77777777" w:rsidR="00AD7C43" w:rsidRPr="00CA35ED" w:rsidRDefault="00AD7C43" w:rsidP="00AD7C43">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20</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7CC38CEC" w14:textId="6D6A9FDC" w:rsidR="00A03637" w:rsidRPr="007B4C07" w:rsidRDefault="00AD7C43" w:rsidP="00AD7C43">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00A03637" w:rsidRPr="00297206">
        <w:rPr>
          <w:rFonts w:ascii="メイリオ" w:eastAsia="メイリオ" w:hAnsi="メイリオ" w:cs="Meiryo UI" w:hint="eastAsia"/>
          <w:color w:val="000000" w:themeColor="text1"/>
          <w:kern w:val="0"/>
          <w:sz w:val="18"/>
          <w:szCs w:val="18"/>
        </w:rPr>
        <w:t>。</w:t>
      </w:r>
    </w:p>
    <w:p w14:paraId="75023B5B" w14:textId="77777777" w:rsidR="00A03637" w:rsidRPr="002171E7" w:rsidRDefault="00A03637" w:rsidP="00A0363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71AC1B8D" w14:textId="77777777" w:rsidR="00A03637" w:rsidRPr="00380509" w:rsidRDefault="00A03637" w:rsidP="00A0363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2A9D60C"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788584DD"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354711E4" w14:textId="77777777" w:rsidR="00A0363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2861832" w:rsidR="00E65357" w:rsidRPr="00CA35ED" w:rsidRDefault="00A03637" w:rsidP="00A03637">
      <w:pPr>
        <w:autoSpaceDE w:val="0"/>
        <w:autoSpaceDN w:val="0"/>
        <w:adjustRightInd w:val="0"/>
        <w:snapToGrid w:val="0"/>
        <w:ind w:rightChars="135" w:right="283"/>
        <w:rPr>
          <w:rFonts w:ascii="メイリオ" w:eastAsia="メイリオ" w:hAnsi="メイリオ" w:cs="Meiryo UI"/>
          <w:kern w:val="0"/>
          <w:sz w:val="18"/>
          <w:szCs w:val="18"/>
        </w:rPr>
      </w:pPr>
      <w:bookmarkStart w:id="1"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7145CDDE" w:rsidR="00111ACE" w:rsidRPr="00111ACE" w:rsidRDefault="00AD7C43" w:rsidP="005919AA">
            <w:pPr>
              <w:pStyle w:val="af5"/>
              <w:autoSpaceDE w:val="0"/>
              <w:autoSpaceDN w:val="0"/>
              <w:ind w:rightChars="-1" w:right="-2" w:firstLineChars="0" w:firstLine="0"/>
              <w:rPr>
                <w:rFonts w:ascii="メイリオ" w:eastAsia="メイリオ" w:hAnsi="メイリオ"/>
                <w:sz w:val="18"/>
              </w:rPr>
            </w:pPr>
            <w:r w:rsidRPr="00485F03">
              <w:rPr>
                <w:rFonts w:ascii="メイリオ" w:eastAsia="メイリオ" w:hAnsi="メイリオ" w:cs="Meiryo UI" w:hint="eastAsia"/>
                <w:kern w:val="0"/>
                <w:sz w:val="18"/>
              </w:rPr>
              <w:t>ガシャポンバンダイオフィシャルショップ未来屋書店弘前樋の口店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0768A1DA" w:rsidR="00111ACE" w:rsidRPr="00111ACE" w:rsidRDefault="00AD7C43"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485F03">
              <w:rPr>
                <w:rFonts w:ascii="メイリオ" w:eastAsia="メイリオ" w:hAnsi="メイリオ" w:cs="Meiryo UI" w:hint="eastAsia"/>
                <w:kern w:val="0"/>
                <w:sz w:val="18"/>
              </w:rPr>
              <w:t>青森県弘前市大字樋の口2丁目9-6　イオンタウン弘前樋の口</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59FC4539" w:rsidR="00111ACE" w:rsidRPr="00111ACE" w:rsidRDefault="009B4659"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9</w:t>
            </w:r>
            <w:r w:rsidR="0016775A" w:rsidRPr="0016775A">
              <w:rPr>
                <w:rFonts w:ascii="メイリオ" w:eastAsia="メイリオ" w:hAnsi="メイリオ" w:hint="eastAsia"/>
                <w:sz w:val="18"/>
              </w:rPr>
              <w:t>:00～2</w:t>
            </w:r>
            <w:r w:rsidR="00243045">
              <w:rPr>
                <w:rFonts w:ascii="メイリオ" w:eastAsia="メイリオ" w:hAnsi="メイリオ" w:hint="eastAsia"/>
                <w:sz w:val="18"/>
              </w:rPr>
              <w:t>1</w:t>
            </w:r>
            <w:r w:rsidR="0016775A" w:rsidRPr="0016775A">
              <w:rPr>
                <w:rFonts w:ascii="メイリオ" w:eastAsia="メイリオ" w:hAnsi="メイリオ" w:hint="eastAsia"/>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3227F469" w:rsidR="00111ACE" w:rsidRPr="00111ACE" w:rsidRDefault="00AD7C43"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485F03">
              <w:rPr>
                <w:rFonts w:ascii="メイリオ" w:eastAsia="メイリオ" w:hAnsi="メイリオ" w:cs="Meiryo UI" w:hint="eastAsia"/>
                <w:kern w:val="0"/>
                <w:sz w:val="18"/>
              </w:rPr>
              <w:t>46.6㎡（約14.1坪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66B1D0A2"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AD7C43" w:rsidRPr="00EC3A01">
                <w:rPr>
                  <w:rStyle w:val="a3"/>
                  <w:rFonts w:ascii="メイリオ" w:eastAsia="メイリオ" w:hAnsi="メイリオ" w:cs="Meiryo UI"/>
                  <w:kern w:val="0"/>
                  <w:sz w:val="18"/>
                  <w:szCs w:val="18"/>
                </w:rPr>
                <w:t>https://bandainamco-am.co.jp/others/gashapon-bandai-officialshop/store/hinokuchi/</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AD7C43" w14:paraId="7446C27D" w14:textId="77777777" w:rsidTr="00B3541E">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4E69DBB9" w14:textId="77777777" w:rsidR="00AD7C43" w:rsidRPr="0040564D" w:rsidRDefault="00AD7C43" w:rsidP="00B3541E">
            <w:pPr>
              <w:pStyle w:val="MeiryoUI0"/>
              <w:autoSpaceDE w:val="0"/>
              <w:autoSpaceDN w:val="0"/>
              <w:spacing w:line="240" w:lineRule="auto"/>
              <w:ind w:rightChars="0" w:right="0"/>
              <w:jc w:val="center"/>
              <w:rPr>
                <w:noProof/>
              </w:rPr>
            </w:pPr>
            <w:r>
              <w:rPr>
                <w:noProof/>
              </w:rPr>
              <w:drawing>
                <wp:inline distT="0" distB="0" distL="0" distR="0" wp14:anchorId="5DE5A3D4" wp14:editId="4DCAEDD5">
                  <wp:extent cx="653120" cy="1080000"/>
                  <wp:effectExtent l="0" t="0" r="0" b="6350"/>
                  <wp:docPr id="1155480998" name="図 1" descr="チェーン, ロケット,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80998" name="図 1" descr="チェーン, ロケット, ネックレス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12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E1F33BB" w14:textId="77777777" w:rsidR="00AD7C43" w:rsidRDefault="00AD7C43" w:rsidP="00B3541E">
            <w:pPr>
              <w:pStyle w:val="MeiryoUI0"/>
              <w:autoSpaceDE w:val="0"/>
              <w:autoSpaceDN w:val="0"/>
              <w:spacing w:line="240" w:lineRule="auto"/>
              <w:ind w:rightChars="0" w:right="0"/>
              <w:jc w:val="center"/>
              <w:rPr>
                <w:noProof/>
              </w:rPr>
            </w:pPr>
            <w:r>
              <w:rPr>
                <w:noProof/>
              </w:rPr>
              <w:drawing>
                <wp:inline distT="0" distB="0" distL="0" distR="0" wp14:anchorId="7D12DAD8" wp14:editId="576281D6">
                  <wp:extent cx="1080000" cy="1080000"/>
                  <wp:effectExtent l="0" t="0" r="6350" b="6350"/>
                  <wp:docPr id="8744643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E105983" w14:textId="77777777" w:rsidR="00AD7C43" w:rsidRDefault="00AD7C43" w:rsidP="00B3541E">
            <w:pPr>
              <w:pStyle w:val="MeiryoUI0"/>
              <w:autoSpaceDE w:val="0"/>
              <w:autoSpaceDN w:val="0"/>
              <w:spacing w:line="240" w:lineRule="auto"/>
              <w:ind w:rightChars="0" w:right="0"/>
              <w:jc w:val="center"/>
              <w:rPr>
                <w:noProof/>
              </w:rPr>
            </w:pPr>
            <w:r>
              <w:rPr>
                <w:noProof/>
              </w:rPr>
              <w:drawing>
                <wp:inline distT="0" distB="0" distL="0" distR="0" wp14:anchorId="791BC1D6" wp14:editId="38E81971">
                  <wp:extent cx="1080000" cy="1080000"/>
                  <wp:effectExtent l="0" t="0" r="6350" b="6350"/>
                  <wp:docPr id="1381571267" name="図 138157126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71267" name="図 1381571267" descr="挿絵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AD7C43" w14:paraId="70B8D9E8" w14:textId="77777777" w:rsidTr="00B3541E">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59A035B0" w14:textId="77777777" w:rsidR="00AD7C43" w:rsidRDefault="00AD7C43" w:rsidP="00B3541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color w:val="000000"/>
                <w:sz w:val="16"/>
                <w:szCs w:val="16"/>
              </w:rPr>
              <w:t>SPY×FAMILY</w:t>
            </w:r>
          </w:p>
          <w:p w14:paraId="72387993" w14:textId="77777777" w:rsidR="00AD7C43" w:rsidRDefault="00AD7C43" w:rsidP="00B3541E">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E446F3">
              <w:rPr>
                <w:rFonts w:ascii="源ノ角ゴシック JP Light" w:eastAsia="源ノ角ゴシック JP Light" w:hAnsi="源ノ角ゴシック JP Light"/>
                <w:color w:val="000000"/>
                <w:sz w:val="16"/>
                <w:szCs w:val="16"/>
              </w:rPr>
              <w:t>カプセルラバーマスコットぷらす！2</w:t>
            </w:r>
          </w:p>
        </w:tc>
        <w:tc>
          <w:tcPr>
            <w:tcW w:w="3458" w:type="dxa"/>
            <w:tcBorders>
              <w:top w:val="dotted" w:sz="4" w:space="0" w:color="auto"/>
              <w:left w:val="single" w:sz="12" w:space="0" w:color="auto"/>
              <w:bottom w:val="single" w:sz="4" w:space="0" w:color="FFFFFF"/>
              <w:right w:val="single" w:sz="12" w:space="0" w:color="auto"/>
            </w:tcBorders>
            <w:vAlign w:val="center"/>
          </w:tcPr>
          <w:p w14:paraId="7B9CF808" w14:textId="77777777" w:rsidR="00AD7C43" w:rsidRDefault="00AD7C43" w:rsidP="00B3541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hint="eastAsia"/>
                <w:color w:val="000000"/>
                <w:sz w:val="16"/>
                <w:szCs w:val="16"/>
              </w:rPr>
              <w:t>【フラットガシャポン】</w:t>
            </w:r>
          </w:p>
          <w:p w14:paraId="4FE44005" w14:textId="77777777" w:rsidR="00AD7C43" w:rsidRPr="00C03502" w:rsidRDefault="00AD7C43" w:rsidP="00B3541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color w:val="000000"/>
                <w:sz w:val="16"/>
                <w:szCs w:val="16"/>
              </w:rPr>
              <w:t>MARVEL ポスターコレクション2</w:t>
            </w:r>
          </w:p>
        </w:tc>
        <w:tc>
          <w:tcPr>
            <w:tcW w:w="3458" w:type="dxa"/>
            <w:tcBorders>
              <w:top w:val="dotted" w:sz="4" w:space="0" w:color="auto"/>
              <w:left w:val="single" w:sz="12" w:space="0" w:color="auto"/>
              <w:bottom w:val="single" w:sz="4" w:space="0" w:color="FFFFFF"/>
              <w:right w:val="single" w:sz="12" w:space="0" w:color="auto"/>
            </w:tcBorders>
            <w:vAlign w:val="center"/>
          </w:tcPr>
          <w:p w14:paraId="0278D610" w14:textId="77777777" w:rsidR="00AD7C43" w:rsidRDefault="00AD7C43" w:rsidP="00B3541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hint="eastAsia"/>
                <w:color w:val="000000"/>
                <w:sz w:val="16"/>
                <w:szCs w:val="16"/>
              </w:rPr>
              <w:t>フルーツべこ</w:t>
            </w:r>
            <w:r w:rsidRPr="00E446F3">
              <w:rPr>
                <w:rFonts w:ascii="源ノ角ゴシック JP Light" w:eastAsia="源ノ角ゴシック JP Light" w:hAnsi="源ノ角ゴシック JP Light"/>
                <w:color w:val="000000"/>
                <w:sz w:val="16"/>
                <w:szCs w:val="16"/>
              </w:rPr>
              <w:t xml:space="preserve"> ならぶんです。</w:t>
            </w:r>
          </w:p>
        </w:tc>
      </w:tr>
      <w:tr w:rsidR="00AD7C43" w14:paraId="387975D3" w14:textId="77777777" w:rsidTr="00B3541E">
        <w:trPr>
          <w:trHeight w:val="2268"/>
        </w:trPr>
        <w:tc>
          <w:tcPr>
            <w:tcW w:w="3458" w:type="dxa"/>
            <w:tcBorders>
              <w:top w:val="single" w:sz="4" w:space="0" w:color="FFFFFF"/>
              <w:left w:val="single" w:sz="12" w:space="0" w:color="auto"/>
              <w:bottom w:val="single" w:sz="12" w:space="0" w:color="auto"/>
              <w:right w:val="single" w:sz="12" w:space="0" w:color="auto"/>
            </w:tcBorders>
          </w:tcPr>
          <w:p w14:paraId="7E8C9F07"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いつものカプセルマスコットにオシャレな背景をぷらす！したオリジナルデザインの第</w:t>
            </w:r>
            <w:r w:rsidRPr="00E446F3">
              <w:rPr>
                <w:rFonts w:ascii="源ノ角ゴシック JP Light" w:eastAsia="源ノ角ゴシック JP Light" w:hAnsi="源ノ角ゴシック JP Light"/>
                <w:color w:val="000000"/>
                <w:sz w:val="12"/>
                <w:szCs w:val="12"/>
              </w:rPr>
              <w:t>2弾♪SPY×FAMILY(スパイファミリー)の人気キャラクターを８人ライン</w:t>
            </w:r>
            <w:r>
              <w:rPr>
                <w:rFonts w:ascii="源ノ角ゴシック JP Light" w:eastAsia="源ノ角ゴシック JP Light" w:hAnsi="源ノ角ゴシック JP Light" w:hint="eastAsia"/>
                <w:color w:val="000000"/>
                <w:sz w:val="12"/>
                <w:szCs w:val="12"/>
              </w:rPr>
              <w:t>ア</w:t>
            </w:r>
            <w:r w:rsidRPr="00E446F3">
              <w:rPr>
                <w:rFonts w:ascii="源ノ角ゴシック JP Light" w:eastAsia="源ノ角ゴシック JP Light" w:hAnsi="源ノ角ゴシック JP Light"/>
                <w:color w:val="000000"/>
                <w:sz w:val="12"/>
                <w:szCs w:val="12"/>
              </w:rPr>
              <w:t>ップです。</w:t>
            </w:r>
          </w:p>
          <w:p w14:paraId="73BDC926"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価格：300円/1回(全8種)</w:t>
            </w:r>
          </w:p>
          <w:p w14:paraId="52DAAF83" w14:textId="77777777" w:rsidR="00AD7C43" w:rsidRPr="00280540" w:rsidRDefault="00AD7C43" w:rsidP="00B3541E">
            <w:pPr>
              <w:autoSpaceDE w:val="0"/>
              <w:autoSpaceDN w:val="0"/>
              <w:spacing w:line="240" w:lineRule="exact"/>
              <w:rPr>
                <w:rFonts w:eastAsiaTheme="minorHAnsi"/>
                <w:color w:val="000000"/>
                <w:sz w:val="12"/>
                <w:szCs w:val="12"/>
              </w:rPr>
            </w:pPr>
            <w:r w:rsidRPr="00E446F3">
              <w:rPr>
                <w:rFonts w:eastAsiaTheme="minorHAnsi" w:hint="eastAsia"/>
                <w:color w:val="000000"/>
                <w:sz w:val="12"/>
                <w:szCs w:val="12"/>
              </w:rPr>
              <w:t>©遠藤達哉／集英社・</w:t>
            </w:r>
            <w:r w:rsidRPr="00E446F3">
              <w:rPr>
                <w:rFonts w:eastAsiaTheme="minorHAnsi"/>
                <w:color w:val="000000"/>
                <w:sz w:val="12"/>
                <w:szCs w:val="12"/>
              </w:rPr>
              <w:t>SPY×FAMILY製作委員会</w:t>
            </w:r>
          </w:p>
        </w:tc>
        <w:tc>
          <w:tcPr>
            <w:tcW w:w="3458" w:type="dxa"/>
            <w:tcBorders>
              <w:top w:val="single" w:sz="4" w:space="0" w:color="FFFFFF"/>
              <w:left w:val="single" w:sz="12" w:space="0" w:color="auto"/>
              <w:bottom w:val="single" w:sz="12" w:space="0" w:color="auto"/>
              <w:right w:val="single" w:sz="12" w:space="0" w:color="auto"/>
            </w:tcBorders>
          </w:tcPr>
          <w:p w14:paraId="2A8C2668" w14:textId="77777777" w:rsidR="00AD7C43" w:rsidRPr="00E446F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color w:val="000000"/>
                <w:sz w:val="12"/>
                <w:szCs w:val="12"/>
              </w:rPr>
              <w:t>MARVELの約A4サイズのポスターの第2弾！</w:t>
            </w:r>
          </w:p>
          <w:p w14:paraId="5DAA3A3F"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マーベルの歴代ポスターをお家でコレクションできちゃいます！</w:t>
            </w:r>
          </w:p>
          <w:p w14:paraId="66897440"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価格：400円/1回(全11種)</w:t>
            </w:r>
          </w:p>
          <w:p w14:paraId="423DB4A2"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w:t>
            </w:r>
            <w:r w:rsidRPr="00E446F3">
              <w:rPr>
                <w:rFonts w:ascii="源ノ角ゴシック JP Light" w:eastAsia="源ノ角ゴシック JP Light" w:hAnsi="源ノ角ゴシック JP Light"/>
                <w:color w:val="000000"/>
                <w:sz w:val="12"/>
                <w:szCs w:val="12"/>
              </w:rPr>
              <w:t xml:space="preserve"> 2023 MARVEL</w:t>
            </w:r>
          </w:p>
        </w:tc>
        <w:tc>
          <w:tcPr>
            <w:tcW w:w="3458" w:type="dxa"/>
            <w:tcBorders>
              <w:top w:val="single" w:sz="4" w:space="0" w:color="FFFFFF"/>
              <w:left w:val="single" w:sz="12" w:space="0" w:color="auto"/>
              <w:bottom w:val="single" w:sz="12" w:space="0" w:color="auto"/>
              <w:right w:val="single" w:sz="12" w:space="0" w:color="auto"/>
            </w:tcBorders>
          </w:tcPr>
          <w:p w14:paraId="54478E95"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巷でひそかなブームの「べこ」アイテム！カラフルなフルーツ仕様で登場です！従来の頭部揺れムーブに加え「頭部＆しっぽの</w:t>
            </w:r>
            <w:r w:rsidRPr="00E446F3">
              <w:rPr>
                <w:rFonts w:ascii="源ノ角ゴシック JP Light" w:eastAsia="源ノ角ゴシック JP Light" w:hAnsi="源ノ角ゴシック JP Light"/>
                <w:color w:val="000000"/>
                <w:sz w:val="12"/>
                <w:szCs w:val="12"/>
              </w:rPr>
              <w:t>Wムーブメント」豪華ギミック仕様♪</w:t>
            </w:r>
          </w:p>
          <w:p w14:paraId="5835BAE7"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価格：300円/1回(全5種)</w:t>
            </w:r>
          </w:p>
          <w:p w14:paraId="2050026B"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w:t>
            </w:r>
            <w:r w:rsidRPr="00E446F3">
              <w:rPr>
                <w:rFonts w:ascii="源ノ角ゴシック JP Light" w:eastAsia="源ノ角ゴシック JP Light" w:hAnsi="源ノ角ゴシック JP Light"/>
                <w:color w:val="000000"/>
                <w:sz w:val="12"/>
                <w:szCs w:val="12"/>
              </w:rPr>
              <w:t>BANDAI</w:t>
            </w:r>
          </w:p>
        </w:tc>
      </w:tr>
    </w:tbl>
    <w:p w14:paraId="26A9E6E9" w14:textId="77777777" w:rsidR="00AD7C43" w:rsidRDefault="00AD7C43" w:rsidP="00AD7C43">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AD7C43" w14:paraId="676A0D0D" w14:textId="77777777" w:rsidTr="00B3541E">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5F0C4884" w14:textId="77777777" w:rsidR="00AD7C43" w:rsidRDefault="00AD7C43" w:rsidP="00B3541E">
            <w:pPr>
              <w:pStyle w:val="MeiryoUI0"/>
              <w:autoSpaceDE w:val="0"/>
              <w:autoSpaceDN w:val="0"/>
              <w:spacing w:line="240" w:lineRule="auto"/>
              <w:ind w:rightChars="0" w:right="0"/>
              <w:jc w:val="center"/>
              <w:rPr>
                <w:noProof/>
              </w:rPr>
            </w:pPr>
            <w:r>
              <w:rPr>
                <w:noProof/>
              </w:rPr>
              <w:drawing>
                <wp:inline distT="0" distB="0" distL="0" distR="0" wp14:anchorId="3B24D0B4" wp14:editId="0E675C44">
                  <wp:extent cx="1080000" cy="1080000"/>
                  <wp:effectExtent l="0" t="0" r="6350" b="6350"/>
                  <wp:docPr id="1853195557" name="図 5" descr="帽子, 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95557" name="図 5" descr="帽子, 傘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7546E1EB" w14:textId="77777777" w:rsidR="00AD7C43" w:rsidRDefault="00AD7C43" w:rsidP="00B3541E">
            <w:pPr>
              <w:pStyle w:val="MeiryoUI0"/>
              <w:autoSpaceDE w:val="0"/>
              <w:autoSpaceDN w:val="0"/>
              <w:spacing w:line="240" w:lineRule="auto"/>
              <w:ind w:rightChars="0" w:right="0"/>
              <w:jc w:val="center"/>
              <w:rPr>
                <w:noProof/>
              </w:rPr>
            </w:pPr>
            <w:r>
              <w:rPr>
                <w:noProof/>
              </w:rPr>
              <w:drawing>
                <wp:inline distT="0" distB="0" distL="0" distR="0" wp14:anchorId="2E4B4C22" wp14:editId="19B48D5E">
                  <wp:extent cx="1079640" cy="1079640"/>
                  <wp:effectExtent l="0" t="0" r="6350" b="6350"/>
                  <wp:docPr id="1141054210" name="図 6" descr="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4210" name="図 6" descr="ロケット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9640" cy="107964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3B55D8C7" w14:textId="77777777" w:rsidR="00AD7C43" w:rsidRDefault="00AD7C43" w:rsidP="00B3541E">
            <w:pPr>
              <w:pStyle w:val="MeiryoUI0"/>
              <w:autoSpaceDE w:val="0"/>
              <w:autoSpaceDN w:val="0"/>
              <w:spacing w:line="240" w:lineRule="auto"/>
              <w:ind w:rightChars="0" w:right="0"/>
              <w:jc w:val="center"/>
              <w:rPr>
                <w:noProof/>
              </w:rPr>
            </w:pPr>
            <w:r>
              <w:rPr>
                <w:noProof/>
              </w:rPr>
              <w:drawing>
                <wp:inline distT="0" distB="0" distL="0" distR="0" wp14:anchorId="3EA020E5" wp14:editId="201AD18D">
                  <wp:extent cx="772445" cy="1080000"/>
                  <wp:effectExtent l="0" t="0" r="8890" b="6350"/>
                  <wp:docPr id="1460644221" name="図 7" descr="おもちゃ, レゴ, 雪, スキ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44221" name="図 7" descr="おもちゃ, レゴ, 雪, スキー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2445" cy="1080000"/>
                          </a:xfrm>
                          <a:prstGeom prst="rect">
                            <a:avLst/>
                          </a:prstGeom>
                          <a:noFill/>
                          <a:ln>
                            <a:noFill/>
                          </a:ln>
                        </pic:spPr>
                      </pic:pic>
                    </a:graphicData>
                  </a:graphic>
                </wp:inline>
              </w:drawing>
            </w:r>
          </w:p>
        </w:tc>
      </w:tr>
      <w:tr w:rsidR="00AD7C43" w14:paraId="0E425ECF" w14:textId="77777777" w:rsidTr="00B3541E">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6A83A5DA" w14:textId="77777777" w:rsidR="00AD7C43" w:rsidRDefault="00AD7C43" w:rsidP="00B3541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hint="eastAsia"/>
                <w:color w:val="000000"/>
                <w:sz w:val="16"/>
                <w:szCs w:val="16"/>
              </w:rPr>
              <w:t>クレヨンしんちゃん</w:t>
            </w:r>
            <w:r w:rsidRPr="00E446F3">
              <w:rPr>
                <w:rFonts w:ascii="源ノ角ゴシック JP Light" w:eastAsia="源ノ角ゴシック JP Light" w:hAnsi="源ノ角ゴシック JP Light"/>
                <w:color w:val="000000"/>
                <w:sz w:val="16"/>
                <w:szCs w:val="16"/>
              </w:rPr>
              <w:t xml:space="preserve"> 絵本マスコット</w:t>
            </w:r>
          </w:p>
        </w:tc>
        <w:tc>
          <w:tcPr>
            <w:tcW w:w="3459" w:type="dxa"/>
            <w:tcBorders>
              <w:top w:val="dotted" w:sz="4" w:space="0" w:color="auto"/>
              <w:left w:val="single" w:sz="12" w:space="0" w:color="auto"/>
              <w:bottom w:val="single" w:sz="4" w:space="0" w:color="FFFFFF"/>
              <w:right w:val="single" w:sz="12" w:space="0" w:color="auto"/>
            </w:tcBorders>
            <w:vAlign w:val="center"/>
          </w:tcPr>
          <w:p w14:paraId="577E9F3E" w14:textId="77777777" w:rsidR="00AD7C43" w:rsidRPr="003706CF" w:rsidRDefault="00AD7C43" w:rsidP="00B3541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hint="eastAsia"/>
                <w:color w:val="000000"/>
                <w:sz w:val="16"/>
                <w:szCs w:val="16"/>
              </w:rPr>
              <w:t>牛乳石鹸ミニチュアチャーム</w:t>
            </w:r>
          </w:p>
        </w:tc>
        <w:tc>
          <w:tcPr>
            <w:tcW w:w="3459" w:type="dxa"/>
            <w:tcBorders>
              <w:top w:val="dotted" w:sz="4" w:space="0" w:color="auto"/>
              <w:left w:val="single" w:sz="12" w:space="0" w:color="auto"/>
              <w:bottom w:val="single" w:sz="4" w:space="0" w:color="FFFFFF"/>
              <w:right w:val="single" w:sz="12" w:space="0" w:color="auto"/>
            </w:tcBorders>
            <w:vAlign w:val="center"/>
          </w:tcPr>
          <w:p w14:paraId="2FB001D0" w14:textId="77777777" w:rsidR="00AD7C43" w:rsidRPr="00764207" w:rsidRDefault="00AD7C43" w:rsidP="00B3541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hint="eastAsia"/>
                <w:color w:val="000000"/>
                <w:sz w:val="16"/>
                <w:szCs w:val="16"/>
              </w:rPr>
              <w:t>機動戦士ガンダム</w:t>
            </w:r>
            <w:r w:rsidRPr="00E446F3">
              <w:rPr>
                <w:rFonts w:ascii="源ノ角ゴシック JP Light" w:eastAsia="源ノ角ゴシック JP Light" w:hAnsi="源ノ角ゴシック JP Light"/>
                <w:color w:val="000000"/>
                <w:sz w:val="16"/>
                <w:szCs w:val="16"/>
              </w:rPr>
              <w:t xml:space="preserve"> CAPSULE ACTION ジム</w:t>
            </w:r>
          </w:p>
        </w:tc>
      </w:tr>
      <w:tr w:rsidR="00AD7C43" w14:paraId="6DCCBBC9" w14:textId="77777777" w:rsidTr="00B3541E">
        <w:trPr>
          <w:trHeight w:val="1191"/>
        </w:trPr>
        <w:tc>
          <w:tcPr>
            <w:tcW w:w="3459" w:type="dxa"/>
            <w:tcBorders>
              <w:top w:val="single" w:sz="4" w:space="0" w:color="FFFFFF"/>
              <w:left w:val="single" w:sz="12" w:space="0" w:color="auto"/>
              <w:bottom w:val="single" w:sz="12" w:space="0" w:color="auto"/>
              <w:right w:val="single" w:sz="12" w:space="0" w:color="auto"/>
            </w:tcBorders>
          </w:tcPr>
          <w:p w14:paraId="233BE14D"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しんちゃん</w:t>
            </w:r>
            <w:r>
              <w:rPr>
                <w:rFonts w:ascii="源ノ角ゴシック JP Light" w:eastAsia="源ノ角ゴシック JP Light" w:hAnsi="源ノ角ゴシック JP Light" w:hint="eastAsia"/>
                <w:color w:val="000000"/>
                <w:sz w:val="12"/>
                <w:szCs w:val="12"/>
              </w:rPr>
              <w:t>たち</w:t>
            </w:r>
            <w:r w:rsidRPr="00E446F3">
              <w:rPr>
                <w:rFonts w:ascii="源ノ角ゴシック JP Light" w:eastAsia="源ノ角ゴシック JP Light" w:hAnsi="源ノ角ゴシック JP Light" w:hint="eastAsia"/>
                <w:color w:val="000000"/>
                <w:sz w:val="12"/>
                <w:szCs w:val="12"/>
              </w:rPr>
              <w:t>が好きな絵本を読んでいる姿のフィギュアが登場！どんな本を読んでいるかな・・・？</w:t>
            </w:r>
          </w:p>
          <w:p w14:paraId="4B3EFFFE"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価格：300円/1回(全5種)</w:t>
            </w:r>
          </w:p>
          <w:p w14:paraId="4AEF95E1"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w:t>
            </w:r>
            <w:r w:rsidRPr="00E446F3">
              <w:rPr>
                <w:rFonts w:ascii="源ノ角ゴシック JP Light" w:eastAsia="源ノ角ゴシック JP Light" w:hAnsi="源ノ角ゴシック JP Light"/>
                <w:color w:val="000000"/>
                <w:sz w:val="12"/>
                <w:szCs w:val="12"/>
              </w:rPr>
              <w:t xml:space="preserve"> 臼井儀人／双葉社・シンエイ・テレビ朝日・ＡＤＫ</w:t>
            </w:r>
          </w:p>
        </w:tc>
        <w:tc>
          <w:tcPr>
            <w:tcW w:w="3459" w:type="dxa"/>
            <w:tcBorders>
              <w:top w:val="single" w:sz="4" w:space="0" w:color="FFFFFF"/>
              <w:left w:val="single" w:sz="12" w:space="0" w:color="auto"/>
              <w:bottom w:val="single" w:sz="12" w:space="0" w:color="auto"/>
              <w:right w:val="single" w:sz="12" w:space="0" w:color="auto"/>
            </w:tcBorders>
          </w:tcPr>
          <w:p w14:paraId="6455B413"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牛乳石鹸アイテムがミニチュアサイズで新登場！細部までリアルに再現され、あの“牛さん”も初立体化です！</w:t>
            </w:r>
          </w:p>
          <w:p w14:paraId="46EA26DA" w14:textId="77777777" w:rsidR="00AD7C43" w:rsidRDefault="00AD7C43" w:rsidP="00B3541E">
            <w:pPr>
              <w:autoSpaceDE w:val="0"/>
              <w:autoSpaceDN w:val="0"/>
              <w:spacing w:line="240" w:lineRule="exact"/>
              <w:rPr>
                <w:rFonts w:eastAsiaTheme="minorHAnsi"/>
                <w:sz w:val="12"/>
                <w:szCs w:val="12"/>
                <w:lang w:eastAsia="zh-CN"/>
              </w:rPr>
            </w:pPr>
            <w:r>
              <w:rPr>
                <w:rFonts w:eastAsiaTheme="minorHAnsi" w:hint="eastAsia"/>
                <w:sz w:val="12"/>
                <w:szCs w:val="12"/>
                <w:lang w:eastAsia="zh-CN"/>
              </w:rPr>
              <w:t>価格：300円/1回(全5種)</w:t>
            </w:r>
          </w:p>
          <w:p w14:paraId="1FE14CE4"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lang w:eastAsia="zh-CN"/>
              </w:rPr>
            </w:pPr>
            <w:r w:rsidRPr="00E446F3">
              <w:rPr>
                <w:rFonts w:ascii="源ノ角ゴシック JP Light" w:eastAsia="源ノ角ゴシック JP Light" w:hAnsi="源ノ角ゴシック JP Light" w:hint="eastAsia"/>
                <w:color w:val="000000"/>
                <w:sz w:val="12"/>
                <w:szCs w:val="12"/>
                <w:lang w:eastAsia="zh-CN"/>
              </w:rPr>
              <w:t>©</w:t>
            </w:r>
            <w:r w:rsidRPr="00E446F3">
              <w:rPr>
                <w:rFonts w:ascii="源ノ角ゴシック JP Light" w:eastAsia="源ノ角ゴシック JP Light" w:hAnsi="源ノ角ゴシック JP Light"/>
                <w:color w:val="000000"/>
                <w:sz w:val="12"/>
                <w:szCs w:val="12"/>
                <w:lang w:eastAsia="zh-CN"/>
              </w:rPr>
              <w:t>2023 牛乳石鹼共進社株式会社</w:t>
            </w:r>
          </w:p>
        </w:tc>
        <w:tc>
          <w:tcPr>
            <w:tcW w:w="3459" w:type="dxa"/>
            <w:tcBorders>
              <w:top w:val="single" w:sz="4" w:space="0" w:color="FFFFFF"/>
              <w:left w:val="single" w:sz="12" w:space="0" w:color="auto"/>
              <w:bottom w:val="single" w:sz="12" w:space="0" w:color="auto"/>
              <w:right w:val="single" w:sz="12" w:space="0" w:color="auto"/>
            </w:tcBorders>
          </w:tcPr>
          <w:p w14:paraId="214F9C8C"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カプセルアクションシリーズ第</w:t>
            </w:r>
            <w:r w:rsidRPr="00E446F3">
              <w:rPr>
                <w:rFonts w:ascii="源ノ角ゴシック JP Light" w:eastAsia="源ノ角ゴシック JP Light" w:hAnsi="源ノ角ゴシック JP Light"/>
                <w:color w:val="000000"/>
                <w:sz w:val="12"/>
                <w:szCs w:val="12"/>
              </w:rPr>
              <w:t>3弾、ジムが登場。全高約90㎜、フル可動で</w:t>
            </w:r>
            <w:r>
              <w:rPr>
                <w:rFonts w:ascii="源ノ角ゴシック JP Light" w:eastAsia="源ノ角ゴシック JP Light" w:hAnsi="源ノ角ゴシック JP Light" w:hint="eastAsia"/>
                <w:color w:val="000000"/>
                <w:sz w:val="12"/>
                <w:szCs w:val="12"/>
              </w:rPr>
              <w:t>さまざま</w:t>
            </w:r>
            <w:r w:rsidRPr="00E446F3">
              <w:rPr>
                <w:rFonts w:ascii="源ノ角ゴシック JP Light" w:eastAsia="源ノ角ゴシック JP Light" w:hAnsi="源ノ角ゴシック JP Light"/>
                <w:color w:val="000000"/>
                <w:sz w:val="12"/>
                <w:szCs w:val="12"/>
              </w:rPr>
              <w:t>なポージングが可能。フレームが透けて見える外装がクリアのメカニカルクリアver.もライン</w:t>
            </w:r>
            <w:r>
              <w:rPr>
                <w:rFonts w:ascii="源ノ角ゴシック JP Light" w:eastAsia="源ノ角ゴシック JP Light" w:hAnsi="源ノ角ゴシック JP Light" w:hint="eastAsia"/>
                <w:color w:val="000000"/>
                <w:sz w:val="12"/>
                <w:szCs w:val="12"/>
              </w:rPr>
              <w:t>ア</w:t>
            </w:r>
            <w:r w:rsidRPr="00E446F3">
              <w:rPr>
                <w:rFonts w:ascii="源ノ角ゴシック JP Light" w:eastAsia="源ノ角ゴシック JP Light" w:hAnsi="源ノ角ゴシック JP Light"/>
                <w:color w:val="000000"/>
                <w:sz w:val="12"/>
                <w:szCs w:val="12"/>
              </w:rPr>
              <w:t>ップ。</w:t>
            </w:r>
          </w:p>
          <w:p w14:paraId="063578E9"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価格：1,500円/1回(全2種)</w:t>
            </w:r>
          </w:p>
          <w:p w14:paraId="4C6C3226"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©創通・サンライズ</w:t>
            </w:r>
          </w:p>
        </w:tc>
      </w:tr>
    </w:tbl>
    <w:p w14:paraId="624D0202" w14:textId="77777777" w:rsidR="00AD7C43" w:rsidRDefault="00AD7C43" w:rsidP="00AD7C43">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AD7C43" w14:paraId="652CB916" w14:textId="77777777" w:rsidTr="00B3541E">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F52E776" w14:textId="77777777" w:rsidR="00AD7C43" w:rsidRDefault="00AD7C43" w:rsidP="00B3541E">
            <w:pPr>
              <w:pStyle w:val="MeiryoUI0"/>
              <w:autoSpaceDE w:val="0"/>
              <w:autoSpaceDN w:val="0"/>
              <w:spacing w:line="240" w:lineRule="auto"/>
              <w:ind w:rightChars="0" w:right="0"/>
              <w:jc w:val="center"/>
              <w:rPr>
                <w:rFonts w:asciiTheme="minorHAnsi" w:eastAsiaTheme="minorHAnsi" w:hAnsiTheme="minorHAnsi"/>
                <w:noProof/>
                <w:color w:val="FF0000"/>
              </w:rPr>
            </w:pPr>
            <w:bookmarkStart w:id="2" w:name="_Hlk125024255" w:colFirst="2" w:colLast="2"/>
            <w:r>
              <w:rPr>
                <w:noProof/>
              </w:rPr>
              <w:drawing>
                <wp:inline distT="0" distB="0" distL="0" distR="0" wp14:anchorId="3FE5D854" wp14:editId="6FA8DAA4">
                  <wp:extent cx="1079640" cy="1079640"/>
                  <wp:effectExtent l="0" t="0" r="6350" b="6350"/>
                  <wp:docPr id="371519541" name="図 8" descr="チェーン, 挿絵,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9541" name="図 8" descr="チェーン, 挿絵, ロケット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640" cy="107964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A866073" w14:textId="77777777" w:rsidR="00AD7C43" w:rsidRDefault="00AD7C43" w:rsidP="00B3541E">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3BD8B466" wp14:editId="038D7969">
                  <wp:extent cx="1079640" cy="1079640"/>
                  <wp:effectExtent l="0" t="0" r="6350" b="6350"/>
                  <wp:docPr id="654972931" name="図 9"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72931" name="図 9" descr="挿絵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640" cy="107964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02EF9AA" w14:textId="77777777" w:rsidR="00AD7C43" w:rsidRDefault="00AD7C43" w:rsidP="00B3541E">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65776824" wp14:editId="30E3135B">
                  <wp:extent cx="1080000" cy="1080000"/>
                  <wp:effectExtent l="0" t="0" r="6350" b="6350"/>
                  <wp:docPr id="1342966257" name="図 10" descr="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66257" name="図 10" descr="ロケット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AD7C43" w14:paraId="6DFCC0CB" w14:textId="77777777" w:rsidTr="00B3541E">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7FC56205" w14:textId="77777777" w:rsidR="00AD7C43" w:rsidRDefault="00AD7C43" w:rsidP="00B3541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hint="eastAsia"/>
                <w:color w:val="000000"/>
                <w:sz w:val="16"/>
                <w:szCs w:val="16"/>
              </w:rPr>
              <w:t>ジョジョの奇妙な冒険</w:t>
            </w:r>
          </w:p>
          <w:p w14:paraId="524E62A2" w14:textId="77777777" w:rsidR="00AD7C43" w:rsidRPr="00EA0D0A" w:rsidRDefault="00AD7C43" w:rsidP="00B3541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446F3">
              <w:rPr>
                <w:rFonts w:ascii="源ノ角ゴシック JP Light" w:eastAsia="源ノ角ゴシック JP Light" w:hAnsi="源ノ角ゴシック JP Light"/>
                <w:color w:val="000000"/>
                <w:sz w:val="16"/>
                <w:szCs w:val="16"/>
              </w:rPr>
              <w:t>ラバーマスコットコレクション01</w:t>
            </w:r>
          </w:p>
        </w:tc>
        <w:tc>
          <w:tcPr>
            <w:tcW w:w="3458" w:type="dxa"/>
            <w:tcBorders>
              <w:top w:val="dotted" w:sz="4" w:space="0" w:color="auto"/>
              <w:left w:val="single" w:sz="12" w:space="0" w:color="auto"/>
              <w:bottom w:val="single" w:sz="4" w:space="0" w:color="FFFFFF"/>
              <w:right w:val="single" w:sz="12" w:space="0" w:color="auto"/>
            </w:tcBorders>
            <w:vAlign w:val="center"/>
          </w:tcPr>
          <w:p w14:paraId="242AD4C5" w14:textId="77777777" w:rsidR="00AD7C43" w:rsidRPr="00C03502" w:rsidRDefault="00AD7C43" w:rsidP="00B3541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2D4745">
              <w:rPr>
                <w:rFonts w:ascii="源ノ角ゴシック JP Light" w:eastAsia="源ノ角ゴシック JP Light" w:hAnsi="源ノ角ゴシック JP Light" w:hint="eastAsia"/>
                <w:color w:val="000000"/>
                <w:sz w:val="16"/>
                <w:szCs w:val="16"/>
              </w:rPr>
              <w:t>サンリオキャラクターズ</w:t>
            </w:r>
            <w:r w:rsidRPr="002D4745">
              <w:rPr>
                <w:rFonts w:ascii="源ノ角ゴシック JP Light" w:eastAsia="源ノ角ゴシック JP Light" w:hAnsi="源ノ角ゴシック JP Light"/>
                <w:color w:val="000000"/>
                <w:sz w:val="16"/>
                <w:szCs w:val="16"/>
              </w:rPr>
              <w:t xml:space="preserve"> マスコットキャップ</w:t>
            </w:r>
          </w:p>
        </w:tc>
        <w:tc>
          <w:tcPr>
            <w:tcW w:w="3458" w:type="dxa"/>
            <w:tcBorders>
              <w:top w:val="dotted" w:sz="4" w:space="0" w:color="auto"/>
              <w:left w:val="single" w:sz="12" w:space="0" w:color="auto"/>
              <w:bottom w:val="single" w:sz="4" w:space="0" w:color="FFFFFF"/>
              <w:right w:val="single" w:sz="12" w:space="0" w:color="auto"/>
            </w:tcBorders>
            <w:vAlign w:val="center"/>
          </w:tcPr>
          <w:p w14:paraId="1A313CF8" w14:textId="77777777" w:rsidR="00AD7C43" w:rsidRPr="003706CF" w:rsidRDefault="00AD7C43" w:rsidP="00B3541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436CB6">
              <w:rPr>
                <w:rFonts w:ascii="源ノ角ゴシック JP Light" w:eastAsia="源ノ角ゴシック JP Light" w:hAnsi="源ノ角ゴシック JP Light" w:hint="eastAsia"/>
                <w:color w:val="000000"/>
                <w:sz w:val="16"/>
                <w:szCs w:val="16"/>
              </w:rPr>
              <w:t>日清シスコ</w:t>
            </w:r>
            <w:r w:rsidRPr="00436CB6">
              <w:rPr>
                <w:rFonts w:ascii="源ノ角ゴシック JP Light" w:eastAsia="源ノ角ゴシック JP Light" w:hAnsi="源ノ角ゴシック JP Light"/>
                <w:color w:val="000000"/>
                <w:sz w:val="16"/>
                <w:szCs w:val="16"/>
              </w:rPr>
              <w:t xml:space="preserve"> シスコーンシャカシャカチャーム</w:t>
            </w:r>
          </w:p>
        </w:tc>
      </w:tr>
      <w:tr w:rsidR="00AD7C43" w14:paraId="1B7E789B" w14:textId="77777777" w:rsidTr="00B3541E">
        <w:trPr>
          <w:trHeight w:val="1531"/>
        </w:trPr>
        <w:tc>
          <w:tcPr>
            <w:tcW w:w="3458" w:type="dxa"/>
            <w:tcBorders>
              <w:top w:val="single" w:sz="4" w:space="0" w:color="FFFFFF"/>
              <w:left w:val="single" w:sz="12" w:space="0" w:color="auto"/>
              <w:bottom w:val="single" w:sz="12" w:space="0" w:color="auto"/>
              <w:right w:val="single" w:sz="12" w:space="0" w:color="auto"/>
            </w:tcBorders>
          </w:tcPr>
          <w:p w14:paraId="147D2F9F"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新シリーズ「ジョジョラバ」始動！</w:t>
            </w:r>
            <w:r w:rsidRPr="00E446F3">
              <w:rPr>
                <w:rFonts w:ascii="源ノ角ゴシック JP Light" w:eastAsia="源ノ角ゴシック JP Light" w:hAnsi="源ノ角ゴシック JP Light"/>
                <w:color w:val="000000"/>
                <w:sz w:val="12"/>
                <w:szCs w:val="12"/>
              </w:rPr>
              <w:t>1・2部のキャラクターを用いた4層式の立体ラバマス！</w:t>
            </w:r>
          </w:p>
          <w:p w14:paraId="2198B49D"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価格：300円/1回(全6種)</w:t>
            </w:r>
          </w:p>
          <w:p w14:paraId="7A55BA4E"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E446F3">
              <w:rPr>
                <w:rFonts w:ascii="源ノ角ゴシック JP Light" w:eastAsia="源ノ角ゴシック JP Light" w:hAnsi="源ノ角ゴシック JP Light" w:hint="eastAsia"/>
                <w:color w:val="000000"/>
                <w:sz w:val="12"/>
                <w:szCs w:val="12"/>
              </w:rPr>
              <w:t>©荒木飛呂彦／集英社・ジョジョの奇妙な冒険製作委員会</w:t>
            </w:r>
          </w:p>
        </w:tc>
        <w:tc>
          <w:tcPr>
            <w:tcW w:w="3458" w:type="dxa"/>
            <w:tcBorders>
              <w:top w:val="single" w:sz="4" w:space="0" w:color="FFFFFF"/>
              <w:left w:val="single" w:sz="12" w:space="0" w:color="auto"/>
              <w:bottom w:val="single" w:sz="12" w:space="0" w:color="auto"/>
              <w:right w:val="single" w:sz="12" w:space="0" w:color="auto"/>
            </w:tcBorders>
          </w:tcPr>
          <w:p w14:paraId="45D94948"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2D4745">
              <w:rPr>
                <w:rFonts w:ascii="源ノ角ゴシック JP Light" w:eastAsia="源ノ角ゴシック JP Light" w:hAnsi="源ノ角ゴシック JP Light" w:hint="eastAsia"/>
                <w:color w:val="000000"/>
                <w:sz w:val="12"/>
                <w:szCs w:val="12"/>
              </w:rPr>
              <w:t>リップに装着したり、ボールチェーンを</w:t>
            </w:r>
            <w:r>
              <w:rPr>
                <w:rFonts w:ascii="源ノ角ゴシック JP Light" w:eastAsia="源ノ角ゴシック JP Light" w:hAnsi="源ノ角ゴシック JP Light" w:hint="eastAsia"/>
                <w:color w:val="000000"/>
                <w:sz w:val="12"/>
                <w:szCs w:val="12"/>
              </w:rPr>
              <w:t>付けたら</w:t>
            </w:r>
            <w:r w:rsidRPr="002D4745">
              <w:rPr>
                <w:rFonts w:ascii="源ノ角ゴシック JP Light" w:eastAsia="源ノ角ゴシック JP Light" w:hAnsi="源ノ角ゴシック JP Light" w:hint="eastAsia"/>
                <w:color w:val="000000"/>
                <w:sz w:val="12"/>
                <w:szCs w:val="12"/>
              </w:rPr>
              <w:t>チャームにもなる！かわいいお顔型のマスコットが登場！</w:t>
            </w:r>
          </w:p>
          <w:p w14:paraId="3BDD2E3E"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価格：200円/1回(全5種)</w:t>
            </w:r>
          </w:p>
          <w:p w14:paraId="2F43C742"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2D4745">
              <w:rPr>
                <w:rFonts w:ascii="源ノ角ゴシック JP Light" w:eastAsia="源ノ角ゴシック JP Light" w:hAnsi="源ノ角ゴシック JP Light" w:hint="eastAsia"/>
                <w:color w:val="000000"/>
                <w:sz w:val="12"/>
                <w:szCs w:val="12"/>
              </w:rPr>
              <w:t>©</w:t>
            </w:r>
            <w:r w:rsidRPr="002D4745">
              <w:rPr>
                <w:rFonts w:ascii="源ノ角ゴシック JP Light" w:eastAsia="源ノ角ゴシック JP Light" w:hAnsi="源ノ角ゴシック JP Light"/>
                <w:color w:val="000000"/>
                <w:sz w:val="12"/>
                <w:szCs w:val="12"/>
              </w:rPr>
              <w:t xml:space="preserve"> '23 SANRIO </w:t>
            </w:r>
            <w:r w:rsidRPr="002D4745">
              <w:rPr>
                <w:rFonts w:ascii="源ノ角ゴシック JP Light" w:eastAsia="源ノ角ゴシック JP Light" w:hAnsi="源ノ角ゴシック JP Light" w:hint="eastAsia"/>
                <w:color w:val="000000"/>
                <w:sz w:val="12"/>
                <w:szCs w:val="12"/>
              </w:rPr>
              <w:t>Ⓛ</w:t>
            </w:r>
            <w:r w:rsidRPr="002D4745">
              <w:rPr>
                <w:rFonts w:ascii="源ノ角ゴシック JP Light" w:eastAsia="源ノ角ゴシック JP Light" w:hAnsi="源ノ角ゴシック JP Light"/>
                <w:color w:val="000000"/>
                <w:sz w:val="12"/>
                <w:szCs w:val="12"/>
              </w:rPr>
              <w:t xml:space="preserve"> M</w:t>
            </w:r>
          </w:p>
        </w:tc>
        <w:tc>
          <w:tcPr>
            <w:tcW w:w="3458" w:type="dxa"/>
            <w:tcBorders>
              <w:top w:val="single" w:sz="4" w:space="0" w:color="FFFFFF"/>
              <w:left w:val="single" w:sz="12" w:space="0" w:color="auto"/>
              <w:bottom w:val="single" w:sz="12" w:space="0" w:color="auto"/>
              <w:right w:val="single" w:sz="12" w:space="0" w:color="auto"/>
            </w:tcBorders>
          </w:tcPr>
          <w:p w14:paraId="563FF46F" w14:textId="77777777" w:rsidR="00AD7C43"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436CB6">
              <w:rPr>
                <w:rFonts w:ascii="源ノ角ゴシック JP Light" w:eastAsia="源ノ角ゴシック JP Light" w:hAnsi="源ノ角ゴシック JP Light"/>
                <w:color w:val="000000"/>
                <w:sz w:val="12"/>
                <w:szCs w:val="12"/>
              </w:rPr>
              <w:t>2023年で60周年！大人気シリアルブランド、シスコーンのシャカシャカチャームが登場。リアルなシリアルチャームは、振るとシャカシャカなるパッケージチャームが付いたダブルスイング仕様です。</w:t>
            </w:r>
          </w:p>
          <w:p w14:paraId="6E912EC6" w14:textId="77777777" w:rsidR="00AD7C43" w:rsidRDefault="00AD7C43" w:rsidP="00B3541E">
            <w:pPr>
              <w:autoSpaceDE w:val="0"/>
              <w:autoSpaceDN w:val="0"/>
              <w:spacing w:line="240" w:lineRule="exact"/>
              <w:rPr>
                <w:rFonts w:eastAsiaTheme="minorHAnsi"/>
                <w:sz w:val="12"/>
                <w:szCs w:val="12"/>
              </w:rPr>
            </w:pPr>
            <w:r>
              <w:rPr>
                <w:rFonts w:eastAsiaTheme="minorHAnsi" w:hint="eastAsia"/>
                <w:sz w:val="12"/>
                <w:szCs w:val="12"/>
              </w:rPr>
              <w:t>価格：300円/1回(全5種)</w:t>
            </w:r>
          </w:p>
          <w:p w14:paraId="52BC43B6" w14:textId="77777777" w:rsidR="00AD7C43" w:rsidRPr="00280540" w:rsidRDefault="00AD7C43" w:rsidP="00B3541E">
            <w:pPr>
              <w:autoSpaceDE w:val="0"/>
              <w:autoSpaceDN w:val="0"/>
              <w:spacing w:line="240" w:lineRule="exact"/>
              <w:rPr>
                <w:rFonts w:ascii="源ノ角ゴシック JP Light" w:eastAsia="源ノ角ゴシック JP Light" w:hAnsi="源ノ角ゴシック JP Light"/>
                <w:color w:val="000000"/>
                <w:sz w:val="12"/>
                <w:szCs w:val="12"/>
              </w:rPr>
            </w:pPr>
            <w:r w:rsidRPr="00436CB6">
              <w:rPr>
                <w:rFonts w:ascii="源ノ角ゴシック JP Light" w:eastAsia="源ノ角ゴシック JP Light" w:hAnsi="源ノ角ゴシック JP Light" w:hint="eastAsia"/>
                <w:color w:val="000000"/>
                <w:sz w:val="12"/>
                <w:szCs w:val="12"/>
              </w:rPr>
              <w:t>©</w:t>
            </w:r>
            <w:r w:rsidRPr="00436CB6">
              <w:rPr>
                <w:rFonts w:ascii="源ノ角ゴシック JP Light" w:eastAsia="源ノ角ゴシック JP Light" w:hAnsi="源ノ角ゴシック JP Light"/>
                <w:color w:val="000000"/>
                <w:sz w:val="12"/>
                <w:szCs w:val="12"/>
              </w:rPr>
              <w:t>NISSIN CISCO PRODUCTS CO.,LTD. All Rights Reserved.</w:t>
            </w:r>
          </w:p>
        </w:tc>
      </w:tr>
      <w:bookmarkEnd w:id="2"/>
    </w:tbl>
    <w:p w14:paraId="78119482" w14:textId="77777777" w:rsidR="00AD7C43" w:rsidRDefault="00AD7C43"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307AF4E4"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3BC9AFF3" w:rsidR="00093989" w:rsidRPr="0007426E" w:rsidRDefault="009B4659" w:rsidP="00862ABF">
            <w:pPr>
              <w:pStyle w:val="MeiryoUI0"/>
              <w:autoSpaceDE w:val="0"/>
              <w:autoSpaceDN w:val="0"/>
              <w:spacing w:line="320" w:lineRule="exact"/>
              <w:ind w:rightChars="-1" w:right="-2"/>
              <w:rPr>
                <w:rFonts w:ascii="メイリオ" w:eastAsia="メイリオ" w:hAnsi="メイリオ"/>
                <w:b/>
              </w:rPr>
            </w:pPr>
            <w:r w:rsidRPr="009B4659">
              <w:rPr>
                <w:rFonts w:ascii="メイリオ" w:eastAsia="メイリオ" w:hAnsi="メイリオ" w:hint="eastAsia"/>
                <w:b/>
              </w:rPr>
              <w:t>『</w:t>
            </w:r>
            <w:r w:rsidR="00BA487B" w:rsidRPr="00BA487B">
              <w:rPr>
                <w:rFonts w:ascii="メイリオ" w:eastAsia="メイリオ" w:hAnsi="メイリオ" w:hint="eastAsia"/>
                <w:b/>
              </w:rPr>
              <w:t>ガシャポンバンダイオフィシャルショップ』未来屋書店</w:t>
            </w:r>
            <w:r w:rsidR="00AD7C43">
              <w:rPr>
                <w:rFonts w:ascii="メイリオ" w:eastAsia="メイリオ" w:hAnsi="メイリオ" w:hint="eastAsia"/>
                <w:b/>
              </w:rPr>
              <w:t>弘前樋の口</w:t>
            </w:r>
            <w:r w:rsidR="00BA487B" w:rsidRPr="00BA487B">
              <w:rPr>
                <w:rFonts w:ascii="メイリオ" w:eastAsia="メイリオ" w:hAnsi="メイリオ" w:hint="eastAsia"/>
                <w:b/>
              </w:rPr>
              <w:t>店　オープン記念キャンペーン開催</w:t>
            </w:r>
            <w:r w:rsidR="0016775A" w:rsidRPr="0016775A">
              <w:rPr>
                <w:rFonts w:ascii="メイリオ" w:eastAsia="メイリオ" w:hAnsi="メイリオ" w:hint="eastAsia"/>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4A36911F" w:rsidR="006564C5" w:rsidRPr="0007426E" w:rsidRDefault="00AD7C43" w:rsidP="006564C5">
                  <w:pPr>
                    <w:pStyle w:val="MeiryoUI0"/>
                    <w:autoSpaceDE w:val="0"/>
                    <w:autoSpaceDN w:val="0"/>
                    <w:spacing w:line="240" w:lineRule="auto"/>
                    <w:ind w:rightChars="-1" w:right="-2"/>
                    <w:rPr>
                      <w:rFonts w:ascii="メイリオ" w:eastAsia="メイリオ" w:hAnsi="メイリオ"/>
                      <w:b/>
                      <w:sz w:val="18"/>
                      <w:szCs w:val="18"/>
                    </w:rPr>
                  </w:pPr>
                  <w:r w:rsidRPr="00AD7C43">
                    <w:rPr>
                      <w:rFonts w:ascii="メイリオ" w:eastAsia="メイリオ" w:hAnsi="メイリオ" w:hint="eastAsia"/>
                      <w:b/>
                      <w:sz w:val="18"/>
                      <w:szCs w:val="18"/>
                    </w:rPr>
                    <w:t>12月8日(金)～12月10日(日)開催！「X（旧ツイッター）フォロー」＆「空カプセル3個回収キャンペーン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FADC2CF" w14:textId="77777777" w:rsidR="008C2B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店頭にてX（旧ツイッター）アカウント「ガシャポンバンダイオフィシャルショップ</w:t>
                  </w:r>
                </w:p>
                <w:p w14:paraId="6E365A8D" w14:textId="64BF84A0" w:rsidR="008C2BC5" w:rsidRDefault="00AD7C43" w:rsidP="006564C5">
                  <w:pPr>
                    <w:pStyle w:val="MeiryoUI0"/>
                    <w:autoSpaceDE w:val="0"/>
                    <w:autoSpaceDN w:val="0"/>
                    <w:spacing w:line="240" w:lineRule="exact"/>
                    <w:ind w:rightChars="-1" w:right="-2"/>
                    <w:rPr>
                      <w:rFonts w:ascii="メイリオ" w:eastAsia="メイリオ" w:hAnsi="メイリオ"/>
                      <w:bCs/>
                      <w:sz w:val="16"/>
                      <w:szCs w:val="16"/>
                    </w:rPr>
                  </w:pPr>
                  <w:r w:rsidRPr="00AD7C43">
                    <w:rPr>
                      <w:rFonts w:ascii="メイリオ" w:eastAsia="メイリオ" w:hAnsi="メイリオ" w:hint="eastAsia"/>
                      <w:bCs/>
                      <w:sz w:val="16"/>
                      <w:szCs w:val="16"/>
                    </w:rPr>
                    <w:t>未来屋書店弘前樋の口店」（ @GBO_hinokuchi ）</w:t>
                  </w:r>
                  <w:r w:rsidR="008C2BC5" w:rsidRPr="008C2BC5">
                    <w:rPr>
                      <w:rFonts w:ascii="メイリオ" w:eastAsia="メイリオ" w:hAnsi="メイリオ" w:hint="eastAsia"/>
                      <w:bCs/>
                      <w:sz w:val="16"/>
                      <w:szCs w:val="16"/>
                    </w:rPr>
                    <w:t>をフォローした画面をスタッフへ提示すると</w:t>
                  </w:r>
                </w:p>
                <w:p w14:paraId="2275D908" w14:textId="38173AC5"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5CC965C4" w14:textId="77777777" w:rsidR="00AD7C43" w:rsidRPr="004255C7" w:rsidRDefault="00AD7C43" w:rsidP="00AD7C43">
      <w:pPr>
        <w:autoSpaceDE w:val="0"/>
        <w:autoSpaceDN w:val="0"/>
        <w:adjustRightInd w:val="0"/>
        <w:snapToGrid w:val="0"/>
        <w:ind w:rightChars="135" w:right="283"/>
        <w:rPr>
          <w:rFonts w:ascii="メイリオ" w:eastAsia="メイリオ" w:hAnsi="メイリオ" w:cs="Meiryo UI"/>
          <w:b/>
          <w:bCs/>
          <w:kern w:val="0"/>
          <w:sz w:val="18"/>
          <w:szCs w:val="18"/>
        </w:rPr>
      </w:pPr>
      <w:bookmarkStart w:id="3" w:name="_Hlk149561832"/>
      <w:r w:rsidRPr="004255C7">
        <w:rPr>
          <w:rFonts w:ascii="メイリオ" w:eastAsia="メイリオ" w:hAnsi="メイリオ" w:cs="Meiryo UI" w:hint="eastAsia"/>
          <w:b/>
          <w:bCs/>
          <w:kern w:val="0"/>
          <w:sz w:val="18"/>
          <w:szCs w:val="18"/>
        </w:rPr>
        <w:t>■「</w:t>
      </w:r>
      <w:r w:rsidRPr="00DA38BB">
        <w:rPr>
          <w:rFonts w:ascii="メイリオ" w:eastAsia="メイリオ" w:hAnsi="メイリオ" w:cs="Meiryo UI" w:hint="eastAsia"/>
          <w:b/>
          <w:bCs/>
          <w:kern w:val="0"/>
          <w:sz w:val="18"/>
          <w:szCs w:val="18"/>
        </w:rPr>
        <w:t>ガシャポンバンダイオフィシャルショップ</w:t>
      </w:r>
      <w:r w:rsidRPr="00485F03">
        <w:rPr>
          <w:rFonts w:ascii="メイリオ" w:eastAsia="メイリオ" w:hAnsi="メイリオ" w:cs="Meiryo UI" w:hint="eastAsia"/>
          <w:b/>
          <w:bCs/>
          <w:kern w:val="0"/>
          <w:sz w:val="18"/>
          <w:szCs w:val="18"/>
        </w:rPr>
        <w:t>未来屋書店弘前樋の口店</w:t>
      </w:r>
      <w:r w:rsidRPr="004255C7">
        <w:rPr>
          <w:rFonts w:ascii="メイリオ" w:eastAsia="メイリオ" w:hAnsi="メイリオ" w:cs="Meiryo UI" w:hint="eastAsia"/>
          <w:b/>
          <w:bCs/>
          <w:kern w:val="0"/>
          <w:sz w:val="18"/>
          <w:szCs w:val="18"/>
        </w:rPr>
        <w:t>」</w:t>
      </w:r>
    </w:p>
    <w:p w14:paraId="3552016C" w14:textId="77777777" w:rsidR="00AD7C43" w:rsidRPr="00CA35ED" w:rsidRDefault="00AD7C43" w:rsidP="00AD7C43">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485F03">
        <w:rPr>
          <w:rFonts w:ascii="メイリオ" w:eastAsia="メイリオ" w:hAnsi="メイリオ" w:cs="Meiryo UI" w:hint="eastAsia"/>
          <w:kern w:val="0"/>
          <w:sz w:val="18"/>
          <w:szCs w:val="18"/>
        </w:rPr>
        <w:t>青森県弘前市大字樋の口2丁目9-6　イオンタウン弘前樋の口</w:t>
      </w:r>
    </w:p>
    <w:p w14:paraId="260D5152" w14:textId="77777777" w:rsidR="00AD7C43" w:rsidRPr="00CA35ED" w:rsidRDefault="00AD7C43" w:rsidP="00AD7C43">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485F03">
        <w:rPr>
          <w:rFonts w:ascii="メイリオ" w:eastAsia="メイリオ" w:hAnsi="メイリオ" w:cs="Meiryo UI"/>
          <w:kern w:val="0"/>
          <w:sz w:val="18"/>
          <w:szCs w:val="18"/>
        </w:rPr>
        <w:t>0172-31-3618</w:t>
      </w:r>
    </w:p>
    <w:p w14:paraId="67F57C65" w14:textId="77777777" w:rsidR="00AD7C43" w:rsidRPr="00CA35ED" w:rsidRDefault="00AD7C43" w:rsidP="00AD7C43">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C9359D">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C9359D">
        <w:rPr>
          <w:rFonts w:ascii="メイリオ" w:eastAsia="メイリオ" w:hAnsi="メイリオ" w:cs="Meiryo UI" w:hint="eastAsia"/>
          <w:kern w:val="0"/>
          <w:sz w:val="18"/>
          <w:szCs w:val="18"/>
        </w:rPr>
        <w:t>:00</w:t>
      </w:r>
    </w:p>
    <w:p w14:paraId="4FB22514" w14:textId="77777777" w:rsidR="00AD7C43" w:rsidRDefault="00AD7C43" w:rsidP="00AD7C43">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004549CF" w14:textId="77777777" w:rsidR="00AD7C43" w:rsidRDefault="00000000" w:rsidP="00AD7C43">
      <w:pPr>
        <w:rPr>
          <w:rFonts w:ascii="メイリオ" w:eastAsia="メイリオ" w:hAnsi="メイリオ"/>
          <w:sz w:val="18"/>
          <w:szCs w:val="20"/>
        </w:rPr>
      </w:pPr>
      <w:hyperlink r:id="rId32" w:history="1">
        <w:r w:rsidR="00AD7C43" w:rsidRPr="00EC3A01">
          <w:rPr>
            <w:rStyle w:val="a3"/>
            <w:rFonts w:ascii="メイリオ" w:eastAsia="メイリオ" w:hAnsi="メイリオ" w:cs="Meiryo UI"/>
            <w:kern w:val="0"/>
            <w:sz w:val="18"/>
            <w:szCs w:val="18"/>
          </w:rPr>
          <w:t>https://bandainamco-am.co.jp/others/gashapon-bandai-officialshop/store/hinokuchi</w:t>
        </w:r>
        <w:r w:rsidR="00AD7C43" w:rsidRPr="00EC3A01">
          <w:rPr>
            <w:rStyle w:val="a3"/>
            <w:rFonts w:ascii="メイリオ" w:eastAsia="メイリオ" w:hAnsi="メイリオ"/>
            <w:sz w:val="18"/>
            <w:szCs w:val="20"/>
          </w:rPr>
          <w:t>/</w:t>
        </w:r>
      </w:hyperlink>
    </w:p>
    <w:p w14:paraId="31CA6552" w14:textId="5483BBD3" w:rsidR="00BA487B" w:rsidRPr="00AD7C43" w:rsidRDefault="00BA487B" w:rsidP="00BA487B">
      <w:pPr>
        <w:rPr>
          <w:rFonts w:ascii="メイリオ" w:eastAsia="メイリオ" w:hAnsi="メイリオ"/>
          <w:sz w:val="18"/>
          <w:szCs w:val="20"/>
        </w:rPr>
      </w:pPr>
    </w:p>
    <w:bookmarkEnd w:id="3"/>
    <w:p w14:paraId="4616B0E5" w14:textId="77777777" w:rsidR="00E65357" w:rsidRPr="00BA487B"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AC255" w14:textId="77777777" w:rsidR="00B351F4" w:rsidRDefault="00B351F4" w:rsidP="0031494B">
      <w:r>
        <w:separator/>
      </w:r>
    </w:p>
  </w:endnote>
  <w:endnote w:type="continuationSeparator" w:id="0">
    <w:p w14:paraId="1B5BEA1A" w14:textId="77777777" w:rsidR="00B351F4" w:rsidRDefault="00B351F4"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B3F1" w14:textId="77777777" w:rsidR="00B351F4" w:rsidRDefault="00B351F4" w:rsidP="0031494B">
      <w:r>
        <w:separator/>
      </w:r>
    </w:p>
  </w:footnote>
  <w:footnote w:type="continuationSeparator" w:id="0">
    <w:p w14:paraId="66C6F5FF" w14:textId="77777777" w:rsidR="00B351F4" w:rsidRDefault="00B351F4"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8413E"/>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227F1"/>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1562"/>
    <w:rsid w:val="00AE7909"/>
    <w:rsid w:val="00AF4ABD"/>
    <w:rsid w:val="00AF618F"/>
    <w:rsid w:val="00AF6C23"/>
    <w:rsid w:val="00B03576"/>
    <w:rsid w:val="00B04B8D"/>
    <w:rsid w:val="00B200CE"/>
    <w:rsid w:val="00B2315F"/>
    <w:rsid w:val="00B26310"/>
    <w:rsid w:val="00B318C7"/>
    <w:rsid w:val="00B343FF"/>
    <w:rsid w:val="00B345B6"/>
    <w:rsid w:val="00B34BDC"/>
    <w:rsid w:val="00B351F4"/>
    <w:rsid w:val="00B43D04"/>
    <w:rsid w:val="00B51E82"/>
    <w:rsid w:val="00B56CBA"/>
    <w:rsid w:val="00B62A57"/>
    <w:rsid w:val="00B62D31"/>
    <w:rsid w:val="00B73774"/>
    <w:rsid w:val="00B77CB1"/>
    <w:rsid w:val="00B8559E"/>
    <w:rsid w:val="00B85642"/>
    <w:rsid w:val="00B90064"/>
    <w:rsid w:val="00B911B1"/>
    <w:rsid w:val="00B96836"/>
    <w:rsid w:val="00BA487B"/>
    <w:rsid w:val="00BA5D6C"/>
    <w:rsid w:val="00BA6FBD"/>
    <w:rsid w:val="00BA72CE"/>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hinokuchi/"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hinokuchi/"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628</Words>
  <Characters>3582</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2023-12-01T00:38:00Z</dcterms:created>
  <dcterms:modified xsi:type="dcterms:W3CDTF">2023-12-01T00:38:00Z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