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6196FB21" w14:textId="77777777" w:rsidR="00D423E2" w:rsidRPr="00D423E2" w:rsidRDefault="00D423E2" w:rsidP="00D423E2">
      <w:pPr>
        <w:snapToGrid w:val="0"/>
        <w:jc w:val="center"/>
        <w:rPr>
          <w:rFonts w:ascii="Meiryo UI" w:eastAsia="Meiryo UI" w:hAnsi="Meiryo UI" w:cs="Meiryo UI"/>
          <w:b/>
          <w:kern w:val="18"/>
          <w:sz w:val="32"/>
          <w:szCs w:val="32"/>
        </w:rPr>
      </w:pPr>
      <w:r w:rsidRPr="00D423E2">
        <w:rPr>
          <w:rFonts w:ascii="Meiryo UI" w:eastAsia="Meiryo UI" w:hAnsi="Meiryo UI" w:cs="Meiryo UI" w:hint="eastAsia"/>
          <w:b/>
          <w:kern w:val="18"/>
          <w:sz w:val="32"/>
          <w:szCs w:val="32"/>
        </w:rPr>
        <w:t>バンダイ公式の「ガシャポン®」大型専門店が登場</w:t>
      </w:r>
    </w:p>
    <w:p w14:paraId="49E0A790" w14:textId="77777777" w:rsidR="00602878" w:rsidRPr="006015C9" w:rsidRDefault="00602878" w:rsidP="00602878">
      <w:pPr>
        <w:snapToGrid w:val="0"/>
        <w:jc w:val="center"/>
        <w:rPr>
          <w:rFonts w:ascii="Meiryo UI" w:eastAsia="Meiryo UI" w:hAnsi="Meiryo UI" w:cs="Meiryo UI" w:hint="eastAsia"/>
          <w:b/>
          <w:kern w:val="18"/>
          <w:sz w:val="32"/>
          <w:szCs w:val="32"/>
        </w:rPr>
      </w:pPr>
      <w:r w:rsidRPr="006015C9">
        <w:rPr>
          <w:rFonts w:ascii="Meiryo UI" w:eastAsia="Meiryo UI" w:hAnsi="Meiryo UI" w:cs="Meiryo UI" w:hint="eastAsia"/>
          <w:b/>
          <w:kern w:val="18"/>
          <w:sz w:val="32"/>
          <w:szCs w:val="32"/>
        </w:rPr>
        <w:t>『ガシャポンバンダイオフィシャルショップ』未来屋書店ジェームス山店</w:t>
      </w:r>
    </w:p>
    <w:p w14:paraId="5B491A2C" w14:textId="4A892C55" w:rsidR="001B7D31" w:rsidRPr="005E1FB6" w:rsidRDefault="00602878" w:rsidP="00602878">
      <w:pPr>
        <w:snapToGrid w:val="0"/>
        <w:jc w:val="center"/>
        <w:rPr>
          <w:rFonts w:ascii="Meiryo UI" w:eastAsia="Meiryo UI" w:hAnsi="Meiryo UI" w:cs="Meiryo UI"/>
          <w:b/>
          <w:kern w:val="18"/>
          <w:sz w:val="30"/>
          <w:szCs w:val="30"/>
        </w:rPr>
      </w:pPr>
      <w:r w:rsidRPr="006015C9">
        <w:rPr>
          <w:rFonts w:ascii="Meiryo UI" w:eastAsia="Meiryo UI" w:hAnsi="Meiryo UI" w:cs="Meiryo UI" w:hint="eastAsia"/>
          <w:b/>
          <w:kern w:val="18"/>
          <w:sz w:val="32"/>
          <w:szCs w:val="32"/>
        </w:rPr>
        <w:t>2024年7月11日(木)オープン</w:t>
      </w:r>
      <w:r w:rsidR="001B7D31" w:rsidRPr="00D423E2">
        <w:rPr>
          <w:rFonts w:ascii="Meiryo UI" w:eastAsia="Meiryo UI" w:hAnsi="Meiryo UI" w:cs="Meiryo UI" w:hint="eastAsia"/>
          <w:b/>
          <w:kern w:val="18"/>
          <w:sz w:val="32"/>
          <w:szCs w:val="32"/>
        </w:rPr>
        <w:t>！</w:t>
      </w:r>
    </w:p>
    <w:p w14:paraId="7B9D4906" w14:textId="2D8ABAD4" w:rsidR="00BA487B" w:rsidRDefault="00602878" w:rsidP="00BA487B">
      <w:pPr>
        <w:snapToGrid w:val="0"/>
        <w:jc w:val="center"/>
        <w:rPr>
          <w:rFonts w:ascii="Meiryo UI" w:eastAsia="Meiryo UI" w:hAnsi="Meiryo UI" w:cs="Meiryo UI"/>
          <w:b/>
          <w:noProof/>
          <w:kern w:val="18"/>
          <w:sz w:val="22"/>
        </w:rPr>
      </w:pPr>
      <w:r>
        <w:rPr>
          <w:noProof/>
        </w:rPr>
        <w:drawing>
          <wp:anchor distT="0" distB="0" distL="114300" distR="114300" simplePos="0" relativeHeight="251719680" behindDoc="0" locked="0" layoutInCell="1" allowOverlap="1" wp14:anchorId="03102E34" wp14:editId="2229268C">
            <wp:simplePos x="0" y="0"/>
            <wp:positionH relativeFrom="column">
              <wp:posOffset>3302635</wp:posOffset>
            </wp:positionH>
            <wp:positionV relativeFrom="paragraph">
              <wp:posOffset>132080</wp:posOffset>
            </wp:positionV>
            <wp:extent cx="2755265" cy="1547495"/>
            <wp:effectExtent l="0" t="0" r="6985" b="0"/>
            <wp:wrapNone/>
            <wp:docPr id="1635105057" name="図 1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05057" name="図 19" descr="カレンダー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26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8656" behindDoc="0" locked="0" layoutInCell="1" allowOverlap="1" wp14:anchorId="368E2071" wp14:editId="1FFAAF8C">
            <wp:simplePos x="0" y="0"/>
            <wp:positionH relativeFrom="column">
              <wp:posOffset>895350</wp:posOffset>
            </wp:positionH>
            <wp:positionV relativeFrom="paragraph">
              <wp:posOffset>221615</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5C075E1E" w14:textId="04702661" w:rsidR="00BA487B" w:rsidRDefault="00BA487B" w:rsidP="00BA487B">
      <w:pPr>
        <w:snapToGrid w:val="0"/>
        <w:jc w:val="center"/>
        <w:rPr>
          <w:rFonts w:ascii="Meiryo UI" w:eastAsia="Meiryo UI" w:hAnsi="Meiryo UI" w:cs="Meiryo UI"/>
          <w:b/>
          <w:noProof/>
          <w:kern w:val="18"/>
          <w:sz w:val="22"/>
        </w:rPr>
      </w:pPr>
    </w:p>
    <w:p w14:paraId="21B29751" w14:textId="31749CFD"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5570DD0C" w14:textId="77777777" w:rsidR="00D423E2" w:rsidRDefault="00D423E2" w:rsidP="00243045">
      <w:pPr>
        <w:autoSpaceDE w:val="0"/>
        <w:autoSpaceDN w:val="0"/>
        <w:adjustRightInd w:val="0"/>
        <w:snapToGrid w:val="0"/>
        <w:ind w:rightChars="135" w:right="283"/>
        <w:rPr>
          <w:rFonts w:ascii="メイリオ" w:eastAsia="メイリオ" w:hAnsi="メイリオ" w:cs="Meiryo UI"/>
          <w:kern w:val="0"/>
          <w:sz w:val="18"/>
          <w:szCs w:val="18"/>
        </w:rPr>
      </w:pPr>
    </w:p>
    <w:p w14:paraId="73083C8D" w14:textId="77777777" w:rsidR="00602878" w:rsidRPr="00CA35ED" w:rsidRDefault="00602878" w:rsidP="00602878">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58045294"/>
      <w:bookmarkStart w:id="1" w:name="_Hlk156297053"/>
      <w:bookmarkStart w:id="2" w:name="_Hlk149561559"/>
      <w:r w:rsidRPr="00CA35ED">
        <w:rPr>
          <w:rFonts w:ascii="メイリオ" w:eastAsia="メイリオ" w:hAnsi="メイリオ" w:cs="Meiryo UI" w:hint="eastAsia"/>
          <w:kern w:val="0"/>
          <w:sz w:val="18"/>
          <w:szCs w:val="18"/>
        </w:rPr>
        <w:t>イオングループの株式会社未来屋書店（本社：千葉県</w:t>
      </w:r>
      <w:r>
        <w:rPr>
          <w:rFonts w:ascii="メイリオ" w:eastAsia="メイリオ" w:hAnsi="メイリオ" w:cs="Meiryo UI" w:hint="eastAsia"/>
          <w:kern w:val="0"/>
          <w:sz w:val="18"/>
          <w:szCs w:val="18"/>
        </w:rPr>
        <w:t>千葉市</w:t>
      </w:r>
      <w:r w:rsidRPr="00CA35ED">
        <w:rPr>
          <w:rFonts w:ascii="メイリオ" w:eastAsia="メイリオ" w:hAnsi="メイリオ" w:cs="Meiryo UI" w:hint="eastAsia"/>
          <w:kern w:val="0"/>
          <w:sz w:val="18"/>
          <w:szCs w:val="18"/>
        </w:rPr>
        <w:t>美浜区、代表取締役社長：</w:t>
      </w:r>
      <w:r w:rsidRPr="00094638">
        <w:rPr>
          <w:rFonts w:ascii="メイリオ" w:eastAsia="メイリオ" w:hAnsi="メイリオ" w:cs="Meiryo UI" w:hint="eastAsia"/>
          <w:kern w:val="0"/>
          <w:sz w:val="18"/>
          <w:szCs w:val="18"/>
        </w:rPr>
        <w:t>平川雅隆</w:t>
      </w:r>
      <w:r w:rsidRPr="00CA35ED">
        <w:rPr>
          <w:rFonts w:ascii="メイリオ" w:eastAsia="メイリオ" w:hAnsi="メイリオ" w:cs="Meiryo UI" w:hint="eastAsia"/>
          <w:kern w:val="0"/>
          <w:sz w:val="18"/>
          <w:szCs w:val="18"/>
        </w:rPr>
        <w:t xml:space="preserve">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7</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11</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w:t>
      </w:r>
      <w:r w:rsidRPr="005E1FB6">
        <w:rPr>
          <w:rFonts w:hint="eastAsia"/>
        </w:rPr>
        <w:t xml:space="preserve"> </w:t>
      </w:r>
      <w:r>
        <w:rPr>
          <w:rFonts w:ascii="メイリオ" w:eastAsia="メイリオ" w:hAnsi="メイリオ" w:cs="Meiryo UI" w:hint="eastAsia"/>
          <w:kern w:val="0"/>
          <w:sz w:val="18"/>
          <w:szCs w:val="18"/>
        </w:rPr>
        <w:t>兵庫県神戸市イオンジェームス山店4階、未来屋書店ジェームス山店</w:t>
      </w:r>
      <w:r w:rsidRPr="00BA2FAD">
        <w:rPr>
          <w:rFonts w:ascii="メイリオ" w:eastAsia="メイリオ" w:hAnsi="メイリオ" w:cs="Meiryo UI" w:hint="eastAsia"/>
          <w:kern w:val="0"/>
          <w:sz w:val="18"/>
          <w:szCs w:val="18"/>
        </w:rPr>
        <w:t>内</w:t>
      </w:r>
      <w:r w:rsidRPr="000F3DCA">
        <w:rPr>
          <w:rFonts w:ascii="メイリオ" w:eastAsia="メイリオ" w:hAnsi="メイリオ" w:cs="Meiryo UI" w:hint="eastAsia"/>
          <w:kern w:val="0"/>
          <w:sz w:val="18"/>
          <w:szCs w:val="18"/>
        </w:rPr>
        <w:t>に「ガシャポンバンダイオフィシャルショップ」</w:t>
      </w:r>
      <w:r>
        <w:rPr>
          <w:rFonts w:ascii="メイリオ" w:eastAsia="メイリオ" w:hAnsi="メイリオ" w:cs="Meiryo UI" w:hint="eastAsia"/>
          <w:kern w:val="0"/>
          <w:sz w:val="18"/>
          <w:szCs w:val="18"/>
        </w:rPr>
        <w:t>未来屋書店ジェームス山店</w:t>
      </w:r>
      <w:r w:rsidRPr="000F3DCA">
        <w:rPr>
          <w:rFonts w:ascii="メイリオ" w:eastAsia="メイリオ" w:hAnsi="メイリオ" w:cs="Meiryo UI" w:hint="eastAsia"/>
          <w:kern w:val="0"/>
          <w:sz w:val="18"/>
          <w:szCs w:val="18"/>
        </w:rPr>
        <w:t>をオープンいたします。</w:t>
      </w:r>
    </w:p>
    <w:p w14:paraId="1E07DBBF" w14:textId="77777777" w:rsidR="00602878" w:rsidRPr="00CA35ED" w:rsidRDefault="00602878" w:rsidP="00602878">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36</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12E89A9" w14:textId="2E85DEDE" w:rsidR="00557555" w:rsidRPr="007B4C07" w:rsidRDefault="00602878" w:rsidP="00602878">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w:t>
      </w:r>
      <w:r>
        <w:rPr>
          <w:rFonts w:ascii="メイリオ" w:eastAsia="メイリオ" w:hAnsi="メイリオ" w:cs="Meiryo UI" w:hint="eastAsia"/>
          <w:color w:val="000000" w:themeColor="text1"/>
          <w:kern w:val="0"/>
          <w:sz w:val="18"/>
          <w:szCs w:val="18"/>
        </w:rPr>
        <w:t>送</w:t>
      </w:r>
      <w:r w:rsidRPr="00297206">
        <w:rPr>
          <w:rFonts w:ascii="メイリオ" w:eastAsia="メイリオ" w:hAnsi="メイリオ" w:cs="Meiryo UI" w:hint="eastAsia"/>
          <w:color w:val="000000" w:themeColor="text1"/>
          <w:kern w:val="0"/>
          <w:sz w:val="18"/>
          <w:szCs w:val="18"/>
        </w:rPr>
        <w:t>客を目的とした売り場イメージの統一や各種告知も実施していく予定です</w:t>
      </w:r>
      <w:bookmarkEnd w:id="2"/>
      <w:r w:rsidR="00557555" w:rsidRPr="00297206">
        <w:rPr>
          <w:rFonts w:ascii="メイリオ" w:eastAsia="メイリオ" w:hAnsi="メイリオ" w:cs="Meiryo UI" w:hint="eastAsia"/>
          <w:color w:val="000000" w:themeColor="text1"/>
          <w:kern w:val="0"/>
          <w:sz w:val="18"/>
          <w:szCs w:val="18"/>
        </w:rPr>
        <w:t>。</w:t>
      </w:r>
    </w:p>
    <w:bookmarkEnd w:id="0"/>
    <w:p w14:paraId="48181360" w14:textId="77777777" w:rsidR="00754955" w:rsidRPr="00557555"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1"/>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7C1D24FE" w:rsidR="00111ACE" w:rsidRPr="00111ACE" w:rsidRDefault="00602878" w:rsidP="005919AA">
            <w:pPr>
              <w:pStyle w:val="af5"/>
              <w:autoSpaceDE w:val="0"/>
              <w:autoSpaceDN w:val="0"/>
              <w:ind w:rightChars="-1" w:right="-2" w:firstLineChars="0" w:firstLine="0"/>
              <w:rPr>
                <w:rFonts w:ascii="メイリオ" w:eastAsia="メイリオ" w:hAnsi="メイリオ"/>
                <w:sz w:val="18"/>
              </w:rPr>
            </w:pPr>
            <w:r w:rsidRPr="00602878">
              <w:rPr>
                <w:rFonts w:ascii="メイリオ" w:eastAsia="メイリオ" w:hAnsi="メイリオ" w:cs="Meiryo UI" w:hint="eastAsia"/>
                <w:kern w:val="0"/>
                <w:sz w:val="18"/>
              </w:rPr>
              <w:t>ガシャポンバンダイオフィシャルショップ未来屋書店ジェームス山店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63756F5A" w:rsidR="00111ACE" w:rsidRPr="00111ACE" w:rsidRDefault="00602878"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602878">
              <w:rPr>
                <w:rFonts w:ascii="メイリオ" w:eastAsia="メイリオ" w:hAnsi="メイリオ" w:cs="Meiryo UI" w:hint="eastAsia"/>
                <w:kern w:val="0"/>
                <w:sz w:val="18"/>
              </w:rPr>
              <w:t>兵庫県神戸市垂水区青山台7-7-1　イオンジェームス山店 4F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7341B548" w:rsidR="00111ACE" w:rsidRPr="00111ACE" w:rsidRDefault="00602878"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9</w:t>
            </w:r>
            <w:r w:rsidR="00FE54B6" w:rsidRPr="00C9359D">
              <w:rPr>
                <w:rFonts w:ascii="メイリオ" w:eastAsia="メイリオ" w:hAnsi="メイリオ" w:cs="Meiryo UI" w:hint="eastAsia"/>
                <w:kern w:val="0"/>
                <w:sz w:val="18"/>
              </w:rPr>
              <w:t>:00～</w:t>
            </w:r>
            <w:r w:rsidR="00FE54B6">
              <w:rPr>
                <w:rFonts w:ascii="メイリオ" w:eastAsia="メイリオ" w:hAnsi="メイリオ" w:cs="Meiryo UI" w:hint="eastAsia"/>
                <w:kern w:val="0"/>
                <w:sz w:val="18"/>
              </w:rPr>
              <w:t>2</w:t>
            </w:r>
            <w:r w:rsidR="00557555">
              <w:rPr>
                <w:rFonts w:ascii="メイリオ" w:eastAsia="メイリオ" w:hAnsi="メイリオ" w:cs="Meiryo UI" w:hint="eastAsia"/>
                <w:kern w:val="0"/>
                <w:sz w:val="18"/>
              </w:rPr>
              <w:t>1</w:t>
            </w:r>
            <w:r w:rsidR="00FE54B6"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1AEFAAC8" w:rsidR="00111ACE" w:rsidRPr="00111ACE" w:rsidRDefault="00602878"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602878">
              <w:rPr>
                <w:rFonts w:ascii="メイリオ" w:eastAsia="メイリオ" w:hAnsi="メイリオ" w:cs="Meiryo UI" w:hint="eastAsia"/>
                <w:kern w:val="0"/>
                <w:sz w:val="18"/>
              </w:rPr>
              <w:t>43.6㎡（約13.2坪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bookmarkStart w:id="4" w:name="_Hlk163723361"/>
        <w:tc>
          <w:tcPr>
            <w:tcW w:w="8781" w:type="dxa"/>
            <w:gridSpan w:val="3"/>
            <w:shd w:val="clear" w:color="auto" w:fill="auto"/>
            <w:vAlign w:val="center"/>
          </w:tcPr>
          <w:p w14:paraId="47F3298D" w14:textId="585360A3" w:rsidR="009758C5" w:rsidRPr="009758C5" w:rsidRDefault="00602878" w:rsidP="005919AA">
            <w:pPr>
              <w:autoSpaceDE w:val="0"/>
              <w:autoSpaceDN w:val="0"/>
              <w:ind w:rightChars="-1" w:right="-2"/>
              <w:rPr>
                <w:rFonts w:ascii="メイリオ" w:eastAsia="メイリオ" w:hAnsi="メイリオ" w:cs="Meiryo UI"/>
                <w:kern w:val="0"/>
                <w:sz w:val="18"/>
                <w:szCs w:val="18"/>
              </w:rPr>
            </w:pPr>
            <w:r>
              <w:rPr>
                <w:rFonts w:ascii="メイリオ" w:eastAsia="メイリオ" w:hAnsi="メイリオ" w:cs="Meiryo UI"/>
                <w:kern w:val="0"/>
                <w:sz w:val="18"/>
                <w:szCs w:val="18"/>
              </w:rPr>
              <w:fldChar w:fldCharType="begin"/>
            </w:r>
            <w:r>
              <w:rPr>
                <w:rFonts w:ascii="メイリオ" w:eastAsia="メイリオ" w:hAnsi="メイリオ" w:cs="Meiryo UI"/>
                <w:kern w:val="0"/>
                <w:sz w:val="18"/>
                <w:szCs w:val="18"/>
              </w:rPr>
              <w:instrText>HYPERLINK "</w:instrText>
            </w:r>
            <w:r w:rsidRPr="00602878">
              <w:rPr>
                <w:rFonts w:ascii="メイリオ" w:eastAsia="メイリオ" w:hAnsi="メイリオ" w:cs="Meiryo UI"/>
                <w:kern w:val="0"/>
                <w:sz w:val="18"/>
                <w:szCs w:val="18"/>
              </w:rPr>
              <w:instrText>https://bandainamco-am.co.jp/others/gashapon-bandai-officialshop/store/m_jamesyama/</w:instrText>
            </w:r>
            <w:r>
              <w:rPr>
                <w:rFonts w:ascii="メイリオ" w:eastAsia="メイリオ" w:hAnsi="メイリオ" w:cs="Meiryo UI"/>
                <w:kern w:val="0"/>
                <w:sz w:val="18"/>
                <w:szCs w:val="18"/>
              </w:rPr>
              <w:instrText>"</w:instrText>
            </w:r>
            <w:r>
              <w:rPr>
                <w:rFonts w:ascii="メイリオ" w:eastAsia="メイリオ" w:hAnsi="メイリオ" w:cs="Meiryo UI"/>
                <w:kern w:val="0"/>
                <w:sz w:val="18"/>
                <w:szCs w:val="18"/>
              </w:rPr>
              <w:fldChar w:fldCharType="separate"/>
            </w:r>
            <w:r w:rsidRPr="007324A2">
              <w:rPr>
                <w:rStyle w:val="a3"/>
                <w:rFonts w:ascii="メイリオ" w:eastAsia="メイリオ" w:hAnsi="メイリオ" w:cs="Meiryo UI"/>
                <w:kern w:val="0"/>
                <w:sz w:val="18"/>
                <w:szCs w:val="18"/>
              </w:rPr>
              <w:t>https://bandainamco-am.co.jp/others/gashapon-bandai-officialshop/store/m_jamesyama/</w:t>
            </w:r>
            <w:bookmarkEnd w:id="4"/>
            <w:r>
              <w:rPr>
                <w:rFonts w:ascii="メイリオ" w:eastAsia="メイリオ" w:hAnsi="メイリオ" w:cs="Meiryo UI"/>
                <w:kern w:val="0"/>
                <w:sz w:val="18"/>
                <w:szCs w:val="18"/>
              </w:rPr>
              <w:fldChar w:fldCharType="end"/>
            </w:r>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602878" w14:paraId="58AEA222" w14:textId="77777777" w:rsidTr="003C5F31">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3B811AD1" w14:textId="77777777" w:rsidR="00602878" w:rsidRDefault="00602878" w:rsidP="003C5F31">
            <w:pPr>
              <w:pStyle w:val="MeiryoUI0"/>
              <w:autoSpaceDE w:val="0"/>
              <w:autoSpaceDN w:val="0"/>
              <w:spacing w:line="240" w:lineRule="auto"/>
              <w:ind w:rightChars="0" w:right="0"/>
              <w:jc w:val="center"/>
              <w:rPr>
                <w:noProof/>
              </w:rPr>
            </w:pPr>
            <w:r>
              <w:rPr>
                <w:noProof/>
              </w:rPr>
              <w:drawing>
                <wp:inline distT="0" distB="0" distL="0" distR="0" wp14:anchorId="6D5F3BDA" wp14:editId="5C14B9CF">
                  <wp:extent cx="639427" cy="1080000"/>
                  <wp:effectExtent l="0" t="0" r="8890" b="6350"/>
                  <wp:docPr id="1886814387" name="図 19" descr="チェーン,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4387" name="図 19" descr="チェーン, 挿絵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427"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2EE912D" w14:textId="77777777" w:rsidR="00602878" w:rsidRDefault="00602878" w:rsidP="003C5F31">
            <w:pPr>
              <w:pStyle w:val="MeiryoUI0"/>
              <w:autoSpaceDE w:val="0"/>
              <w:autoSpaceDN w:val="0"/>
              <w:spacing w:line="240" w:lineRule="auto"/>
              <w:ind w:rightChars="0" w:right="0"/>
              <w:jc w:val="center"/>
              <w:rPr>
                <w:noProof/>
              </w:rPr>
            </w:pPr>
            <w:r>
              <w:rPr>
                <w:noProof/>
              </w:rPr>
              <w:drawing>
                <wp:inline distT="0" distB="0" distL="0" distR="0" wp14:anchorId="75C418C3" wp14:editId="302D7CAD">
                  <wp:extent cx="1080000" cy="1080000"/>
                  <wp:effectExtent l="0" t="0" r="6350" b="6350"/>
                  <wp:docPr id="109173456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5444F99" w14:textId="77777777" w:rsidR="00602878" w:rsidRDefault="00602878" w:rsidP="003C5F31">
            <w:pPr>
              <w:pStyle w:val="MeiryoUI0"/>
              <w:autoSpaceDE w:val="0"/>
              <w:autoSpaceDN w:val="0"/>
              <w:spacing w:line="240" w:lineRule="auto"/>
              <w:ind w:rightChars="0" w:right="0"/>
              <w:jc w:val="center"/>
              <w:rPr>
                <w:noProof/>
              </w:rPr>
            </w:pPr>
            <w:r>
              <w:rPr>
                <w:noProof/>
              </w:rPr>
              <w:drawing>
                <wp:inline distT="0" distB="0" distL="0" distR="0" wp14:anchorId="61D7CCC2" wp14:editId="7D07D2C3">
                  <wp:extent cx="1080000" cy="1080000"/>
                  <wp:effectExtent l="0" t="0" r="6350" b="6350"/>
                  <wp:docPr id="476423352" name="図 2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23352" name="図 21" descr="ダイアグラム&#10;&#10;中程度の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02878" w14:paraId="5BCCD18F" w14:textId="77777777" w:rsidTr="003C5F31">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3E8ECE70"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A1141">
              <w:rPr>
                <w:rFonts w:ascii="源ノ角ゴシック JP Light" w:eastAsia="源ノ角ゴシック JP Light" w:hAnsi="源ノ角ゴシック JP Light" w:hint="eastAsia"/>
                <w:color w:val="000000"/>
                <w:sz w:val="16"/>
                <w:szCs w:val="16"/>
              </w:rPr>
              <w:t>わんだふるぷりきゅあ！</w:t>
            </w:r>
          </w:p>
          <w:p w14:paraId="07928199"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A1141">
              <w:rPr>
                <w:rFonts w:ascii="源ノ角ゴシック JP Light" w:eastAsia="源ノ角ゴシック JP Light" w:hAnsi="源ノ角ゴシック JP Light"/>
                <w:color w:val="000000"/>
                <w:sz w:val="16"/>
                <w:szCs w:val="16"/>
              </w:rPr>
              <w:t>わんだふるスイング2</w:t>
            </w:r>
          </w:p>
        </w:tc>
        <w:tc>
          <w:tcPr>
            <w:tcW w:w="3458" w:type="dxa"/>
            <w:tcBorders>
              <w:top w:val="dotted" w:sz="4" w:space="0" w:color="auto"/>
              <w:left w:val="single" w:sz="12" w:space="0" w:color="auto"/>
              <w:bottom w:val="single" w:sz="4" w:space="0" w:color="FFFFFF"/>
              <w:right w:val="single" w:sz="12" w:space="0" w:color="auto"/>
            </w:tcBorders>
            <w:vAlign w:val="center"/>
          </w:tcPr>
          <w:p w14:paraId="1A827512"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D5A09">
              <w:rPr>
                <w:rFonts w:ascii="源ノ角ゴシック JP Light" w:eastAsia="源ノ角ゴシック JP Light" w:hAnsi="源ノ角ゴシック JP Light" w:hint="eastAsia"/>
                <w:color w:val="000000"/>
                <w:sz w:val="16"/>
                <w:szCs w:val="16"/>
              </w:rPr>
              <w:t>ポケットモンスター</w:t>
            </w:r>
          </w:p>
          <w:p w14:paraId="19D1E6A5"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D5A09">
              <w:rPr>
                <w:rFonts w:ascii="源ノ角ゴシック JP Light" w:eastAsia="源ノ角ゴシック JP Light" w:hAnsi="源ノ角ゴシック JP Light"/>
                <w:color w:val="000000"/>
                <w:sz w:val="16"/>
                <w:szCs w:val="16"/>
              </w:rPr>
              <w:t>つまんでつなげてマスコット8</w:t>
            </w:r>
          </w:p>
        </w:tc>
        <w:tc>
          <w:tcPr>
            <w:tcW w:w="3458" w:type="dxa"/>
            <w:tcBorders>
              <w:top w:val="dotted" w:sz="4" w:space="0" w:color="auto"/>
              <w:left w:val="single" w:sz="12" w:space="0" w:color="auto"/>
              <w:bottom w:val="single" w:sz="4" w:space="0" w:color="FFFFFF"/>
              <w:right w:val="single" w:sz="12" w:space="0" w:color="auto"/>
            </w:tcBorders>
            <w:vAlign w:val="center"/>
          </w:tcPr>
          <w:p w14:paraId="2489F6C6"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D5A09">
              <w:rPr>
                <w:rFonts w:ascii="源ノ角ゴシック JP Light" w:eastAsia="源ノ角ゴシック JP Light" w:hAnsi="源ノ角ゴシック JP Light" w:hint="eastAsia"/>
                <w:color w:val="000000"/>
                <w:sz w:val="16"/>
                <w:szCs w:val="16"/>
              </w:rPr>
              <w:t>ライオン株式会社</w:t>
            </w:r>
            <w:r w:rsidRPr="003D5A09">
              <w:rPr>
                <w:rFonts w:ascii="源ノ角ゴシック JP Light" w:eastAsia="源ノ角ゴシック JP Light" w:hAnsi="源ノ角ゴシック JP Light"/>
                <w:color w:val="000000"/>
                <w:sz w:val="16"/>
                <w:szCs w:val="16"/>
              </w:rPr>
              <w:t xml:space="preserve"> ミニチュアチャーム</w:t>
            </w:r>
          </w:p>
        </w:tc>
      </w:tr>
      <w:tr w:rsidR="00602878" w14:paraId="6EB0AC68" w14:textId="77777777" w:rsidTr="003C5F31">
        <w:trPr>
          <w:trHeight w:val="1350"/>
        </w:trPr>
        <w:tc>
          <w:tcPr>
            <w:tcW w:w="3458" w:type="dxa"/>
            <w:tcBorders>
              <w:top w:val="single" w:sz="4" w:space="0" w:color="FFFFFF"/>
              <w:left w:val="single" w:sz="12" w:space="0" w:color="auto"/>
              <w:bottom w:val="single" w:sz="12" w:space="0" w:color="auto"/>
              <w:right w:val="single" w:sz="12" w:space="0" w:color="auto"/>
            </w:tcBorders>
          </w:tcPr>
          <w:p w14:paraId="5B904DAA" w14:textId="77777777" w:rsidR="00602878" w:rsidRPr="00CA1141"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大好評『わんだふるぷりきゅあ！</w:t>
            </w:r>
            <w:r w:rsidRPr="00CA1141">
              <w:rPr>
                <w:rFonts w:ascii="源ノ角ゴシック JP Light" w:eastAsia="源ノ角ゴシック JP Light" w:hAnsi="源ノ角ゴシック JP Light"/>
                <w:color w:val="000000"/>
                <w:sz w:val="12"/>
                <w:szCs w:val="12"/>
              </w:rPr>
              <w:t xml:space="preserve"> わんだふるスイング』シリーズに新たなプリキュアが登場！プリキュアたちは全種豪華ラインストーンつき♡</w:t>
            </w:r>
          </w:p>
          <w:p w14:paraId="4A00501E"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バッグやポーチ等好きなところに</w:t>
            </w:r>
            <w:r>
              <w:rPr>
                <w:rFonts w:ascii="源ノ角ゴシック JP Light" w:eastAsia="源ノ角ゴシック JP Light" w:hAnsi="源ノ角ゴシック JP Light" w:hint="eastAsia"/>
                <w:color w:val="000000"/>
                <w:sz w:val="12"/>
                <w:szCs w:val="12"/>
              </w:rPr>
              <w:t>付</w:t>
            </w:r>
            <w:r w:rsidRPr="00CA1141">
              <w:rPr>
                <w:rFonts w:ascii="源ノ角ゴシック JP Light" w:eastAsia="源ノ角ゴシック JP Light" w:hAnsi="源ノ角ゴシック JP Light" w:hint="eastAsia"/>
                <w:color w:val="000000"/>
                <w:sz w:val="12"/>
                <w:szCs w:val="12"/>
              </w:rPr>
              <w:t>けてね！</w:t>
            </w:r>
          </w:p>
          <w:p w14:paraId="090E752E"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0AB216DE"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w:t>
            </w:r>
            <w:r w:rsidRPr="00CA1141">
              <w:rPr>
                <w:rFonts w:ascii="源ノ角ゴシック JP Light" w:eastAsia="源ノ角ゴシック JP Light" w:hAnsi="源ノ角ゴシック JP Light"/>
                <w:color w:val="000000"/>
                <w:sz w:val="12"/>
                <w:szCs w:val="12"/>
              </w:rPr>
              <w:t>ABC-A・東映アニメーション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6D23FC1E"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3D5A09">
              <w:rPr>
                <w:rFonts w:ascii="源ノ角ゴシック JP Light" w:eastAsia="源ノ角ゴシック JP Light" w:hAnsi="源ノ角ゴシック JP Light" w:hint="eastAsia"/>
                <w:color w:val="000000"/>
                <w:sz w:val="12"/>
                <w:szCs w:val="12"/>
              </w:rPr>
              <w:t>大人気つまつなシリーズの第</w:t>
            </w:r>
            <w:r w:rsidRPr="003D5A09">
              <w:rPr>
                <w:rFonts w:ascii="源ノ角ゴシック JP Light" w:eastAsia="源ノ角ゴシック JP Light" w:hAnsi="源ノ角ゴシック JP Light"/>
                <w:color w:val="000000"/>
                <w:sz w:val="12"/>
                <w:szCs w:val="12"/>
              </w:rPr>
              <w:t>8弾！パルデア地方のポケモンが登場！</w:t>
            </w:r>
          </w:p>
          <w:p w14:paraId="188BF0F4"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価格：300円/1回(全8種)</w:t>
            </w:r>
          </w:p>
          <w:p w14:paraId="4BA78367"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3D5A09">
              <w:rPr>
                <w:rFonts w:ascii="源ノ角ゴシック JP Light" w:eastAsia="源ノ角ゴシック JP Light" w:hAnsi="源ノ角ゴシック JP Light" w:hint="eastAsia"/>
                <w:color w:val="000000"/>
                <w:sz w:val="12"/>
                <w:szCs w:val="12"/>
              </w:rPr>
              <w:t>©</w:t>
            </w:r>
            <w:r w:rsidRPr="003D5A09">
              <w:rPr>
                <w:rFonts w:ascii="源ノ角ゴシック JP Light" w:eastAsia="源ノ角ゴシック JP Light" w:hAnsi="源ノ角ゴシック JP Light"/>
                <w:color w:val="000000"/>
                <w:sz w:val="12"/>
                <w:szCs w:val="12"/>
              </w:rPr>
              <w:t>Nintendo・Creatures・GAME FREAK・TV Tokyo・</w:t>
            </w:r>
            <w:proofErr w:type="spellStart"/>
            <w:r w:rsidRPr="003D5A09">
              <w:rPr>
                <w:rFonts w:ascii="源ノ角ゴシック JP Light" w:eastAsia="源ノ角ゴシック JP Light" w:hAnsi="源ノ角ゴシック JP Light"/>
                <w:color w:val="000000"/>
                <w:sz w:val="12"/>
                <w:szCs w:val="12"/>
              </w:rPr>
              <w:t>ShoPro</w:t>
            </w:r>
            <w:proofErr w:type="spellEnd"/>
            <w:r w:rsidRPr="003D5A09">
              <w:rPr>
                <w:rFonts w:ascii="源ノ角ゴシック JP Light" w:eastAsia="源ノ角ゴシック JP Light" w:hAnsi="源ノ角ゴシック JP Light"/>
                <w:color w:val="000000"/>
                <w:sz w:val="12"/>
                <w:szCs w:val="12"/>
              </w:rPr>
              <w:t xml:space="preserve">・JR </w:t>
            </w:r>
            <w:proofErr w:type="spellStart"/>
            <w:r w:rsidRPr="003D5A09">
              <w:rPr>
                <w:rFonts w:ascii="源ノ角ゴシック JP Light" w:eastAsia="源ノ角ゴシック JP Light" w:hAnsi="源ノ角ゴシック JP Light"/>
                <w:color w:val="000000"/>
                <w:sz w:val="12"/>
                <w:szCs w:val="12"/>
              </w:rPr>
              <w:t>Kikaku</w:t>
            </w:r>
            <w:proofErr w:type="spellEnd"/>
            <w:r w:rsidRPr="003D5A09">
              <w:rPr>
                <w:rFonts w:ascii="源ノ角ゴシック JP Light" w:eastAsia="源ノ角ゴシック JP Light" w:hAnsi="源ノ角ゴシック JP Light"/>
                <w:color w:val="000000"/>
                <w:sz w:val="12"/>
                <w:szCs w:val="12"/>
              </w:rPr>
              <w:t xml:space="preserve"> ©Pokémon</w:t>
            </w:r>
          </w:p>
          <w:p w14:paraId="7468DA2F"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p>
        </w:tc>
        <w:tc>
          <w:tcPr>
            <w:tcW w:w="3458" w:type="dxa"/>
            <w:tcBorders>
              <w:top w:val="single" w:sz="4" w:space="0" w:color="FFFFFF"/>
              <w:left w:val="single" w:sz="12" w:space="0" w:color="auto"/>
              <w:bottom w:val="single" w:sz="12" w:space="0" w:color="auto"/>
              <w:right w:val="single" w:sz="12" w:space="0" w:color="auto"/>
            </w:tcBorders>
          </w:tcPr>
          <w:p w14:paraId="7587401F"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3D5A09">
              <w:rPr>
                <w:rFonts w:ascii="源ノ角ゴシック JP Light" w:eastAsia="源ノ角ゴシック JP Light" w:hAnsi="源ノ角ゴシック JP Light" w:hint="eastAsia"/>
                <w:color w:val="000000"/>
                <w:sz w:val="12"/>
                <w:szCs w:val="12"/>
              </w:rPr>
              <w:t>ライオン株式会社の人気商品をライン</w:t>
            </w:r>
            <w:r>
              <w:rPr>
                <w:rFonts w:ascii="源ノ角ゴシック JP Light" w:eastAsia="源ノ角ゴシック JP Light" w:hAnsi="源ノ角ゴシック JP Light" w:hint="eastAsia"/>
                <w:color w:val="000000"/>
                <w:sz w:val="12"/>
                <w:szCs w:val="12"/>
              </w:rPr>
              <w:t>ア</w:t>
            </w:r>
            <w:r w:rsidRPr="003D5A09">
              <w:rPr>
                <w:rFonts w:ascii="源ノ角ゴシック JP Light" w:eastAsia="源ノ角ゴシック JP Light" w:hAnsi="源ノ角ゴシック JP Light" w:hint="eastAsia"/>
                <w:color w:val="000000"/>
                <w:sz w:val="12"/>
                <w:szCs w:val="12"/>
              </w:rPr>
              <w:t>ップしたミニチュアチャームが登場！ライオンちゃんや商品ロゴが両面にデザインされたプレートが</w:t>
            </w:r>
            <w:r>
              <w:rPr>
                <w:rFonts w:ascii="源ノ角ゴシック JP Light" w:eastAsia="源ノ角ゴシック JP Light" w:hAnsi="源ノ角ゴシック JP Light" w:hint="eastAsia"/>
                <w:color w:val="000000"/>
                <w:sz w:val="12"/>
                <w:szCs w:val="12"/>
              </w:rPr>
              <w:t>付いた</w:t>
            </w:r>
            <w:r w:rsidRPr="003D5A09">
              <w:rPr>
                <w:rFonts w:ascii="源ノ角ゴシック JP Light" w:eastAsia="源ノ角ゴシック JP Light" w:hAnsi="源ノ角ゴシック JP Light"/>
                <w:color w:val="000000"/>
                <w:sz w:val="12"/>
                <w:szCs w:val="12"/>
              </w:rPr>
              <w:t>Wチャーム仕様です！</w:t>
            </w:r>
          </w:p>
          <w:p w14:paraId="60B3D9A0"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価格：300円/1回(全6種)</w:t>
            </w:r>
          </w:p>
        </w:tc>
      </w:tr>
    </w:tbl>
    <w:p w14:paraId="0AD31775" w14:textId="77777777" w:rsidR="00602878" w:rsidRDefault="00602878" w:rsidP="00602878">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602878" w14:paraId="243FCB72" w14:textId="77777777" w:rsidTr="003C5F31">
        <w:trPr>
          <w:trHeight w:hRule="exact" w:val="2416"/>
        </w:trPr>
        <w:tc>
          <w:tcPr>
            <w:tcW w:w="3458" w:type="dxa"/>
            <w:tcBorders>
              <w:top w:val="single" w:sz="12" w:space="0" w:color="auto"/>
              <w:left w:val="single" w:sz="12" w:space="0" w:color="auto"/>
              <w:bottom w:val="dotted" w:sz="4" w:space="0" w:color="auto"/>
              <w:right w:val="single" w:sz="12" w:space="0" w:color="auto"/>
            </w:tcBorders>
            <w:vAlign w:val="center"/>
          </w:tcPr>
          <w:p w14:paraId="5F3798C7" w14:textId="77777777" w:rsidR="00602878" w:rsidRDefault="00602878" w:rsidP="003C5F31">
            <w:pPr>
              <w:pStyle w:val="MeiryoUI0"/>
              <w:autoSpaceDE w:val="0"/>
              <w:autoSpaceDN w:val="0"/>
              <w:spacing w:line="240" w:lineRule="auto"/>
              <w:ind w:rightChars="0" w:right="0"/>
              <w:jc w:val="center"/>
              <w:rPr>
                <w:noProof/>
              </w:rPr>
            </w:pPr>
            <w:r>
              <w:rPr>
                <w:noProof/>
              </w:rPr>
              <w:drawing>
                <wp:inline distT="0" distB="0" distL="0" distR="0" wp14:anchorId="0F2F6602" wp14:editId="59506A38">
                  <wp:extent cx="1080000" cy="1080000"/>
                  <wp:effectExtent l="0" t="0" r="6350" b="6350"/>
                  <wp:docPr id="167087935" name="図 22"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7935" name="図 22" descr="時計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2ECE9C0" w14:textId="77777777" w:rsidR="00602878" w:rsidRDefault="00602878" w:rsidP="003C5F31">
            <w:pPr>
              <w:pStyle w:val="MeiryoUI0"/>
              <w:autoSpaceDE w:val="0"/>
              <w:autoSpaceDN w:val="0"/>
              <w:spacing w:line="240" w:lineRule="auto"/>
              <w:ind w:rightChars="0" w:right="0"/>
              <w:jc w:val="center"/>
              <w:rPr>
                <w:noProof/>
              </w:rPr>
            </w:pPr>
            <w:r>
              <w:rPr>
                <w:noProof/>
              </w:rPr>
              <w:drawing>
                <wp:inline distT="0" distB="0" distL="0" distR="0" wp14:anchorId="62A0238F" wp14:editId="4C0AE718">
                  <wp:extent cx="1080000" cy="1080000"/>
                  <wp:effectExtent l="0" t="0" r="6350" b="6350"/>
                  <wp:docPr id="126429620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5D05454" w14:textId="77777777" w:rsidR="00602878" w:rsidRDefault="00602878" w:rsidP="003C5F31">
            <w:pPr>
              <w:pStyle w:val="MeiryoUI0"/>
              <w:autoSpaceDE w:val="0"/>
              <w:autoSpaceDN w:val="0"/>
              <w:spacing w:line="240" w:lineRule="auto"/>
              <w:ind w:rightChars="0" w:right="0"/>
              <w:jc w:val="center"/>
              <w:rPr>
                <w:noProof/>
              </w:rPr>
            </w:pPr>
            <w:r>
              <w:rPr>
                <w:noProof/>
              </w:rPr>
              <w:drawing>
                <wp:inline distT="0" distB="0" distL="0" distR="0" wp14:anchorId="56C37A23" wp14:editId="1D406FBA">
                  <wp:extent cx="1080000" cy="1080000"/>
                  <wp:effectExtent l="0" t="0" r="6350" b="6350"/>
                  <wp:docPr id="1022867466" name="図 24"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67466" name="図 24" descr="テキスト, ホワイトボード&#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02878" w14:paraId="21A100CD" w14:textId="77777777" w:rsidTr="003C5F31">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3E6C9F58" w14:textId="77777777" w:rsidR="00602878" w:rsidRPr="00B1687E"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A1141">
              <w:rPr>
                <w:rFonts w:ascii="源ノ角ゴシック JP Light" w:eastAsia="源ノ角ゴシック JP Light" w:hAnsi="源ノ角ゴシック JP Light" w:hint="eastAsia"/>
                <w:color w:val="000000"/>
                <w:sz w:val="16"/>
                <w:szCs w:val="16"/>
              </w:rPr>
              <w:t>カプキャラ</w:t>
            </w:r>
            <w:r w:rsidRPr="00CA1141">
              <w:rPr>
                <w:rFonts w:ascii="源ノ角ゴシック JP Light" w:eastAsia="源ノ角ゴシック JP Light" w:hAnsi="源ノ角ゴシック JP Light"/>
                <w:color w:val="000000"/>
                <w:sz w:val="16"/>
                <w:szCs w:val="16"/>
              </w:rPr>
              <w:t xml:space="preserve"> ちいかわ</w:t>
            </w:r>
          </w:p>
        </w:tc>
        <w:tc>
          <w:tcPr>
            <w:tcW w:w="3458" w:type="dxa"/>
            <w:tcBorders>
              <w:top w:val="dotted" w:sz="4" w:space="0" w:color="auto"/>
              <w:left w:val="single" w:sz="12" w:space="0" w:color="auto"/>
              <w:bottom w:val="single" w:sz="4" w:space="0" w:color="FFFFFF"/>
              <w:right w:val="single" w:sz="12" w:space="0" w:color="auto"/>
            </w:tcBorders>
            <w:vAlign w:val="center"/>
          </w:tcPr>
          <w:p w14:paraId="6829BF05"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A1141">
              <w:rPr>
                <w:rFonts w:ascii="源ノ角ゴシック JP Light" w:eastAsia="源ノ角ゴシック JP Light" w:hAnsi="源ノ角ゴシック JP Light" w:hint="eastAsia"/>
                <w:color w:val="000000"/>
                <w:sz w:val="16"/>
                <w:szCs w:val="16"/>
              </w:rPr>
              <w:t>おジャ魔女どれみ</w:t>
            </w:r>
          </w:p>
          <w:p w14:paraId="24920AAB"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A1141">
              <w:rPr>
                <w:rFonts w:ascii="源ノ角ゴシック JP Light" w:eastAsia="源ノ角ゴシック JP Light" w:hAnsi="源ノ角ゴシック JP Light"/>
                <w:color w:val="000000"/>
                <w:sz w:val="16"/>
                <w:szCs w:val="16"/>
              </w:rPr>
              <w:t>ピリカピリララコンパクトミラー</w:t>
            </w:r>
          </w:p>
          <w:p w14:paraId="11B01286"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A1141">
              <w:rPr>
                <w:rFonts w:ascii="源ノ角ゴシック JP Light" w:eastAsia="源ノ角ゴシック JP Light" w:hAnsi="源ノ角ゴシック JP Light"/>
                <w:color w:val="000000"/>
                <w:sz w:val="16"/>
                <w:szCs w:val="16"/>
              </w:rPr>
              <w:t>～25th Edition～</w:t>
            </w:r>
          </w:p>
        </w:tc>
        <w:tc>
          <w:tcPr>
            <w:tcW w:w="3458" w:type="dxa"/>
            <w:tcBorders>
              <w:top w:val="dotted" w:sz="4" w:space="0" w:color="auto"/>
              <w:left w:val="single" w:sz="12" w:space="0" w:color="auto"/>
              <w:bottom w:val="single" w:sz="4" w:space="0" w:color="FFFFFF"/>
              <w:right w:val="single" w:sz="12" w:space="0" w:color="auto"/>
            </w:tcBorders>
            <w:vAlign w:val="center"/>
          </w:tcPr>
          <w:p w14:paraId="2AC34E56"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D5A09">
              <w:rPr>
                <w:rFonts w:ascii="源ノ角ゴシック JP Light" w:eastAsia="源ノ角ゴシック JP Light" w:hAnsi="源ノ角ゴシック JP Light" w:hint="eastAsia"/>
                <w:color w:val="000000"/>
                <w:sz w:val="16"/>
                <w:szCs w:val="16"/>
              </w:rPr>
              <w:t>スーパー戦隊シリーズ</w:t>
            </w:r>
            <w:r w:rsidRPr="003D5A09">
              <w:rPr>
                <w:rFonts w:ascii="源ノ角ゴシック JP Light" w:eastAsia="源ノ角ゴシック JP Light" w:hAnsi="源ノ角ゴシック JP Light"/>
                <w:color w:val="000000"/>
                <w:sz w:val="16"/>
                <w:szCs w:val="16"/>
              </w:rPr>
              <w:t xml:space="preserve"> ライトブレス</w:t>
            </w:r>
          </w:p>
        </w:tc>
      </w:tr>
      <w:tr w:rsidR="00602878" w14:paraId="3310719C" w14:textId="77777777" w:rsidTr="003C5F31">
        <w:trPr>
          <w:trHeight w:val="1086"/>
        </w:trPr>
        <w:tc>
          <w:tcPr>
            <w:tcW w:w="3458" w:type="dxa"/>
            <w:tcBorders>
              <w:top w:val="single" w:sz="4" w:space="0" w:color="FFFFFF"/>
              <w:left w:val="single" w:sz="12" w:space="0" w:color="auto"/>
              <w:bottom w:val="single" w:sz="12" w:space="0" w:color="auto"/>
              <w:right w:val="single" w:sz="12" w:space="0" w:color="auto"/>
            </w:tcBorders>
          </w:tcPr>
          <w:p w14:paraId="38A87DDB" w14:textId="77777777" w:rsidR="00602878" w:rsidRPr="00CA1141"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カプセルがそのまま大きなマスコットになる「カプキャラ」シリーズに「ちいかわ」が仲間入り！</w:t>
            </w:r>
          </w:p>
          <w:p w14:paraId="32F11C0B"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机の上や棚に飾りやすいサイズ感です！</w:t>
            </w:r>
          </w:p>
          <w:p w14:paraId="66CD9189"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価格：400円/1回(全4種)</w:t>
            </w:r>
          </w:p>
          <w:p w14:paraId="77550FCE" w14:textId="77777777" w:rsidR="00602878" w:rsidRPr="006F668A"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w:t>
            </w:r>
            <w:proofErr w:type="spellStart"/>
            <w:r w:rsidRPr="00CA1141">
              <w:rPr>
                <w:rFonts w:ascii="源ノ角ゴシック JP Light" w:eastAsia="源ノ角ゴシック JP Light" w:hAnsi="源ノ角ゴシック JP Light"/>
                <w:color w:val="000000"/>
                <w:sz w:val="12"/>
                <w:szCs w:val="12"/>
              </w:rPr>
              <w:t>nagano</w:t>
            </w:r>
            <w:proofErr w:type="spellEnd"/>
            <w:r w:rsidRPr="00CA1141">
              <w:rPr>
                <w:rFonts w:ascii="源ノ角ゴシック JP Light" w:eastAsia="源ノ角ゴシック JP Light" w:hAnsi="源ノ角ゴシック JP Light"/>
                <w:color w:val="000000"/>
                <w:sz w:val="12"/>
                <w:szCs w:val="12"/>
              </w:rPr>
              <w:t xml:space="preserve"> / </w:t>
            </w:r>
            <w:proofErr w:type="spellStart"/>
            <w:r w:rsidRPr="00CA1141">
              <w:rPr>
                <w:rFonts w:ascii="源ノ角ゴシック JP Light" w:eastAsia="源ノ角ゴシック JP Light" w:hAnsi="源ノ角ゴシック JP Light"/>
                <w:color w:val="000000"/>
                <w:sz w:val="12"/>
                <w:szCs w:val="12"/>
              </w:rPr>
              <w:t>chiikawa</w:t>
            </w:r>
            <w:proofErr w:type="spellEnd"/>
            <w:r w:rsidRPr="00CA1141">
              <w:rPr>
                <w:rFonts w:ascii="源ノ角ゴシック JP Light" w:eastAsia="源ノ角ゴシック JP Light" w:hAnsi="源ノ角ゴシック JP Light"/>
                <w:color w:val="000000"/>
                <w:sz w:val="12"/>
                <w:szCs w:val="12"/>
              </w:rPr>
              <w:t xml:space="preserve"> committee</w:t>
            </w:r>
          </w:p>
        </w:tc>
        <w:tc>
          <w:tcPr>
            <w:tcW w:w="3458" w:type="dxa"/>
            <w:tcBorders>
              <w:top w:val="single" w:sz="4" w:space="0" w:color="FFFFFF"/>
              <w:left w:val="single" w:sz="12" w:space="0" w:color="auto"/>
              <w:bottom w:val="single" w:sz="12" w:space="0" w:color="auto"/>
              <w:right w:val="single" w:sz="12" w:space="0" w:color="auto"/>
            </w:tcBorders>
          </w:tcPr>
          <w:p w14:paraId="154C4647"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おジャ魔女どれみのタップが</w:t>
            </w:r>
            <w:r>
              <w:rPr>
                <w:rFonts w:ascii="源ノ角ゴシック JP Light" w:eastAsia="源ノ角ゴシック JP Light" w:hAnsi="源ノ角ゴシック JP Light" w:hint="eastAsia"/>
                <w:color w:val="000000"/>
                <w:sz w:val="12"/>
                <w:szCs w:val="12"/>
              </w:rPr>
              <w:t>かわい</w:t>
            </w:r>
            <w:r w:rsidRPr="00CA1141">
              <w:rPr>
                <w:rFonts w:ascii="源ノ角ゴシック JP Light" w:eastAsia="源ノ角ゴシック JP Light" w:hAnsi="源ノ角ゴシック JP Light" w:hint="eastAsia"/>
                <w:color w:val="000000"/>
                <w:sz w:val="12"/>
                <w:szCs w:val="12"/>
              </w:rPr>
              <w:t>いコンパクトミラーになりました！内側には</w:t>
            </w:r>
            <w:r w:rsidRPr="00CA1141">
              <w:rPr>
                <w:rFonts w:ascii="源ノ角ゴシック JP Light" w:eastAsia="源ノ角ゴシック JP Light" w:hAnsi="源ノ角ゴシック JP Light"/>
                <w:color w:val="000000"/>
                <w:sz w:val="12"/>
                <w:szCs w:val="12"/>
              </w:rPr>
              <w:t>25周年ロゴ入り♪</w:t>
            </w:r>
          </w:p>
          <w:p w14:paraId="2A30CFC3"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価格：300円/1回(全4種)</w:t>
            </w:r>
          </w:p>
          <w:p w14:paraId="2D9F27A2"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4DC049BE" w14:textId="77777777" w:rsidR="00602878" w:rsidRPr="003D5A09"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3D5A09">
              <w:rPr>
                <w:rFonts w:ascii="源ノ角ゴシック JP Light" w:eastAsia="源ノ角ゴシック JP Light" w:hAnsi="源ノ角ゴシック JP Light" w:hint="eastAsia"/>
                <w:color w:val="000000"/>
                <w:sz w:val="12"/>
                <w:szCs w:val="12"/>
              </w:rPr>
              <w:t>スーパー戦隊シリーズから変身アイテム型のライトブレスが登場！</w:t>
            </w:r>
          </w:p>
          <w:p w14:paraId="64D9DA55"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3D5A09">
              <w:rPr>
                <w:rFonts w:ascii="源ノ角ゴシック JP Light" w:eastAsia="源ノ角ゴシック JP Light" w:hAnsi="源ノ角ゴシック JP Light" w:hint="eastAsia"/>
                <w:color w:val="000000"/>
                <w:sz w:val="12"/>
                <w:szCs w:val="12"/>
              </w:rPr>
              <w:t>スイッチを</w:t>
            </w:r>
            <w:r w:rsidRPr="003D5A09">
              <w:rPr>
                <w:rFonts w:ascii="源ノ角ゴシック JP Light" w:eastAsia="源ノ角ゴシック JP Light" w:hAnsi="源ノ角ゴシック JP Light"/>
                <w:color w:val="000000"/>
                <w:sz w:val="12"/>
                <w:szCs w:val="12"/>
              </w:rPr>
              <w:t>ONにすると7色に光る豪華仕様！</w:t>
            </w:r>
          </w:p>
          <w:p w14:paraId="1499E6B1"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価格：400円/1回(全4種)</w:t>
            </w:r>
          </w:p>
          <w:p w14:paraId="6F33D8C8"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3D5A09">
              <w:rPr>
                <w:rFonts w:ascii="源ノ角ゴシック JP Light" w:eastAsia="源ノ角ゴシック JP Light" w:hAnsi="源ノ角ゴシック JP Light" w:hint="eastAsia"/>
                <w:color w:val="000000"/>
                <w:sz w:val="12"/>
                <w:szCs w:val="12"/>
              </w:rPr>
              <w:t>©テレビ朝日・東映ＡＧ・東映</w:t>
            </w:r>
            <w:r>
              <w:rPr>
                <w:rFonts w:ascii="源ノ角ゴシック JP Light" w:eastAsia="源ノ角ゴシック JP Light" w:hAnsi="源ノ角ゴシック JP Light" w:hint="eastAsia"/>
                <w:color w:val="000000"/>
                <w:sz w:val="12"/>
                <w:szCs w:val="12"/>
              </w:rPr>
              <w:t>／</w:t>
            </w:r>
            <w:r w:rsidRPr="003D5A09">
              <w:rPr>
                <w:rFonts w:ascii="源ノ角ゴシック JP Light" w:eastAsia="源ノ角ゴシック JP Light" w:hAnsi="源ノ角ゴシック JP Light" w:hint="eastAsia"/>
                <w:color w:val="000000"/>
                <w:sz w:val="12"/>
                <w:szCs w:val="12"/>
              </w:rPr>
              <w:t>©東映</w:t>
            </w:r>
          </w:p>
        </w:tc>
      </w:tr>
    </w:tbl>
    <w:p w14:paraId="18E33861" w14:textId="77777777" w:rsidR="00602878" w:rsidRDefault="00602878" w:rsidP="00602878">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602878" w14:paraId="229D751D" w14:textId="77777777" w:rsidTr="003C5F31">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5FF69862" w14:textId="77777777" w:rsidR="00602878" w:rsidRDefault="00602878" w:rsidP="003C5F31">
            <w:pPr>
              <w:pStyle w:val="MeiryoUI0"/>
              <w:autoSpaceDE w:val="0"/>
              <w:autoSpaceDN w:val="0"/>
              <w:spacing w:line="240" w:lineRule="auto"/>
              <w:ind w:rightChars="0" w:right="0"/>
              <w:jc w:val="center"/>
              <w:rPr>
                <w:noProof/>
              </w:rPr>
            </w:pPr>
            <w:r>
              <w:rPr>
                <w:noProof/>
              </w:rPr>
              <w:drawing>
                <wp:inline distT="0" distB="0" distL="0" distR="0" wp14:anchorId="16BA9C4C" wp14:editId="0A8B4E1D">
                  <wp:extent cx="1116000" cy="1116000"/>
                  <wp:effectExtent l="0" t="0" r="8255" b="8255"/>
                  <wp:docPr id="1507005654" name="図 19" descr="テーブル, 電話, ロケット,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05654" name="図 19" descr="テーブル, 電話, ロケット, 持つ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1240DBD2" w14:textId="77777777" w:rsidR="00602878" w:rsidRDefault="00602878" w:rsidP="003C5F31">
            <w:pPr>
              <w:pStyle w:val="MeiryoUI0"/>
              <w:autoSpaceDE w:val="0"/>
              <w:autoSpaceDN w:val="0"/>
              <w:spacing w:line="240" w:lineRule="auto"/>
              <w:ind w:rightChars="0" w:right="0"/>
              <w:jc w:val="center"/>
              <w:rPr>
                <w:noProof/>
              </w:rPr>
            </w:pPr>
            <w:bookmarkStart w:id="5" w:name="_Hlk125024255" w:colFirst="2" w:colLast="2"/>
            <w:r>
              <w:rPr>
                <w:noProof/>
              </w:rPr>
              <w:drawing>
                <wp:inline distT="0" distB="0" distL="0" distR="0" wp14:anchorId="070ABEC1" wp14:editId="09E0A7A0">
                  <wp:extent cx="1080000" cy="1080000"/>
                  <wp:effectExtent l="0" t="0" r="6350" b="6350"/>
                  <wp:docPr id="263843065" name="図 27" descr="動物,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43065" name="図 27" descr="動物, 屋外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D3DB033" w14:textId="77777777" w:rsidR="00602878" w:rsidRDefault="00602878" w:rsidP="003C5F31">
            <w:pPr>
              <w:pStyle w:val="MeiryoUI0"/>
              <w:autoSpaceDE w:val="0"/>
              <w:autoSpaceDN w:val="0"/>
              <w:spacing w:line="240" w:lineRule="auto"/>
              <w:ind w:rightChars="0" w:right="0"/>
              <w:jc w:val="center"/>
              <w:rPr>
                <w:noProof/>
              </w:rPr>
            </w:pPr>
            <w:r>
              <w:rPr>
                <w:noProof/>
              </w:rPr>
              <w:drawing>
                <wp:inline distT="0" distB="0" distL="0" distR="0" wp14:anchorId="60ADCB36" wp14:editId="5C0D6B77">
                  <wp:extent cx="1080000" cy="1080000"/>
                  <wp:effectExtent l="0" t="0" r="6350" b="6350"/>
                  <wp:docPr id="32978875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02878" w14:paraId="7B00BD53" w14:textId="77777777" w:rsidTr="003C5F31">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0DA2922F"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D5A09">
              <w:rPr>
                <w:rFonts w:ascii="源ノ角ゴシック JP Light" w:eastAsia="源ノ角ゴシック JP Light" w:hAnsi="源ノ角ゴシック JP Light" w:hint="eastAsia"/>
                <w:color w:val="000000"/>
                <w:sz w:val="16"/>
                <w:szCs w:val="16"/>
              </w:rPr>
              <w:t>ペヤングやきそば</w:t>
            </w:r>
            <w:r w:rsidRPr="003D5A09">
              <w:rPr>
                <w:rFonts w:ascii="源ノ角ゴシック JP Light" w:eastAsia="源ノ角ゴシック JP Light" w:hAnsi="源ノ角ゴシック JP Light"/>
                <w:color w:val="000000"/>
                <w:sz w:val="16"/>
                <w:szCs w:val="16"/>
              </w:rPr>
              <w:t xml:space="preserve"> ミニチュアチャーム</w:t>
            </w:r>
          </w:p>
          <w:p w14:paraId="30CED4D7"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D5A09">
              <w:rPr>
                <w:rFonts w:ascii="源ノ角ゴシック JP Light" w:eastAsia="源ノ角ゴシック JP Light" w:hAnsi="源ノ角ゴシック JP Light"/>
                <w:color w:val="000000"/>
                <w:sz w:val="16"/>
                <w:szCs w:val="16"/>
              </w:rPr>
              <w:t>大盛バージョン</w:t>
            </w:r>
          </w:p>
        </w:tc>
        <w:tc>
          <w:tcPr>
            <w:tcW w:w="3458" w:type="dxa"/>
            <w:tcBorders>
              <w:top w:val="dotted" w:sz="4" w:space="0" w:color="auto"/>
              <w:left w:val="single" w:sz="12" w:space="0" w:color="auto"/>
              <w:bottom w:val="single" w:sz="4" w:space="0" w:color="FFFFFF"/>
              <w:right w:val="single" w:sz="12" w:space="0" w:color="auto"/>
            </w:tcBorders>
            <w:vAlign w:val="center"/>
          </w:tcPr>
          <w:p w14:paraId="09C805B0" w14:textId="77777777" w:rsidR="00602878" w:rsidRPr="009E01F2"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107F1F">
              <w:rPr>
                <w:rFonts w:ascii="源ノ角ゴシック JP Light" w:eastAsia="源ノ角ゴシック JP Light" w:hAnsi="源ノ角ゴシック JP Light" w:hint="eastAsia"/>
                <w:color w:val="000000"/>
                <w:sz w:val="16"/>
                <w:szCs w:val="16"/>
              </w:rPr>
              <w:t>いきもの大図鑑アドバンス</w:t>
            </w:r>
            <w:r w:rsidRPr="00107F1F">
              <w:rPr>
                <w:rFonts w:ascii="源ノ角ゴシック JP Light" w:eastAsia="源ノ角ゴシック JP Light" w:hAnsi="源ノ角ゴシック JP Light"/>
                <w:color w:val="000000"/>
                <w:sz w:val="16"/>
                <w:szCs w:val="16"/>
              </w:rPr>
              <w:t xml:space="preserve"> スズメバチ02</w:t>
            </w:r>
          </w:p>
        </w:tc>
        <w:tc>
          <w:tcPr>
            <w:tcW w:w="3458" w:type="dxa"/>
            <w:tcBorders>
              <w:top w:val="dotted" w:sz="4" w:space="0" w:color="auto"/>
              <w:left w:val="single" w:sz="12" w:space="0" w:color="auto"/>
              <w:bottom w:val="single" w:sz="4" w:space="0" w:color="FFFFFF"/>
              <w:right w:val="single" w:sz="12" w:space="0" w:color="auto"/>
            </w:tcBorders>
            <w:vAlign w:val="center"/>
          </w:tcPr>
          <w:p w14:paraId="598EF2A6"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A1141">
              <w:rPr>
                <w:rFonts w:ascii="源ノ角ゴシック JP Light" w:eastAsia="源ノ角ゴシック JP Light" w:hAnsi="源ノ角ゴシック JP Light" w:hint="eastAsia"/>
                <w:color w:val="000000"/>
                <w:sz w:val="16"/>
                <w:szCs w:val="16"/>
              </w:rPr>
              <w:t>転生したらスライムだった件</w:t>
            </w:r>
          </w:p>
          <w:p w14:paraId="5BFFAF9B" w14:textId="77777777" w:rsidR="00602878" w:rsidRDefault="00602878" w:rsidP="003C5F3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A1141">
              <w:rPr>
                <w:rFonts w:ascii="源ノ角ゴシック JP Light" w:eastAsia="源ノ角ゴシック JP Light" w:hAnsi="源ノ角ゴシック JP Light"/>
                <w:color w:val="000000"/>
                <w:sz w:val="16"/>
                <w:szCs w:val="16"/>
              </w:rPr>
              <w:t>リムルさまがいっぱいフィギュア4</w:t>
            </w:r>
          </w:p>
        </w:tc>
      </w:tr>
      <w:tr w:rsidR="00602878" w14:paraId="012F54E2" w14:textId="77777777" w:rsidTr="003C5F31">
        <w:trPr>
          <w:trHeight w:val="1531"/>
        </w:trPr>
        <w:tc>
          <w:tcPr>
            <w:tcW w:w="3458" w:type="dxa"/>
            <w:tcBorders>
              <w:top w:val="single" w:sz="4" w:space="0" w:color="FFFFFF"/>
              <w:left w:val="single" w:sz="12" w:space="0" w:color="auto"/>
              <w:bottom w:val="single" w:sz="12" w:space="0" w:color="auto"/>
              <w:right w:val="single" w:sz="12" w:space="0" w:color="auto"/>
            </w:tcBorders>
          </w:tcPr>
          <w:p w14:paraId="666C0832"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3D5A09">
              <w:rPr>
                <w:rFonts w:ascii="源ノ角ゴシック JP Light" w:eastAsia="源ノ角ゴシック JP Light" w:hAnsi="源ノ角ゴシック JP Light" w:hint="eastAsia"/>
                <w:color w:val="000000"/>
                <w:sz w:val="12"/>
                <w:szCs w:val="12"/>
              </w:rPr>
              <w:t>ペヤングやきそばのミニチュアチャームが登場！中の麺まで再現し、ソース・かやくパーツなどもセットになっています。全</w:t>
            </w:r>
            <w:r w:rsidRPr="003D5A09">
              <w:rPr>
                <w:rFonts w:ascii="源ノ角ゴシック JP Light" w:eastAsia="源ノ角ゴシック JP Light" w:hAnsi="源ノ角ゴシック JP Light"/>
                <w:color w:val="000000"/>
                <w:sz w:val="12"/>
                <w:szCs w:val="12"/>
              </w:rPr>
              <w:t>8種とバラエティに富んだライン</w:t>
            </w:r>
            <w:r>
              <w:rPr>
                <w:rFonts w:ascii="源ノ角ゴシック JP Light" w:eastAsia="源ノ角ゴシック JP Light" w:hAnsi="源ノ角ゴシック JP Light" w:hint="eastAsia"/>
                <w:color w:val="000000"/>
                <w:sz w:val="12"/>
                <w:szCs w:val="12"/>
              </w:rPr>
              <w:t>ア</w:t>
            </w:r>
            <w:r w:rsidRPr="003D5A09">
              <w:rPr>
                <w:rFonts w:ascii="源ノ角ゴシック JP Light" w:eastAsia="源ノ角ゴシック JP Light" w:hAnsi="源ノ角ゴシック JP Light"/>
                <w:color w:val="000000"/>
                <w:sz w:val="12"/>
                <w:szCs w:val="12"/>
              </w:rPr>
              <w:t>ップ！</w:t>
            </w:r>
          </w:p>
          <w:p w14:paraId="5983477F"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価格：300円/1回(全8種)</w:t>
            </w:r>
          </w:p>
          <w:p w14:paraId="1C5AAB1B"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3D5A09">
              <w:rPr>
                <w:rFonts w:ascii="源ノ角ゴシック JP Light" w:eastAsia="源ノ角ゴシック JP Light" w:hAnsi="源ノ角ゴシック JP Light" w:hint="eastAsia"/>
                <w:color w:val="000000"/>
                <w:sz w:val="12"/>
                <w:szCs w:val="12"/>
              </w:rPr>
              <w:t>©</w:t>
            </w:r>
            <w:r w:rsidRPr="003D5A09">
              <w:rPr>
                <w:rFonts w:ascii="源ノ角ゴシック JP Light" w:eastAsia="源ノ角ゴシック JP Light" w:hAnsi="源ノ角ゴシック JP Light"/>
                <w:color w:val="000000"/>
                <w:sz w:val="12"/>
                <w:szCs w:val="12"/>
              </w:rPr>
              <w:t xml:space="preserve"> まるか食品</w:t>
            </w:r>
          </w:p>
        </w:tc>
        <w:tc>
          <w:tcPr>
            <w:tcW w:w="3458" w:type="dxa"/>
            <w:tcBorders>
              <w:top w:val="single" w:sz="4" w:space="0" w:color="FFFFFF"/>
              <w:left w:val="single" w:sz="12" w:space="0" w:color="auto"/>
              <w:bottom w:val="single" w:sz="12" w:space="0" w:color="auto"/>
              <w:right w:val="single" w:sz="12" w:space="0" w:color="auto"/>
            </w:tcBorders>
          </w:tcPr>
          <w:p w14:paraId="5D62E7B9" w14:textId="77777777" w:rsidR="00602878" w:rsidRPr="00602878" w:rsidRDefault="00602878" w:rsidP="003C5F31">
            <w:pPr>
              <w:autoSpaceDE w:val="0"/>
              <w:autoSpaceDN w:val="0"/>
              <w:spacing w:line="240" w:lineRule="exact"/>
              <w:rPr>
                <w:rFonts w:ascii="源ノ角ゴシック JP Light" w:eastAsia="源ノ角ゴシック JP Light" w:hAnsi="源ノ角ゴシック JP Light"/>
                <w:color w:val="000000"/>
                <w:sz w:val="11"/>
                <w:szCs w:val="11"/>
              </w:rPr>
            </w:pPr>
            <w:r w:rsidRPr="00602878">
              <w:rPr>
                <w:rFonts w:ascii="源ノ角ゴシック JP Light" w:eastAsia="源ノ角ゴシック JP Light" w:hAnsi="源ノ角ゴシック JP Light" w:hint="eastAsia"/>
                <w:color w:val="000000"/>
                <w:sz w:val="11"/>
                <w:szCs w:val="11"/>
              </w:rPr>
              <w:t>幻の蜂、メガララ・ガルーダがいきもの大図鑑アドバンスに登場。</w:t>
            </w:r>
          </w:p>
          <w:p w14:paraId="366097E6" w14:textId="77777777" w:rsidR="00602878" w:rsidRPr="00602878" w:rsidRDefault="00602878" w:rsidP="003C5F31">
            <w:pPr>
              <w:autoSpaceDE w:val="0"/>
              <w:autoSpaceDN w:val="0"/>
              <w:spacing w:line="240" w:lineRule="exact"/>
              <w:rPr>
                <w:rFonts w:ascii="源ノ角ゴシック JP Light" w:eastAsia="源ノ角ゴシック JP Light" w:hAnsi="源ノ角ゴシック JP Light"/>
                <w:color w:val="000000"/>
                <w:sz w:val="11"/>
                <w:szCs w:val="11"/>
              </w:rPr>
            </w:pPr>
            <w:r w:rsidRPr="00602878">
              <w:rPr>
                <w:rFonts w:ascii="源ノ角ゴシック JP Light" w:eastAsia="源ノ角ゴシック JP Light" w:hAnsi="源ノ角ゴシック JP Light" w:hint="eastAsia"/>
                <w:color w:val="000000"/>
                <w:sz w:val="11"/>
                <w:szCs w:val="11"/>
              </w:rPr>
              <w:t>メガララ・ガルーダとは大きな大アゴをもった大型の蜂です。</w:t>
            </w:r>
          </w:p>
          <w:p w14:paraId="32B0176A" w14:textId="77777777" w:rsidR="00602878" w:rsidRPr="00602878" w:rsidRDefault="00602878" w:rsidP="003C5F31">
            <w:pPr>
              <w:autoSpaceDE w:val="0"/>
              <w:autoSpaceDN w:val="0"/>
              <w:spacing w:line="240" w:lineRule="exact"/>
              <w:rPr>
                <w:rFonts w:ascii="源ノ角ゴシック JP Light" w:eastAsia="源ノ角ゴシック JP Light" w:hAnsi="源ノ角ゴシック JP Light"/>
                <w:color w:val="000000"/>
                <w:sz w:val="11"/>
                <w:szCs w:val="11"/>
              </w:rPr>
            </w:pPr>
            <w:r w:rsidRPr="00602878">
              <w:rPr>
                <w:rFonts w:ascii="源ノ角ゴシック JP Light" w:eastAsia="源ノ角ゴシック JP Light" w:hAnsi="源ノ角ゴシック JP Light" w:hint="eastAsia"/>
                <w:color w:val="000000"/>
                <w:sz w:val="11"/>
                <w:szCs w:val="11"/>
              </w:rPr>
              <w:t>死骸しか発見されず、生きている個体は</w:t>
            </w:r>
            <w:r w:rsidRPr="00602878">
              <w:rPr>
                <w:rFonts w:ascii="源ノ角ゴシック JP Light" w:eastAsia="源ノ角ゴシック JP Light" w:hAnsi="源ノ角ゴシック JP Light"/>
                <w:color w:val="000000"/>
                <w:sz w:val="11"/>
                <w:szCs w:val="11"/>
              </w:rPr>
              <w:t>2000年以降まで見つからず、「幻の蜂」や「蜂の王様」と</w:t>
            </w:r>
            <w:r w:rsidRPr="00602878">
              <w:rPr>
                <w:rFonts w:ascii="源ノ角ゴシック JP Light" w:eastAsia="源ノ角ゴシック JP Light" w:hAnsi="源ノ角ゴシック JP Light" w:hint="eastAsia"/>
                <w:color w:val="000000"/>
                <w:sz w:val="11"/>
                <w:szCs w:val="11"/>
              </w:rPr>
              <w:t>い</w:t>
            </w:r>
            <w:r w:rsidRPr="00602878">
              <w:rPr>
                <w:rFonts w:ascii="源ノ角ゴシック JP Light" w:eastAsia="源ノ角ゴシック JP Light" w:hAnsi="源ノ角ゴシック JP Light"/>
                <w:color w:val="000000"/>
                <w:sz w:val="11"/>
                <w:szCs w:val="11"/>
              </w:rPr>
              <w:t>われていました。</w:t>
            </w:r>
          </w:p>
          <w:p w14:paraId="287F1494" w14:textId="77777777" w:rsidR="00602878" w:rsidRPr="00602878" w:rsidRDefault="00602878" w:rsidP="003C5F31">
            <w:pPr>
              <w:autoSpaceDE w:val="0"/>
              <w:autoSpaceDN w:val="0"/>
              <w:spacing w:line="240" w:lineRule="exact"/>
              <w:rPr>
                <w:rFonts w:ascii="源ノ角ゴシック JP Light" w:eastAsia="源ノ角ゴシック JP Light" w:hAnsi="源ノ角ゴシック JP Light"/>
                <w:color w:val="000000"/>
                <w:sz w:val="11"/>
                <w:szCs w:val="11"/>
              </w:rPr>
            </w:pPr>
            <w:r w:rsidRPr="00602878">
              <w:rPr>
                <w:rFonts w:ascii="源ノ角ゴシック JP Light" w:eastAsia="源ノ角ゴシック JP Light" w:hAnsi="源ノ角ゴシック JP Light" w:hint="eastAsia"/>
                <w:color w:val="000000"/>
                <w:sz w:val="11"/>
                <w:szCs w:val="11"/>
              </w:rPr>
              <w:t>この幻の蜂の標本を</w:t>
            </w:r>
            <w:r w:rsidRPr="00602878">
              <w:rPr>
                <w:rFonts w:ascii="源ノ角ゴシック JP Light" w:eastAsia="源ノ角ゴシック JP Light" w:hAnsi="源ノ角ゴシック JP Light"/>
                <w:color w:val="000000"/>
                <w:sz w:val="11"/>
                <w:szCs w:val="11"/>
              </w:rPr>
              <w:t>CTスキャンし、徹底的に正確に再現しました。</w:t>
            </w:r>
          </w:p>
          <w:p w14:paraId="17B6630C"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価格：1500円/1回(全3種)</w:t>
            </w:r>
          </w:p>
          <w:p w14:paraId="2E1448CD" w14:textId="49247C03" w:rsidR="00602878" w:rsidRPr="006F668A"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107F1F">
              <w:rPr>
                <w:rFonts w:ascii="源ノ角ゴシック JP Light" w:eastAsia="源ノ角ゴシック JP Light" w:hAnsi="源ノ角ゴシック JP Light" w:hint="eastAsia"/>
                <w:color w:val="000000"/>
                <w:sz w:val="12"/>
                <w:szCs w:val="12"/>
              </w:rPr>
              <w:t>©</w:t>
            </w:r>
            <w:r w:rsidRPr="00107F1F">
              <w:rPr>
                <w:rFonts w:ascii="源ノ角ゴシック JP Light" w:eastAsia="源ノ角ゴシック JP Light" w:hAnsi="源ノ角ゴシック JP Light"/>
                <w:color w:val="000000"/>
                <w:sz w:val="12"/>
                <w:szCs w:val="12"/>
              </w:rPr>
              <w:t>BANDAI</w:t>
            </w:r>
          </w:p>
        </w:tc>
        <w:tc>
          <w:tcPr>
            <w:tcW w:w="3458" w:type="dxa"/>
            <w:tcBorders>
              <w:top w:val="single" w:sz="4" w:space="0" w:color="FFFFFF"/>
              <w:left w:val="single" w:sz="12" w:space="0" w:color="auto"/>
              <w:bottom w:val="single" w:sz="12" w:space="0" w:color="auto"/>
              <w:right w:val="single" w:sz="12" w:space="0" w:color="auto"/>
            </w:tcBorders>
          </w:tcPr>
          <w:p w14:paraId="5B39A0D6" w14:textId="77777777" w:rsidR="00602878" w:rsidRPr="00CA1141"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リムルさまだらけのフィギュアシリーズ「リムルさまがいっぱいフィギュア」の第</w:t>
            </w:r>
            <w:r w:rsidRPr="00CA1141">
              <w:rPr>
                <w:rFonts w:ascii="源ノ角ゴシック JP Light" w:eastAsia="源ノ角ゴシック JP Light" w:hAnsi="源ノ角ゴシック JP Light"/>
                <w:color w:val="000000"/>
                <w:sz w:val="12"/>
                <w:szCs w:val="12"/>
              </w:rPr>
              <w:t>4弾！</w:t>
            </w:r>
          </w:p>
          <w:p w14:paraId="4CDC0CB4" w14:textId="77777777" w:rsidR="00602878" w:rsidRPr="00CA1141"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スライムボディは勿論クリア素材！リムルさまが仲間たちに大変身！オリジナルデザインでフィギュア化です！</w:t>
            </w:r>
          </w:p>
          <w:p w14:paraId="30E042DD"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リムルさまはアニメ第一話のヴェルドラと友達になったシーンを再現できちゃう！</w:t>
            </w:r>
          </w:p>
          <w:p w14:paraId="2671DA39"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78CD908C" w14:textId="77777777" w:rsidR="00602878" w:rsidRDefault="00602878" w:rsidP="003C5F31">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©川上泰樹・伏瀬・講談社／転スラ製作委員会</w:t>
            </w:r>
          </w:p>
        </w:tc>
      </w:tr>
      <w:bookmarkEnd w:id="5"/>
    </w:tbl>
    <w:p w14:paraId="0FD805B2" w14:textId="77777777" w:rsidR="00602878" w:rsidRDefault="00602878" w:rsidP="00602878">
      <w:pPr>
        <w:widowControl/>
        <w:snapToGrid w:val="0"/>
        <w:spacing w:line="160" w:lineRule="exact"/>
        <w:jc w:val="left"/>
        <w:rPr>
          <w:rFonts w:asciiTheme="minorEastAsia" w:hAnsiTheme="minorEastAsia" w:cs="Meiryo UI"/>
          <w:spacing w:val="-2"/>
          <w:sz w:val="16"/>
          <w:szCs w:val="16"/>
        </w:rPr>
      </w:pPr>
      <w:r>
        <w:rPr>
          <w:rFonts w:asciiTheme="minorEastAsia" w:hAnsiTheme="minorEastAsia" w:cs="Meiryo UI" w:hint="eastAsia"/>
          <w:spacing w:val="-2"/>
          <w:kern w:val="0"/>
          <w:sz w:val="16"/>
          <w:szCs w:val="16"/>
        </w:rPr>
        <w:br w:type="page"/>
      </w:r>
    </w:p>
    <w:p w14:paraId="2B76EC3B" w14:textId="2973A8AD"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77A78484" w:rsidR="00093989" w:rsidRPr="009758C5" w:rsidRDefault="00602878" w:rsidP="00862ABF">
            <w:pPr>
              <w:pStyle w:val="MeiryoUI0"/>
              <w:autoSpaceDE w:val="0"/>
              <w:autoSpaceDN w:val="0"/>
              <w:spacing w:line="320" w:lineRule="exact"/>
              <w:ind w:rightChars="-1" w:right="-2"/>
              <w:rPr>
                <w:rFonts w:ascii="メイリオ" w:eastAsia="メイリオ" w:hAnsi="メイリオ"/>
                <w:b/>
                <w:sz w:val="19"/>
                <w:szCs w:val="19"/>
              </w:rPr>
            </w:pPr>
            <w:r w:rsidRPr="00602878">
              <w:rPr>
                <w:rFonts w:ascii="メイリオ" w:eastAsia="メイリオ" w:hAnsi="メイリオ" w:hint="eastAsia"/>
                <w:b/>
              </w:rPr>
              <w:t>『ガシャポンバンダイオフィシャルショップ』未来屋書店ジェームス山店　オープン記念キャンペーン開催</w:t>
            </w:r>
            <w:r w:rsidR="00D423E2" w:rsidRPr="009758C5">
              <w:rPr>
                <w:rFonts w:ascii="メイリオ" w:eastAsia="メイリオ" w:hAnsi="メイリオ"/>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5423D95A" w:rsidR="006564C5" w:rsidRPr="0007426E" w:rsidRDefault="00602878" w:rsidP="006564C5">
                  <w:pPr>
                    <w:pStyle w:val="MeiryoUI0"/>
                    <w:autoSpaceDE w:val="0"/>
                    <w:autoSpaceDN w:val="0"/>
                    <w:spacing w:line="240" w:lineRule="auto"/>
                    <w:ind w:rightChars="-1" w:right="-2"/>
                    <w:rPr>
                      <w:rFonts w:ascii="メイリオ" w:eastAsia="メイリオ" w:hAnsi="メイリオ"/>
                      <w:b/>
                      <w:sz w:val="18"/>
                      <w:szCs w:val="18"/>
                    </w:rPr>
                  </w:pPr>
                  <w:r w:rsidRPr="00602878">
                    <w:rPr>
                      <w:rFonts w:ascii="メイリオ" w:eastAsia="メイリオ" w:hAnsi="メイリオ" w:hint="eastAsia"/>
                      <w:b/>
                      <w:sz w:val="18"/>
                      <w:szCs w:val="18"/>
                    </w:rPr>
                    <w:t>7月11日(木)～7月13日(土)開催！「X(旧ツイッター)フォロー」＆「空カプセル3個回収キャンペーン</w:t>
                  </w:r>
                  <w:r w:rsidR="009758C5" w:rsidRPr="009758C5">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3B9C9C95" w:rsidR="00576BC6" w:rsidRDefault="006942E6" w:rsidP="006564C5">
                  <w:pPr>
                    <w:pStyle w:val="MeiryoUI0"/>
                    <w:autoSpaceDE w:val="0"/>
                    <w:autoSpaceDN w:val="0"/>
                    <w:spacing w:line="240" w:lineRule="exact"/>
                    <w:ind w:rightChars="-1" w:right="-2"/>
                    <w:rPr>
                      <w:rFonts w:ascii="メイリオ" w:eastAsia="メイリオ" w:hAnsi="メイリオ"/>
                      <w:bCs/>
                      <w:sz w:val="16"/>
                      <w:szCs w:val="16"/>
                    </w:rPr>
                  </w:pPr>
                  <w:r w:rsidRPr="006942E6">
                    <w:rPr>
                      <w:rFonts w:ascii="メイリオ" w:eastAsia="メイリオ" w:hAnsi="メイリオ" w:hint="eastAsia"/>
                      <w:bCs/>
                      <w:sz w:val="16"/>
                      <w:szCs w:val="16"/>
                    </w:rPr>
                    <w:t>未来屋書店</w:t>
                  </w:r>
                  <w:r w:rsidR="00602878" w:rsidRPr="00602878">
                    <w:rPr>
                      <w:rFonts w:ascii="メイリオ" w:eastAsia="メイリオ" w:hAnsi="メイリオ" w:hint="eastAsia"/>
                      <w:bCs/>
                      <w:sz w:val="16"/>
                      <w:szCs w:val="16"/>
                    </w:rPr>
                    <w:t>ジェームス山店( @GBO_m_james )</w:t>
                  </w:r>
                  <w:r w:rsidR="0006444D">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2FB1D485"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79615818" w:rsidR="006564C5" w:rsidRPr="0007426E" w:rsidRDefault="00D4511D"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16608" behindDoc="0" locked="0" layoutInCell="1" allowOverlap="1" wp14:anchorId="46D8B50D" wp14:editId="3DA21F4F">
                        <wp:simplePos x="0" y="0"/>
                        <wp:positionH relativeFrom="column">
                          <wp:posOffset>4231005</wp:posOffset>
                        </wp:positionH>
                        <wp:positionV relativeFrom="paragraph">
                          <wp:posOffset>103453</wp:posOffset>
                        </wp:positionV>
                        <wp:extent cx="1931057" cy="900000"/>
                        <wp:effectExtent l="0" t="0" r="0" b="0"/>
                        <wp:wrapNone/>
                        <wp:docPr id="840757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057"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3059A02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62477ECC"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36FCE" id="_x0000_t202" coordsize="21600,21600" o:spt="202" path="m,l,21600r21600,l21600,xe">
                            <v:stroke joinstyle="miter"/>
                            <v:path gradientshapeok="t" o:connecttype="rect"/>
                          </v:shapetype>
                          <v:shap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7FE78598" w14:textId="77777777" w:rsidR="00602878" w:rsidRPr="004255C7" w:rsidRDefault="00602878" w:rsidP="00602878">
      <w:pPr>
        <w:autoSpaceDE w:val="0"/>
        <w:autoSpaceDN w:val="0"/>
        <w:adjustRightInd w:val="0"/>
        <w:snapToGrid w:val="0"/>
        <w:ind w:rightChars="135" w:right="283"/>
        <w:rPr>
          <w:rFonts w:ascii="メイリオ" w:eastAsia="メイリオ" w:hAnsi="メイリオ" w:cs="Meiryo UI"/>
          <w:b/>
          <w:bCs/>
          <w:kern w:val="0"/>
          <w:sz w:val="18"/>
          <w:szCs w:val="18"/>
        </w:rPr>
      </w:pPr>
      <w:bookmarkStart w:id="6" w:name="_Hlk149561832"/>
      <w:r w:rsidRPr="004255C7">
        <w:rPr>
          <w:rFonts w:ascii="メイリオ" w:eastAsia="メイリオ" w:hAnsi="メイリオ" w:cs="Meiryo UI" w:hint="eastAsia"/>
          <w:b/>
          <w:bCs/>
          <w:kern w:val="0"/>
          <w:sz w:val="18"/>
          <w:szCs w:val="18"/>
        </w:rPr>
        <w:t>■「</w:t>
      </w:r>
      <w:r w:rsidRPr="006015C9">
        <w:rPr>
          <w:rFonts w:ascii="メイリオ" w:eastAsia="メイリオ" w:hAnsi="メイリオ" w:cs="Meiryo UI" w:hint="eastAsia"/>
          <w:b/>
          <w:bCs/>
          <w:kern w:val="0"/>
          <w:sz w:val="18"/>
          <w:szCs w:val="18"/>
        </w:rPr>
        <w:t>ガシャポンバンダイオフィシャルショップ未来屋書店ジェームス山店</w:t>
      </w:r>
      <w:r w:rsidRPr="004255C7">
        <w:rPr>
          <w:rFonts w:ascii="メイリオ" w:eastAsia="メイリオ" w:hAnsi="メイリオ" w:cs="Meiryo UI" w:hint="eastAsia"/>
          <w:b/>
          <w:bCs/>
          <w:kern w:val="0"/>
          <w:sz w:val="18"/>
          <w:szCs w:val="18"/>
        </w:rPr>
        <w:t>」</w:t>
      </w:r>
    </w:p>
    <w:p w14:paraId="6FFD1532" w14:textId="77777777" w:rsidR="00602878" w:rsidRPr="00CA35ED" w:rsidRDefault="00602878" w:rsidP="00602878">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6015C9">
        <w:rPr>
          <w:rFonts w:ascii="メイリオ" w:eastAsia="メイリオ" w:hAnsi="メイリオ" w:cs="Meiryo UI" w:hint="eastAsia"/>
          <w:kern w:val="0"/>
          <w:sz w:val="18"/>
          <w:szCs w:val="18"/>
        </w:rPr>
        <w:t>兵庫県神戸市垂水区青山台7-7-1　イオンジェームス山店 4F</w:t>
      </w:r>
    </w:p>
    <w:p w14:paraId="5B231E77" w14:textId="77777777" w:rsidR="00602878" w:rsidRPr="00CA35ED" w:rsidRDefault="00602878" w:rsidP="00602878">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6015C9">
        <w:rPr>
          <w:rFonts w:ascii="メイリオ" w:eastAsia="メイリオ" w:hAnsi="メイリオ" w:cs="Meiryo UI"/>
          <w:kern w:val="0"/>
          <w:sz w:val="18"/>
          <w:szCs w:val="18"/>
        </w:rPr>
        <w:t>078-755-2027</w:t>
      </w:r>
    </w:p>
    <w:p w14:paraId="6D54AC72" w14:textId="77777777" w:rsidR="00602878" w:rsidRPr="00CA35ED" w:rsidRDefault="00602878" w:rsidP="00602878">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9</w:t>
      </w:r>
      <w:r w:rsidRPr="00AC6FBE">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AC6FBE">
        <w:rPr>
          <w:rFonts w:ascii="メイリオ" w:eastAsia="メイリオ" w:hAnsi="メイリオ" w:cs="Meiryo UI" w:hint="eastAsia"/>
          <w:kern w:val="0"/>
          <w:sz w:val="18"/>
          <w:szCs w:val="18"/>
        </w:rPr>
        <w:t>:00</w:t>
      </w:r>
    </w:p>
    <w:p w14:paraId="64687CDC" w14:textId="77777777" w:rsidR="00602878" w:rsidRDefault="00602878" w:rsidP="00602878">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178AF00C" w14:textId="77777777" w:rsidR="00602878" w:rsidRDefault="00602878" w:rsidP="00602878">
      <w:pPr>
        <w:rPr>
          <w:rFonts w:ascii="メイリオ" w:eastAsia="メイリオ" w:hAnsi="メイリオ"/>
          <w:sz w:val="18"/>
          <w:szCs w:val="20"/>
        </w:rPr>
      </w:pPr>
      <w:hyperlink r:id="rId32" w:history="1">
        <w:r w:rsidRPr="007324A2">
          <w:rPr>
            <w:rStyle w:val="a3"/>
            <w:rFonts w:ascii="メイリオ" w:eastAsia="メイリオ" w:hAnsi="メイリオ" w:cs="Meiryo UI"/>
            <w:kern w:val="0"/>
            <w:sz w:val="18"/>
            <w:szCs w:val="18"/>
          </w:rPr>
          <w:t>https://bandainamco-am.co.jp/others/gashapon-bandai-officialshop/store/m_jamesyama/</w:t>
        </w:r>
      </w:hyperlink>
    </w:p>
    <w:bookmarkEnd w:id="6"/>
    <w:p w14:paraId="513BBB0B" w14:textId="77777777" w:rsidR="003975CD" w:rsidRPr="00602878"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0B7A72E7" w14:textId="77777777" w:rsidR="009758C5" w:rsidRPr="0007426E" w:rsidRDefault="009758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24A97"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77786780"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00D4511D" w:rsidRPr="00D4511D">
        <w:rPr>
          <w:rFonts w:ascii="メイリオ" w:eastAsia="メイリオ" w:hAnsi="メイリオ" w:cs="Meiryo UI" w:hint="eastAsia"/>
          <w:noProof/>
          <w:sz w:val="16"/>
          <w:szCs w:val="16"/>
        </w:rPr>
        <w:t>平川　雅隆</w:t>
      </w:r>
    </w:p>
    <w:p w14:paraId="7FB74C55" w14:textId="090FCBC2"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591BF732" w14:textId="77777777" w:rsidR="009758C5" w:rsidRPr="0007426E" w:rsidRDefault="009758C5" w:rsidP="009758C5">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711488" behindDoc="0" locked="0" layoutInCell="1" allowOverlap="1" wp14:anchorId="20E72D61" wp14:editId="5FC4B183">
                <wp:simplePos x="0" y="0"/>
                <wp:positionH relativeFrom="column">
                  <wp:posOffset>-40640</wp:posOffset>
                </wp:positionH>
                <wp:positionV relativeFrom="paragraph">
                  <wp:posOffset>99695</wp:posOffset>
                </wp:positionV>
                <wp:extent cx="6781800" cy="0"/>
                <wp:effectExtent l="0" t="0" r="19050" b="19050"/>
                <wp:wrapNone/>
                <wp:docPr id="805820445" name="直線コネクタ 805820445"/>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D2B932" id="直線コネクタ 805820445"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6E269480" w14:textId="77777777" w:rsidR="009758C5" w:rsidRPr="00FE6D1E" w:rsidRDefault="009758C5" w:rsidP="00FE6D1E">
      <w:pPr>
        <w:tabs>
          <w:tab w:val="center" w:pos="5033"/>
        </w:tabs>
        <w:snapToGrid w:val="0"/>
        <w:ind w:rightChars="202" w:right="424"/>
        <w:jc w:val="left"/>
        <w:rPr>
          <w:rFonts w:ascii="メイリオ" w:eastAsia="メイリオ" w:hAnsi="メイリオ" w:cs="Meiryo UI"/>
          <w:noProof/>
          <w:sz w:val="16"/>
          <w:szCs w:val="16"/>
        </w:rPr>
      </w:pPr>
    </w:p>
    <w:p w14:paraId="14C8DD95" w14:textId="734A0536"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205A48">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0E6ED5" w14:textId="77777777" w:rsidR="004154D1" w:rsidRDefault="004154D1" w:rsidP="0031494B">
      <w:r>
        <w:separator/>
      </w:r>
    </w:p>
  </w:endnote>
  <w:endnote w:type="continuationSeparator" w:id="0">
    <w:p w14:paraId="314377F4" w14:textId="77777777" w:rsidR="004154D1" w:rsidRDefault="004154D1"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1C2DD" w14:textId="77777777" w:rsidR="004154D1" w:rsidRDefault="004154D1" w:rsidP="0031494B">
      <w:r>
        <w:separator/>
      </w:r>
    </w:p>
  </w:footnote>
  <w:footnote w:type="continuationSeparator" w:id="0">
    <w:p w14:paraId="27191F0A" w14:textId="77777777" w:rsidR="004154D1" w:rsidRDefault="004154D1"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45"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508A0"/>
    <w:rsid w:val="00060287"/>
    <w:rsid w:val="000604C4"/>
    <w:rsid w:val="00061B8A"/>
    <w:rsid w:val="0006444D"/>
    <w:rsid w:val="000701D7"/>
    <w:rsid w:val="0007426E"/>
    <w:rsid w:val="0007465E"/>
    <w:rsid w:val="000818AF"/>
    <w:rsid w:val="00083D8B"/>
    <w:rsid w:val="000845CB"/>
    <w:rsid w:val="00093024"/>
    <w:rsid w:val="00093989"/>
    <w:rsid w:val="00093990"/>
    <w:rsid w:val="00096150"/>
    <w:rsid w:val="000A077D"/>
    <w:rsid w:val="000A1526"/>
    <w:rsid w:val="000B0160"/>
    <w:rsid w:val="000B2337"/>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985"/>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A41BB"/>
    <w:rsid w:val="001B7D31"/>
    <w:rsid w:val="001C1D16"/>
    <w:rsid w:val="001C59AF"/>
    <w:rsid w:val="001D2604"/>
    <w:rsid w:val="001E4094"/>
    <w:rsid w:val="001E4308"/>
    <w:rsid w:val="001F00E1"/>
    <w:rsid w:val="001F3213"/>
    <w:rsid w:val="002019EB"/>
    <w:rsid w:val="00203A47"/>
    <w:rsid w:val="002044B9"/>
    <w:rsid w:val="00204D1E"/>
    <w:rsid w:val="0020591B"/>
    <w:rsid w:val="00205A48"/>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C5B42"/>
    <w:rsid w:val="002D2E3E"/>
    <w:rsid w:val="002D6EDD"/>
    <w:rsid w:val="002E42D3"/>
    <w:rsid w:val="002E4D8D"/>
    <w:rsid w:val="002E7F6D"/>
    <w:rsid w:val="002F2150"/>
    <w:rsid w:val="00301657"/>
    <w:rsid w:val="00304F44"/>
    <w:rsid w:val="00305B9D"/>
    <w:rsid w:val="003126C4"/>
    <w:rsid w:val="0031494B"/>
    <w:rsid w:val="0032259E"/>
    <w:rsid w:val="00332607"/>
    <w:rsid w:val="00335F4E"/>
    <w:rsid w:val="00340488"/>
    <w:rsid w:val="00344B8A"/>
    <w:rsid w:val="003533F0"/>
    <w:rsid w:val="00357C8A"/>
    <w:rsid w:val="0036596B"/>
    <w:rsid w:val="00370DC5"/>
    <w:rsid w:val="00383015"/>
    <w:rsid w:val="0038794F"/>
    <w:rsid w:val="00391B98"/>
    <w:rsid w:val="0039736E"/>
    <w:rsid w:val="003975CD"/>
    <w:rsid w:val="003A4AC6"/>
    <w:rsid w:val="003A53EC"/>
    <w:rsid w:val="003B0308"/>
    <w:rsid w:val="003B0380"/>
    <w:rsid w:val="003B515C"/>
    <w:rsid w:val="003B5986"/>
    <w:rsid w:val="003C31D9"/>
    <w:rsid w:val="003D19BD"/>
    <w:rsid w:val="003D5B84"/>
    <w:rsid w:val="003E3A7E"/>
    <w:rsid w:val="003E4453"/>
    <w:rsid w:val="003F53E3"/>
    <w:rsid w:val="003F68C2"/>
    <w:rsid w:val="004029E5"/>
    <w:rsid w:val="0040332A"/>
    <w:rsid w:val="00407017"/>
    <w:rsid w:val="00410199"/>
    <w:rsid w:val="00411305"/>
    <w:rsid w:val="004154D1"/>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3CE0"/>
    <w:rsid w:val="004F7BFC"/>
    <w:rsid w:val="0050683A"/>
    <w:rsid w:val="00514397"/>
    <w:rsid w:val="00515513"/>
    <w:rsid w:val="00523CBD"/>
    <w:rsid w:val="00526391"/>
    <w:rsid w:val="00536771"/>
    <w:rsid w:val="005509DE"/>
    <w:rsid w:val="005513AC"/>
    <w:rsid w:val="00556E05"/>
    <w:rsid w:val="00557555"/>
    <w:rsid w:val="005625B4"/>
    <w:rsid w:val="00565C6E"/>
    <w:rsid w:val="005707C3"/>
    <w:rsid w:val="00576B28"/>
    <w:rsid w:val="00576BC6"/>
    <w:rsid w:val="00576D9A"/>
    <w:rsid w:val="00583261"/>
    <w:rsid w:val="00584CC9"/>
    <w:rsid w:val="005933E5"/>
    <w:rsid w:val="005A6E75"/>
    <w:rsid w:val="005B0403"/>
    <w:rsid w:val="005B4333"/>
    <w:rsid w:val="005D5065"/>
    <w:rsid w:val="005D7F46"/>
    <w:rsid w:val="005E73F4"/>
    <w:rsid w:val="005E75DD"/>
    <w:rsid w:val="005F07C4"/>
    <w:rsid w:val="005F4C10"/>
    <w:rsid w:val="005F7FDC"/>
    <w:rsid w:val="00602878"/>
    <w:rsid w:val="00605F0A"/>
    <w:rsid w:val="00606F6F"/>
    <w:rsid w:val="00607F52"/>
    <w:rsid w:val="00612619"/>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72DC0"/>
    <w:rsid w:val="00683082"/>
    <w:rsid w:val="006841C2"/>
    <w:rsid w:val="006910A7"/>
    <w:rsid w:val="006942E6"/>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42DDE"/>
    <w:rsid w:val="00753B72"/>
    <w:rsid w:val="00753FF5"/>
    <w:rsid w:val="00754955"/>
    <w:rsid w:val="00756E4E"/>
    <w:rsid w:val="00763751"/>
    <w:rsid w:val="0076383E"/>
    <w:rsid w:val="007653B6"/>
    <w:rsid w:val="00766FED"/>
    <w:rsid w:val="00771ED2"/>
    <w:rsid w:val="007767C5"/>
    <w:rsid w:val="007865E0"/>
    <w:rsid w:val="007872FF"/>
    <w:rsid w:val="00787E84"/>
    <w:rsid w:val="00794FDC"/>
    <w:rsid w:val="007B47D3"/>
    <w:rsid w:val="007D5CB6"/>
    <w:rsid w:val="007F07CE"/>
    <w:rsid w:val="007F5DF0"/>
    <w:rsid w:val="007F7DE3"/>
    <w:rsid w:val="008029CC"/>
    <w:rsid w:val="00802CCD"/>
    <w:rsid w:val="00805A6D"/>
    <w:rsid w:val="008102BF"/>
    <w:rsid w:val="00810417"/>
    <w:rsid w:val="00821992"/>
    <w:rsid w:val="00822CDE"/>
    <w:rsid w:val="008256BF"/>
    <w:rsid w:val="00831BDE"/>
    <w:rsid w:val="00832F19"/>
    <w:rsid w:val="00841631"/>
    <w:rsid w:val="00856ADF"/>
    <w:rsid w:val="00862CAE"/>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2F73"/>
    <w:rsid w:val="009238E4"/>
    <w:rsid w:val="009258B1"/>
    <w:rsid w:val="00931A6F"/>
    <w:rsid w:val="00932B2F"/>
    <w:rsid w:val="0093541E"/>
    <w:rsid w:val="00941FEE"/>
    <w:rsid w:val="00942CBF"/>
    <w:rsid w:val="00946683"/>
    <w:rsid w:val="00946AA3"/>
    <w:rsid w:val="0095125B"/>
    <w:rsid w:val="00971435"/>
    <w:rsid w:val="009758C5"/>
    <w:rsid w:val="00977B14"/>
    <w:rsid w:val="0098656A"/>
    <w:rsid w:val="00987487"/>
    <w:rsid w:val="009939DF"/>
    <w:rsid w:val="00995143"/>
    <w:rsid w:val="009953A3"/>
    <w:rsid w:val="00995C3F"/>
    <w:rsid w:val="009A2C32"/>
    <w:rsid w:val="009A505C"/>
    <w:rsid w:val="009B1571"/>
    <w:rsid w:val="009B4659"/>
    <w:rsid w:val="009C0851"/>
    <w:rsid w:val="009C24E2"/>
    <w:rsid w:val="009C4792"/>
    <w:rsid w:val="009D0E7A"/>
    <w:rsid w:val="009D5E6C"/>
    <w:rsid w:val="009D7428"/>
    <w:rsid w:val="009E4B79"/>
    <w:rsid w:val="009F248F"/>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7E5F"/>
    <w:rsid w:val="00A44156"/>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CF3"/>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2BC"/>
    <w:rsid w:val="00B26310"/>
    <w:rsid w:val="00B3169E"/>
    <w:rsid w:val="00B318C7"/>
    <w:rsid w:val="00B343FF"/>
    <w:rsid w:val="00B345B6"/>
    <w:rsid w:val="00B34BDC"/>
    <w:rsid w:val="00B351F4"/>
    <w:rsid w:val="00B43D04"/>
    <w:rsid w:val="00B51E82"/>
    <w:rsid w:val="00B56CBA"/>
    <w:rsid w:val="00B62A57"/>
    <w:rsid w:val="00B62D31"/>
    <w:rsid w:val="00B64442"/>
    <w:rsid w:val="00B73774"/>
    <w:rsid w:val="00B77CB1"/>
    <w:rsid w:val="00B8559E"/>
    <w:rsid w:val="00B85642"/>
    <w:rsid w:val="00B90064"/>
    <w:rsid w:val="00B911B1"/>
    <w:rsid w:val="00B96836"/>
    <w:rsid w:val="00BA487B"/>
    <w:rsid w:val="00BA5D6C"/>
    <w:rsid w:val="00BA6FBD"/>
    <w:rsid w:val="00BA72CE"/>
    <w:rsid w:val="00BB030F"/>
    <w:rsid w:val="00BB0CAE"/>
    <w:rsid w:val="00BB5ACA"/>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55B1F"/>
    <w:rsid w:val="00C6096E"/>
    <w:rsid w:val="00C631E6"/>
    <w:rsid w:val="00C650B3"/>
    <w:rsid w:val="00C65744"/>
    <w:rsid w:val="00C6691B"/>
    <w:rsid w:val="00C671ED"/>
    <w:rsid w:val="00C705C2"/>
    <w:rsid w:val="00C71A11"/>
    <w:rsid w:val="00C77727"/>
    <w:rsid w:val="00C84CC9"/>
    <w:rsid w:val="00C94873"/>
    <w:rsid w:val="00CA03E6"/>
    <w:rsid w:val="00CA7803"/>
    <w:rsid w:val="00CD0A5B"/>
    <w:rsid w:val="00CD231D"/>
    <w:rsid w:val="00CD28F9"/>
    <w:rsid w:val="00CE4373"/>
    <w:rsid w:val="00CE4F0D"/>
    <w:rsid w:val="00CE6C2A"/>
    <w:rsid w:val="00CE6E2E"/>
    <w:rsid w:val="00CE7800"/>
    <w:rsid w:val="00CF6351"/>
    <w:rsid w:val="00D04D96"/>
    <w:rsid w:val="00D16E6B"/>
    <w:rsid w:val="00D23C5A"/>
    <w:rsid w:val="00D23CE6"/>
    <w:rsid w:val="00D26763"/>
    <w:rsid w:val="00D37086"/>
    <w:rsid w:val="00D40D91"/>
    <w:rsid w:val="00D422B6"/>
    <w:rsid w:val="00D423E2"/>
    <w:rsid w:val="00D44DC8"/>
    <w:rsid w:val="00D4511D"/>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2788"/>
    <w:rsid w:val="00DD3E16"/>
    <w:rsid w:val="00DE08A4"/>
    <w:rsid w:val="00DE4260"/>
    <w:rsid w:val="00DE75B9"/>
    <w:rsid w:val="00DF007A"/>
    <w:rsid w:val="00E014BD"/>
    <w:rsid w:val="00E0404F"/>
    <w:rsid w:val="00E05592"/>
    <w:rsid w:val="00E06E13"/>
    <w:rsid w:val="00E15F76"/>
    <w:rsid w:val="00E30859"/>
    <w:rsid w:val="00E30AA4"/>
    <w:rsid w:val="00E315BD"/>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8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s://bandainamco-am.co.jp/others/gashapon-bandai-officialshop/store/m_jamesyama/"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2.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4.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647</Words>
  <Characters>3689</Characters>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2024-07-02T01:30:00Z</dcterms:created>
  <dcterms:modified xsi:type="dcterms:W3CDTF">2024-07-02T01:30:00Z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