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196FB21"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バンダイ公式の「ガシャポン®」大型専門店が登場</w:t>
      </w:r>
    </w:p>
    <w:p w14:paraId="6C77EDF3" w14:textId="77777777" w:rsidR="002A204A" w:rsidRPr="00EB269B" w:rsidRDefault="002A204A" w:rsidP="002A204A">
      <w:pPr>
        <w:snapToGrid w:val="0"/>
        <w:jc w:val="center"/>
        <w:rPr>
          <w:rFonts w:ascii="Meiryo UI" w:eastAsia="Meiryo UI" w:hAnsi="Meiryo UI" w:cs="Meiryo UI" w:hint="eastAsia"/>
          <w:b/>
          <w:kern w:val="18"/>
          <w:sz w:val="32"/>
          <w:szCs w:val="32"/>
        </w:rPr>
      </w:pPr>
      <w:r w:rsidRPr="00EB269B">
        <w:rPr>
          <w:rFonts w:ascii="Meiryo UI" w:eastAsia="Meiryo UI" w:hAnsi="Meiryo UI" w:cs="Meiryo UI" w:hint="eastAsia"/>
          <w:b/>
          <w:kern w:val="18"/>
          <w:sz w:val="32"/>
          <w:szCs w:val="32"/>
        </w:rPr>
        <w:t>『ガシャポンバンダイオフィシャルショップ』アシーネ裾野店</w:t>
      </w:r>
    </w:p>
    <w:p w14:paraId="5B491A2C" w14:textId="4FF06788" w:rsidR="001B7D31" w:rsidRPr="005E1FB6" w:rsidRDefault="002A204A" w:rsidP="002A204A">
      <w:pPr>
        <w:snapToGrid w:val="0"/>
        <w:jc w:val="center"/>
        <w:rPr>
          <w:rFonts w:ascii="Meiryo UI" w:eastAsia="Meiryo UI" w:hAnsi="Meiryo UI" w:cs="Meiryo UI"/>
          <w:b/>
          <w:kern w:val="18"/>
          <w:sz w:val="30"/>
          <w:szCs w:val="30"/>
        </w:rPr>
      </w:pPr>
      <w:r w:rsidRPr="00EB269B">
        <w:rPr>
          <w:rFonts w:ascii="Meiryo UI" w:eastAsia="Meiryo UI" w:hAnsi="Meiryo UI" w:cs="Meiryo UI" w:hint="eastAsia"/>
          <w:b/>
          <w:kern w:val="18"/>
          <w:sz w:val="32"/>
          <w:szCs w:val="32"/>
        </w:rPr>
        <w:t>2024年7月18日(木)オープン</w:t>
      </w:r>
      <w:r w:rsidR="001B7D31" w:rsidRPr="00D423E2">
        <w:rPr>
          <w:rFonts w:ascii="Meiryo UI" w:eastAsia="Meiryo UI" w:hAnsi="Meiryo UI" w:cs="Meiryo UI" w:hint="eastAsia"/>
          <w:b/>
          <w:kern w:val="18"/>
          <w:sz w:val="32"/>
          <w:szCs w:val="32"/>
        </w:rPr>
        <w:t>！</w:t>
      </w:r>
    </w:p>
    <w:p w14:paraId="7B9D4906" w14:textId="254109B4" w:rsidR="00BA487B" w:rsidRDefault="002A204A" w:rsidP="00BA487B">
      <w:pPr>
        <w:snapToGrid w:val="0"/>
        <w:jc w:val="center"/>
        <w:rPr>
          <w:rFonts w:ascii="Meiryo UI" w:eastAsia="Meiryo UI" w:hAnsi="Meiryo UI" w:cs="Meiryo UI"/>
          <w:b/>
          <w:noProof/>
          <w:kern w:val="18"/>
          <w:sz w:val="22"/>
        </w:rPr>
      </w:pPr>
      <w:r>
        <w:rPr>
          <w:noProof/>
        </w:rPr>
        <w:drawing>
          <wp:anchor distT="0" distB="0" distL="114300" distR="114300" simplePos="0" relativeHeight="251719680" behindDoc="0" locked="0" layoutInCell="1" allowOverlap="1" wp14:anchorId="6B0BBD8C" wp14:editId="34667500">
            <wp:simplePos x="0" y="0"/>
            <wp:positionH relativeFrom="column">
              <wp:posOffset>3231515</wp:posOffset>
            </wp:positionH>
            <wp:positionV relativeFrom="paragraph">
              <wp:posOffset>209550</wp:posOffset>
            </wp:positionV>
            <wp:extent cx="3101340" cy="1547495"/>
            <wp:effectExtent l="0" t="0" r="3810" b="0"/>
            <wp:wrapNone/>
            <wp:docPr id="998755764" name="図 19" descr="壁に貼ら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55764" name="図 19" descr="壁に貼られた紙&#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1340" cy="1547495"/>
                    </a:xfrm>
                    <a:prstGeom prst="rect">
                      <a:avLst/>
                    </a:prstGeom>
                    <a:noFill/>
                    <a:ln>
                      <a:noFill/>
                    </a:ln>
                  </pic:spPr>
                </pic:pic>
              </a:graphicData>
            </a:graphic>
          </wp:anchor>
        </w:drawing>
      </w:r>
      <w:r>
        <w:rPr>
          <w:rFonts w:hint="eastAsia"/>
          <w:noProof/>
        </w:rPr>
        <w:drawing>
          <wp:anchor distT="0" distB="0" distL="114300" distR="114300" simplePos="0" relativeHeight="251718656" behindDoc="0" locked="0" layoutInCell="1" allowOverlap="1" wp14:anchorId="655D5E3F" wp14:editId="6593BB1B">
            <wp:simplePos x="0" y="0"/>
            <wp:positionH relativeFrom="column">
              <wp:posOffset>733425</wp:posOffset>
            </wp:positionH>
            <wp:positionV relativeFrom="paragraph">
              <wp:posOffset>210820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04702661" w:rsidR="00BA487B" w:rsidRDefault="00BA487B" w:rsidP="00BA487B">
      <w:pPr>
        <w:snapToGrid w:val="0"/>
        <w:jc w:val="center"/>
        <w:rPr>
          <w:rFonts w:ascii="Meiryo UI" w:eastAsia="Meiryo UI" w:hAnsi="Meiryo UI" w:cs="Meiryo UI"/>
          <w:b/>
          <w:noProof/>
          <w:kern w:val="18"/>
          <w:sz w:val="22"/>
        </w:rPr>
      </w:pPr>
    </w:p>
    <w:p w14:paraId="21B29751" w14:textId="31749CFD"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654DDDAC" w14:textId="77777777" w:rsidR="002A204A" w:rsidRPr="00CA35ED" w:rsidRDefault="002A204A" w:rsidP="002A204A">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58045294"/>
      <w:bookmarkStart w:id="1" w:name="_Hlk156297053"/>
      <w:bookmarkStart w:id="2" w:name="_Hlk149561559"/>
      <w:r w:rsidRPr="00CA35ED">
        <w:rPr>
          <w:rFonts w:ascii="メイリオ" w:eastAsia="メイリオ" w:hAnsi="メイリオ" w:cs="Meiryo UI" w:hint="eastAsia"/>
          <w:kern w:val="0"/>
          <w:sz w:val="18"/>
          <w:szCs w:val="18"/>
        </w:rPr>
        <w:t>イオングループの株式会社未来屋書店（本社：千葉県</w:t>
      </w:r>
      <w:r>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w:t>
      </w:r>
      <w:r w:rsidRPr="00094638">
        <w:rPr>
          <w:rFonts w:ascii="メイリオ" w:eastAsia="メイリオ" w:hAnsi="メイリオ" w:cs="Meiryo UI" w:hint="eastAsia"/>
          <w:kern w:val="0"/>
          <w:sz w:val="18"/>
          <w:szCs w:val="18"/>
        </w:rPr>
        <w:t>平川雅隆</w:t>
      </w:r>
      <w:r w:rsidRPr="00CA35ED">
        <w:rPr>
          <w:rFonts w:ascii="メイリオ" w:eastAsia="メイリオ" w:hAnsi="メイリオ" w:cs="Meiryo UI" w:hint="eastAsia"/>
          <w:kern w:val="0"/>
          <w:sz w:val="18"/>
          <w:szCs w:val="18"/>
        </w:rPr>
        <w:t xml:space="preserve">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7</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18</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sidRPr="00EB269B">
        <w:rPr>
          <w:rFonts w:ascii="メイリオ" w:eastAsia="メイリオ" w:hAnsi="メイリオ" w:cs="Meiryo UI" w:hint="eastAsia"/>
          <w:kern w:val="0"/>
          <w:sz w:val="18"/>
          <w:szCs w:val="18"/>
        </w:rPr>
        <w:t>静岡県裾野市マックスバリュベルシティ裾野店</w:t>
      </w:r>
      <w:r>
        <w:rPr>
          <w:rFonts w:ascii="メイリオ" w:eastAsia="メイリオ" w:hAnsi="メイリオ" w:cs="Meiryo UI" w:hint="eastAsia"/>
          <w:kern w:val="0"/>
          <w:sz w:val="18"/>
          <w:szCs w:val="18"/>
        </w:rPr>
        <w:t>1階、アシーネ裾野店</w:t>
      </w:r>
      <w:r w:rsidRPr="00BA2FAD">
        <w:rPr>
          <w:rFonts w:ascii="メイリオ" w:eastAsia="メイリオ" w:hAnsi="メイリオ" w:cs="Meiryo UI" w:hint="eastAsia"/>
          <w:kern w:val="0"/>
          <w:sz w:val="18"/>
          <w:szCs w:val="18"/>
        </w:rPr>
        <w:t>内</w:t>
      </w:r>
      <w:r w:rsidRPr="000F3DCA">
        <w:rPr>
          <w:rFonts w:ascii="メイリオ" w:eastAsia="メイリオ" w:hAnsi="メイリオ" w:cs="Meiryo UI" w:hint="eastAsia"/>
          <w:kern w:val="0"/>
          <w:sz w:val="18"/>
          <w:szCs w:val="18"/>
        </w:rPr>
        <w:t>に「ガシャポンバンダイオフィシャルショップ」</w:t>
      </w:r>
      <w:r>
        <w:rPr>
          <w:rFonts w:ascii="メイリオ" w:eastAsia="メイリオ" w:hAnsi="メイリオ" w:cs="Meiryo UI" w:hint="eastAsia"/>
          <w:kern w:val="0"/>
          <w:sz w:val="18"/>
          <w:szCs w:val="18"/>
        </w:rPr>
        <w:t>アシーネ裾野店</w:t>
      </w:r>
      <w:r w:rsidRPr="000F3DCA">
        <w:rPr>
          <w:rFonts w:ascii="メイリオ" w:eastAsia="メイリオ" w:hAnsi="メイリオ" w:cs="Meiryo UI" w:hint="eastAsia"/>
          <w:kern w:val="0"/>
          <w:sz w:val="18"/>
          <w:szCs w:val="18"/>
        </w:rPr>
        <w:t>をオープンいたします。</w:t>
      </w:r>
    </w:p>
    <w:p w14:paraId="773DEF17" w14:textId="77777777" w:rsidR="002A204A" w:rsidRPr="00CA35ED" w:rsidRDefault="002A204A" w:rsidP="002A204A">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37</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1E0A3CDE" w:rsidR="00557555" w:rsidRPr="007B4C07" w:rsidRDefault="002A204A" w:rsidP="002A204A">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2"/>
      <w:r w:rsidR="00557555" w:rsidRPr="00297206">
        <w:rPr>
          <w:rFonts w:ascii="メイリオ" w:eastAsia="メイリオ" w:hAnsi="メイリオ" w:cs="Meiryo UI" w:hint="eastAsia"/>
          <w:color w:val="000000" w:themeColor="text1"/>
          <w:kern w:val="0"/>
          <w:sz w:val="18"/>
          <w:szCs w:val="18"/>
        </w:rPr>
        <w:t>。</w:t>
      </w:r>
    </w:p>
    <w:bookmarkEnd w:id="0"/>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189DF5E6" w:rsidR="00111ACE" w:rsidRPr="00111ACE" w:rsidRDefault="002A204A" w:rsidP="005919AA">
            <w:pPr>
              <w:pStyle w:val="af5"/>
              <w:autoSpaceDE w:val="0"/>
              <w:autoSpaceDN w:val="0"/>
              <w:ind w:rightChars="-1" w:right="-2" w:firstLineChars="0" w:firstLine="0"/>
              <w:rPr>
                <w:rFonts w:ascii="メイリオ" w:eastAsia="メイリオ" w:hAnsi="メイリオ"/>
                <w:sz w:val="18"/>
              </w:rPr>
            </w:pPr>
            <w:r w:rsidRPr="00EB269B">
              <w:rPr>
                <w:rFonts w:ascii="メイリオ" w:eastAsia="メイリオ" w:hAnsi="メイリオ" w:cs="Meiryo UI" w:hint="eastAsia"/>
                <w:kern w:val="0"/>
                <w:sz w:val="18"/>
              </w:rPr>
              <w:t>ガシャポンバンダイオフィシャルショップアシーネ裾野店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40333344" w:rsidR="00111ACE" w:rsidRPr="00111ACE" w:rsidRDefault="002A204A"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EB269B">
              <w:rPr>
                <w:rFonts w:ascii="メイリオ" w:eastAsia="メイリオ" w:hAnsi="メイリオ" w:cs="Meiryo UI" w:hint="eastAsia"/>
                <w:kern w:val="0"/>
                <w:sz w:val="18"/>
              </w:rPr>
              <w:t>静岡県裾野市佐野1039　マックスバリュベルシティ裾野店 1F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7829B676" w:rsidR="00111ACE" w:rsidRPr="00111ACE" w:rsidRDefault="002A204A"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EB269B">
              <w:rPr>
                <w:rFonts w:ascii="メイリオ" w:eastAsia="メイリオ" w:hAnsi="メイリオ" w:cs="Meiryo UI" w:hint="eastAsia"/>
                <w:kern w:val="0"/>
                <w:sz w:val="18"/>
              </w:rPr>
              <w:t>10:00～20:00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1D539F94" w:rsidR="00111ACE" w:rsidRPr="00111ACE" w:rsidRDefault="002A204A"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EB269B">
              <w:rPr>
                <w:rFonts w:ascii="メイリオ" w:eastAsia="メイリオ" w:hAnsi="メイリオ" w:cs="Meiryo UI" w:hint="eastAsia"/>
                <w:kern w:val="0"/>
                <w:sz w:val="18"/>
              </w:rPr>
              <w:t>37.5㎡（約11.3坪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bookmarkStart w:id="4" w:name="_Hlk163723361"/>
        <w:tc>
          <w:tcPr>
            <w:tcW w:w="8781" w:type="dxa"/>
            <w:gridSpan w:val="3"/>
            <w:shd w:val="clear" w:color="auto" w:fill="auto"/>
            <w:vAlign w:val="center"/>
          </w:tcPr>
          <w:p w14:paraId="47F3298D" w14:textId="5EAEF405" w:rsidR="009758C5" w:rsidRPr="009758C5" w:rsidRDefault="002A204A" w:rsidP="005919AA">
            <w:pPr>
              <w:autoSpaceDE w:val="0"/>
              <w:autoSpaceDN w:val="0"/>
              <w:ind w:rightChars="-1" w:right="-2"/>
              <w:rPr>
                <w:rFonts w:ascii="メイリオ" w:eastAsia="メイリオ" w:hAnsi="メイリオ" w:cs="Meiryo UI"/>
                <w:kern w:val="0"/>
                <w:sz w:val="18"/>
                <w:szCs w:val="18"/>
              </w:rPr>
            </w:pPr>
            <w:r>
              <w:rPr>
                <w:rFonts w:ascii="メイリオ" w:eastAsia="メイリオ" w:hAnsi="メイリオ" w:cs="Meiryo UI"/>
                <w:kern w:val="0"/>
                <w:sz w:val="18"/>
                <w:szCs w:val="18"/>
              </w:rPr>
              <w:fldChar w:fldCharType="begin"/>
            </w:r>
            <w:r>
              <w:rPr>
                <w:rFonts w:ascii="メイリオ" w:eastAsia="メイリオ" w:hAnsi="メイリオ" w:cs="Meiryo UI"/>
                <w:kern w:val="0"/>
                <w:sz w:val="18"/>
                <w:szCs w:val="18"/>
              </w:rPr>
              <w:instrText>HYPERLINK "</w:instrText>
            </w:r>
            <w:r w:rsidRPr="002A204A">
              <w:rPr>
                <w:rFonts w:ascii="メイリオ" w:eastAsia="メイリオ" w:hAnsi="メイリオ" w:cs="Meiryo UI"/>
                <w:kern w:val="0"/>
                <w:sz w:val="18"/>
                <w:szCs w:val="18"/>
              </w:rPr>
              <w:instrText>https://bandainamco-am.co.jp/others/gashapon-bandai-officialshop/store/m_susono</w:instrText>
            </w:r>
            <w:r w:rsidRPr="002A204A">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fldChar w:fldCharType="separate"/>
            </w:r>
            <w:r w:rsidRPr="00956027">
              <w:rPr>
                <w:rStyle w:val="a3"/>
                <w:rFonts w:ascii="メイリオ" w:eastAsia="メイリオ" w:hAnsi="メイリオ" w:cs="Meiryo UI"/>
                <w:kern w:val="0"/>
                <w:sz w:val="18"/>
                <w:szCs w:val="18"/>
              </w:rPr>
              <w:t>https://bandainamco-am.co.jp/others/gashapon-bandai-officialshop/store/m_susono</w:t>
            </w:r>
            <w:r w:rsidRPr="00956027">
              <w:rPr>
                <w:rStyle w:val="a3"/>
                <w:rFonts w:ascii="メイリオ" w:eastAsia="メイリオ" w:hAnsi="メイリオ" w:cs="Meiryo UI"/>
                <w:kern w:val="0"/>
                <w:sz w:val="18"/>
                <w:szCs w:val="18"/>
              </w:rPr>
              <w:t>/</w:t>
            </w:r>
            <w:bookmarkEnd w:id="4"/>
            <w:r>
              <w:rPr>
                <w:rFonts w:ascii="メイリオ" w:eastAsia="メイリオ" w:hAnsi="メイリオ" w:cs="Meiryo UI"/>
                <w:kern w:val="0"/>
                <w:sz w:val="18"/>
                <w:szCs w:val="18"/>
              </w:rPr>
              <w:fldChar w:fldCharType="end"/>
            </w:r>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2A204A" w14:paraId="6A49FE9D" w14:textId="77777777" w:rsidTr="00EB5F0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2AE4F6D" w14:textId="77777777" w:rsidR="002A204A" w:rsidRDefault="002A204A" w:rsidP="00EB5F0A">
            <w:pPr>
              <w:pStyle w:val="MeiryoUI0"/>
              <w:autoSpaceDE w:val="0"/>
              <w:autoSpaceDN w:val="0"/>
              <w:spacing w:line="240" w:lineRule="auto"/>
              <w:ind w:rightChars="0" w:right="0"/>
              <w:jc w:val="center"/>
              <w:rPr>
                <w:noProof/>
              </w:rPr>
            </w:pPr>
            <w:r>
              <w:rPr>
                <w:noProof/>
              </w:rPr>
              <w:drawing>
                <wp:inline distT="0" distB="0" distL="0" distR="0" wp14:anchorId="109F6079" wp14:editId="10AF6947">
                  <wp:extent cx="1080000" cy="1080000"/>
                  <wp:effectExtent l="0" t="0" r="6350" b="6350"/>
                  <wp:docPr id="1184035322" name="図 25" descr="チェーン,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35322" name="図 25" descr="チェーン, ロケット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429F1A5" w14:textId="77777777" w:rsidR="002A204A" w:rsidRDefault="002A204A" w:rsidP="00EB5F0A">
            <w:pPr>
              <w:pStyle w:val="MeiryoUI0"/>
              <w:autoSpaceDE w:val="0"/>
              <w:autoSpaceDN w:val="0"/>
              <w:spacing w:line="240" w:lineRule="auto"/>
              <w:ind w:rightChars="0" w:right="0"/>
              <w:jc w:val="center"/>
              <w:rPr>
                <w:noProof/>
              </w:rPr>
            </w:pPr>
            <w:r>
              <w:rPr>
                <w:noProof/>
              </w:rPr>
              <w:drawing>
                <wp:inline distT="0" distB="0" distL="0" distR="0" wp14:anchorId="621BFC09" wp14:editId="1DEC636F">
                  <wp:extent cx="1080000" cy="1080000"/>
                  <wp:effectExtent l="0" t="0" r="6350" b="6350"/>
                  <wp:docPr id="2108180545" name="図 19" descr="おむつ, クマ,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80545" name="図 19" descr="おむつ, クマ, 挿絵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8283A1B" w14:textId="77777777" w:rsidR="002A204A" w:rsidRDefault="002A204A" w:rsidP="00EB5F0A">
            <w:pPr>
              <w:pStyle w:val="MeiryoUI0"/>
              <w:autoSpaceDE w:val="0"/>
              <w:autoSpaceDN w:val="0"/>
              <w:spacing w:line="240" w:lineRule="auto"/>
              <w:ind w:rightChars="0" w:right="0"/>
              <w:jc w:val="center"/>
              <w:rPr>
                <w:noProof/>
              </w:rPr>
            </w:pPr>
            <w:r>
              <w:rPr>
                <w:noProof/>
              </w:rPr>
              <w:drawing>
                <wp:inline distT="0" distB="0" distL="0" distR="0" wp14:anchorId="4148F5E7" wp14:editId="478A40FF">
                  <wp:extent cx="1080000" cy="1080000"/>
                  <wp:effectExtent l="0" t="0" r="6350" b="6350"/>
                  <wp:docPr id="265259751" name="図 2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59751" name="図 24" descr="挿絵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A204A" w14:paraId="3C514FB6" w14:textId="77777777" w:rsidTr="00EB5F0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33B9C0F3"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proofErr w:type="spellStart"/>
            <w:r w:rsidRPr="00321DB9">
              <w:rPr>
                <w:rFonts w:ascii="源ノ角ゴシック JP Light" w:eastAsia="源ノ角ゴシック JP Light" w:hAnsi="源ノ角ゴシック JP Light"/>
                <w:color w:val="000000"/>
                <w:sz w:val="16"/>
                <w:szCs w:val="16"/>
              </w:rPr>
              <w:t>mofusand</w:t>
            </w:r>
            <w:proofErr w:type="spellEnd"/>
            <w:r w:rsidRPr="00321DB9">
              <w:rPr>
                <w:rFonts w:ascii="源ノ角ゴシック JP Light" w:eastAsia="源ノ角ゴシック JP Light" w:hAnsi="源ノ角ゴシック JP Light"/>
                <w:color w:val="000000"/>
                <w:sz w:val="16"/>
                <w:szCs w:val="16"/>
              </w:rPr>
              <w:t>×サンリオキャラクターズ</w:t>
            </w:r>
          </w:p>
          <w:p w14:paraId="782C040A"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21DB9">
              <w:rPr>
                <w:rFonts w:ascii="源ノ角ゴシック JP Light" w:eastAsia="源ノ角ゴシック JP Light" w:hAnsi="源ノ角ゴシック JP Light"/>
                <w:color w:val="000000"/>
                <w:sz w:val="16"/>
                <w:szCs w:val="16"/>
              </w:rPr>
              <w:t>ふらっとめじるしアクセサリー</w:t>
            </w:r>
          </w:p>
        </w:tc>
        <w:tc>
          <w:tcPr>
            <w:tcW w:w="3458" w:type="dxa"/>
            <w:tcBorders>
              <w:top w:val="dotted" w:sz="4" w:space="0" w:color="auto"/>
              <w:left w:val="single" w:sz="12" w:space="0" w:color="auto"/>
              <w:bottom w:val="single" w:sz="4" w:space="0" w:color="FFFFFF"/>
              <w:right w:val="single" w:sz="12" w:space="0" w:color="auto"/>
            </w:tcBorders>
            <w:vAlign w:val="center"/>
          </w:tcPr>
          <w:p w14:paraId="4BA3E4B3"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C5E64">
              <w:rPr>
                <w:rFonts w:ascii="源ノ角ゴシック JP Light" w:eastAsia="源ノ角ゴシック JP Light" w:cs="源ノ角ゴシック JP Light" w:hint="eastAsia"/>
                <w:color w:val="000000"/>
                <w:kern w:val="0"/>
                <w:sz w:val="16"/>
                <w:szCs w:val="16"/>
              </w:rPr>
              <w:t>モンスターズ・インク</w:t>
            </w:r>
            <w:r w:rsidRPr="005C5E64">
              <w:rPr>
                <w:rFonts w:ascii="源ノ角ゴシック JP Light" w:eastAsia="源ノ角ゴシック JP Light" w:cs="源ノ角ゴシック JP Light"/>
                <w:color w:val="000000"/>
                <w:kern w:val="0"/>
                <w:sz w:val="16"/>
                <w:szCs w:val="16"/>
              </w:rPr>
              <w:t xml:space="preserve"> まちぼうけ</w:t>
            </w:r>
          </w:p>
        </w:tc>
        <w:tc>
          <w:tcPr>
            <w:tcW w:w="3458" w:type="dxa"/>
            <w:tcBorders>
              <w:top w:val="dotted" w:sz="4" w:space="0" w:color="auto"/>
              <w:left w:val="single" w:sz="12" w:space="0" w:color="auto"/>
              <w:bottom w:val="single" w:sz="4" w:space="0" w:color="FFFFFF"/>
              <w:right w:val="single" w:sz="12" w:space="0" w:color="auto"/>
            </w:tcBorders>
            <w:vAlign w:val="center"/>
          </w:tcPr>
          <w:p w14:paraId="6989849C"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D51040">
              <w:rPr>
                <w:rFonts w:ascii="源ノ角ゴシック JP Light" w:eastAsia="源ノ角ゴシック JP Light" w:hAnsi="源ノ角ゴシック JP Light" w:hint="eastAsia"/>
                <w:color w:val="000000"/>
                <w:sz w:val="16"/>
                <w:szCs w:val="16"/>
              </w:rPr>
              <w:t>ポケットモンスター</w:t>
            </w:r>
          </w:p>
          <w:p w14:paraId="5BB14FDA"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D51040">
              <w:rPr>
                <w:rFonts w:ascii="源ノ角ゴシック JP Light" w:eastAsia="源ノ角ゴシック JP Light" w:hAnsi="源ノ角ゴシック JP Light"/>
                <w:color w:val="000000"/>
                <w:sz w:val="16"/>
                <w:szCs w:val="16"/>
              </w:rPr>
              <w:t>ポケモンラバーマスコット25</w:t>
            </w:r>
          </w:p>
        </w:tc>
      </w:tr>
      <w:tr w:rsidR="002A204A" w14:paraId="49E08F57" w14:textId="77777777" w:rsidTr="00EB5F0A">
        <w:trPr>
          <w:trHeight w:val="1350"/>
        </w:trPr>
        <w:tc>
          <w:tcPr>
            <w:tcW w:w="3458" w:type="dxa"/>
            <w:tcBorders>
              <w:top w:val="single" w:sz="4" w:space="0" w:color="FFFFFF"/>
              <w:left w:val="single" w:sz="12" w:space="0" w:color="auto"/>
              <w:bottom w:val="single" w:sz="12" w:space="0" w:color="auto"/>
              <w:right w:val="single" w:sz="12" w:space="0" w:color="auto"/>
            </w:tcBorders>
          </w:tcPr>
          <w:p w14:paraId="166BDA14"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proofErr w:type="spellStart"/>
            <w:r w:rsidRPr="00321DB9">
              <w:rPr>
                <w:rFonts w:ascii="源ノ角ゴシック JP Light" w:eastAsia="源ノ角ゴシック JP Light" w:hAnsi="源ノ角ゴシック JP Light"/>
                <w:color w:val="000000"/>
                <w:sz w:val="12"/>
                <w:szCs w:val="12"/>
              </w:rPr>
              <w:t>mofusand</w:t>
            </w:r>
            <w:proofErr w:type="spellEnd"/>
            <w:r w:rsidRPr="00321DB9">
              <w:rPr>
                <w:rFonts w:ascii="源ノ角ゴシック JP Light" w:eastAsia="源ノ角ゴシック JP Light" w:hAnsi="源ノ角ゴシック JP Light"/>
                <w:color w:val="000000"/>
                <w:sz w:val="12"/>
                <w:szCs w:val="12"/>
              </w:rPr>
              <w:t>（モフサンド）×サンリオキャラクターズのかわいいイラストがアクリル製のめじるしアクセサリーになって登場！</w:t>
            </w:r>
          </w:p>
          <w:p w14:paraId="4299E664" w14:textId="77777777" w:rsidR="002A204A" w:rsidRDefault="002A204A" w:rsidP="00EB5F0A">
            <w:pPr>
              <w:autoSpaceDE w:val="0"/>
              <w:autoSpaceDN w:val="0"/>
              <w:spacing w:line="240" w:lineRule="exact"/>
              <w:rPr>
                <w:rFonts w:eastAsiaTheme="minorHAnsi"/>
                <w:sz w:val="12"/>
                <w:szCs w:val="12"/>
              </w:rPr>
            </w:pPr>
            <w:r>
              <w:rPr>
                <w:rFonts w:eastAsiaTheme="minorHAnsi" w:hint="eastAsia"/>
                <w:sz w:val="12"/>
                <w:szCs w:val="12"/>
              </w:rPr>
              <w:t>価格：300円/1回(全6種)</w:t>
            </w:r>
          </w:p>
          <w:p w14:paraId="25285BDA"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5260AC">
              <w:rPr>
                <w:rFonts w:ascii="源ノ角ゴシック JP Light" w:eastAsia="源ノ角ゴシック JP Light" w:hAnsi="源ノ角ゴシック JP Light" w:hint="eastAsia"/>
                <w:color w:val="000000"/>
                <w:sz w:val="12"/>
                <w:szCs w:val="12"/>
              </w:rPr>
              <w:t>©</w:t>
            </w:r>
            <w:proofErr w:type="spellStart"/>
            <w:r w:rsidRPr="005260AC">
              <w:rPr>
                <w:rFonts w:ascii="源ノ角ゴシック JP Light" w:eastAsia="源ノ角ゴシック JP Light" w:hAnsi="源ノ角ゴシック JP Light"/>
                <w:color w:val="000000"/>
                <w:sz w:val="12"/>
                <w:szCs w:val="12"/>
              </w:rPr>
              <w:t>mofusand</w:t>
            </w:r>
            <w:proofErr w:type="spellEnd"/>
            <w:r>
              <w:rPr>
                <w:rFonts w:ascii="源ノ角ゴシック JP Light" w:eastAsia="源ノ角ゴシック JP Light" w:hAnsi="源ノ角ゴシック JP Light" w:hint="eastAsia"/>
                <w:color w:val="000000"/>
                <w:sz w:val="12"/>
                <w:szCs w:val="12"/>
              </w:rPr>
              <w:t>／</w:t>
            </w:r>
            <w:r w:rsidRPr="005260AC">
              <w:rPr>
                <w:rFonts w:ascii="源ノ角ゴシック JP Light" w:eastAsia="源ノ角ゴシック JP Light" w:hAnsi="源ノ角ゴシック JP Light" w:hint="eastAsia"/>
                <w:color w:val="000000"/>
                <w:sz w:val="12"/>
                <w:szCs w:val="12"/>
              </w:rPr>
              <w:t>©</w:t>
            </w:r>
            <w:r w:rsidRPr="005260AC">
              <w:rPr>
                <w:rFonts w:ascii="源ノ角ゴシック JP Light" w:eastAsia="源ノ角ゴシック JP Light" w:hAnsi="源ノ角ゴシック JP Light"/>
                <w:color w:val="000000"/>
                <w:sz w:val="12"/>
                <w:szCs w:val="12"/>
              </w:rPr>
              <w:t xml:space="preserve"> ’24 SANRIO </w:t>
            </w:r>
            <w:r w:rsidRPr="005260AC">
              <w:rPr>
                <w:rFonts w:ascii="源ノ角ゴシック JP Light" w:eastAsia="源ノ角ゴシック JP Light" w:hAnsi="源ノ角ゴシック JP Light" w:hint="eastAsia"/>
                <w:color w:val="000000"/>
                <w:sz w:val="12"/>
                <w:szCs w:val="12"/>
              </w:rPr>
              <w:t>Ⓛ</w:t>
            </w:r>
            <w:r w:rsidRPr="005260AC">
              <w:rPr>
                <w:rFonts w:ascii="源ノ角ゴシック JP Light" w:eastAsia="源ノ角ゴシック JP Light" w:hAnsi="源ノ角ゴシック JP Light"/>
                <w:color w:val="000000"/>
                <w:sz w:val="12"/>
                <w:szCs w:val="12"/>
              </w:rPr>
              <w:t>M</w:t>
            </w:r>
          </w:p>
        </w:tc>
        <w:tc>
          <w:tcPr>
            <w:tcW w:w="3458" w:type="dxa"/>
            <w:tcBorders>
              <w:top w:val="single" w:sz="4" w:space="0" w:color="FFFFFF"/>
              <w:left w:val="single" w:sz="12" w:space="0" w:color="auto"/>
              <w:bottom w:val="single" w:sz="12" w:space="0" w:color="auto"/>
              <w:right w:val="single" w:sz="12" w:space="0" w:color="auto"/>
            </w:tcBorders>
          </w:tcPr>
          <w:p w14:paraId="185885A7" w14:textId="77777777" w:rsidR="002A204A" w:rsidRDefault="002A204A" w:rsidP="00EB5F0A">
            <w:pPr>
              <w:autoSpaceDE w:val="0"/>
              <w:autoSpaceDN w:val="0"/>
              <w:spacing w:line="240" w:lineRule="exact"/>
              <w:rPr>
                <w:rFonts w:ascii="源ノ角ゴシック JP Light" w:eastAsia="源ノ角ゴシック JP Light" w:cs="源ノ角ゴシック JP Light"/>
                <w:color w:val="000000"/>
                <w:kern w:val="0"/>
                <w:sz w:val="12"/>
                <w:szCs w:val="12"/>
              </w:rPr>
            </w:pPr>
            <w:r>
              <w:rPr>
                <w:rFonts w:ascii="源ノ角ゴシック JP Light" w:eastAsia="源ノ角ゴシック JP Light" w:cs="源ノ角ゴシック JP Light" w:hint="eastAsia"/>
                <w:color w:val="000000"/>
                <w:kern w:val="0"/>
                <w:sz w:val="12"/>
                <w:szCs w:val="12"/>
              </w:rPr>
              <w:t>はかないかわい</w:t>
            </w:r>
            <w:r w:rsidRPr="005C5E64">
              <w:rPr>
                <w:rFonts w:ascii="源ノ角ゴシック JP Light" w:eastAsia="源ノ角ゴシック JP Light" w:cs="源ノ角ゴシック JP Light" w:hint="eastAsia"/>
                <w:color w:val="000000"/>
                <w:kern w:val="0"/>
                <w:sz w:val="12"/>
                <w:szCs w:val="12"/>
              </w:rPr>
              <w:t>さが詰まった大人気の「まちぼうけ」シリーズにモンスターズ・インクが登場！</w:t>
            </w:r>
          </w:p>
          <w:p w14:paraId="170C07C6" w14:textId="77777777" w:rsidR="002A204A" w:rsidRPr="009F19C7"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9F19C7">
              <w:rPr>
                <w:rFonts w:eastAsiaTheme="minorHAnsi" w:hint="eastAsia"/>
                <w:sz w:val="12"/>
                <w:szCs w:val="12"/>
              </w:rPr>
              <w:t>価格：</w:t>
            </w:r>
            <w:r>
              <w:rPr>
                <w:rFonts w:eastAsiaTheme="minorHAnsi" w:hint="eastAsia"/>
                <w:sz w:val="12"/>
                <w:szCs w:val="12"/>
              </w:rPr>
              <w:t>4</w:t>
            </w:r>
            <w:r w:rsidRPr="009F19C7">
              <w:rPr>
                <w:rFonts w:eastAsiaTheme="minorHAnsi" w:hint="eastAsia"/>
                <w:sz w:val="12"/>
                <w:szCs w:val="12"/>
              </w:rPr>
              <w:t>00円/1回(全</w:t>
            </w:r>
            <w:r>
              <w:rPr>
                <w:rFonts w:eastAsiaTheme="minorHAnsi" w:hint="eastAsia"/>
                <w:sz w:val="12"/>
                <w:szCs w:val="12"/>
              </w:rPr>
              <w:t>4</w:t>
            </w:r>
            <w:r w:rsidRPr="009F19C7">
              <w:rPr>
                <w:rFonts w:eastAsiaTheme="minorHAnsi" w:hint="eastAsia"/>
                <w:sz w:val="12"/>
                <w:szCs w:val="12"/>
              </w:rPr>
              <w:t>種)</w:t>
            </w:r>
          </w:p>
          <w:p w14:paraId="439301EF"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F45425">
              <w:rPr>
                <w:rFonts w:ascii="源ノ角ゴシック JP Light" w:eastAsia="源ノ角ゴシック JP Light" w:hAnsi="源ノ角ゴシック JP Light" w:hint="eastAsia"/>
                <w:color w:val="000000"/>
                <w:sz w:val="12"/>
                <w:szCs w:val="12"/>
              </w:rPr>
              <w:t>©</w:t>
            </w:r>
            <w:r w:rsidRPr="00F45425">
              <w:rPr>
                <w:rFonts w:ascii="源ノ角ゴシック JP Light" w:eastAsia="源ノ角ゴシック JP Light" w:hAnsi="源ノ角ゴシック JP Light"/>
                <w:color w:val="000000"/>
                <w:sz w:val="12"/>
                <w:szCs w:val="12"/>
              </w:rPr>
              <w:t xml:space="preserve"> Disney/Pixar</w:t>
            </w:r>
          </w:p>
        </w:tc>
        <w:tc>
          <w:tcPr>
            <w:tcW w:w="3458" w:type="dxa"/>
            <w:tcBorders>
              <w:top w:val="single" w:sz="4" w:space="0" w:color="FFFFFF"/>
              <w:left w:val="single" w:sz="12" w:space="0" w:color="auto"/>
              <w:bottom w:val="single" w:sz="12" w:space="0" w:color="auto"/>
              <w:right w:val="single" w:sz="12" w:space="0" w:color="auto"/>
            </w:tcBorders>
          </w:tcPr>
          <w:p w14:paraId="79BE00D7"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D51040">
              <w:rPr>
                <w:rFonts w:ascii="源ノ角ゴシック JP Light" w:eastAsia="源ノ角ゴシック JP Light" w:hAnsi="源ノ角ゴシック JP Light" w:hint="eastAsia"/>
                <w:color w:val="000000"/>
                <w:sz w:val="12"/>
                <w:szCs w:val="12"/>
              </w:rPr>
              <w:t>ラバマスシリーズの第</w:t>
            </w:r>
            <w:r w:rsidRPr="00D51040">
              <w:rPr>
                <w:rFonts w:ascii="源ノ角ゴシック JP Light" w:eastAsia="源ノ角ゴシック JP Light" w:hAnsi="源ノ角ゴシック JP Light"/>
                <w:color w:val="000000"/>
                <w:sz w:val="12"/>
                <w:szCs w:val="12"/>
              </w:rPr>
              <w:t>25弾が登場！アニメ登場の人気ポケモンをライン</w:t>
            </w:r>
            <w:r>
              <w:rPr>
                <w:rFonts w:ascii="源ノ角ゴシック JP Light" w:eastAsia="源ノ角ゴシック JP Light" w:hAnsi="源ノ角ゴシック JP Light" w:hint="eastAsia"/>
                <w:color w:val="000000"/>
                <w:sz w:val="12"/>
                <w:szCs w:val="12"/>
              </w:rPr>
              <w:t>ア</w:t>
            </w:r>
            <w:r w:rsidRPr="00D51040">
              <w:rPr>
                <w:rFonts w:ascii="源ノ角ゴシック JP Light" w:eastAsia="源ノ角ゴシック JP Light" w:hAnsi="源ノ角ゴシック JP Light"/>
                <w:color w:val="000000"/>
                <w:sz w:val="12"/>
                <w:szCs w:val="12"/>
              </w:rPr>
              <w:t>ップしました。</w:t>
            </w:r>
          </w:p>
          <w:p w14:paraId="09334234" w14:textId="77777777" w:rsidR="002A204A" w:rsidRDefault="002A204A" w:rsidP="00EB5F0A">
            <w:pPr>
              <w:autoSpaceDE w:val="0"/>
              <w:autoSpaceDN w:val="0"/>
              <w:spacing w:line="240" w:lineRule="exact"/>
              <w:rPr>
                <w:rFonts w:eastAsiaTheme="minorHAnsi"/>
                <w:sz w:val="12"/>
                <w:szCs w:val="12"/>
              </w:rPr>
            </w:pPr>
            <w:r w:rsidRPr="009F19C7">
              <w:rPr>
                <w:rFonts w:eastAsiaTheme="minorHAnsi" w:hint="eastAsia"/>
                <w:sz w:val="12"/>
                <w:szCs w:val="12"/>
              </w:rPr>
              <w:t>価格：</w:t>
            </w:r>
            <w:r>
              <w:rPr>
                <w:rFonts w:eastAsiaTheme="minorHAnsi" w:hint="eastAsia"/>
                <w:sz w:val="12"/>
                <w:szCs w:val="12"/>
              </w:rPr>
              <w:t>3</w:t>
            </w:r>
            <w:r w:rsidRPr="009F19C7">
              <w:rPr>
                <w:rFonts w:eastAsiaTheme="minorHAnsi" w:hint="eastAsia"/>
                <w:sz w:val="12"/>
                <w:szCs w:val="12"/>
              </w:rPr>
              <w:t>00円/1回(全</w:t>
            </w:r>
            <w:r>
              <w:rPr>
                <w:rFonts w:eastAsiaTheme="minorHAnsi" w:hint="eastAsia"/>
                <w:sz w:val="12"/>
                <w:szCs w:val="12"/>
              </w:rPr>
              <w:t>8</w:t>
            </w:r>
            <w:r w:rsidRPr="009F19C7">
              <w:rPr>
                <w:rFonts w:eastAsiaTheme="minorHAnsi" w:hint="eastAsia"/>
                <w:sz w:val="12"/>
                <w:szCs w:val="12"/>
              </w:rPr>
              <w:t>種)</w:t>
            </w:r>
          </w:p>
          <w:p w14:paraId="0E7F6F61"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D51040">
              <w:rPr>
                <w:rFonts w:ascii="源ノ角ゴシック JP Light" w:eastAsia="源ノ角ゴシック JP Light" w:hAnsi="源ノ角ゴシック JP Light" w:hint="eastAsia"/>
                <w:color w:val="000000"/>
                <w:sz w:val="12"/>
                <w:szCs w:val="12"/>
              </w:rPr>
              <w:t>©</w:t>
            </w:r>
            <w:r w:rsidRPr="00D51040">
              <w:rPr>
                <w:rFonts w:ascii="源ノ角ゴシック JP Light" w:eastAsia="源ノ角ゴシック JP Light" w:hAnsi="源ノ角ゴシック JP Light"/>
                <w:color w:val="000000"/>
                <w:sz w:val="12"/>
                <w:szCs w:val="12"/>
              </w:rPr>
              <w:t>Nintendo・Creatures・GAME FREAK・TV Tokyo・</w:t>
            </w:r>
            <w:proofErr w:type="spellStart"/>
            <w:r w:rsidRPr="00D51040">
              <w:rPr>
                <w:rFonts w:ascii="源ノ角ゴシック JP Light" w:eastAsia="源ノ角ゴシック JP Light" w:hAnsi="源ノ角ゴシック JP Light"/>
                <w:color w:val="000000"/>
                <w:sz w:val="12"/>
                <w:szCs w:val="12"/>
              </w:rPr>
              <w:t>ShoPro</w:t>
            </w:r>
            <w:proofErr w:type="spellEnd"/>
            <w:r w:rsidRPr="00D51040">
              <w:rPr>
                <w:rFonts w:ascii="源ノ角ゴシック JP Light" w:eastAsia="源ノ角ゴシック JP Light" w:hAnsi="源ノ角ゴシック JP Light"/>
                <w:color w:val="000000"/>
                <w:sz w:val="12"/>
                <w:szCs w:val="12"/>
              </w:rPr>
              <w:t xml:space="preserve">･JR </w:t>
            </w:r>
            <w:proofErr w:type="spellStart"/>
            <w:r w:rsidRPr="00D51040">
              <w:rPr>
                <w:rFonts w:ascii="源ノ角ゴシック JP Light" w:eastAsia="源ノ角ゴシック JP Light" w:hAnsi="源ノ角ゴシック JP Light"/>
                <w:color w:val="000000"/>
                <w:sz w:val="12"/>
                <w:szCs w:val="12"/>
              </w:rPr>
              <w:t>Kikaku</w:t>
            </w:r>
            <w:proofErr w:type="spellEnd"/>
            <w:r w:rsidRPr="00D51040">
              <w:rPr>
                <w:rFonts w:ascii="源ノ角ゴシック JP Light" w:eastAsia="源ノ角ゴシック JP Light" w:hAnsi="源ノ角ゴシック JP Light"/>
                <w:color w:val="000000"/>
                <w:sz w:val="12"/>
                <w:szCs w:val="12"/>
              </w:rPr>
              <w:t xml:space="preserve"> ©Pokémon</w:t>
            </w:r>
          </w:p>
        </w:tc>
      </w:tr>
    </w:tbl>
    <w:p w14:paraId="46E7D1CD" w14:textId="77777777" w:rsidR="002A204A" w:rsidRDefault="002A204A" w:rsidP="002A204A">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2A204A" w14:paraId="672E16E3" w14:textId="77777777" w:rsidTr="00EB5F0A">
        <w:trPr>
          <w:trHeight w:hRule="exact" w:val="2416"/>
        </w:trPr>
        <w:tc>
          <w:tcPr>
            <w:tcW w:w="3458" w:type="dxa"/>
            <w:tcBorders>
              <w:top w:val="single" w:sz="12" w:space="0" w:color="auto"/>
              <w:left w:val="single" w:sz="12" w:space="0" w:color="auto"/>
              <w:bottom w:val="dotted" w:sz="4" w:space="0" w:color="auto"/>
              <w:right w:val="single" w:sz="12" w:space="0" w:color="auto"/>
            </w:tcBorders>
            <w:vAlign w:val="center"/>
          </w:tcPr>
          <w:p w14:paraId="46686D1B" w14:textId="77777777" w:rsidR="002A204A" w:rsidRDefault="002A204A" w:rsidP="00EB5F0A">
            <w:pPr>
              <w:pStyle w:val="MeiryoUI0"/>
              <w:autoSpaceDE w:val="0"/>
              <w:autoSpaceDN w:val="0"/>
              <w:spacing w:line="240" w:lineRule="auto"/>
              <w:ind w:rightChars="0" w:right="0"/>
              <w:jc w:val="center"/>
              <w:rPr>
                <w:noProof/>
              </w:rPr>
            </w:pPr>
            <w:r>
              <w:rPr>
                <w:noProof/>
              </w:rPr>
              <w:drawing>
                <wp:inline distT="0" distB="0" distL="0" distR="0" wp14:anchorId="70BFE1B5" wp14:editId="3187F337">
                  <wp:extent cx="1080000" cy="1080000"/>
                  <wp:effectExtent l="0" t="0" r="6350" b="6350"/>
                  <wp:docPr id="1536534199" name="図 21" descr="人形, おもちゃ,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34199" name="図 21" descr="人形, おもちゃ, 挿絵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F2E7129" w14:textId="77777777" w:rsidR="002A204A" w:rsidRDefault="002A204A" w:rsidP="00EB5F0A">
            <w:pPr>
              <w:pStyle w:val="MeiryoUI0"/>
              <w:autoSpaceDE w:val="0"/>
              <w:autoSpaceDN w:val="0"/>
              <w:spacing w:line="240" w:lineRule="auto"/>
              <w:ind w:rightChars="0" w:right="0"/>
              <w:jc w:val="center"/>
              <w:rPr>
                <w:noProof/>
              </w:rPr>
            </w:pPr>
            <w:r>
              <w:rPr>
                <w:noProof/>
              </w:rPr>
              <w:drawing>
                <wp:inline distT="0" distB="0" distL="0" distR="0" wp14:anchorId="79E1AED1" wp14:editId="03BE2B18">
                  <wp:extent cx="1080000" cy="1080000"/>
                  <wp:effectExtent l="0" t="0" r="6350" b="6350"/>
                  <wp:docPr id="1006941297" name="図 19" descr="テーブル, 電話, ロケット, バッ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41297" name="図 19" descr="テーブル, 電話, ロケット, バッグ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3B80F42" w14:textId="77777777" w:rsidR="002A204A" w:rsidRDefault="002A204A" w:rsidP="00EB5F0A">
            <w:pPr>
              <w:pStyle w:val="MeiryoUI0"/>
              <w:autoSpaceDE w:val="0"/>
              <w:autoSpaceDN w:val="0"/>
              <w:spacing w:line="240" w:lineRule="auto"/>
              <w:ind w:rightChars="0" w:right="0"/>
              <w:jc w:val="center"/>
              <w:rPr>
                <w:noProof/>
              </w:rPr>
            </w:pPr>
            <w:r>
              <w:rPr>
                <w:noProof/>
              </w:rPr>
              <w:drawing>
                <wp:inline distT="0" distB="0" distL="0" distR="0" wp14:anchorId="2FABCF90" wp14:editId="197A4BE4">
                  <wp:extent cx="1080000" cy="1080000"/>
                  <wp:effectExtent l="0" t="0" r="6350" b="6350"/>
                  <wp:docPr id="32978875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A204A" w14:paraId="06BBCD88" w14:textId="77777777" w:rsidTr="00EB5F0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6E310058"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D51040">
              <w:rPr>
                <w:rFonts w:ascii="源ノ角ゴシック JP Light" w:eastAsia="源ノ角ゴシック JP Light" w:hAnsi="源ノ角ゴシック JP Light" w:hint="eastAsia"/>
                <w:color w:val="000000"/>
                <w:sz w:val="16"/>
                <w:szCs w:val="16"/>
              </w:rPr>
              <w:t>クレヨンしんちゃん</w:t>
            </w:r>
            <w:r w:rsidRPr="00D51040">
              <w:rPr>
                <w:rFonts w:ascii="源ノ角ゴシック JP Light" w:eastAsia="源ノ角ゴシック JP Light" w:hAnsi="源ノ角ゴシック JP Light"/>
                <w:color w:val="000000"/>
                <w:sz w:val="16"/>
                <w:szCs w:val="16"/>
              </w:rPr>
              <w:t xml:space="preserve"> 野原家</w:t>
            </w:r>
          </w:p>
          <w:p w14:paraId="68E70FCD" w14:textId="77777777" w:rsidR="002A204A" w:rsidRPr="00B1687E"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D51040">
              <w:rPr>
                <w:rFonts w:ascii="源ノ角ゴシック JP Light" w:eastAsia="源ノ角ゴシック JP Light" w:hAnsi="源ノ角ゴシック JP Light"/>
                <w:color w:val="000000"/>
                <w:sz w:val="16"/>
                <w:szCs w:val="16"/>
              </w:rPr>
              <w:t>だんらんマスコット～みんなで焼肉だゾ～</w:t>
            </w:r>
          </w:p>
        </w:tc>
        <w:tc>
          <w:tcPr>
            <w:tcW w:w="3458" w:type="dxa"/>
            <w:tcBorders>
              <w:top w:val="dotted" w:sz="4" w:space="0" w:color="auto"/>
              <w:left w:val="single" w:sz="12" w:space="0" w:color="auto"/>
              <w:bottom w:val="single" w:sz="4" w:space="0" w:color="FFFFFF"/>
              <w:right w:val="single" w:sz="12" w:space="0" w:color="auto"/>
            </w:tcBorders>
            <w:vAlign w:val="center"/>
          </w:tcPr>
          <w:p w14:paraId="0356119B"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D51040">
              <w:rPr>
                <w:rFonts w:ascii="源ノ角ゴシック JP Light" w:eastAsia="源ノ角ゴシック JP Light" w:hAnsi="源ノ角ゴシック JP Light" w:hint="eastAsia"/>
                <w:color w:val="000000"/>
                <w:sz w:val="16"/>
                <w:szCs w:val="16"/>
              </w:rPr>
              <w:t>ペヤングやきそば</w:t>
            </w:r>
            <w:r w:rsidRPr="00D51040">
              <w:rPr>
                <w:rFonts w:ascii="源ノ角ゴシック JP Light" w:eastAsia="源ノ角ゴシック JP Light" w:hAnsi="源ノ角ゴシック JP Light"/>
                <w:color w:val="000000"/>
                <w:sz w:val="16"/>
                <w:szCs w:val="16"/>
              </w:rPr>
              <w:t xml:space="preserve"> ミニチュアチャーム</w:t>
            </w:r>
          </w:p>
          <w:p w14:paraId="17EE0A87"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D51040">
              <w:rPr>
                <w:rFonts w:ascii="源ノ角ゴシック JP Light" w:eastAsia="源ノ角ゴシック JP Light" w:hAnsi="源ノ角ゴシック JP Light"/>
                <w:color w:val="000000"/>
                <w:sz w:val="16"/>
                <w:szCs w:val="16"/>
              </w:rPr>
              <w:t>大盛バージョン</w:t>
            </w:r>
          </w:p>
        </w:tc>
        <w:tc>
          <w:tcPr>
            <w:tcW w:w="3458" w:type="dxa"/>
            <w:tcBorders>
              <w:top w:val="dotted" w:sz="4" w:space="0" w:color="auto"/>
              <w:left w:val="single" w:sz="12" w:space="0" w:color="auto"/>
              <w:bottom w:val="single" w:sz="4" w:space="0" w:color="FFFFFF"/>
              <w:right w:val="single" w:sz="12" w:space="0" w:color="auto"/>
            </w:tcBorders>
            <w:vAlign w:val="center"/>
          </w:tcPr>
          <w:p w14:paraId="22169EC2"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hint="eastAsia"/>
                <w:color w:val="000000"/>
                <w:sz w:val="16"/>
                <w:szCs w:val="16"/>
              </w:rPr>
              <w:t>転生したらスライムだった件</w:t>
            </w:r>
          </w:p>
          <w:p w14:paraId="58D5376A"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A1141">
              <w:rPr>
                <w:rFonts w:ascii="源ノ角ゴシック JP Light" w:eastAsia="源ノ角ゴシック JP Light" w:hAnsi="源ノ角ゴシック JP Light"/>
                <w:color w:val="000000"/>
                <w:sz w:val="16"/>
                <w:szCs w:val="16"/>
              </w:rPr>
              <w:t>リムルさまがいっぱいフィギュア4</w:t>
            </w:r>
          </w:p>
        </w:tc>
      </w:tr>
      <w:tr w:rsidR="002A204A" w14:paraId="7BEDC9D5" w14:textId="77777777" w:rsidTr="00EB5F0A">
        <w:trPr>
          <w:trHeight w:val="1086"/>
        </w:trPr>
        <w:tc>
          <w:tcPr>
            <w:tcW w:w="3458" w:type="dxa"/>
            <w:tcBorders>
              <w:top w:val="single" w:sz="4" w:space="0" w:color="FFFFFF"/>
              <w:left w:val="single" w:sz="12" w:space="0" w:color="auto"/>
              <w:bottom w:val="single" w:sz="12" w:space="0" w:color="auto"/>
              <w:right w:val="single" w:sz="12" w:space="0" w:color="auto"/>
            </w:tcBorders>
          </w:tcPr>
          <w:p w14:paraId="6DC87CB9"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D51040">
              <w:rPr>
                <w:rFonts w:ascii="源ノ角ゴシック JP Light" w:eastAsia="源ノ角ゴシック JP Light" w:hAnsi="源ノ角ゴシック JP Light" w:hint="eastAsia"/>
                <w:color w:val="000000"/>
                <w:sz w:val="12"/>
                <w:szCs w:val="12"/>
              </w:rPr>
              <w:t>ほのぼのした野原家のだんらんのひと</w:t>
            </w:r>
            <w:r>
              <w:rPr>
                <w:rFonts w:ascii="源ノ角ゴシック JP Light" w:eastAsia="源ノ角ゴシック JP Light" w:hAnsi="源ノ角ゴシック JP Light" w:hint="eastAsia"/>
                <w:color w:val="000000"/>
                <w:sz w:val="12"/>
                <w:szCs w:val="12"/>
              </w:rPr>
              <w:t>とき</w:t>
            </w:r>
            <w:r w:rsidRPr="00D51040">
              <w:rPr>
                <w:rFonts w:ascii="源ノ角ゴシック JP Light" w:eastAsia="源ノ角ゴシック JP Light" w:hAnsi="源ノ角ゴシック JP Light" w:hint="eastAsia"/>
                <w:color w:val="000000"/>
                <w:sz w:val="12"/>
                <w:szCs w:val="12"/>
              </w:rPr>
              <w:t>を再現できる「野原家だんらんマスコット」の</w:t>
            </w:r>
            <w:r>
              <w:rPr>
                <w:rFonts w:ascii="源ノ角ゴシック JP Light" w:eastAsia="源ノ角ゴシック JP Light" w:hAnsi="源ノ角ゴシック JP Light" w:hint="eastAsia"/>
                <w:color w:val="000000"/>
                <w:sz w:val="12"/>
                <w:szCs w:val="12"/>
              </w:rPr>
              <w:t>第3</w:t>
            </w:r>
            <w:r w:rsidRPr="00D51040">
              <w:rPr>
                <w:rFonts w:ascii="源ノ角ゴシック JP Light" w:eastAsia="源ノ角ゴシック JP Light" w:hAnsi="源ノ角ゴシック JP Light" w:hint="eastAsia"/>
                <w:color w:val="000000"/>
                <w:sz w:val="12"/>
                <w:szCs w:val="12"/>
              </w:rPr>
              <w:t>弾が登場！今度はみんなで焼肉だ！</w:t>
            </w:r>
          </w:p>
          <w:p w14:paraId="3F65A664" w14:textId="77777777" w:rsidR="002A204A" w:rsidRPr="009F19C7"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9F19C7">
              <w:rPr>
                <w:rFonts w:eastAsiaTheme="minorHAnsi" w:hint="eastAsia"/>
                <w:sz w:val="12"/>
                <w:szCs w:val="12"/>
              </w:rPr>
              <w:t>価格：</w:t>
            </w:r>
            <w:r>
              <w:rPr>
                <w:rFonts w:eastAsiaTheme="minorHAnsi" w:hint="eastAsia"/>
                <w:sz w:val="12"/>
                <w:szCs w:val="12"/>
              </w:rPr>
              <w:t>4</w:t>
            </w:r>
            <w:r w:rsidRPr="009F19C7">
              <w:rPr>
                <w:rFonts w:eastAsiaTheme="minorHAnsi" w:hint="eastAsia"/>
                <w:sz w:val="12"/>
                <w:szCs w:val="12"/>
              </w:rPr>
              <w:t>00円/1回(全</w:t>
            </w:r>
            <w:r>
              <w:rPr>
                <w:rFonts w:eastAsiaTheme="minorHAnsi" w:hint="eastAsia"/>
                <w:sz w:val="12"/>
                <w:szCs w:val="12"/>
              </w:rPr>
              <w:t>6</w:t>
            </w:r>
            <w:r w:rsidRPr="009F19C7">
              <w:rPr>
                <w:rFonts w:eastAsiaTheme="minorHAnsi" w:hint="eastAsia"/>
                <w:sz w:val="12"/>
                <w:szCs w:val="12"/>
              </w:rPr>
              <w:t>種)</w:t>
            </w:r>
          </w:p>
          <w:p w14:paraId="39AD146F" w14:textId="77777777" w:rsidR="002A204A" w:rsidRPr="006F668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D51040">
              <w:rPr>
                <w:rFonts w:ascii="源ノ角ゴシック JP Light" w:eastAsia="源ノ角ゴシック JP Light" w:hAnsi="源ノ角ゴシック JP Light" w:hint="eastAsia"/>
                <w:color w:val="000000"/>
                <w:sz w:val="12"/>
                <w:szCs w:val="12"/>
              </w:rPr>
              <w:t>©臼井儀人／双葉社・シンエイ・テレビ朝日・</w:t>
            </w:r>
            <w:r w:rsidRPr="00D51040">
              <w:rPr>
                <w:rFonts w:ascii="源ノ角ゴシック JP Light" w:eastAsia="源ノ角ゴシック JP Light" w:hAnsi="源ノ角ゴシック JP Light"/>
                <w:color w:val="000000"/>
                <w:sz w:val="12"/>
                <w:szCs w:val="12"/>
              </w:rPr>
              <w:t>ADK</w:t>
            </w:r>
          </w:p>
        </w:tc>
        <w:tc>
          <w:tcPr>
            <w:tcW w:w="3458" w:type="dxa"/>
            <w:tcBorders>
              <w:top w:val="single" w:sz="4" w:space="0" w:color="FFFFFF"/>
              <w:left w:val="single" w:sz="12" w:space="0" w:color="auto"/>
              <w:bottom w:val="single" w:sz="12" w:space="0" w:color="auto"/>
              <w:right w:val="single" w:sz="12" w:space="0" w:color="auto"/>
            </w:tcBorders>
          </w:tcPr>
          <w:p w14:paraId="3FF5B274"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D51040">
              <w:rPr>
                <w:rFonts w:ascii="源ノ角ゴシック JP Light" w:eastAsia="源ノ角ゴシック JP Light" w:hAnsi="源ノ角ゴシック JP Light" w:hint="eastAsia"/>
                <w:color w:val="000000"/>
                <w:sz w:val="12"/>
                <w:szCs w:val="12"/>
              </w:rPr>
              <w:t>ペヤングやきそばのミニチュアチャームが登場！中の麺まで再現し、ソース・かやくパーツなどもセットになっています。全</w:t>
            </w:r>
            <w:r w:rsidRPr="00D51040">
              <w:rPr>
                <w:rFonts w:ascii="源ノ角ゴシック JP Light" w:eastAsia="源ノ角ゴシック JP Light" w:hAnsi="源ノ角ゴシック JP Light"/>
                <w:color w:val="000000"/>
                <w:sz w:val="12"/>
                <w:szCs w:val="12"/>
              </w:rPr>
              <w:t>8種とバラエティに富んだライン</w:t>
            </w:r>
            <w:r>
              <w:rPr>
                <w:rFonts w:ascii="源ノ角ゴシック JP Light" w:eastAsia="源ノ角ゴシック JP Light" w:hAnsi="源ノ角ゴシック JP Light" w:hint="eastAsia"/>
                <w:color w:val="000000"/>
                <w:sz w:val="12"/>
                <w:szCs w:val="12"/>
              </w:rPr>
              <w:t>ア</w:t>
            </w:r>
            <w:r w:rsidRPr="00D51040">
              <w:rPr>
                <w:rFonts w:ascii="源ノ角ゴシック JP Light" w:eastAsia="源ノ角ゴシック JP Light" w:hAnsi="源ノ角ゴシック JP Light"/>
                <w:color w:val="000000"/>
                <w:sz w:val="12"/>
                <w:szCs w:val="12"/>
              </w:rPr>
              <w:t>ップ！</w:t>
            </w:r>
          </w:p>
          <w:p w14:paraId="4FCBD498"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59A7BDDC"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D51040">
              <w:rPr>
                <w:rFonts w:ascii="源ノ角ゴシック JP Light" w:eastAsia="源ノ角ゴシック JP Light" w:hAnsi="源ノ角ゴシック JP Light" w:hint="eastAsia"/>
                <w:color w:val="000000"/>
                <w:sz w:val="12"/>
                <w:szCs w:val="12"/>
              </w:rPr>
              <w:t>©</w:t>
            </w:r>
            <w:r w:rsidRPr="00D51040">
              <w:rPr>
                <w:rFonts w:ascii="源ノ角ゴシック JP Light" w:eastAsia="源ノ角ゴシック JP Light" w:hAnsi="源ノ角ゴシック JP Light"/>
                <w:color w:val="000000"/>
                <w:sz w:val="12"/>
                <w:szCs w:val="12"/>
              </w:rPr>
              <w:t xml:space="preserve"> まるか食品</w:t>
            </w:r>
          </w:p>
        </w:tc>
        <w:tc>
          <w:tcPr>
            <w:tcW w:w="3458" w:type="dxa"/>
            <w:tcBorders>
              <w:top w:val="single" w:sz="4" w:space="0" w:color="FFFFFF"/>
              <w:left w:val="single" w:sz="12" w:space="0" w:color="auto"/>
              <w:bottom w:val="single" w:sz="12" w:space="0" w:color="auto"/>
              <w:right w:val="single" w:sz="12" w:space="0" w:color="auto"/>
            </w:tcBorders>
          </w:tcPr>
          <w:p w14:paraId="132B7751" w14:textId="77777777" w:rsidR="002A204A" w:rsidRPr="00CA1141"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リムルさまだらけのフィギュアシリーズ「リムルさまがいっぱいフィギュア」の第</w:t>
            </w:r>
            <w:r w:rsidRPr="00CA1141">
              <w:rPr>
                <w:rFonts w:ascii="源ノ角ゴシック JP Light" w:eastAsia="源ノ角ゴシック JP Light" w:hAnsi="源ノ角ゴシック JP Light"/>
                <w:color w:val="000000"/>
                <w:sz w:val="12"/>
                <w:szCs w:val="12"/>
              </w:rPr>
              <w:t>4弾！</w:t>
            </w:r>
          </w:p>
          <w:p w14:paraId="058D2277" w14:textId="77777777" w:rsidR="002A204A" w:rsidRPr="00CA1141"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スライムボディは</w:t>
            </w:r>
            <w:r>
              <w:rPr>
                <w:rFonts w:ascii="源ノ角ゴシック JP Light" w:eastAsia="源ノ角ゴシック JP Light" w:hAnsi="源ノ角ゴシック JP Light" w:hint="eastAsia"/>
                <w:color w:val="000000"/>
                <w:sz w:val="12"/>
                <w:szCs w:val="12"/>
              </w:rPr>
              <w:t>もちろん</w:t>
            </w:r>
            <w:r w:rsidRPr="00CA1141">
              <w:rPr>
                <w:rFonts w:ascii="源ノ角ゴシック JP Light" w:eastAsia="源ノ角ゴシック JP Light" w:hAnsi="源ノ角ゴシック JP Light" w:hint="eastAsia"/>
                <w:color w:val="000000"/>
                <w:sz w:val="12"/>
                <w:szCs w:val="12"/>
              </w:rPr>
              <w:t>クリア素材！リムルさまが仲間たちに大変身！オリジナルデザインでフィギュア化です！</w:t>
            </w:r>
          </w:p>
          <w:p w14:paraId="126FE003"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リムルさまはアニメ第一話のヴェルドラと友達になったシーンを再現できちゃう！</w:t>
            </w:r>
          </w:p>
          <w:p w14:paraId="68F19014"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163149ED"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©川上泰樹・伏瀬・講談社／転スラ製作委員会</w:t>
            </w:r>
          </w:p>
        </w:tc>
      </w:tr>
    </w:tbl>
    <w:p w14:paraId="6C64EE2E" w14:textId="77777777" w:rsidR="002A204A" w:rsidRDefault="002A204A" w:rsidP="002A204A">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2A204A" w14:paraId="2E235980" w14:textId="77777777" w:rsidTr="00EB5F0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77125A03" w14:textId="77777777" w:rsidR="002A204A" w:rsidRDefault="002A204A" w:rsidP="00EB5F0A">
            <w:pPr>
              <w:pStyle w:val="MeiryoUI0"/>
              <w:autoSpaceDE w:val="0"/>
              <w:autoSpaceDN w:val="0"/>
              <w:spacing w:line="240" w:lineRule="auto"/>
              <w:ind w:rightChars="0" w:right="0"/>
              <w:jc w:val="center"/>
              <w:rPr>
                <w:noProof/>
              </w:rPr>
            </w:pPr>
            <w:r>
              <w:rPr>
                <w:noProof/>
              </w:rPr>
              <w:drawing>
                <wp:inline distT="0" distB="0" distL="0" distR="0" wp14:anchorId="46906A25" wp14:editId="59BF4300">
                  <wp:extent cx="1080000" cy="1080000"/>
                  <wp:effectExtent l="0" t="0" r="6350" b="6350"/>
                  <wp:docPr id="157880413" name="図 23" descr="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0413" name="図 23" descr="ロケッ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614164F" w14:textId="77777777" w:rsidR="002A204A" w:rsidRDefault="002A204A" w:rsidP="00EB5F0A">
            <w:pPr>
              <w:pStyle w:val="MeiryoUI0"/>
              <w:autoSpaceDE w:val="0"/>
              <w:autoSpaceDN w:val="0"/>
              <w:spacing w:line="240" w:lineRule="auto"/>
              <w:ind w:rightChars="0" w:right="0"/>
              <w:jc w:val="center"/>
              <w:rPr>
                <w:noProof/>
              </w:rPr>
            </w:pPr>
            <w:bookmarkStart w:id="5" w:name="_Hlk125024255" w:colFirst="2" w:colLast="2"/>
            <w:r>
              <w:rPr>
                <w:noProof/>
              </w:rPr>
              <w:drawing>
                <wp:inline distT="0" distB="0" distL="0" distR="0" wp14:anchorId="493B31E1" wp14:editId="21447167">
                  <wp:extent cx="1080000" cy="1080000"/>
                  <wp:effectExtent l="0" t="0" r="6350" b="6350"/>
                  <wp:docPr id="334026821" name="図 20" descr="ミラ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26821" name="図 20" descr="ミラー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BA899DC" w14:textId="77777777" w:rsidR="002A204A" w:rsidRDefault="002A204A" w:rsidP="00EB5F0A">
            <w:pPr>
              <w:pStyle w:val="MeiryoUI0"/>
              <w:autoSpaceDE w:val="0"/>
              <w:autoSpaceDN w:val="0"/>
              <w:spacing w:line="240" w:lineRule="auto"/>
              <w:ind w:rightChars="0" w:right="0"/>
              <w:jc w:val="center"/>
              <w:rPr>
                <w:noProof/>
              </w:rPr>
            </w:pPr>
            <w:r>
              <w:rPr>
                <w:noProof/>
              </w:rPr>
              <w:drawing>
                <wp:inline distT="0" distB="0" distL="0" distR="0" wp14:anchorId="23D8C0DB" wp14:editId="025C12A8">
                  <wp:extent cx="1080000" cy="1080000"/>
                  <wp:effectExtent l="0" t="0" r="6350" b="6350"/>
                  <wp:docPr id="1321702103" name="図 22" descr="アクセサリー, ネックレス,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02103" name="図 22" descr="アクセサリー, ネックレス, ロケット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A204A" w14:paraId="6071E909" w14:textId="77777777" w:rsidTr="00EB5F0A">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1D2D4F68"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21DB9">
              <w:rPr>
                <w:rFonts w:ascii="源ノ角ゴシック JP Light" w:eastAsia="源ノ角ゴシック JP Light" w:hAnsi="源ノ角ゴシック JP Light" w:hint="eastAsia"/>
                <w:color w:val="000000"/>
                <w:sz w:val="16"/>
                <w:szCs w:val="16"/>
              </w:rPr>
              <w:t>アース製薬</w:t>
            </w:r>
            <w:r w:rsidRPr="00321DB9">
              <w:rPr>
                <w:rFonts w:ascii="源ノ角ゴシック JP Light" w:eastAsia="源ノ角ゴシック JP Light" w:hAnsi="源ノ角ゴシック JP Light"/>
                <w:color w:val="000000"/>
                <w:sz w:val="16"/>
                <w:szCs w:val="16"/>
              </w:rPr>
              <w:t xml:space="preserve"> ミニチュアチャーム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6E4BFC54"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21DB9">
              <w:rPr>
                <w:rFonts w:ascii="源ノ角ゴシック JP Light" w:eastAsia="源ノ角ゴシック JP Light" w:hAnsi="源ノ角ゴシック JP Light" w:hint="eastAsia"/>
                <w:color w:val="000000"/>
                <w:sz w:val="16"/>
                <w:szCs w:val="16"/>
              </w:rPr>
              <w:t>わんだふるぷりきゅあ！</w:t>
            </w:r>
          </w:p>
          <w:p w14:paraId="741C2184" w14:textId="77777777" w:rsidR="002A204A" w:rsidRPr="009E01F2"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21DB9">
              <w:rPr>
                <w:rFonts w:ascii="源ノ角ゴシック JP Light" w:eastAsia="源ノ角ゴシック JP Light" w:hAnsi="源ノ角ゴシック JP Light"/>
                <w:color w:val="000000"/>
                <w:sz w:val="16"/>
                <w:szCs w:val="16"/>
              </w:rPr>
              <w:t>なりきりプリキュア3</w:t>
            </w:r>
          </w:p>
        </w:tc>
        <w:tc>
          <w:tcPr>
            <w:tcW w:w="3458" w:type="dxa"/>
            <w:tcBorders>
              <w:top w:val="dotted" w:sz="4" w:space="0" w:color="auto"/>
              <w:left w:val="single" w:sz="12" w:space="0" w:color="auto"/>
              <w:bottom w:val="single" w:sz="4" w:space="0" w:color="FFFFFF"/>
              <w:right w:val="single" w:sz="12" w:space="0" w:color="auto"/>
            </w:tcBorders>
            <w:vAlign w:val="center"/>
          </w:tcPr>
          <w:p w14:paraId="763EC0A8" w14:textId="77777777" w:rsidR="002A204A" w:rsidRDefault="002A204A" w:rsidP="00EB5F0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D51040">
              <w:rPr>
                <w:rFonts w:ascii="源ノ角ゴシック JP Light" w:eastAsia="源ノ角ゴシック JP Light" w:hAnsi="源ノ角ゴシック JP Light" w:hint="eastAsia"/>
                <w:color w:val="000000"/>
                <w:sz w:val="16"/>
                <w:szCs w:val="16"/>
              </w:rPr>
              <w:t>涼を感じるめじるしアクセサリー</w:t>
            </w:r>
          </w:p>
        </w:tc>
      </w:tr>
      <w:tr w:rsidR="002A204A" w14:paraId="056F0F02" w14:textId="77777777" w:rsidTr="00EB5F0A">
        <w:trPr>
          <w:trHeight w:val="1531"/>
        </w:trPr>
        <w:tc>
          <w:tcPr>
            <w:tcW w:w="3458" w:type="dxa"/>
            <w:tcBorders>
              <w:top w:val="single" w:sz="4" w:space="0" w:color="FFFFFF"/>
              <w:left w:val="single" w:sz="12" w:space="0" w:color="auto"/>
              <w:bottom w:val="single" w:sz="12" w:space="0" w:color="auto"/>
              <w:right w:val="single" w:sz="12" w:space="0" w:color="auto"/>
            </w:tcBorders>
          </w:tcPr>
          <w:p w14:paraId="0D05EFCA"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321DB9">
              <w:rPr>
                <w:rFonts w:ascii="源ノ角ゴシック JP Light" w:eastAsia="源ノ角ゴシック JP Light" w:hAnsi="源ノ角ゴシック JP Light" w:hint="eastAsia"/>
                <w:color w:val="000000"/>
                <w:sz w:val="12"/>
                <w:szCs w:val="12"/>
              </w:rPr>
              <w:t>アース製薬の商品がミニチュアチャームになって登場！</w:t>
            </w:r>
          </w:p>
          <w:p w14:paraId="37CCD2FA" w14:textId="77777777" w:rsidR="002A204A" w:rsidRDefault="002A204A" w:rsidP="00EB5F0A">
            <w:pPr>
              <w:autoSpaceDE w:val="0"/>
              <w:autoSpaceDN w:val="0"/>
              <w:spacing w:line="240" w:lineRule="exact"/>
              <w:rPr>
                <w:rFonts w:eastAsiaTheme="minorHAnsi"/>
                <w:sz w:val="12"/>
                <w:szCs w:val="12"/>
              </w:rPr>
            </w:pPr>
            <w:r>
              <w:rPr>
                <w:rFonts w:eastAsiaTheme="minorHAnsi" w:hint="eastAsia"/>
                <w:sz w:val="12"/>
                <w:szCs w:val="12"/>
              </w:rPr>
              <w:t>価格：300円/1回(全5種)</w:t>
            </w:r>
          </w:p>
          <w:p w14:paraId="47C69C4F"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5260AC">
              <w:rPr>
                <w:rFonts w:ascii="源ノ角ゴシック JP Light" w:eastAsia="源ノ角ゴシック JP Light" w:hAnsi="源ノ角ゴシック JP Light" w:hint="eastAsia"/>
                <w:color w:val="000000"/>
                <w:sz w:val="12"/>
                <w:szCs w:val="12"/>
              </w:rPr>
              <w:t>©</w:t>
            </w:r>
            <w:r w:rsidRPr="005260AC">
              <w:rPr>
                <w:rFonts w:ascii="源ノ角ゴシック JP Light" w:eastAsia="源ノ角ゴシック JP Light" w:hAnsi="源ノ角ゴシック JP Light"/>
                <w:color w:val="000000"/>
                <w:sz w:val="12"/>
                <w:szCs w:val="12"/>
              </w:rPr>
              <w:t xml:space="preserve"> Earth Corporation</w:t>
            </w:r>
          </w:p>
        </w:tc>
        <w:tc>
          <w:tcPr>
            <w:tcW w:w="3458" w:type="dxa"/>
            <w:tcBorders>
              <w:top w:val="single" w:sz="4" w:space="0" w:color="FFFFFF"/>
              <w:left w:val="single" w:sz="12" w:space="0" w:color="auto"/>
              <w:bottom w:val="single" w:sz="12" w:space="0" w:color="auto"/>
              <w:right w:val="single" w:sz="12" w:space="0" w:color="auto"/>
            </w:tcBorders>
          </w:tcPr>
          <w:p w14:paraId="29675439" w14:textId="77777777" w:rsidR="002A204A" w:rsidRPr="00321DB9"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321DB9">
              <w:rPr>
                <w:rFonts w:ascii="源ノ角ゴシック JP Light" w:eastAsia="源ノ角ゴシック JP Light" w:hAnsi="源ノ角ゴシック JP Light" w:hint="eastAsia"/>
                <w:color w:val="000000"/>
                <w:sz w:val="12"/>
                <w:szCs w:val="12"/>
              </w:rPr>
              <w:t>『わんだふるぷりきゅあ！』に登場するおもちゃやキャラクターを模したなりきりプリキュアシリーズ第</w:t>
            </w:r>
            <w:r w:rsidRPr="00321DB9">
              <w:rPr>
                <w:rFonts w:ascii="源ノ角ゴシック JP Light" w:eastAsia="源ノ角ゴシック JP Light" w:hAnsi="源ノ角ゴシック JP Light"/>
                <w:color w:val="000000"/>
                <w:sz w:val="12"/>
                <w:szCs w:val="12"/>
              </w:rPr>
              <w:t>3弾♡</w:t>
            </w:r>
          </w:p>
          <w:p w14:paraId="7C16DA28"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321DB9">
              <w:rPr>
                <w:rFonts w:ascii="源ノ角ゴシック JP Light" w:eastAsia="源ノ角ゴシック JP Light" w:hAnsi="源ノ角ゴシック JP Light" w:hint="eastAsia"/>
                <w:color w:val="000000"/>
                <w:sz w:val="12"/>
                <w:szCs w:val="12"/>
              </w:rPr>
              <w:t>変身アイテムのほかにも、プリキュアたちになれちゃう</w:t>
            </w:r>
            <w:r>
              <w:rPr>
                <w:rFonts w:ascii="源ノ角ゴシック JP Light" w:eastAsia="源ノ角ゴシック JP Light" w:hAnsi="源ノ角ゴシック JP Light" w:hint="eastAsia"/>
                <w:color w:val="000000"/>
                <w:sz w:val="12"/>
                <w:szCs w:val="12"/>
              </w:rPr>
              <w:t>かわい</w:t>
            </w:r>
            <w:r w:rsidRPr="00321DB9">
              <w:rPr>
                <w:rFonts w:ascii="源ノ角ゴシック JP Light" w:eastAsia="源ノ角ゴシック JP Light" w:hAnsi="源ノ角ゴシック JP Light" w:hint="eastAsia"/>
                <w:color w:val="000000"/>
                <w:sz w:val="12"/>
                <w:szCs w:val="12"/>
              </w:rPr>
              <w:t>いヘアクリップも登場！</w:t>
            </w:r>
          </w:p>
          <w:p w14:paraId="13BC2D5D" w14:textId="77777777" w:rsidR="002A204A" w:rsidRDefault="002A204A" w:rsidP="00EB5F0A">
            <w:pPr>
              <w:autoSpaceDE w:val="0"/>
              <w:autoSpaceDN w:val="0"/>
              <w:spacing w:line="240" w:lineRule="exact"/>
              <w:rPr>
                <w:rFonts w:eastAsiaTheme="minorHAnsi"/>
                <w:sz w:val="12"/>
                <w:szCs w:val="12"/>
              </w:rPr>
            </w:pPr>
            <w:r>
              <w:rPr>
                <w:rFonts w:eastAsiaTheme="minorHAnsi" w:hint="eastAsia"/>
                <w:sz w:val="12"/>
                <w:szCs w:val="12"/>
              </w:rPr>
              <w:t>価格：300円/1回(全7種)</w:t>
            </w:r>
          </w:p>
          <w:p w14:paraId="352513F0" w14:textId="77777777" w:rsidR="002A204A" w:rsidRPr="006F668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321DB9">
              <w:rPr>
                <w:rFonts w:ascii="源ノ角ゴシック JP Light" w:eastAsia="源ノ角ゴシック JP Light" w:hAnsi="源ノ角ゴシック JP Light" w:hint="eastAsia"/>
                <w:color w:val="000000"/>
                <w:sz w:val="12"/>
                <w:szCs w:val="12"/>
              </w:rPr>
              <w:t>©</w:t>
            </w:r>
            <w:r w:rsidRPr="00321DB9">
              <w:rPr>
                <w:rFonts w:ascii="源ノ角ゴシック JP Light" w:eastAsia="源ノ角ゴシック JP Light" w:hAnsi="源ノ角ゴシック JP Light"/>
                <w:color w:val="000000"/>
                <w:sz w:val="12"/>
                <w:szCs w:val="12"/>
              </w:rPr>
              <w:t>ABC-A・東映アニメーション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6A7ABF24"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D51040">
              <w:rPr>
                <w:rFonts w:ascii="源ノ角ゴシック JP Light" w:eastAsia="源ノ角ゴシック JP Light" w:hAnsi="源ノ角ゴシック JP Light" w:hint="eastAsia"/>
                <w:color w:val="000000"/>
                <w:sz w:val="12"/>
                <w:szCs w:val="12"/>
              </w:rPr>
              <w:t>涼を感じるモチーフがめじるしアクセサリーになって登場！</w:t>
            </w:r>
          </w:p>
          <w:p w14:paraId="0203C9EF" w14:textId="77777777" w:rsidR="002A204A" w:rsidRDefault="002A204A" w:rsidP="00EB5F0A">
            <w:pPr>
              <w:autoSpaceDE w:val="0"/>
              <w:autoSpaceDN w:val="0"/>
              <w:spacing w:line="240" w:lineRule="exact"/>
              <w:rPr>
                <w:rFonts w:eastAsiaTheme="minorHAnsi"/>
                <w:sz w:val="12"/>
                <w:szCs w:val="12"/>
              </w:rPr>
            </w:pPr>
            <w:r>
              <w:rPr>
                <w:rFonts w:eastAsiaTheme="minorHAnsi" w:hint="eastAsia"/>
                <w:sz w:val="12"/>
                <w:szCs w:val="12"/>
              </w:rPr>
              <w:t>価格：200円/1回(全8種)</w:t>
            </w:r>
          </w:p>
          <w:p w14:paraId="666680FB" w14:textId="77777777" w:rsidR="002A204A" w:rsidRDefault="002A204A" w:rsidP="00EB5F0A">
            <w:pPr>
              <w:autoSpaceDE w:val="0"/>
              <w:autoSpaceDN w:val="0"/>
              <w:spacing w:line="240" w:lineRule="exact"/>
              <w:rPr>
                <w:rFonts w:ascii="源ノ角ゴシック JP Light" w:eastAsia="源ノ角ゴシック JP Light" w:hAnsi="源ノ角ゴシック JP Light"/>
                <w:color w:val="000000"/>
                <w:sz w:val="12"/>
                <w:szCs w:val="12"/>
              </w:rPr>
            </w:pPr>
            <w:r w:rsidRPr="00D51040">
              <w:rPr>
                <w:rFonts w:ascii="源ノ角ゴシック JP Light" w:eastAsia="源ノ角ゴシック JP Light" w:hAnsi="源ノ角ゴシック JP Light" w:hint="eastAsia"/>
                <w:color w:val="000000"/>
                <w:sz w:val="12"/>
                <w:szCs w:val="12"/>
              </w:rPr>
              <w:t>©</w:t>
            </w:r>
            <w:r w:rsidRPr="00D51040">
              <w:rPr>
                <w:rFonts w:ascii="源ノ角ゴシック JP Light" w:eastAsia="源ノ角ゴシック JP Light" w:hAnsi="源ノ角ゴシック JP Light"/>
                <w:color w:val="000000"/>
                <w:sz w:val="12"/>
                <w:szCs w:val="12"/>
              </w:rPr>
              <w:t>BANDAI</w:t>
            </w:r>
          </w:p>
        </w:tc>
      </w:tr>
      <w:bookmarkEnd w:id="5"/>
    </w:tbl>
    <w:p w14:paraId="0FD805B2" w14:textId="77777777" w:rsidR="00602878" w:rsidRDefault="00602878" w:rsidP="00602878">
      <w:pPr>
        <w:widowControl/>
        <w:snapToGrid w:val="0"/>
        <w:spacing w:line="160" w:lineRule="exact"/>
        <w:jc w:val="left"/>
        <w:rPr>
          <w:rFonts w:asciiTheme="minorEastAsia" w:hAnsiTheme="minorEastAsia" w:cs="Meiryo UI"/>
          <w:spacing w:val="-2"/>
          <w:sz w:val="16"/>
          <w:szCs w:val="16"/>
        </w:rPr>
      </w:pPr>
      <w:r>
        <w:rPr>
          <w:rFonts w:asciiTheme="minorEastAsia" w:hAnsiTheme="minorEastAsia" w:cs="Meiryo UI" w:hint="eastAsia"/>
          <w:spacing w:val="-2"/>
          <w:kern w:val="0"/>
          <w:sz w:val="16"/>
          <w:szCs w:val="16"/>
        </w:rPr>
        <w:br w:type="page"/>
      </w: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13D9A746" w:rsidR="00093989" w:rsidRPr="009758C5" w:rsidRDefault="00602878" w:rsidP="00862ABF">
            <w:pPr>
              <w:pStyle w:val="MeiryoUI0"/>
              <w:autoSpaceDE w:val="0"/>
              <w:autoSpaceDN w:val="0"/>
              <w:spacing w:line="320" w:lineRule="exact"/>
              <w:ind w:rightChars="-1" w:right="-2"/>
              <w:rPr>
                <w:rFonts w:ascii="メイリオ" w:eastAsia="メイリオ" w:hAnsi="メイリオ"/>
                <w:b/>
                <w:sz w:val="19"/>
                <w:szCs w:val="19"/>
              </w:rPr>
            </w:pPr>
            <w:r w:rsidRPr="00602878">
              <w:rPr>
                <w:rFonts w:ascii="メイリオ" w:eastAsia="メイリオ" w:hAnsi="メイリオ" w:hint="eastAsia"/>
                <w:b/>
              </w:rPr>
              <w:t>『ガシャポンバンダイオフィシャルショップ』</w:t>
            </w:r>
            <w:bookmarkStart w:id="6" w:name="_Hlk171413588"/>
            <w:r w:rsidR="002A204A">
              <w:rPr>
                <w:rFonts w:asciiTheme="majorEastAsia" w:eastAsiaTheme="majorEastAsia" w:hAnsiTheme="majorEastAsia" w:hint="eastAsia"/>
                <w:b/>
              </w:rPr>
              <w:t>アシーネ裾野店</w:t>
            </w:r>
            <w:bookmarkEnd w:id="6"/>
            <w:r w:rsidRPr="00602878">
              <w:rPr>
                <w:rFonts w:ascii="メイリオ" w:eastAsia="メイリオ" w:hAnsi="メイリオ" w:hint="eastAsia"/>
                <w:b/>
              </w:rPr>
              <w:t xml:space="preserve">　オープン記念キャンペーン開催</w:t>
            </w:r>
            <w:r w:rsidR="00D423E2" w:rsidRPr="009758C5">
              <w:rPr>
                <w:rFonts w:ascii="メイリオ" w:eastAsia="メイリオ" w:hAnsi="メイリオ"/>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3E3B5A22" w:rsidR="006564C5" w:rsidRPr="0007426E" w:rsidRDefault="002A204A" w:rsidP="006564C5">
                  <w:pPr>
                    <w:pStyle w:val="MeiryoUI0"/>
                    <w:autoSpaceDE w:val="0"/>
                    <w:autoSpaceDN w:val="0"/>
                    <w:spacing w:line="240" w:lineRule="auto"/>
                    <w:ind w:rightChars="-1" w:right="-2"/>
                    <w:rPr>
                      <w:rFonts w:ascii="メイリオ" w:eastAsia="メイリオ" w:hAnsi="メイリオ"/>
                      <w:b/>
                      <w:sz w:val="18"/>
                      <w:szCs w:val="18"/>
                    </w:rPr>
                  </w:pPr>
                  <w:r w:rsidRPr="002A204A">
                    <w:rPr>
                      <w:rFonts w:ascii="メイリオ" w:eastAsia="メイリオ" w:hAnsi="メイリオ" w:hint="eastAsia"/>
                      <w:b/>
                      <w:sz w:val="18"/>
                      <w:szCs w:val="18"/>
                    </w:rPr>
                    <w:t>7月18日(木)～7月20日(土)開催！「X(旧ツイッター)フォロー」＆「空カプセル3個回収キャンペーン</w:t>
                  </w:r>
                  <w:r w:rsidR="009758C5" w:rsidRPr="009758C5">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641D7521" w:rsidR="00576BC6" w:rsidRDefault="002A204A" w:rsidP="006564C5">
                  <w:pPr>
                    <w:pStyle w:val="MeiryoUI0"/>
                    <w:autoSpaceDE w:val="0"/>
                    <w:autoSpaceDN w:val="0"/>
                    <w:spacing w:line="240" w:lineRule="exact"/>
                    <w:ind w:rightChars="-1" w:right="-2"/>
                    <w:rPr>
                      <w:rFonts w:ascii="メイリオ" w:eastAsia="メイリオ" w:hAnsi="メイリオ"/>
                      <w:bCs/>
                      <w:sz w:val="16"/>
                      <w:szCs w:val="16"/>
                    </w:rPr>
                  </w:pPr>
                  <w:r w:rsidRPr="002A204A">
                    <w:rPr>
                      <w:rFonts w:ascii="メイリオ" w:eastAsia="メイリオ" w:hAnsi="メイリオ" w:hint="eastAsia"/>
                      <w:bCs/>
                      <w:sz w:val="16"/>
                      <w:szCs w:val="16"/>
                    </w:rPr>
                    <w:t>アシーネ裾野店( @GBO_m_susono )</w:t>
                  </w:r>
                  <w:r w:rsidR="0006444D">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2FB1D485"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79615818" w:rsidR="006564C5" w:rsidRPr="0007426E" w:rsidRDefault="00D4511D"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16608" behindDoc="0" locked="0" layoutInCell="1" allowOverlap="1" wp14:anchorId="46D8B50D" wp14:editId="3DA21F4F">
                        <wp:simplePos x="0" y="0"/>
                        <wp:positionH relativeFrom="column">
                          <wp:posOffset>4231005</wp:posOffset>
                        </wp:positionH>
                        <wp:positionV relativeFrom="paragraph">
                          <wp:posOffset>103453</wp:posOffset>
                        </wp:positionV>
                        <wp:extent cx="1931057" cy="900000"/>
                        <wp:effectExtent l="0" t="0" r="0" b="0"/>
                        <wp:wrapNone/>
                        <wp:docPr id="840757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5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3059A02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62477ECC"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36FCE" id="_x0000_t202" coordsize="21600,21600" o:spt="202" path="m,l,21600r21600,l21600,xe">
                            <v:stroke joinstyle="miter"/>
                            <v:path gradientshapeok="t" o:connecttype="rect"/>
                          </v:shapetype>
                          <v:shap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4A6A0428" w14:textId="77777777" w:rsidR="002A204A" w:rsidRPr="004255C7" w:rsidRDefault="002A204A" w:rsidP="002A204A">
      <w:pPr>
        <w:autoSpaceDE w:val="0"/>
        <w:autoSpaceDN w:val="0"/>
        <w:adjustRightInd w:val="0"/>
        <w:snapToGrid w:val="0"/>
        <w:ind w:rightChars="135" w:right="283"/>
        <w:rPr>
          <w:rFonts w:ascii="メイリオ" w:eastAsia="メイリオ" w:hAnsi="メイリオ" w:cs="Meiryo UI"/>
          <w:b/>
          <w:bCs/>
          <w:kern w:val="0"/>
          <w:sz w:val="18"/>
          <w:szCs w:val="18"/>
        </w:rPr>
      </w:pPr>
      <w:bookmarkStart w:id="7" w:name="_Hlk149561832"/>
      <w:r w:rsidRPr="004255C7">
        <w:rPr>
          <w:rFonts w:ascii="メイリオ" w:eastAsia="メイリオ" w:hAnsi="メイリオ" w:cs="Meiryo UI" w:hint="eastAsia"/>
          <w:b/>
          <w:bCs/>
          <w:kern w:val="0"/>
          <w:sz w:val="18"/>
          <w:szCs w:val="18"/>
        </w:rPr>
        <w:t>■「</w:t>
      </w:r>
      <w:r w:rsidRPr="00EB269B">
        <w:rPr>
          <w:rFonts w:ascii="メイリオ" w:eastAsia="メイリオ" w:hAnsi="メイリオ" w:cs="Meiryo UI" w:hint="eastAsia"/>
          <w:b/>
          <w:bCs/>
          <w:kern w:val="0"/>
          <w:sz w:val="18"/>
          <w:szCs w:val="18"/>
        </w:rPr>
        <w:t>ガシャポンバンダイオフィシャルショップアシーネ裾野店</w:t>
      </w:r>
      <w:r w:rsidRPr="004255C7">
        <w:rPr>
          <w:rFonts w:ascii="メイリオ" w:eastAsia="メイリオ" w:hAnsi="メイリオ" w:cs="Meiryo UI" w:hint="eastAsia"/>
          <w:b/>
          <w:bCs/>
          <w:kern w:val="0"/>
          <w:sz w:val="18"/>
          <w:szCs w:val="18"/>
        </w:rPr>
        <w:t>」</w:t>
      </w:r>
    </w:p>
    <w:p w14:paraId="602E5A28" w14:textId="77777777" w:rsidR="002A204A" w:rsidRPr="00CA35ED" w:rsidRDefault="002A204A" w:rsidP="002A204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EB269B">
        <w:rPr>
          <w:rFonts w:ascii="メイリオ" w:eastAsia="メイリオ" w:hAnsi="メイリオ" w:cs="Meiryo UI" w:hint="eastAsia"/>
          <w:kern w:val="0"/>
          <w:sz w:val="18"/>
          <w:szCs w:val="18"/>
        </w:rPr>
        <w:t>静岡県裾野市佐野1039　マックスバリュベルシティ裾野店 1F</w:t>
      </w:r>
    </w:p>
    <w:p w14:paraId="6D459263" w14:textId="77777777" w:rsidR="002A204A" w:rsidRPr="00CA35ED" w:rsidRDefault="002A204A" w:rsidP="002A204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EB269B">
        <w:rPr>
          <w:rFonts w:ascii="メイリオ" w:eastAsia="メイリオ" w:hAnsi="メイリオ" w:cs="Meiryo UI"/>
          <w:kern w:val="0"/>
          <w:sz w:val="18"/>
          <w:szCs w:val="18"/>
        </w:rPr>
        <w:t>055-995-1511</w:t>
      </w:r>
    </w:p>
    <w:p w14:paraId="210DC259" w14:textId="77777777" w:rsidR="002A204A" w:rsidRPr="00CA35ED" w:rsidRDefault="002A204A" w:rsidP="002A204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10</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0</w:t>
      </w:r>
      <w:r w:rsidRPr="00AC6FBE">
        <w:rPr>
          <w:rFonts w:ascii="メイリオ" w:eastAsia="メイリオ" w:hAnsi="メイリオ" w:cs="Meiryo UI" w:hint="eastAsia"/>
          <w:kern w:val="0"/>
          <w:sz w:val="18"/>
          <w:szCs w:val="18"/>
        </w:rPr>
        <w:t>:00</w:t>
      </w:r>
    </w:p>
    <w:p w14:paraId="27E596D7" w14:textId="77777777" w:rsidR="002A204A" w:rsidRDefault="002A204A" w:rsidP="002A204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2DD88D06" w14:textId="77777777" w:rsidR="002A204A" w:rsidRDefault="002A204A" w:rsidP="002A204A">
      <w:pPr>
        <w:rPr>
          <w:rFonts w:ascii="メイリオ" w:eastAsia="メイリオ" w:hAnsi="メイリオ"/>
          <w:sz w:val="18"/>
          <w:szCs w:val="20"/>
        </w:rPr>
      </w:pPr>
      <w:hyperlink r:id="rId32" w:history="1">
        <w:r w:rsidRPr="00956027">
          <w:rPr>
            <w:rStyle w:val="a3"/>
            <w:rFonts w:ascii="メイリオ" w:eastAsia="メイリオ" w:hAnsi="メイリオ" w:cs="Meiryo UI"/>
            <w:kern w:val="0"/>
            <w:sz w:val="18"/>
            <w:szCs w:val="18"/>
          </w:rPr>
          <w:t>https://bandainamco-am.co.jp/others/gashapon-bandai-officialshop/store/m_susono/</w:t>
        </w:r>
      </w:hyperlink>
    </w:p>
    <w:bookmarkEnd w:id="7"/>
    <w:p w14:paraId="513BBB0B" w14:textId="77777777" w:rsidR="003975CD" w:rsidRPr="002A204A"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0B7A72E7" w14:textId="77777777" w:rsidR="009758C5" w:rsidRPr="0007426E" w:rsidRDefault="009758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77786780"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00D4511D" w:rsidRPr="00D4511D">
        <w:rPr>
          <w:rFonts w:ascii="メイリオ" w:eastAsia="メイリオ" w:hAnsi="メイリオ" w:cs="Meiryo UI" w:hint="eastAsia"/>
          <w:noProof/>
          <w:sz w:val="16"/>
          <w:szCs w:val="16"/>
        </w:rPr>
        <w:t>平川　雅隆</w:t>
      </w:r>
    </w:p>
    <w:p w14:paraId="7FB74C55" w14:textId="090FCBC2"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591BF732" w14:textId="77777777" w:rsidR="009758C5" w:rsidRPr="0007426E" w:rsidRDefault="009758C5" w:rsidP="009758C5">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711488" behindDoc="0" locked="0" layoutInCell="1" allowOverlap="1" wp14:anchorId="20E72D61" wp14:editId="5FC4B183">
                <wp:simplePos x="0" y="0"/>
                <wp:positionH relativeFrom="column">
                  <wp:posOffset>-40640</wp:posOffset>
                </wp:positionH>
                <wp:positionV relativeFrom="paragraph">
                  <wp:posOffset>99695</wp:posOffset>
                </wp:positionV>
                <wp:extent cx="6781800" cy="0"/>
                <wp:effectExtent l="0" t="0" r="19050" b="19050"/>
                <wp:wrapNone/>
                <wp:docPr id="805820445" name="直線コネクタ 8058204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D2B932" id="直線コネクタ 80582044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6E269480" w14:textId="77777777" w:rsidR="009758C5" w:rsidRPr="00FE6D1E" w:rsidRDefault="009758C5" w:rsidP="00FE6D1E">
      <w:pPr>
        <w:tabs>
          <w:tab w:val="center" w:pos="5033"/>
        </w:tabs>
        <w:snapToGrid w:val="0"/>
        <w:ind w:rightChars="202" w:right="424"/>
        <w:jc w:val="left"/>
        <w:rPr>
          <w:rFonts w:ascii="メイリオ" w:eastAsia="メイリオ" w:hAnsi="メイリオ" w:cs="Meiryo UI"/>
          <w:noProof/>
          <w:sz w:val="16"/>
          <w:szCs w:val="16"/>
        </w:rPr>
      </w:pPr>
    </w:p>
    <w:p w14:paraId="14C8DD95" w14:textId="734A0536"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EDCA4" w14:textId="77777777" w:rsidR="005E57B7" w:rsidRDefault="005E57B7" w:rsidP="0031494B">
      <w:r>
        <w:separator/>
      </w:r>
    </w:p>
  </w:endnote>
  <w:endnote w:type="continuationSeparator" w:id="0">
    <w:p w14:paraId="5ADCEA0E" w14:textId="77777777" w:rsidR="005E57B7" w:rsidRDefault="005E57B7"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92A12" w14:textId="77777777" w:rsidR="005E57B7" w:rsidRDefault="005E57B7" w:rsidP="0031494B">
      <w:r>
        <w:separator/>
      </w:r>
    </w:p>
  </w:footnote>
  <w:footnote w:type="continuationSeparator" w:id="0">
    <w:p w14:paraId="7E94D19C" w14:textId="77777777" w:rsidR="005E57B7" w:rsidRDefault="005E57B7"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51"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508A0"/>
    <w:rsid w:val="00060287"/>
    <w:rsid w:val="000604C4"/>
    <w:rsid w:val="00061B8A"/>
    <w:rsid w:val="0006444D"/>
    <w:rsid w:val="000701D7"/>
    <w:rsid w:val="0007426E"/>
    <w:rsid w:val="0007465E"/>
    <w:rsid w:val="000818AF"/>
    <w:rsid w:val="00083D8B"/>
    <w:rsid w:val="000845CB"/>
    <w:rsid w:val="00093024"/>
    <w:rsid w:val="00093989"/>
    <w:rsid w:val="00093990"/>
    <w:rsid w:val="00096150"/>
    <w:rsid w:val="000A077D"/>
    <w:rsid w:val="000A1526"/>
    <w:rsid w:val="000B0160"/>
    <w:rsid w:val="000B2337"/>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A204A"/>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70DC5"/>
    <w:rsid w:val="00383015"/>
    <w:rsid w:val="0038794F"/>
    <w:rsid w:val="00391B98"/>
    <w:rsid w:val="0039736E"/>
    <w:rsid w:val="003975CD"/>
    <w:rsid w:val="003A4AC6"/>
    <w:rsid w:val="003A53EC"/>
    <w:rsid w:val="003B0308"/>
    <w:rsid w:val="003B0380"/>
    <w:rsid w:val="003B515C"/>
    <w:rsid w:val="003B5986"/>
    <w:rsid w:val="003C31D9"/>
    <w:rsid w:val="003D19BD"/>
    <w:rsid w:val="003D5B84"/>
    <w:rsid w:val="003E3A7E"/>
    <w:rsid w:val="003E4453"/>
    <w:rsid w:val="003F53E3"/>
    <w:rsid w:val="003F68C2"/>
    <w:rsid w:val="004029E5"/>
    <w:rsid w:val="0040332A"/>
    <w:rsid w:val="00407017"/>
    <w:rsid w:val="00410199"/>
    <w:rsid w:val="00411305"/>
    <w:rsid w:val="004154D1"/>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15513"/>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57B7"/>
    <w:rsid w:val="005E73F4"/>
    <w:rsid w:val="005E75DD"/>
    <w:rsid w:val="005F07C4"/>
    <w:rsid w:val="005F4C10"/>
    <w:rsid w:val="005F7FDC"/>
    <w:rsid w:val="00602878"/>
    <w:rsid w:val="00605F0A"/>
    <w:rsid w:val="00606F6F"/>
    <w:rsid w:val="00607F52"/>
    <w:rsid w:val="00612619"/>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72DC0"/>
    <w:rsid w:val="00683082"/>
    <w:rsid w:val="006841C2"/>
    <w:rsid w:val="006910A7"/>
    <w:rsid w:val="006942E6"/>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42DDE"/>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D5CB6"/>
    <w:rsid w:val="007F07CE"/>
    <w:rsid w:val="007F5DF0"/>
    <w:rsid w:val="007F7DE3"/>
    <w:rsid w:val="008029CC"/>
    <w:rsid w:val="00802CCD"/>
    <w:rsid w:val="00805A6D"/>
    <w:rsid w:val="008102BF"/>
    <w:rsid w:val="00810417"/>
    <w:rsid w:val="00821992"/>
    <w:rsid w:val="00822CDE"/>
    <w:rsid w:val="008256BF"/>
    <w:rsid w:val="00831BDE"/>
    <w:rsid w:val="00832F19"/>
    <w:rsid w:val="00841631"/>
    <w:rsid w:val="00856ADF"/>
    <w:rsid w:val="00862CAE"/>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2F73"/>
    <w:rsid w:val="009238E4"/>
    <w:rsid w:val="009258B1"/>
    <w:rsid w:val="00931A6F"/>
    <w:rsid w:val="00932B2F"/>
    <w:rsid w:val="0093541E"/>
    <w:rsid w:val="00941FEE"/>
    <w:rsid w:val="00942CBF"/>
    <w:rsid w:val="00946683"/>
    <w:rsid w:val="00946AA3"/>
    <w:rsid w:val="0095125B"/>
    <w:rsid w:val="00971435"/>
    <w:rsid w:val="009758C5"/>
    <w:rsid w:val="00977B14"/>
    <w:rsid w:val="0098656A"/>
    <w:rsid w:val="00987487"/>
    <w:rsid w:val="009939DF"/>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248F"/>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44156"/>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CF3"/>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2BC"/>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4B2B"/>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94873"/>
    <w:rsid w:val="00CA03E6"/>
    <w:rsid w:val="00CA7803"/>
    <w:rsid w:val="00CD0A5B"/>
    <w:rsid w:val="00CD231D"/>
    <w:rsid w:val="00CD28F9"/>
    <w:rsid w:val="00CE4373"/>
    <w:rsid w:val="00CE4F0D"/>
    <w:rsid w:val="00CE6C2A"/>
    <w:rsid w:val="00CE6E2E"/>
    <w:rsid w:val="00CE7800"/>
    <w:rsid w:val="00CF6351"/>
    <w:rsid w:val="00D04D96"/>
    <w:rsid w:val="00D16E6B"/>
    <w:rsid w:val="00D23C5A"/>
    <w:rsid w:val="00D23CE6"/>
    <w:rsid w:val="00D26763"/>
    <w:rsid w:val="00D37086"/>
    <w:rsid w:val="00D40D91"/>
    <w:rsid w:val="00D422B6"/>
    <w:rsid w:val="00D423E2"/>
    <w:rsid w:val="00D44DC8"/>
    <w:rsid w:val="00D4511D"/>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2788"/>
    <w:rsid w:val="00DD3E16"/>
    <w:rsid w:val="00DE08A4"/>
    <w:rsid w:val="00DE4260"/>
    <w:rsid w:val="00DE75B9"/>
    <w:rsid w:val="00DF007A"/>
    <w:rsid w:val="00DF389B"/>
    <w:rsid w:val="00E014BD"/>
    <w:rsid w:val="00E0404F"/>
    <w:rsid w:val="00E05592"/>
    <w:rsid w:val="00E06E13"/>
    <w:rsid w:val="00E15F76"/>
    <w:rsid w:val="00E30859"/>
    <w:rsid w:val="00E30AA4"/>
    <w:rsid w:val="00E315BD"/>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bandainamco-am.co.jp/others/gashapon-bandai-officialshop/store/m_susono/"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2.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4.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623</Words>
  <Characters>3555</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2024-07-09T01:43:00Z</dcterms:created>
  <dcterms:modified xsi:type="dcterms:W3CDTF">2024-07-09T01:43:00Z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