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9A7F8" w14:textId="5A3F40B9" w:rsidR="005D78A9" w:rsidRPr="00B70E7C" w:rsidRDefault="002F10D8" w:rsidP="00B70E7C">
      <w:pPr>
        <w:adjustRightInd w:val="0"/>
        <w:snapToGrid w:val="0"/>
        <w:spacing w:after="0" w:line="240" w:lineRule="auto"/>
        <w:rPr>
          <w:rFonts w:ascii="Meiryo UI" w:eastAsia="Meiryo UI" w:hAnsi="Meiryo UI"/>
          <w:sz w:val="21"/>
          <w:szCs w:val="21"/>
        </w:rPr>
      </w:pPr>
      <w:r>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5536857" w14:textId="77777777" w:rsidR="00552839" w:rsidRPr="00B70E7C" w:rsidRDefault="00552839" w:rsidP="00B70E7C">
      <w:pPr>
        <w:adjustRightInd w:val="0"/>
        <w:spacing w:after="0" w:line="240" w:lineRule="auto"/>
        <w:rPr>
          <w:rFonts w:ascii="Meiryo UI" w:eastAsia="Meiryo UI" w:hAnsi="Meiryo UI"/>
          <w:b/>
          <w:sz w:val="21"/>
          <w:szCs w:val="21"/>
        </w:rPr>
      </w:pPr>
    </w:p>
    <w:p w14:paraId="73D477DA" w14:textId="77777777" w:rsidR="004931D1" w:rsidRDefault="003311FE" w:rsidP="004931D1">
      <w:pPr>
        <w:adjustRightInd w:val="0"/>
        <w:spacing w:after="0" w:line="240" w:lineRule="auto"/>
        <w:jc w:val="center"/>
        <w:rPr>
          <w:rFonts w:ascii="Meiryo UI" w:eastAsia="Meiryo UI" w:hAnsi="Meiryo UI"/>
          <w:b/>
          <w:sz w:val="36"/>
          <w:szCs w:val="36"/>
          <w:lang w:eastAsia="ja-JP"/>
        </w:rPr>
      </w:pPr>
      <w:r>
        <w:rPr>
          <w:rFonts w:ascii="Meiryo UI" w:eastAsia="Meiryo UI" w:hAnsi="Meiryo UI" w:hint="eastAsia"/>
          <w:b/>
          <w:sz w:val="36"/>
          <w:szCs w:val="36"/>
          <w:lang w:eastAsia="ja-JP"/>
        </w:rPr>
        <w:t>株式会社</w:t>
      </w:r>
      <w:r w:rsidR="00AE5491" w:rsidRPr="003311FE">
        <w:rPr>
          <w:rFonts w:ascii="Meiryo UI" w:eastAsia="Meiryo UI" w:hAnsi="Meiryo UI" w:hint="eastAsia"/>
          <w:b/>
          <w:sz w:val="36"/>
          <w:szCs w:val="36"/>
          <w:lang w:eastAsia="ja-JP"/>
        </w:rPr>
        <w:t>日東物流が</w:t>
      </w:r>
      <w:r w:rsidR="004931D1">
        <w:rPr>
          <w:rFonts w:ascii="Meiryo UI" w:eastAsia="Meiryo UI" w:hAnsi="Meiryo UI" w:hint="eastAsia"/>
          <w:b/>
          <w:sz w:val="36"/>
          <w:szCs w:val="36"/>
          <w:lang w:eastAsia="ja-JP"/>
        </w:rPr>
        <w:t>、千葉県の</w:t>
      </w:r>
    </w:p>
    <w:p w14:paraId="744873EC" w14:textId="687189AE" w:rsidR="00552839" w:rsidRPr="003311FE" w:rsidRDefault="004931D1" w:rsidP="004931D1">
      <w:pPr>
        <w:adjustRightInd w:val="0"/>
        <w:spacing w:after="0" w:line="240" w:lineRule="auto"/>
        <w:jc w:val="center"/>
        <w:rPr>
          <w:rFonts w:ascii="Meiryo UI" w:eastAsia="Meiryo UI" w:hAnsi="Meiryo UI"/>
          <w:b/>
          <w:sz w:val="36"/>
          <w:szCs w:val="36"/>
          <w:lang w:eastAsia="ja-JP"/>
        </w:rPr>
      </w:pPr>
      <w:r>
        <w:rPr>
          <w:rFonts w:ascii="Meiryo UI" w:eastAsia="Meiryo UI" w:hAnsi="Meiryo UI" w:hint="eastAsia"/>
          <w:b/>
          <w:sz w:val="36"/>
          <w:szCs w:val="36"/>
          <w:lang w:eastAsia="ja-JP"/>
        </w:rPr>
        <w:t>「</w:t>
      </w:r>
      <w:r w:rsidR="00530C6F">
        <w:rPr>
          <w:rFonts w:ascii="Meiryo UI" w:eastAsia="Meiryo UI" w:hAnsi="Meiryo UI" w:hint="eastAsia"/>
          <w:b/>
          <w:sz w:val="36"/>
          <w:szCs w:val="36"/>
          <w:lang w:eastAsia="ja-JP"/>
        </w:rPr>
        <w:t>“</w:t>
      </w:r>
      <w:r>
        <w:rPr>
          <w:rFonts w:ascii="Meiryo UI" w:eastAsia="Meiryo UI" w:hAnsi="Meiryo UI" w:hint="eastAsia"/>
          <w:b/>
          <w:sz w:val="36"/>
          <w:szCs w:val="36"/>
          <w:lang w:eastAsia="ja-JP"/>
        </w:rPr>
        <w:t>社員いきいき！元気な会社</w:t>
      </w:r>
      <w:r w:rsidR="00530C6F">
        <w:rPr>
          <w:rFonts w:ascii="Meiryo UI" w:eastAsia="Meiryo UI" w:hAnsi="Meiryo UI" w:hint="eastAsia"/>
          <w:b/>
          <w:sz w:val="36"/>
          <w:szCs w:val="36"/>
          <w:lang w:eastAsia="ja-JP"/>
        </w:rPr>
        <w:t xml:space="preserve">” </w:t>
      </w:r>
      <w:r>
        <w:rPr>
          <w:rFonts w:ascii="Meiryo UI" w:eastAsia="Meiryo UI" w:hAnsi="Meiryo UI" w:hint="eastAsia"/>
          <w:b/>
          <w:sz w:val="36"/>
          <w:szCs w:val="36"/>
          <w:lang w:eastAsia="ja-JP"/>
        </w:rPr>
        <w:t>宣言企業」に</w:t>
      </w:r>
      <w:r w:rsidR="009D7939">
        <w:rPr>
          <w:rFonts w:ascii="Meiryo UI" w:eastAsia="Meiryo UI" w:hAnsi="Meiryo UI" w:hint="eastAsia"/>
          <w:b/>
          <w:sz w:val="36"/>
          <w:szCs w:val="36"/>
          <w:lang w:eastAsia="ja-JP"/>
        </w:rPr>
        <w:t>認定</w:t>
      </w:r>
      <w:r>
        <w:rPr>
          <w:rFonts w:ascii="Meiryo UI" w:eastAsia="Meiryo UI" w:hAnsi="Meiryo UI" w:hint="eastAsia"/>
          <w:b/>
          <w:sz w:val="36"/>
          <w:szCs w:val="36"/>
          <w:lang w:eastAsia="ja-JP"/>
        </w:rPr>
        <w:t>されました</w:t>
      </w:r>
    </w:p>
    <w:p w14:paraId="06AE461A" w14:textId="2F2319CE" w:rsidR="00552839" w:rsidRPr="00B70E7C"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08110B82" w14:textId="6CA59139" w:rsidR="00552839" w:rsidRPr="004931D1"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4D12ED93" w14:textId="1C8592D4" w:rsidR="004931D1" w:rsidRDefault="003311FE" w:rsidP="004931D1">
      <w:pPr>
        <w:adjustRightInd w:val="0"/>
        <w:snapToGrid w:val="0"/>
        <w:spacing w:after="0" w:line="240" w:lineRule="auto"/>
        <w:rPr>
          <w:rFonts w:ascii="Meiryo UI" w:eastAsia="Meiryo UI" w:hAnsi="Meiryo UI" w:cs="YuGothicStd-M"/>
          <w:sz w:val="21"/>
          <w:szCs w:val="21"/>
          <w:lang w:eastAsia="ja-JP"/>
        </w:rPr>
      </w:pPr>
      <w:bookmarkStart w:id="0" w:name="_Hlk49846563"/>
      <w:r w:rsidRPr="00621082">
        <w:rPr>
          <w:rFonts w:ascii="Meiryo UI" w:eastAsia="Meiryo UI" w:hAnsi="Meiryo UI"/>
          <w:sz w:val="21"/>
          <w:szCs w:val="21"/>
          <w:shd w:val="clear" w:color="auto" w:fill="FFFFFF"/>
          <w:lang w:eastAsia="ja-JP"/>
        </w:rPr>
        <w:t>冷凍・チルド帯の食品を中心とした運送事業を展開する株式会社日東物流</w:t>
      </w:r>
      <w:bookmarkEnd w:id="0"/>
      <w:r w:rsidRPr="00621082">
        <w:rPr>
          <w:rStyle w:val="ad"/>
          <w:rFonts w:ascii="Meiryo UI" w:eastAsia="Meiryo UI" w:hAnsi="Meiryo UI" w:hint="eastAsia"/>
          <w:i w:val="0"/>
          <w:color w:val="auto"/>
          <w:sz w:val="21"/>
          <w:szCs w:val="21"/>
          <w:lang w:eastAsia="ja-JP"/>
        </w:rPr>
        <w:t>（本社：千葉県四街道市、</w:t>
      </w:r>
      <w:r w:rsidRPr="00621082">
        <w:rPr>
          <w:rFonts w:ascii="Meiryo UI" w:eastAsia="Meiryo UI" w:hAnsi="Meiryo UI" w:hint="eastAsia"/>
          <w:sz w:val="21"/>
          <w:szCs w:val="21"/>
          <w:shd w:val="clear" w:color="auto" w:fill="FFFFFF"/>
          <w:lang w:eastAsia="ja-JP"/>
        </w:rPr>
        <w:t>代表取締役：菅原拓也</w:t>
      </w:r>
      <w:r w:rsidRPr="00621082">
        <w:rPr>
          <w:rStyle w:val="ad"/>
          <w:rFonts w:ascii="Meiryo UI" w:eastAsia="Meiryo UI" w:hAnsi="Meiryo UI" w:hint="eastAsia"/>
          <w:i w:val="0"/>
          <w:color w:val="auto"/>
          <w:sz w:val="21"/>
          <w:szCs w:val="21"/>
          <w:lang w:eastAsia="ja-JP"/>
        </w:rPr>
        <w:t>）は、</w:t>
      </w:r>
      <w:r w:rsidR="009158C5" w:rsidRPr="00C458CC">
        <w:rPr>
          <w:rStyle w:val="ad"/>
          <w:rFonts w:ascii="Meiryo UI" w:eastAsia="Meiryo UI" w:hAnsi="Meiryo UI" w:hint="eastAsia"/>
          <w:i w:val="0"/>
          <w:color w:val="auto"/>
          <w:sz w:val="21"/>
          <w:szCs w:val="21"/>
          <w:lang w:eastAsia="ja-JP"/>
        </w:rPr>
        <w:t>さる</w:t>
      </w:r>
      <w:r w:rsidR="00C458CC" w:rsidRPr="00C458CC">
        <w:rPr>
          <w:rStyle w:val="ad"/>
          <w:rFonts w:ascii="Meiryo UI" w:eastAsia="Meiryo UI" w:hAnsi="Meiryo UI" w:hint="eastAsia"/>
          <w:i w:val="0"/>
          <w:color w:val="auto"/>
          <w:sz w:val="21"/>
          <w:szCs w:val="21"/>
          <w:lang w:eastAsia="ja-JP"/>
        </w:rPr>
        <w:t>11月12</w:t>
      </w:r>
      <w:r w:rsidR="009158C5" w:rsidRPr="00C458CC">
        <w:rPr>
          <w:rStyle w:val="ad"/>
          <w:rFonts w:ascii="Meiryo UI" w:eastAsia="Meiryo UI" w:hAnsi="Meiryo UI" w:hint="eastAsia"/>
          <w:i w:val="0"/>
          <w:color w:val="auto"/>
          <w:sz w:val="21"/>
          <w:szCs w:val="21"/>
          <w:lang w:eastAsia="ja-JP"/>
        </w:rPr>
        <w:t>日（</w:t>
      </w:r>
      <w:r w:rsidR="00C458CC" w:rsidRPr="00C458CC">
        <w:rPr>
          <w:rStyle w:val="ad"/>
          <w:rFonts w:ascii="Meiryo UI" w:eastAsia="Meiryo UI" w:hAnsi="Meiryo UI" w:hint="eastAsia"/>
          <w:i w:val="0"/>
          <w:color w:val="auto"/>
          <w:sz w:val="21"/>
          <w:szCs w:val="21"/>
          <w:lang w:eastAsia="ja-JP"/>
        </w:rPr>
        <w:t>火</w:t>
      </w:r>
      <w:r w:rsidR="009158C5" w:rsidRPr="00C458CC">
        <w:rPr>
          <w:rStyle w:val="ad"/>
          <w:rFonts w:ascii="Meiryo UI" w:eastAsia="Meiryo UI" w:hAnsi="Meiryo UI" w:hint="eastAsia"/>
          <w:i w:val="0"/>
          <w:color w:val="auto"/>
          <w:sz w:val="21"/>
          <w:szCs w:val="21"/>
          <w:lang w:eastAsia="ja-JP"/>
        </w:rPr>
        <w:t>）、</w:t>
      </w:r>
      <w:r w:rsidR="004931D1">
        <w:rPr>
          <w:rStyle w:val="ad"/>
          <w:rFonts w:ascii="Meiryo UI" w:eastAsia="Meiryo UI" w:hAnsi="Meiryo UI" w:hint="eastAsia"/>
          <w:i w:val="0"/>
          <w:color w:val="auto"/>
          <w:sz w:val="21"/>
          <w:szCs w:val="21"/>
          <w:lang w:eastAsia="ja-JP"/>
        </w:rPr>
        <w:t>千葉県が実施する、</w:t>
      </w:r>
      <w:r w:rsidR="004931D1">
        <w:rPr>
          <w:rFonts w:ascii="Meiryo UI" w:eastAsia="Meiryo UI" w:hAnsi="Meiryo UI" w:cs="YuGothicStd-M" w:hint="eastAsia"/>
          <w:sz w:val="21"/>
          <w:szCs w:val="21"/>
          <w:lang w:eastAsia="ja-JP"/>
        </w:rPr>
        <w:t>仕事と生活の両立支援や働きやすい職場環境づくり、地域社会の子育て等に積極的に取り組む企業</w:t>
      </w:r>
      <w:r w:rsidR="004931D1">
        <w:rPr>
          <w:rStyle w:val="ad"/>
          <w:rFonts w:ascii="Meiryo UI" w:eastAsia="Meiryo UI" w:hAnsi="Meiryo UI" w:hint="eastAsia"/>
          <w:i w:val="0"/>
          <w:color w:val="auto"/>
          <w:sz w:val="21"/>
          <w:szCs w:val="21"/>
          <w:lang w:eastAsia="ja-JP"/>
        </w:rPr>
        <w:t>を認定・登録する制度</w:t>
      </w:r>
      <w:r w:rsidR="004931D1">
        <w:rPr>
          <w:rFonts w:ascii="Meiryo UI" w:eastAsia="Meiryo UI" w:hAnsi="Meiryo UI" w:cs="YuGothicStd-M" w:hint="eastAsia"/>
          <w:sz w:val="21"/>
          <w:szCs w:val="21"/>
          <w:lang w:eastAsia="ja-JP"/>
        </w:rPr>
        <w:t xml:space="preserve"> 「“社員いきいき！元気な会社”宣言企業」 に認定されました。</w:t>
      </w:r>
    </w:p>
    <w:p w14:paraId="1B682A49" w14:textId="77777777" w:rsidR="003F1AD5" w:rsidRDefault="003F1AD5" w:rsidP="004931D1">
      <w:pPr>
        <w:adjustRightInd w:val="0"/>
        <w:snapToGrid w:val="0"/>
        <w:spacing w:after="0" w:line="240" w:lineRule="auto"/>
        <w:rPr>
          <w:rFonts w:ascii="Meiryo UI" w:eastAsia="Meiryo UI" w:hAnsi="Meiryo UI" w:cs="YuGothicStd-M"/>
          <w:sz w:val="21"/>
          <w:szCs w:val="21"/>
          <w:lang w:eastAsia="ja-JP"/>
        </w:rPr>
      </w:pPr>
    </w:p>
    <w:p w14:paraId="0C28C0ED" w14:textId="455AFE54" w:rsidR="003F1AD5" w:rsidRDefault="003F1AD5" w:rsidP="003F1AD5">
      <w:pPr>
        <w:adjustRightInd w:val="0"/>
        <w:snapToGrid w:val="0"/>
        <w:spacing w:after="0" w:line="240" w:lineRule="auto"/>
        <w:rPr>
          <w:rFonts w:ascii="Meiryo UI" w:eastAsia="Meiryo UI" w:hAnsi="Meiryo UI" w:cs="YuGothicStd-M"/>
          <w:sz w:val="21"/>
          <w:szCs w:val="21"/>
          <w:lang w:eastAsia="ja-JP"/>
        </w:rPr>
      </w:pPr>
      <w:r>
        <w:rPr>
          <w:rFonts w:ascii="Meiryo UI" w:eastAsia="Meiryo UI" w:hAnsi="Meiryo UI" w:cs="YuGothicStd-M" w:hint="eastAsia"/>
          <w:sz w:val="21"/>
          <w:szCs w:val="21"/>
          <w:lang w:eastAsia="ja-JP"/>
        </w:rPr>
        <w:t>この制度は、</w:t>
      </w:r>
      <w:r w:rsidR="007E5C81">
        <w:rPr>
          <w:rFonts w:ascii="Meiryo UI" w:eastAsia="Meiryo UI" w:hAnsi="Meiryo UI" w:cs="YuGothicStd-M" w:hint="eastAsia"/>
          <w:sz w:val="21"/>
          <w:szCs w:val="21"/>
          <w:lang w:eastAsia="ja-JP"/>
        </w:rPr>
        <w:t>千葉県が</w:t>
      </w:r>
      <w:r>
        <w:rPr>
          <w:rFonts w:ascii="Meiryo UI" w:eastAsia="Meiryo UI" w:hAnsi="Meiryo UI" w:cs="YuGothicStd-M" w:hint="eastAsia"/>
          <w:sz w:val="21"/>
          <w:szCs w:val="21"/>
          <w:lang w:eastAsia="ja-JP"/>
        </w:rPr>
        <w:t>働きやすい職場環境づくりに積極的に取り組む企業を認定・登録し、その取り組み内容を公表することにより、県内企業の自主的な取り組みを促進し、「仕事と生活の調和」が図れる職場環境づくり、誰もが働きやすい社会づくりを進めることを目的としています。</w:t>
      </w:r>
    </w:p>
    <w:p w14:paraId="576E34C1" w14:textId="33494E27" w:rsidR="009170E6" w:rsidRDefault="009170E6" w:rsidP="00432ED2">
      <w:pPr>
        <w:adjustRightInd w:val="0"/>
        <w:snapToGrid w:val="0"/>
        <w:spacing w:after="0" w:line="240" w:lineRule="auto"/>
        <w:rPr>
          <w:rStyle w:val="ad"/>
          <w:rFonts w:ascii="Meiryo UI" w:eastAsia="Meiryo UI" w:hAnsi="Meiryo UI"/>
          <w:i w:val="0"/>
          <w:color w:val="auto"/>
          <w:sz w:val="21"/>
          <w:szCs w:val="21"/>
          <w:lang w:eastAsia="ja-JP"/>
        </w:rPr>
      </w:pPr>
    </w:p>
    <w:p w14:paraId="1F348168" w14:textId="5566E0C0" w:rsidR="0057376A" w:rsidRDefault="009B37BC" w:rsidP="0057376A">
      <w:p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今回の当社</w:t>
      </w:r>
      <w:r w:rsidR="00110C57">
        <w:rPr>
          <w:rStyle w:val="ad"/>
          <w:rFonts w:ascii="Meiryo UI" w:eastAsia="Meiryo UI" w:hAnsi="Meiryo UI" w:hint="eastAsia"/>
          <w:i w:val="0"/>
          <w:color w:val="auto"/>
          <w:sz w:val="21"/>
          <w:szCs w:val="21"/>
          <w:lang w:eastAsia="ja-JP"/>
        </w:rPr>
        <w:t>の認定は、</w:t>
      </w:r>
      <w:r w:rsidR="00C03855">
        <w:rPr>
          <w:rStyle w:val="ad"/>
          <w:rFonts w:ascii="Meiryo UI" w:eastAsia="Meiryo UI" w:hAnsi="Meiryo UI" w:hint="eastAsia"/>
          <w:i w:val="0"/>
          <w:color w:val="auto"/>
          <w:sz w:val="21"/>
          <w:szCs w:val="21"/>
          <w:lang w:eastAsia="ja-JP"/>
        </w:rPr>
        <w:t>ライフスタイルに合わせた就業制度の導入や、労働時間を管理し、過度な残業時間を抑制するデジタルの効果的</w:t>
      </w:r>
      <w:r w:rsidR="00530C6F">
        <w:rPr>
          <w:rStyle w:val="ad"/>
          <w:rFonts w:ascii="Meiryo UI" w:eastAsia="Meiryo UI" w:hAnsi="Meiryo UI" w:hint="eastAsia"/>
          <w:i w:val="0"/>
          <w:color w:val="auto"/>
          <w:sz w:val="21"/>
          <w:szCs w:val="21"/>
          <w:lang w:eastAsia="ja-JP"/>
        </w:rPr>
        <w:t>活用、淑徳大学との産学連携事業をはじめ、地域の次世代育成支援活動など、</w:t>
      </w:r>
      <w:r w:rsidR="00A317F6">
        <w:rPr>
          <w:rStyle w:val="ad"/>
          <w:rFonts w:ascii="Meiryo UI" w:eastAsia="Meiryo UI" w:hAnsi="Meiryo UI" w:hint="eastAsia"/>
          <w:i w:val="0"/>
          <w:color w:val="auto"/>
          <w:sz w:val="21"/>
          <w:szCs w:val="21"/>
          <w:lang w:eastAsia="ja-JP"/>
        </w:rPr>
        <w:t>仕事と生活の両立支援や働きやすい職場環境づくりにおける、</w:t>
      </w:r>
      <w:r w:rsidR="0057376A">
        <w:rPr>
          <w:rStyle w:val="ad"/>
          <w:rFonts w:ascii="Meiryo UI" w:eastAsia="Meiryo UI" w:hAnsi="Meiryo UI" w:hint="eastAsia"/>
          <w:i w:val="0"/>
          <w:color w:val="auto"/>
          <w:sz w:val="21"/>
          <w:szCs w:val="21"/>
          <w:lang w:eastAsia="ja-JP"/>
        </w:rPr>
        <w:t>当社の様々な活動実績が評価された事</w:t>
      </w:r>
      <w:r w:rsidR="00110C57">
        <w:rPr>
          <w:rStyle w:val="ad"/>
          <w:rFonts w:ascii="Meiryo UI" w:eastAsia="Meiryo UI" w:hAnsi="Meiryo UI" w:hint="eastAsia"/>
          <w:i w:val="0"/>
          <w:color w:val="auto"/>
          <w:sz w:val="21"/>
          <w:szCs w:val="21"/>
          <w:lang w:eastAsia="ja-JP"/>
        </w:rPr>
        <w:t>によるものです。</w:t>
      </w:r>
    </w:p>
    <w:p w14:paraId="458FAEC8" w14:textId="77777777" w:rsidR="0056571C" w:rsidRPr="0056571C" w:rsidRDefault="0056571C" w:rsidP="00946892">
      <w:pPr>
        <w:adjustRightInd w:val="0"/>
        <w:snapToGrid w:val="0"/>
        <w:spacing w:after="0" w:line="240" w:lineRule="auto"/>
        <w:rPr>
          <w:rStyle w:val="ad"/>
          <w:rFonts w:ascii="Meiryo UI" w:eastAsia="Meiryo UI" w:hAnsi="Meiryo UI"/>
          <w:i w:val="0"/>
          <w:color w:val="auto"/>
          <w:sz w:val="21"/>
          <w:szCs w:val="21"/>
          <w:lang w:eastAsia="ja-JP"/>
        </w:rPr>
      </w:pPr>
    </w:p>
    <w:p w14:paraId="4DBD5842" w14:textId="0936EDA2" w:rsidR="00656368" w:rsidRPr="001742FB" w:rsidRDefault="00946892" w:rsidP="00656368">
      <w:pPr>
        <w:adjustRightInd w:val="0"/>
        <w:snapToGrid w:val="0"/>
        <w:spacing w:after="0" w:line="240" w:lineRule="auto"/>
        <w:rPr>
          <w:rFonts w:ascii="Meiryo UI" w:eastAsia="Meiryo UI" w:hAnsi="Meiryo UI"/>
          <w:sz w:val="21"/>
          <w:szCs w:val="21"/>
          <w:lang w:eastAsia="ja-JP"/>
        </w:rPr>
      </w:pPr>
      <w:r>
        <w:rPr>
          <w:rStyle w:val="ad"/>
          <w:rFonts w:ascii="Meiryo UI" w:eastAsia="Meiryo UI" w:hAnsi="Meiryo UI" w:hint="eastAsia"/>
          <w:i w:val="0"/>
          <w:color w:val="auto"/>
          <w:sz w:val="21"/>
          <w:szCs w:val="21"/>
          <w:lang w:eastAsia="ja-JP"/>
        </w:rPr>
        <w:t>今回の</w:t>
      </w:r>
      <w:r w:rsidR="008B2FBD">
        <w:rPr>
          <w:rStyle w:val="ad"/>
          <w:rFonts w:ascii="Meiryo UI" w:eastAsia="Meiryo UI" w:hAnsi="Meiryo UI" w:hint="eastAsia"/>
          <w:i w:val="0"/>
          <w:color w:val="auto"/>
          <w:sz w:val="21"/>
          <w:szCs w:val="21"/>
          <w:lang w:eastAsia="ja-JP"/>
        </w:rPr>
        <w:t>認定</w:t>
      </w:r>
      <w:r w:rsidR="00656368" w:rsidRPr="001742FB">
        <w:rPr>
          <w:rFonts w:ascii="Meiryo UI" w:eastAsia="Meiryo UI" w:hAnsi="Meiryo UI" w:hint="eastAsia"/>
          <w:sz w:val="21"/>
          <w:szCs w:val="21"/>
          <w:lang w:eastAsia="ja-JP"/>
        </w:rPr>
        <w:t>を受け、代表取締役の菅原</w:t>
      </w:r>
      <w:r w:rsidR="00530C6F">
        <w:rPr>
          <w:rFonts w:ascii="Meiryo UI" w:eastAsia="Meiryo UI" w:hAnsi="Meiryo UI" w:hint="eastAsia"/>
          <w:sz w:val="21"/>
          <w:szCs w:val="21"/>
          <w:lang w:eastAsia="ja-JP"/>
        </w:rPr>
        <w:t>拓也</w:t>
      </w:r>
      <w:r w:rsidR="00656368" w:rsidRPr="001742FB">
        <w:rPr>
          <w:rFonts w:ascii="Meiryo UI" w:eastAsia="Meiryo UI" w:hAnsi="Meiryo UI" w:hint="eastAsia"/>
          <w:sz w:val="21"/>
          <w:szCs w:val="21"/>
          <w:lang w:eastAsia="ja-JP"/>
        </w:rPr>
        <w:t>は次のように述べています。</w:t>
      </w:r>
    </w:p>
    <w:p w14:paraId="7B53D555" w14:textId="09372253" w:rsidR="00656368" w:rsidRPr="007C6CAC" w:rsidRDefault="00656368" w:rsidP="00656368">
      <w:pPr>
        <w:adjustRightInd w:val="0"/>
        <w:snapToGrid w:val="0"/>
        <w:spacing w:after="0" w:line="240" w:lineRule="auto"/>
        <w:rPr>
          <w:rFonts w:ascii="Meiryo UI" w:eastAsia="Meiryo UI" w:hAnsi="Meiryo UI"/>
          <w:sz w:val="21"/>
          <w:szCs w:val="21"/>
          <w:lang w:eastAsia="ja-JP"/>
        </w:rPr>
      </w:pPr>
      <w:r w:rsidRPr="00C458CC">
        <w:rPr>
          <w:rFonts w:ascii="Meiryo UI" w:eastAsia="Meiryo UI" w:hAnsi="Meiryo UI" w:hint="eastAsia"/>
          <w:sz w:val="21"/>
          <w:szCs w:val="21"/>
          <w:lang w:eastAsia="ja-JP"/>
        </w:rPr>
        <w:t>「</w:t>
      </w:r>
      <w:r w:rsidR="007503D6" w:rsidRPr="00C458CC">
        <w:rPr>
          <w:rFonts w:ascii="Meiryo UI" w:eastAsia="Meiryo UI" w:hAnsi="Meiryo UI" w:hint="eastAsia"/>
          <w:sz w:val="21"/>
          <w:szCs w:val="21"/>
          <w:lang w:eastAsia="ja-JP"/>
        </w:rPr>
        <w:t>私たちは、“生活の中に仕事がある”という</w:t>
      </w:r>
      <w:r w:rsidR="002C3E7E" w:rsidRPr="00C458CC">
        <w:rPr>
          <w:rFonts w:ascii="Meiryo UI" w:eastAsia="Meiryo UI" w:hAnsi="Meiryo UI" w:hint="eastAsia"/>
          <w:sz w:val="21"/>
          <w:szCs w:val="21"/>
          <w:lang w:eastAsia="ja-JP"/>
        </w:rPr>
        <w:t>考え</w:t>
      </w:r>
      <w:r w:rsidR="007503D6" w:rsidRPr="00C458CC">
        <w:rPr>
          <w:rFonts w:ascii="Meiryo UI" w:eastAsia="Meiryo UI" w:hAnsi="Meiryo UI" w:hint="eastAsia"/>
          <w:sz w:val="21"/>
          <w:szCs w:val="21"/>
          <w:lang w:eastAsia="ja-JP"/>
        </w:rPr>
        <w:t>のもと、従業員やその家族の安心こそが、職場環境を向上し、サービスの品質を高めると</w:t>
      </w:r>
      <w:r w:rsidR="002C3E7E" w:rsidRPr="00C458CC">
        <w:rPr>
          <w:rFonts w:ascii="Meiryo UI" w:eastAsia="Meiryo UI" w:hAnsi="Meiryo UI" w:hint="eastAsia"/>
          <w:sz w:val="21"/>
          <w:szCs w:val="21"/>
          <w:lang w:eastAsia="ja-JP"/>
        </w:rPr>
        <w:t>信じ</w:t>
      </w:r>
      <w:r w:rsidR="007503D6" w:rsidRPr="00C458CC">
        <w:rPr>
          <w:rFonts w:ascii="Meiryo UI" w:eastAsia="Meiryo UI" w:hAnsi="Meiryo UI" w:hint="eastAsia"/>
          <w:sz w:val="21"/>
          <w:szCs w:val="21"/>
          <w:lang w:eastAsia="ja-JP"/>
        </w:rPr>
        <w:t>、さまざまな取り組みを行っています。これからも、従業員全員が</w:t>
      </w:r>
      <w:r w:rsidRPr="00C458CC">
        <w:rPr>
          <w:rFonts w:ascii="Meiryo UI" w:eastAsia="Meiryo UI" w:hAnsi="Meiryo UI" w:hint="eastAsia"/>
          <w:sz w:val="21"/>
          <w:szCs w:val="21"/>
          <w:lang w:eastAsia="ja-JP"/>
        </w:rPr>
        <w:t>安心して長く働ける職場作りに取り組</w:t>
      </w:r>
      <w:r w:rsidR="007503D6" w:rsidRPr="00C458CC">
        <w:rPr>
          <w:rFonts w:ascii="Meiryo UI" w:eastAsia="Meiryo UI" w:hAnsi="Meiryo UI" w:hint="eastAsia"/>
          <w:sz w:val="21"/>
          <w:szCs w:val="21"/>
          <w:lang w:eastAsia="ja-JP"/>
        </w:rPr>
        <w:t>み、働く</w:t>
      </w:r>
      <w:r w:rsidR="00F20372" w:rsidRPr="00C458CC">
        <w:rPr>
          <w:rFonts w:ascii="Meiryo UI" w:eastAsia="Meiryo UI" w:hAnsi="Meiryo UI" w:hint="eastAsia"/>
          <w:sz w:val="21"/>
          <w:szCs w:val="21"/>
          <w:lang w:eastAsia="ja-JP"/>
        </w:rPr>
        <w:t>こと</w:t>
      </w:r>
      <w:r w:rsidR="007503D6" w:rsidRPr="00C458CC">
        <w:rPr>
          <w:rFonts w:ascii="Meiryo UI" w:eastAsia="Meiryo UI" w:hAnsi="Meiryo UI" w:hint="eastAsia"/>
          <w:sz w:val="21"/>
          <w:szCs w:val="21"/>
          <w:lang w:eastAsia="ja-JP"/>
        </w:rPr>
        <w:t>が楽しいと思える職場</w:t>
      </w:r>
      <w:r w:rsidR="00927B55" w:rsidRPr="00C458CC">
        <w:rPr>
          <w:rFonts w:ascii="Meiryo UI" w:eastAsia="Meiryo UI" w:hAnsi="Meiryo UI" w:hint="eastAsia"/>
          <w:sz w:val="21"/>
          <w:szCs w:val="21"/>
          <w:lang w:eastAsia="ja-JP"/>
        </w:rPr>
        <w:t>を目指して</w:t>
      </w:r>
      <w:r w:rsidRPr="00C458CC">
        <w:rPr>
          <w:rFonts w:ascii="Meiryo UI" w:eastAsia="Meiryo UI" w:hAnsi="Meiryo UI" w:hint="eastAsia"/>
          <w:sz w:val="21"/>
          <w:szCs w:val="21"/>
          <w:lang w:eastAsia="ja-JP"/>
        </w:rPr>
        <w:t>いきたいと思います。」</w:t>
      </w:r>
    </w:p>
    <w:p w14:paraId="368B662C" w14:textId="75F1A89A" w:rsidR="0057376A" w:rsidRDefault="0057376A" w:rsidP="00946892">
      <w:pPr>
        <w:adjustRightInd w:val="0"/>
        <w:snapToGrid w:val="0"/>
        <w:spacing w:after="0" w:line="240" w:lineRule="auto"/>
        <w:rPr>
          <w:rStyle w:val="ad"/>
          <w:rFonts w:ascii="Meiryo UI" w:eastAsia="Meiryo UI" w:hAnsi="Meiryo UI"/>
          <w:i w:val="0"/>
          <w:noProof/>
          <w:color w:val="auto"/>
          <w:sz w:val="21"/>
          <w:szCs w:val="21"/>
          <w:lang w:eastAsia="ja-JP"/>
        </w:rPr>
      </w:pPr>
    </w:p>
    <w:p w14:paraId="191CACCB" w14:textId="234ED8D6" w:rsidR="00432ED2" w:rsidRDefault="00432ED2" w:rsidP="00432ED2">
      <w:pPr>
        <w:adjustRightInd w:val="0"/>
        <w:snapToGrid w:val="0"/>
        <w:spacing w:after="0" w:line="240" w:lineRule="auto"/>
        <w:rPr>
          <w:rFonts w:ascii="Meiryo UI" w:eastAsia="Meiryo UI" w:hAnsi="Meiryo UI"/>
          <w:sz w:val="21"/>
          <w:szCs w:val="21"/>
          <w:shd w:val="clear" w:color="auto" w:fill="FFFFFF"/>
          <w:lang w:eastAsia="ja-JP"/>
        </w:rPr>
      </w:pPr>
    </w:p>
    <w:p w14:paraId="1963B148" w14:textId="14DDE61B" w:rsidR="00D9402E" w:rsidRPr="00627AEF" w:rsidRDefault="00432ED2" w:rsidP="00627AEF">
      <w:pPr>
        <w:adjustRightInd w:val="0"/>
        <w:snapToGrid w:val="0"/>
        <w:spacing w:after="0" w:line="240" w:lineRule="auto"/>
        <w:rPr>
          <w:rStyle w:val="ad"/>
          <w:rFonts w:ascii="Meiryo UI" w:eastAsia="Meiryo UI" w:hAnsi="Meiryo UI" w:cs="ＭＳ Ｐゴシック"/>
          <w:i w:val="0"/>
          <w:iCs w:val="0"/>
          <w:color w:val="000000"/>
          <w:sz w:val="21"/>
          <w:szCs w:val="21"/>
          <w:lang w:eastAsia="ja-JP"/>
        </w:rPr>
      </w:pPr>
      <w:r>
        <w:rPr>
          <w:rFonts w:ascii="Meiryo UI" w:eastAsia="Meiryo UI" w:hAnsi="Meiryo UI" w:hint="eastAsia"/>
          <w:color w:val="3B3B3B"/>
          <w:sz w:val="21"/>
          <w:szCs w:val="21"/>
          <w:shd w:val="clear" w:color="auto" w:fill="FFFFFF"/>
          <w:lang w:eastAsia="ja-JP"/>
        </w:rPr>
        <w:t>私たち日東物流は、</w:t>
      </w:r>
      <w:r w:rsidRPr="00B70E7C">
        <w:rPr>
          <w:rFonts w:ascii="Meiryo UI" w:eastAsia="Meiryo UI" w:hAnsi="Meiryo UI" w:hint="eastAsia"/>
          <w:color w:val="3B3B3B"/>
          <w:sz w:val="21"/>
          <w:szCs w:val="21"/>
          <w:shd w:val="clear" w:color="auto" w:fill="FFFFFF"/>
          <w:lang w:eastAsia="ja-JP"/>
        </w:rPr>
        <w:t>「お客様に最高の輸送サービスを提供すること</w:t>
      </w:r>
      <w:r>
        <w:rPr>
          <w:rFonts w:ascii="Meiryo UI" w:eastAsia="Meiryo UI" w:hAnsi="Meiryo UI" w:hint="eastAsia"/>
          <w:color w:val="3B3B3B"/>
          <w:sz w:val="21"/>
          <w:szCs w:val="21"/>
          <w:shd w:val="clear" w:color="auto" w:fill="FFFFFF"/>
          <w:lang w:eastAsia="ja-JP"/>
        </w:rPr>
        <w:t>」を通して豊かで安全な社会を作るため、従業員の健康と生活の質の向上に積極的に取り組んでいます。そして、</w:t>
      </w:r>
      <w:r w:rsidRPr="00B70E7C">
        <w:rPr>
          <w:rFonts w:ascii="Meiryo UI" w:eastAsia="Meiryo UI" w:hAnsi="Meiryo UI" w:hint="eastAsia"/>
          <w:color w:val="3B3B3B"/>
          <w:sz w:val="21"/>
          <w:szCs w:val="21"/>
          <w:shd w:val="clear" w:color="auto" w:fill="FFFFFF"/>
          <w:lang w:eastAsia="ja-JP"/>
        </w:rPr>
        <w:t>社会の変化や業界の課題に</w:t>
      </w:r>
      <w:r>
        <w:rPr>
          <w:rFonts w:ascii="Meiryo UI" w:eastAsia="Meiryo UI" w:hAnsi="Meiryo UI" w:hint="eastAsia"/>
          <w:color w:val="3B3B3B"/>
          <w:sz w:val="21"/>
          <w:szCs w:val="21"/>
          <w:shd w:val="clear" w:color="auto" w:fill="FFFFFF"/>
          <w:lang w:eastAsia="ja-JP"/>
        </w:rPr>
        <w:t>積極的に</w:t>
      </w:r>
      <w:r w:rsidRPr="00B70E7C">
        <w:rPr>
          <w:rFonts w:ascii="Meiryo UI" w:eastAsia="Meiryo UI" w:hAnsi="Meiryo UI" w:hint="eastAsia"/>
          <w:color w:val="3B3B3B"/>
          <w:sz w:val="21"/>
          <w:szCs w:val="21"/>
          <w:shd w:val="clear" w:color="auto" w:fill="FFFFFF"/>
          <w:lang w:eastAsia="ja-JP"/>
        </w:rPr>
        <w:t>対応し、</w:t>
      </w:r>
      <w:r w:rsidRPr="0044289A">
        <w:rPr>
          <w:rFonts w:ascii="Meiryo UI" w:eastAsia="Meiryo UI" w:hAnsi="Meiryo UI" w:cs="ＭＳ Ｐゴシック"/>
          <w:color w:val="000000"/>
          <w:sz w:val="21"/>
          <w:szCs w:val="21"/>
          <w:lang w:eastAsia="ja-JP"/>
        </w:rPr>
        <w:t>新しい時代に求められる</w:t>
      </w:r>
      <w:r w:rsidRPr="00B70E7C">
        <w:rPr>
          <w:rFonts w:ascii="Meiryo UI" w:eastAsia="Meiryo UI" w:hAnsi="Meiryo UI" w:cs="ＭＳ Ｐゴシック" w:hint="eastAsia"/>
          <w:color w:val="000000"/>
          <w:sz w:val="21"/>
          <w:szCs w:val="21"/>
          <w:lang w:eastAsia="ja-JP"/>
        </w:rPr>
        <w:t>最高の</w:t>
      </w:r>
      <w:r w:rsidRPr="0044289A">
        <w:rPr>
          <w:rFonts w:ascii="Meiryo UI" w:eastAsia="Meiryo UI" w:hAnsi="Meiryo UI" w:cs="ＭＳ Ｐゴシック"/>
          <w:color w:val="000000"/>
          <w:sz w:val="21"/>
          <w:szCs w:val="21"/>
          <w:lang w:eastAsia="ja-JP"/>
        </w:rPr>
        <w:t>輸送サービスを提供するため</w:t>
      </w:r>
      <w:r w:rsidRPr="00B70E7C">
        <w:rPr>
          <w:rFonts w:ascii="Meiryo UI" w:eastAsia="Meiryo UI" w:hAnsi="Meiryo UI" w:cs="ＭＳ Ｐゴシック" w:hint="eastAsia"/>
          <w:color w:val="000000"/>
          <w:sz w:val="21"/>
          <w:szCs w:val="21"/>
          <w:lang w:eastAsia="ja-JP"/>
        </w:rPr>
        <w:t>、</w:t>
      </w:r>
      <w:r>
        <w:rPr>
          <w:rFonts w:ascii="Meiryo UI" w:eastAsia="Meiryo UI" w:hAnsi="Meiryo UI" w:cs="ＭＳ Ｐゴシック" w:hint="eastAsia"/>
          <w:color w:val="000000"/>
          <w:sz w:val="21"/>
          <w:szCs w:val="21"/>
          <w:lang w:eastAsia="ja-JP"/>
        </w:rPr>
        <w:t>これからも</w:t>
      </w:r>
      <w:r w:rsidRPr="0044289A">
        <w:rPr>
          <w:rFonts w:ascii="Meiryo UI" w:eastAsia="Meiryo UI" w:hAnsi="Meiryo UI" w:cs="ＭＳ Ｐゴシック"/>
          <w:color w:val="000000"/>
          <w:sz w:val="21"/>
          <w:szCs w:val="21"/>
          <w:lang w:eastAsia="ja-JP"/>
        </w:rPr>
        <w:t>より良い方向へ変化し続け</w:t>
      </w:r>
      <w:r w:rsidRPr="00B70E7C">
        <w:rPr>
          <w:rFonts w:ascii="Meiryo UI" w:eastAsia="Meiryo UI" w:hAnsi="Meiryo UI" w:cs="ＭＳ Ｐゴシック" w:hint="eastAsia"/>
          <w:color w:val="000000"/>
          <w:sz w:val="21"/>
          <w:szCs w:val="21"/>
          <w:lang w:eastAsia="ja-JP"/>
        </w:rPr>
        <w:t>て</w:t>
      </w:r>
      <w:r>
        <w:rPr>
          <w:rFonts w:ascii="Meiryo UI" w:eastAsia="Meiryo UI" w:hAnsi="Meiryo UI" w:cs="ＭＳ Ｐゴシック" w:hint="eastAsia"/>
          <w:color w:val="000000"/>
          <w:sz w:val="21"/>
          <w:szCs w:val="21"/>
          <w:lang w:eastAsia="ja-JP"/>
        </w:rPr>
        <w:t>まいり</w:t>
      </w:r>
      <w:r w:rsidRPr="00B70E7C">
        <w:rPr>
          <w:rFonts w:ascii="Meiryo UI" w:eastAsia="Meiryo UI" w:hAnsi="Meiryo UI" w:cs="ＭＳ Ｐゴシック" w:hint="eastAsia"/>
          <w:color w:val="000000"/>
          <w:sz w:val="21"/>
          <w:szCs w:val="21"/>
          <w:lang w:eastAsia="ja-JP"/>
        </w:rPr>
        <w:t>ます。</w:t>
      </w:r>
    </w:p>
    <w:p w14:paraId="70275B7E" w14:textId="55F2DF1B" w:rsidR="008418E5" w:rsidRDefault="008418E5" w:rsidP="00B70E7C">
      <w:pPr>
        <w:adjustRightInd w:val="0"/>
        <w:snapToGrid w:val="0"/>
        <w:spacing w:after="0" w:line="240" w:lineRule="auto"/>
        <w:rPr>
          <w:rFonts w:ascii="Meiryo UI" w:eastAsia="Meiryo UI" w:hAnsi="Meiryo UI"/>
          <w:sz w:val="21"/>
          <w:szCs w:val="21"/>
          <w:shd w:val="clear" w:color="auto" w:fill="FFFFFF"/>
          <w:lang w:eastAsia="ja-JP"/>
        </w:rPr>
      </w:pPr>
    </w:p>
    <w:p w14:paraId="79596335" w14:textId="77777777" w:rsidR="00530A8B" w:rsidRDefault="00530A8B" w:rsidP="00530A8B">
      <w:pPr>
        <w:adjustRightInd w:val="0"/>
        <w:snapToGrid w:val="0"/>
        <w:spacing w:after="0" w:line="240" w:lineRule="auto"/>
        <w:rPr>
          <w:rFonts w:ascii="Meiryo UI" w:eastAsia="Meiryo UI" w:hAnsi="Meiryo UI"/>
          <w:sz w:val="21"/>
          <w:szCs w:val="21"/>
          <w:shd w:val="clear" w:color="auto" w:fill="FFFFFF"/>
          <w:lang w:eastAsia="ja-JP"/>
        </w:rPr>
      </w:pPr>
    </w:p>
    <w:p w14:paraId="7BFA8DEB" w14:textId="68EDC9E9" w:rsidR="00777EB3" w:rsidRDefault="00777EB3" w:rsidP="00530A8B">
      <w:pPr>
        <w:adjustRightInd w:val="0"/>
        <w:snapToGrid w:val="0"/>
        <w:spacing w:after="0" w:line="240" w:lineRule="auto"/>
        <w:rPr>
          <w:rFonts w:ascii="Meiryo UI" w:eastAsia="Meiryo UI" w:hAnsi="Meiryo UI"/>
          <w:sz w:val="21"/>
          <w:szCs w:val="21"/>
          <w:shd w:val="clear" w:color="auto" w:fill="FFFFFF"/>
          <w:lang w:eastAsia="ja-JP"/>
        </w:rPr>
      </w:pPr>
    </w:p>
    <w:p w14:paraId="7DF10672" w14:textId="77777777" w:rsidR="00E82813" w:rsidRDefault="00E82813" w:rsidP="00052460">
      <w:pPr>
        <w:adjustRightInd w:val="0"/>
        <w:snapToGrid w:val="0"/>
        <w:spacing w:after="0" w:line="240" w:lineRule="auto"/>
        <w:jc w:val="center"/>
        <w:rPr>
          <w:rFonts w:ascii="Meiryo UI" w:eastAsia="Meiryo UI" w:hAnsi="Meiryo UI"/>
          <w:noProof/>
          <w:sz w:val="21"/>
          <w:szCs w:val="21"/>
          <w:shd w:val="clear" w:color="auto" w:fill="FFFFFF"/>
          <w:lang w:eastAsia="ja-JP"/>
        </w:rPr>
      </w:pPr>
    </w:p>
    <w:p w14:paraId="3718B5F6" w14:textId="77777777" w:rsidR="00E82813" w:rsidRDefault="00E82813" w:rsidP="00052460">
      <w:pPr>
        <w:adjustRightInd w:val="0"/>
        <w:snapToGrid w:val="0"/>
        <w:spacing w:after="0" w:line="240" w:lineRule="auto"/>
        <w:jc w:val="center"/>
        <w:rPr>
          <w:rFonts w:ascii="Meiryo UI" w:eastAsia="Meiryo UI" w:hAnsi="Meiryo UI"/>
          <w:noProof/>
          <w:sz w:val="21"/>
          <w:szCs w:val="21"/>
          <w:shd w:val="clear" w:color="auto" w:fill="FFFFFF"/>
          <w:lang w:eastAsia="ja-JP"/>
        </w:rPr>
      </w:pPr>
    </w:p>
    <w:p w14:paraId="2CB59E22" w14:textId="77777777" w:rsidR="005B725A" w:rsidRDefault="00502514" w:rsidP="00052460">
      <w:pPr>
        <w:adjustRightInd w:val="0"/>
        <w:snapToGrid w:val="0"/>
        <w:spacing w:after="0" w:line="240" w:lineRule="auto"/>
        <w:jc w:val="center"/>
        <w:rPr>
          <w:rFonts w:ascii="Meiryo UI" w:eastAsia="Meiryo UI" w:hAnsi="Meiryo UI"/>
          <w:noProof/>
          <w:sz w:val="21"/>
          <w:szCs w:val="21"/>
          <w:shd w:val="clear" w:color="auto" w:fill="FFFFFF"/>
          <w:lang w:eastAsia="ja-JP"/>
        </w:rPr>
      </w:pPr>
      <w:r>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59264" behindDoc="0" locked="0" layoutInCell="1" allowOverlap="1" wp14:anchorId="08C0CBB4" wp14:editId="4BB66220">
                <wp:simplePos x="0" y="0"/>
                <wp:positionH relativeFrom="page">
                  <wp:posOffset>5988685</wp:posOffset>
                </wp:positionH>
                <wp:positionV relativeFrom="paragraph">
                  <wp:posOffset>-495300</wp:posOffset>
                </wp:positionV>
                <wp:extent cx="1094509" cy="59574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094509" cy="595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96857" id="正方形/長方形 5" o:spid="_x0000_s1026" style="position:absolute;left:0;text-align:left;margin-left:471.55pt;margin-top:-39pt;width:86.2pt;height:4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" fillcolor="white [3212]" stroked="f" strokeweight="1pt">
                <w10:wrap anchorx="page"/>
              </v:rect>
            </w:pict>
          </mc:Fallback>
        </mc:AlternateContent>
      </w:r>
      <w:r w:rsidR="005B725A">
        <w:rPr>
          <w:rFonts w:ascii="Meiryo UI" w:eastAsia="Meiryo UI" w:hAnsi="Meiryo UI"/>
          <w:noProof/>
          <w:sz w:val="21"/>
          <w:szCs w:val="21"/>
          <w:shd w:val="clear" w:color="auto" w:fill="FFFFFF"/>
          <w:lang w:eastAsia="ja-JP"/>
        </w:rPr>
        <w:drawing>
          <wp:inline distT="0" distB="0" distL="0" distR="0" wp14:anchorId="7C1EE8F2" wp14:editId="29C75735">
            <wp:extent cx="3657600" cy="5283854"/>
            <wp:effectExtent l="0" t="0" r="0" b="0"/>
            <wp:docPr id="5646096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354" cy="5293611"/>
                    </a:xfrm>
                    <a:prstGeom prst="rect">
                      <a:avLst/>
                    </a:prstGeom>
                    <a:noFill/>
                    <a:ln>
                      <a:noFill/>
                    </a:ln>
                  </pic:spPr>
                </pic:pic>
              </a:graphicData>
            </a:graphic>
          </wp:inline>
        </w:drawing>
      </w:r>
    </w:p>
    <w:p w14:paraId="2AD0037A" w14:textId="77777777" w:rsidR="005B725A" w:rsidRDefault="005B725A" w:rsidP="00052460">
      <w:pPr>
        <w:adjustRightInd w:val="0"/>
        <w:snapToGrid w:val="0"/>
        <w:spacing w:after="0" w:line="240" w:lineRule="auto"/>
        <w:jc w:val="center"/>
        <w:rPr>
          <w:rFonts w:ascii="Meiryo UI" w:eastAsia="Meiryo UI" w:hAnsi="Meiryo UI"/>
          <w:noProof/>
          <w:sz w:val="21"/>
          <w:szCs w:val="21"/>
          <w:shd w:val="clear" w:color="auto" w:fill="FFFFFF"/>
          <w:lang w:eastAsia="ja-JP"/>
        </w:rPr>
      </w:pPr>
    </w:p>
    <w:p w14:paraId="0150C790" w14:textId="77777777" w:rsidR="005B725A" w:rsidRDefault="005B725A" w:rsidP="00052460">
      <w:pPr>
        <w:adjustRightInd w:val="0"/>
        <w:snapToGrid w:val="0"/>
        <w:spacing w:after="0" w:line="240" w:lineRule="auto"/>
        <w:jc w:val="center"/>
        <w:rPr>
          <w:rFonts w:ascii="Meiryo UI" w:eastAsia="Meiryo UI" w:hAnsi="Meiryo UI"/>
          <w:noProof/>
          <w:sz w:val="21"/>
          <w:szCs w:val="21"/>
          <w:shd w:val="clear" w:color="auto" w:fill="FFFFFF"/>
          <w:lang w:eastAsia="ja-JP"/>
        </w:rPr>
      </w:pPr>
    </w:p>
    <w:p w14:paraId="323E267E" w14:textId="0E08B102" w:rsidR="00451462" w:rsidRDefault="005B725A" w:rsidP="005B725A">
      <w:pPr>
        <w:adjustRightInd w:val="0"/>
        <w:snapToGrid w:val="0"/>
        <w:spacing w:after="0" w:line="240" w:lineRule="auto"/>
        <w:jc w:val="center"/>
        <w:rPr>
          <w:rFonts w:ascii="Meiryo UI" w:eastAsia="Meiryo UI" w:hAnsi="Meiryo UI"/>
          <w:noProof/>
          <w:sz w:val="21"/>
          <w:szCs w:val="21"/>
          <w:shd w:val="clear" w:color="auto" w:fill="FFFFFF"/>
          <w:lang w:eastAsia="ja-JP"/>
        </w:rPr>
      </w:pPr>
      <w:r>
        <w:rPr>
          <w:rFonts w:ascii="Meiryo UI" w:eastAsia="Meiryo UI" w:hAnsi="Meiryo UI"/>
          <w:noProof/>
          <w:sz w:val="21"/>
          <w:szCs w:val="21"/>
          <w:shd w:val="clear" w:color="auto" w:fill="FFFFFF"/>
          <w:lang w:eastAsia="ja-JP"/>
        </w:rPr>
        <w:drawing>
          <wp:inline distT="0" distB="0" distL="0" distR="0" wp14:anchorId="7C4E4F37" wp14:editId="6521AA1B">
            <wp:extent cx="3669202" cy="3025140"/>
            <wp:effectExtent l="0" t="0" r="7620" b="3810"/>
            <wp:docPr id="6825465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013" cy="3032405"/>
                    </a:xfrm>
                    <a:prstGeom prst="rect">
                      <a:avLst/>
                    </a:prstGeom>
                    <a:noFill/>
                    <a:ln>
                      <a:noFill/>
                    </a:ln>
                  </pic:spPr>
                </pic:pic>
              </a:graphicData>
            </a:graphic>
          </wp:inline>
        </w:drawing>
      </w:r>
    </w:p>
    <w:p w14:paraId="6E3ADE86" w14:textId="2915651C" w:rsidR="00052460" w:rsidRPr="00FB6F46" w:rsidRDefault="002B362F" w:rsidP="00B70E7C">
      <w:pPr>
        <w:adjustRightInd w:val="0"/>
        <w:snapToGrid w:val="0"/>
        <w:spacing w:after="0" w:line="240" w:lineRule="auto"/>
        <w:rPr>
          <w:rFonts w:ascii="Meiryo UI" w:eastAsia="Meiryo UI" w:hAnsi="Meiryo UI" w:cstheme="minorHAnsi"/>
          <w:sz w:val="21"/>
          <w:szCs w:val="21"/>
          <w:lang w:eastAsia="ja-JP"/>
        </w:rPr>
      </w:pPr>
      <w:r>
        <w:rPr>
          <w:rFonts w:ascii="Meiryo UI" w:eastAsia="Meiryo UI" w:hAnsi="Meiryo UI"/>
          <w:iCs/>
          <w:noProof/>
          <w:sz w:val="21"/>
          <w:szCs w:val="21"/>
          <w:lang w:eastAsia="ja-JP"/>
        </w:rPr>
        <w:lastRenderedPageBreak/>
        <mc:AlternateContent>
          <mc:Choice Requires="wps">
            <w:drawing>
              <wp:anchor distT="0" distB="0" distL="114300" distR="114300" simplePos="0" relativeHeight="251665408" behindDoc="0" locked="0" layoutInCell="1" allowOverlap="1" wp14:anchorId="08A9B987" wp14:editId="6F708202">
                <wp:simplePos x="0" y="0"/>
                <wp:positionH relativeFrom="column">
                  <wp:posOffset>4937760</wp:posOffset>
                </wp:positionH>
                <wp:positionV relativeFrom="paragraph">
                  <wp:posOffset>-584200</wp:posOffset>
                </wp:positionV>
                <wp:extent cx="1356360" cy="655320"/>
                <wp:effectExtent l="0" t="0" r="15240" b="11430"/>
                <wp:wrapNone/>
                <wp:docPr id="1176150394" name="正方形/長方形 4"/>
                <wp:cNvGraphicFramePr/>
                <a:graphic xmlns:a="http://schemas.openxmlformats.org/drawingml/2006/main">
                  <a:graphicData uri="http://schemas.microsoft.com/office/word/2010/wordprocessingShape">
                    <wps:wsp>
                      <wps:cNvSpPr/>
                      <wps:spPr>
                        <a:xfrm>
                          <a:off x="0" y="0"/>
                          <a:ext cx="1356360" cy="6553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5664F" id="正方形/長方形 4" o:spid="_x0000_s1026" style="position:absolute;left:0;text-align:left;margin-left:388.8pt;margin-top:-46pt;width:106.8pt;height:51.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" fillcolor="white [3212]" strokecolor="white [3212]" strokeweight="1pt"/>
            </w:pict>
          </mc:Fallback>
        </mc:AlternateContent>
      </w:r>
    </w:p>
    <w:p w14:paraId="0D730BA2" w14:textId="5F702598" w:rsidR="00D8584B" w:rsidRPr="00FB6F46" w:rsidRDefault="00C32C60" w:rsidP="00D8584B">
      <w:pPr>
        <w:pStyle w:val="Web"/>
        <w:shd w:val="clear" w:color="auto" w:fill="FFFFFF"/>
        <w:adjustRightInd w:val="0"/>
        <w:snapToGrid w:val="0"/>
        <w:spacing w:before="0" w:beforeAutospacing="0" w:after="0" w:afterAutospacing="0"/>
        <w:rPr>
          <w:rFonts w:ascii="Meiryo UI" w:eastAsia="Meiryo UI" w:hAnsi="Meiryo UI" w:cs="Arial"/>
          <w:sz w:val="21"/>
          <w:szCs w:val="21"/>
          <w:lang w:eastAsia="ja-JP"/>
        </w:rPr>
      </w:pPr>
      <w:r w:rsidRPr="00FB6F46">
        <w:rPr>
          <w:rStyle w:val="af4"/>
          <w:rFonts w:ascii="Meiryo UI" w:eastAsia="Meiryo UI" w:hAnsi="Meiryo UI" w:hint="eastAsia"/>
          <w:sz w:val="21"/>
          <w:szCs w:val="21"/>
          <w:shd w:val="clear" w:color="auto" w:fill="FFFFFF"/>
          <w:lang w:eastAsia="ja-JP"/>
        </w:rPr>
        <w:t xml:space="preserve">■　</w:t>
      </w:r>
      <w:r w:rsidR="008F3411" w:rsidRPr="00FB6F46">
        <w:rPr>
          <w:rStyle w:val="af4"/>
          <w:rFonts w:ascii="Meiryo UI" w:eastAsia="Meiryo UI" w:hAnsi="Meiryo UI" w:hint="eastAsia"/>
          <w:sz w:val="21"/>
          <w:szCs w:val="21"/>
          <w:shd w:val="clear" w:color="auto" w:fill="FFFFFF"/>
          <w:lang w:eastAsia="ja-JP"/>
        </w:rPr>
        <w:t>「</w:t>
      </w:r>
      <w:r w:rsidR="00777EB3">
        <w:rPr>
          <w:rStyle w:val="af4"/>
          <w:rFonts w:ascii="Meiryo UI" w:eastAsia="Meiryo UI" w:hAnsi="Meiryo UI" w:hint="eastAsia"/>
          <w:sz w:val="21"/>
          <w:szCs w:val="21"/>
          <w:shd w:val="clear" w:color="auto" w:fill="FFFFFF"/>
          <w:lang w:eastAsia="ja-JP"/>
        </w:rPr>
        <w:t>“社員いきいき！元気な会社” 宣言企業</w:t>
      </w:r>
      <w:r w:rsidR="008F3411" w:rsidRPr="00FB6F46">
        <w:rPr>
          <w:rStyle w:val="af4"/>
          <w:rFonts w:ascii="Meiryo UI" w:eastAsia="Meiryo UI" w:hAnsi="Meiryo UI" w:hint="eastAsia"/>
          <w:sz w:val="21"/>
          <w:szCs w:val="21"/>
          <w:shd w:val="clear" w:color="auto" w:fill="FFFFFF"/>
          <w:lang w:eastAsia="ja-JP"/>
        </w:rPr>
        <w:t>」</w:t>
      </w:r>
      <w:r w:rsidR="00B70E7C" w:rsidRPr="00FB6F46">
        <w:rPr>
          <w:rStyle w:val="af4"/>
          <w:rFonts w:ascii="Meiryo UI" w:eastAsia="Meiryo UI" w:hAnsi="Meiryo UI" w:hint="eastAsia"/>
          <w:sz w:val="21"/>
          <w:szCs w:val="21"/>
          <w:shd w:val="clear" w:color="auto" w:fill="FFFFFF"/>
          <w:lang w:eastAsia="ja-JP"/>
        </w:rPr>
        <w:t>について</w:t>
      </w:r>
    </w:p>
    <w:p w14:paraId="1810866F" w14:textId="57E558B6" w:rsidR="00777EB3" w:rsidRDefault="00777EB3" w:rsidP="00D8584B">
      <w:pPr>
        <w:pStyle w:val="Web"/>
        <w:shd w:val="clear" w:color="auto" w:fill="FFFFFF"/>
        <w:adjustRightInd w:val="0"/>
        <w:snapToGrid w:val="0"/>
        <w:spacing w:before="0" w:beforeAutospacing="0" w:after="0" w:afterAutospacing="0"/>
        <w:rPr>
          <w:rFonts w:ascii="Meiryo UI" w:eastAsia="Meiryo UI" w:hAnsi="Meiryo UI" w:cs="YuGothicStd-M"/>
          <w:sz w:val="21"/>
          <w:szCs w:val="21"/>
          <w:lang w:eastAsia="ja-JP"/>
        </w:rPr>
      </w:pPr>
      <w:r>
        <w:rPr>
          <w:rFonts w:ascii="Meiryo UI" w:eastAsia="Meiryo UI" w:hAnsi="Meiryo UI" w:cs="YuGothicStd-M" w:hint="eastAsia"/>
          <w:sz w:val="21"/>
          <w:szCs w:val="21"/>
          <w:lang w:eastAsia="ja-JP"/>
        </w:rPr>
        <w:t>千葉県が行う 「“社員いきいき！元気な会社”宣言企業登録制度」 とは、仕事と生活の両立支援や、働きやすい職場環境づくり、地域社会の子育て等に積極的に取り組む企業を認定・登録し、その取り組み内容を公表することにより、県内企業における自主的な取り組みを促進し、「仕事と生活の調和」が図れる職場環境づくり、誰もが働きやすい社会づくりを進めることを目的としています。</w:t>
      </w:r>
    </w:p>
    <w:p w14:paraId="5E572253" w14:textId="71C1A59B" w:rsidR="00777EB3" w:rsidRDefault="00777EB3" w:rsidP="00D8584B">
      <w:pPr>
        <w:pStyle w:val="Web"/>
        <w:shd w:val="clear" w:color="auto" w:fill="FFFFFF"/>
        <w:adjustRightInd w:val="0"/>
        <w:snapToGrid w:val="0"/>
        <w:spacing w:before="0" w:beforeAutospacing="0" w:after="0" w:afterAutospacing="0"/>
        <w:rPr>
          <w:rFonts w:ascii="Meiryo UI" w:eastAsia="Meiryo UI" w:hAnsi="Meiryo UI" w:cs="YuGothicStd-M"/>
          <w:sz w:val="21"/>
          <w:szCs w:val="21"/>
          <w:lang w:eastAsia="ja-JP"/>
        </w:rPr>
      </w:pPr>
    </w:p>
    <w:p w14:paraId="69A18EFD" w14:textId="5ED498C2" w:rsidR="00F567F0" w:rsidRPr="00502514" w:rsidRDefault="00A20F2A" w:rsidP="00D8584B">
      <w:pPr>
        <w:pStyle w:val="Web"/>
        <w:shd w:val="clear" w:color="auto" w:fill="FFFFFF"/>
        <w:adjustRightInd w:val="0"/>
        <w:snapToGrid w:val="0"/>
        <w:spacing w:before="0" w:beforeAutospacing="0" w:after="0" w:afterAutospacing="0"/>
        <w:rPr>
          <w:rFonts w:ascii="Meiryo UI" w:eastAsia="Meiryo UI" w:hAnsi="Meiryo UI"/>
          <w:sz w:val="20"/>
          <w:szCs w:val="20"/>
          <w:lang w:eastAsia="ja-JP"/>
        </w:rPr>
      </w:pPr>
      <w:r>
        <w:rPr>
          <w:rFonts w:ascii="Meiryo UI" w:eastAsia="Meiryo UI" w:hAnsi="Meiryo UI" w:hint="eastAsia"/>
          <w:sz w:val="21"/>
          <w:szCs w:val="21"/>
          <w:shd w:val="clear" w:color="auto" w:fill="FFFFFF"/>
          <w:lang w:eastAsia="ja-JP"/>
        </w:rPr>
        <w:t>千葉県</w:t>
      </w:r>
      <w:r w:rsidR="00C32C60" w:rsidRPr="00FB6F46">
        <w:rPr>
          <w:rFonts w:ascii="Meiryo UI" w:eastAsia="Meiryo UI" w:hAnsi="Meiryo UI" w:hint="eastAsia"/>
          <w:sz w:val="21"/>
          <w:szCs w:val="21"/>
          <w:shd w:val="clear" w:color="auto" w:fill="FFFFFF"/>
          <w:lang w:eastAsia="ja-JP"/>
        </w:rPr>
        <w:t>ホーム</w:t>
      </w:r>
      <w:r>
        <w:rPr>
          <w:rFonts w:ascii="Meiryo UI" w:eastAsia="Meiryo UI" w:hAnsi="Meiryo UI" w:hint="eastAsia"/>
          <w:sz w:val="21"/>
          <w:szCs w:val="21"/>
          <w:shd w:val="clear" w:color="auto" w:fill="FFFFFF"/>
          <w:lang w:eastAsia="ja-JP"/>
        </w:rPr>
        <w:t>ページ：</w:t>
      </w:r>
      <w:hyperlink r:id="rId11" w:history="1">
        <w:r w:rsidRPr="00502514">
          <w:rPr>
            <w:rStyle w:val="a4"/>
            <w:rFonts w:ascii="Meiryo UI" w:eastAsia="Meiryo UI" w:hAnsi="Meiryo UI"/>
            <w:sz w:val="20"/>
            <w:szCs w:val="20"/>
            <w:lang w:eastAsia="ja-JP"/>
          </w:rPr>
          <w:t>https://www.pref.chiba.lg.jp/koyou/worklifebalance/portalsite/ikiiki.html</w:t>
        </w:r>
      </w:hyperlink>
    </w:p>
    <w:p w14:paraId="1D6F2E1C" w14:textId="2141F48A" w:rsidR="00B70E7C" w:rsidRPr="00A20F2A" w:rsidRDefault="00B70E7C" w:rsidP="00B70E7C">
      <w:pPr>
        <w:adjustRightInd w:val="0"/>
        <w:snapToGrid w:val="0"/>
        <w:spacing w:after="0" w:line="240" w:lineRule="auto"/>
        <w:rPr>
          <w:rFonts w:ascii="Meiryo UI" w:eastAsia="Meiryo UI" w:hAnsi="Meiryo UI"/>
          <w:color w:val="3B3B3B"/>
          <w:sz w:val="16"/>
          <w:szCs w:val="16"/>
          <w:lang w:eastAsia="ja-JP"/>
        </w:rPr>
      </w:pPr>
    </w:p>
    <w:p w14:paraId="031CE246" w14:textId="77777777" w:rsidR="00A20F2A" w:rsidRPr="00B70E7C" w:rsidRDefault="00A20F2A" w:rsidP="00B70E7C">
      <w:pPr>
        <w:adjustRightInd w:val="0"/>
        <w:snapToGrid w:val="0"/>
        <w:spacing w:after="0" w:line="240" w:lineRule="auto"/>
        <w:rPr>
          <w:rFonts w:ascii="Meiryo UI" w:eastAsia="Meiryo UI" w:hAnsi="Meiryo UI" w:cstheme="minorHAnsi"/>
          <w:sz w:val="21"/>
          <w:szCs w:val="21"/>
          <w:lang w:eastAsia="ja-JP"/>
        </w:rPr>
      </w:pPr>
    </w:p>
    <w:p w14:paraId="77665FD2" w14:textId="5ACB5DF0" w:rsidR="003311FE" w:rsidRPr="00483957" w:rsidRDefault="003311FE" w:rsidP="003311FE">
      <w:pPr>
        <w:adjustRightInd w:val="0"/>
        <w:snapToGrid w:val="0"/>
        <w:spacing w:after="0" w:line="240" w:lineRule="auto"/>
        <w:rPr>
          <w:rFonts w:ascii="Meiryo UI" w:eastAsia="Meiryo UI" w:hAnsi="Meiryo UI"/>
          <w:sz w:val="21"/>
          <w:szCs w:val="21"/>
          <w:shd w:val="clear" w:color="auto" w:fill="FFFFFF"/>
          <w:lang w:eastAsia="ja-JP"/>
        </w:rPr>
      </w:pPr>
      <w:r w:rsidRPr="00D85955">
        <w:rPr>
          <w:rStyle w:val="af4"/>
          <w:rFonts w:ascii="Meiryo UI" w:eastAsia="Meiryo UI" w:hAnsi="Meiryo UI" w:hint="eastAsia"/>
          <w:sz w:val="21"/>
          <w:szCs w:val="21"/>
          <w:shd w:val="clear" w:color="auto" w:fill="FFFFFF"/>
          <w:lang w:eastAsia="ja-JP"/>
        </w:rPr>
        <w:t>■　株式会社日東物流について</w:t>
      </w:r>
      <w:r w:rsidRPr="00D85955">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株式会社日東物流は、「ミライを、人で、つなぐ」を経営理念に掲げ、</w:t>
      </w:r>
      <w:r w:rsidRPr="00483957">
        <w:rPr>
          <w:rFonts w:ascii="Meiryo UI" w:eastAsia="Meiryo UI" w:hAnsi="Meiryo UI" w:cstheme="minorHAnsi" w:hint="eastAsia"/>
          <w:sz w:val="21"/>
          <w:szCs w:val="21"/>
          <w:lang w:eastAsia="ja-JP"/>
        </w:rPr>
        <w:t>関東エリアを中心に生鮮食品や飲料などの食料品を24時間体制で配送している</w:t>
      </w:r>
      <w:r w:rsidRPr="00483957">
        <w:rPr>
          <w:rFonts w:ascii="Meiryo UI" w:eastAsia="Meiryo UI" w:hAnsi="Meiryo UI" w:hint="eastAsia"/>
          <w:sz w:val="21"/>
          <w:szCs w:val="21"/>
          <w:shd w:val="clear" w:color="auto" w:fill="FFFFFF"/>
          <w:lang w:eastAsia="ja-JP"/>
        </w:rPr>
        <w:t>運送会社です。</w:t>
      </w:r>
    </w:p>
    <w:p w14:paraId="2D76F32D" w14:textId="03221EBF" w:rsidR="003311FE" w:rsidRPr="00483957" w:rsidRDefault="003311FE" w:rsidP="003311FE">
      <w:pPr>
        <w:adjustRightInd w:val="0"/>
        <w:snapToGrid w:val="0"/>
        <w:spacing w:after="0" w:line="240" w:lineRule="auto"/>
        <w:rPr>
          <w:rFonts w:ascii="Meiryo UI" w:eastAsia="Meiryo UI" w:hAnsi="Meiryo UI" w:cs="ＭＳ Ｐゴシック"/>
          <w:sz w:val="21"/>
          <w:szCs w:val="21"/>
          <w:lang w:eastAsia="ja-JP"/>
        </w:rPr>
      </w:pPr>
      <w:r w:rsidRPr="00483957">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483957">
        <w:rPr>
          <w:rFonts w:ascii="Meiryo UI" w:eastAsia="Meiryo UI" w:hAnsi="Meiryo UI" w:cs="ＭＳ Ｐゴシック"/>
          <w:sz w:val="21"/>
          <w:szCs w:val="21"/>
          <w:lang w:eastAsia="ja-JP"/>
        </w:rPr>
        <w:t>新しい時代に求められる</w:t>
      </w:r>
      <w:r w:rsidRPr="00483957">
        <w:rPr>
          <w:rFonts w:ascii="Meiryo UI" w:eastAsia="Meiryo UI" w:hAnsi="Meiryo UI" w:cs="ＭＳ Ｐゴシック" w:hint="eastAsia"/>
          <w:sz w:val="21"/>
          <w:szCs w:val="21"/>
          <w:lang w:eastAsia="ja-JP"/>
        </w:rPr>
        <w:t>最高の</w:t>
      </w:r>
      <w:r w:rsidRPr="00483957">
        <w:rPr>
          <w:rFonts w:ascii="Meiryo UI" w:eastAsia="Meiryo UI" w:hAnsi="Meiryo UI" w:cs="ＭＳ Ｐゴシック"/>
          <w:sz w:val="21"/>
          <w:szCs w:val="21"/>
          <w:lang w:eastAsia="ja-JP"/>
        </w:rPr>
        <w:t>輸送サービスを提供するため</w:t>
      </w:r>
      <w:r w:rsidRPr="00483957">
        <w:rPr>
          <w:rFonts w:ascii="Meiryo UI" w:eastAsia="Meiryo UI" w:hAnsi="Meiryo UI" w:cs="ＭＳ Ｐゴシック" w:hint="eastAsia"/>
          <w:sz w:val="21"/>
          <w:szCs w:val="21"/>
          <w:lang w:eastAsia="ja-JP"/>
        </w:rPr>
        <w:t>、</w:t>
      </w:r>
      <w:r w:rsidRPr="00483957">
        <w:rPr>
          <w:rFonts w:ascii="Meiryo UI" w:eastAsia="Meiryo UI" w:hAnsi="Meiryo UI" w:cs="ＭＳ Ｐゴシック"/>
          <w:sz w:val="21"/>
          <w:szCs w:val="21"/>
          <w:lang w:eastAsia="ja-JP"/>
        </w:rPr>
        <w:t>より良い方向へ変化し続け</w:t>
      </w:r>
      <w:r w:rsidRPr="00483957">
        <w:rPr>
          <w:rFonts w:ascii="Meiryo UI" w:eastAsia="Meiryo UI" w:hAnsi="Meiryo UI" w:cs="ＭＳ Ｐゴシック" w:hint="eastAsia"/>
          <w:sz w:val="21"/>
          <w:szCs w:val="21"/>
          <w:lang w:eastAsia="ja-JP"/>
        </w:rPr>
        <w:t>ています。</w:t>
      </w:r>
    </w:p>
    <w:p w14:paraId="7592D850" w14:textId="1AD644AD" w:rsidR="00E82813" w:rsidRPr="00483957" w:rsidRDefault="00E82813" w:rsidP="003311FE">
      <w:pPr>
        <w:adjustRightInd w:val="0"/>
        <w:snapToGrid w:val="0"/>
        <w:spacing w:after="0" w:line="240" w:lineRule="auto"/>
        <w:rPr>
          <w:rFonts w:ascii="Meiryo UI" w:eastAsia="Meiryo UI" w:hAnsi="Meiryo UI" w:cs="ＭＳ Ｐゴシック"/>
          <w:sz w:val="21"/>
          <w:szCs w:val="21"/>
          <w:lang w:eastAsia="ja-JP"/>
        </w:rPr>
      </w:pPr>
      <w:bookmarkStart w:id="1" w:name="_Hlk66456084"/>
    </w:p>
    <w:p w14:paraId="28661EF1" w14:textId="4282527C" w:rsidR="003311FE" w:rsidRPr="00483957" w:rsidRDefault="003311FE" w:rsidP="003311FE">
      <w:pPr>
        <w:adjustRightInd w:val="0"/>
        <w:spacing w:after="0" w:line="240" w:lineRule="auto"/>
        <w:rPr>
          <w:rFonts w:ascii="Meiryo UI" w:eastAsia="Meiryo UI" w:hAnsi="Meiryo UI"/>
          <w:iCs/>
          <w:sz w:val="21"/>
          <w:szCs w:val="21"/>
          <w:lang w:eastAsia="ja-JP"/>
        </w:rPr>
      </w:pPr>
      <w:r w:rsidRPr="00483957">
        <w:rPr>
          <w:rFonts w:ascii="Meiryo UI" w:eastAsia="Meiryo UI" w:hAnsi="Meiryo UI" w:hint="eastAsia"/>
          <w:sz w:val="21"/>
          <w:szCs w:val="21"/>
          <w:lang w:eastAsia="ja-JP"/>
        </w:rPr>
        <w:t>また当社は、2018年に物流会社として、千葉県で初めて</w:t>
      </w:r>
      <w:r w:rsidRPr="00483957">
        <w:rPr>
          <w:rStyle w:val="ad"/>
          <w:rFonts w:ascii="Meiryo UI" w:eastAsia="Meiryo UI" w:hAnsi="Meiryo UI" w:hint="eastAsia"/>
          <w:i w:val="0"/>
          <w:color w:val="auto"/>
          <w:sz w:val="21"/>
          <w:szCs w:val="21"/>
          <w:lang w:eastAsia="ja-JP"/>
        </w:rPr>
        <w:t>「健康経営優良法人（中小規模法人部門）」の</w:t>
      </w:r>
      <w:r w:rsidRPr="00483957">
        <w:rPr>
          <w:rFonts w:ascii="Meiryo UI" w:eastAsia="Meiryo UI" w:hAnsi="Meiryo UI" w:hint="eastAsia"/>
          <w:sz w:val="21"/>
          <w:szCs w:val="21"/>
          <w:lang w:eastAsia="ja-JP"/>
        </w:rPr>
        <w:t>認定以降、5年連続で認定。さらに2021年には、</w:t>
      </w:r>
      <w:r w:rsidRPr="00483957">
        <w:rPr>
          <w:rStyle w:val="ad"/>
          <w:rFonts w:ascii="Meiryo UI" w:eastAsia="Meiryo UI" w:hAnsi="Meiryo UI" w:hint="eastAsia"/>
          <w:i w:val="0"/>
          <w:color w:val="auto"/>
          <w:sz w:val="21"/>
          <w:szCs w:val="21"/>
          <w:lang w:eastAsia="ja-JP"/>
        </w:rPr>
        <w:t>「健康経営優良法人</w:t>
      </w:r>
      <w:r w:rsidRPr="00483957">
        <w:rPr>
          <w:rFonts w:ascii="Meiryo UI" w:eastAsia="Meiryo UI" w:hAnsi="Meiryo UI" w:hint="eastAsia"/>
          <w:sz w:val="21"/>
          <w:szCs w:val="21"/>
          <w:lang w:eastAsia="ja-JP"/>
        </w:rPr>
        <w:t>」</w:t>
      </w:r>
      <w:r w:rsidRPr="00483957">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483957">
        <w:rPr>
          <w:rStyle w:val="ad"/>
          <w:rFonts w:ascii="Meiryo UI" w:eastAsia="Meiryo UI" w:hAnsi="Meiryo UI"/>
          <w:i w:val="0"/>
          <w:color w:val="auto"/>
          <w:sz w:val="21"/>
          <w:szCs w:val="21"/>
          <w:lang w:eastAsia="ja-JP"/>
        </w:rPr>
        <w:t>”</w:t>
      </w:r>
      <w:r w:rsidRPr="00483957">
        <w:rPr>
          <w:rStyle w:val="ad"/>
          <w:rFonts w:ascii="Meiryo UI" w:eastAsia="Meiryo UI" w:hAnsi="Meiryo UI" w:hint="eastAsia"/>
          <w:i w:val="0"/>
          <w:color w:val="auto"/>
          <w:sz w:val="21"/>
          <w:szCs w:val="21"/>
          <w:lang w:eastAsia="ja-JP"/>
        </w:rPr>
        <w:t>に、千葉県の物流企業として初めて選出されました。</w:t>
      </w:r>
    </w:p>
    <w:bookmarkEnd w:id="1"/>
    <w:p w14:paraId="635F4175" w14:textId="3BB2E6B7" w:rsidR="00C30B09" w:rsidRPr="00530A8B" w:rsidRDefault="003311FE" w:rsidP="003311FE">
      <w:pPr>
        <w:adjustRightInd w:val="0"/>
        <w:snapToGrid w:val="0"/>
        <w:spacing w:after="0" w:line="240" w:lineRule="auto"/>
        <w:rPr>
          <w:rFonts w:ascii="Meiryo UI" w:eastAsia="Meiryo UI" w:hAnsi="Meiryo UI" w:cs="Times New Roman"/>
          <w:sz w:val="21"/>
          <w:szCs w:val="21"/>
          <w:u w:val="single"/>
        </w:rPr>
      </w:pP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社　名：</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株式会社　日東物流（N</w:t>
      </w:r>
      <w:r w:rsidRPr="00483957">
        <w:rPr>
          <w:rFonts w:ascii="Meiryo UI" w:eastAsia="Meiryo UI" w:hAnsi="Meiryo UI"/>
          <w:sz w:val="21"/>
          <w:szCs w:val="21"/>
          <w:shd w:val="clear" w:color="auto" w:fill="FFFFFF"/>
          <w:lang w:eastAsia="ja-JP"/>
        </w:rPr>
        <w:t xml:space="preserve">itto </w:t>
      </w:r>
      <w:proofErr w:type="spellStart"/>
      <w:r w:rsidRPr="00483957">
        <w:rPr>
          <w:rFonts w:ascii="Meiryo UI" w:eastAsia="Meiryo UI" w:hAnsi="Meiryo UI"/>
          <w:sz w:val="21"/>
          <w:szCs w:val="21"/>
          <w:shd w:val="clear" w:color="auto" w:fill="FFFFFF"/>
          <w:lang w:eastAsia="ja-JP"/>
        </w:rPr>
        <w:t>Butsuryu</w:t>
      </w:r>
      <w:proofErr w:type="spellEnd"/>
      <w:r w:rsidRPr="00483957">
        <w:rPr>
          <w:rFonts w:ascii="Meiryo UI" w:eastAsia="Meiryo UI" w:hAnsi="Meiryo UI"/>
          <w:sz w:val="21"/>
          <w:szCs w:val="21"/>
          <w:shd w:val="clear" w:color="auto" w:fill="FFFFFF"/>
          <w:lang w:eastAsia="ja-JP"/>
        </w:rPr>
        <w:t xml:space="preserve"> </w:t>
      </w:r>
      <w:proofErr w:type="spellStart"/>
      <w:r w:rsidRPr="00483957">
        <w:rPr>
          <w:rFonts w:ascii="Meiryo UI" w:eastAsia="Meiryo UI" w:hAnsi="Meiryo UI"/>
          <w:sz w:val="21"/>
          <w:szCs w:val="21"/>
          <w:shd w:val="clear" w:color="auto" w:fill="FFFFFF"/>
          <w:lang w:eastAsia="ja-JP"/>
        </w:rPr>
        <w:t>Co.Ltd</w:t>
      </w:r>
      <w:proofErr w:type="spellEnd"/>
      <w:r w:rsidRPr="00483957">
        <w:rPr>
          <w:rFonts w:ascii="Meiryo UI" w:eastAsia="Meiryo UI" w:hAnsi="Meiryo UI"/>
          <w:sz w:val="21"/>
          <w:szCs w:val="21"/>
          <w:shd w:val="clear" w:color="auto" w:fill="FFFFFF"/>
          <w:lang w:eastAsia="ja-JP"/>
        </w:rPr>
        <w:t>.</w:t>
      </w:r>
      <w:r w:rsidRPr="00483957">
        <w:rPr>
          <w:rFonts w:ascii="Meiryo UI" w:eastAsia="Meiryo UI" w:hAnsi="Meiryo UI" w:hint="eastAsia"/>
          <w:sz w:val="21"/>
          <w:szCs w:val="21"/>
          <w:shd w:val="clear" w:color="auto" w:fill="FFFFFF"/>
          <w:lang w:eastAsia="ja-JP"/>
        </w:rPr>
        <w:t>）</w:t>
      </w: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 xml:space="preserve">所在地： </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w:t>
      </w:r>
      <w:r w:rsidRPr="00483957">
        <w:rPr>
          <w:rFonts w:ascii="Meiryo UI" w:eastAsia="Meiryo UI" w:hAnsi="Meiryo UI"/>
          <w:sz w:val="21"/>
          <w:szCs w:val="21"/>
          <w:shd w:val="clear" w:color="auto" w:fill="FFFFFF"/>
          <w:lang w:eastAsia="ja-JP"/>
        </w:rPr>
        <w:t>284-0001</w:t>
      </w:r>
      <w:r w:rsidRPr="00483957">
        <w:rPr>
          <w:rFonts w:ascii="Meiryo UI" w:eastAsia="Meiryo UI" w:hAnsi="Meiryo UI" w:hint="eastAsia"/>
          <w:sz w:val="21"/>
          <w:szCs w:val="21"/>
          <w:shd w:val="clear" w:color="auto" w:fill="FFFFFF"/>
          <w:lang w:eastAsia="ja-JP"/>
        </w:rPr>
        <w:t xml:space="preserve"> 千葉県四街道市大日572</w:t>
      </w: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 xml:space="preserve">代表者： </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代表取締役　菅原拓也</w:t>
      </w: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 xml:space="preserve">設　立： </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1995年2月</w:t>
      </w:r>
      <w:r w:rsidRPr="00483957">
        <w:rPr>
          <w:rFonts w:ascii="Meiryo UI" w:eastAsia="Meiryo UI" w:hAnsi="Meiryo UI" w:hint="eastAsia"/>
          <w:sz w:val="21"/>
          <w:szCs w:val="21"/>
          <w:lang w:eastAsia="ja-JP"/>
        </w:rPr>
        <w:br/>
      </w:r>
      <w:r w:rsidRPr="00483957">
        <w:rPr>
          <w:rFonts w:ascii="Meiryo UI" w:eastAsia="Meiryo UI" w:hAnsi="Meiryo UI" w:hint="eastAsia"/>
          <w:sz w:val="21"/>
          <w:szCs w:val="21"/>
          <w:shd w:val="clear" w:color="auto" w:fill="FFFFFF"/>
          <w:lang w:eastAsia="ja-JP"/>
        </w:rPr>
        <w:t xml:space="preserve">資本金： </w:t>
      </w:r>
      <w:r w:rsidRPr="00483957">
        <w:rPr>
          <w:rFonts w:ascii="Meiryo UI" w:eastAsia="Meiryo UI" w:hAnsi="Meiryo UI"/>
          <w:sz w:val="21"/>
          <w:szCs w:val="21"/>
          <w:shd w:val="clear" w:color="auto" w:fill="FFFFFF"/>
          <w:lang w:eastAsia="ja-JP"/>
        </w:rPr>
        <w:tab/>
      </w:r>
      <w:r w:rsidRPr="00483957">
        <w:rPr>
          <w:rFonts w:ascii="Meiryo UI" w:eastAsia="Meiryo UI" w:hAnsi="Meiryo UI" w:hint="eastAsia"/>
          <w:sz w:val="21"/>
          <w:szCs w:val="21"/>
          <w:shd w:val="clear" w:color="auto" w:fill="FFFFFF"/>
          <w:lang w:eastAsia="ja-JP"/>
        </w:rPr>
        <w:t>1,200万円</w:t>
      </w:r>
      <w:r w:rsidRPr="00483957">
        <w:rPr>
          <w:rFonts w:ascii="Meiryo UI" w:eastAsia="Meiryo UI" w:hAnsi="Meiryo UI" w:hint="eastAsia"/>
          <w:sz w:val="21"/>
          <w:szCs w:val="21"/>
          <w:lang w:eastAsia="ja-JP"/>
        </w:rPr>
        <w:br/>
        <w:t>URL：</w:t>
      </w:r>
      <w:r w:rsidRPr="00483957">
        <w:rPr>
          <w:rFonts w:ascii="Meiryo UI" w:eastAsia="Meiryo UI" w:hAnsi="Meiryo UI"/>
          <w:sz w:val="21"/>
          <w:szCs w:val="21"/>
          <w:lang w:eastAsia="ja-JP"/>
        </w:rPr>
        <w:tab/>
      </w:r>
      <w:r w:rsidRPr="00483957">
        <w:rPr>
          <w:rFonts w:ascii="Meiryo UI" w:eastAsia="Meiryo UI" w:hAnsi="Meiryo UI"/>
          <w:sz w:val="21"/>
          <w:szCs w:val="21"/>
          <w:lang w:eastAsia="ja-JP"/>
        </w:rPr>
        <w:tab/>
      </w:r>
      <w:hyperlink r:id="rId12" w:history="1">
        <w:r w:rsidRPr="00530A8B">
          <w:rPr>
            <w:rStyle w:val="a4"/>
            <w:rFonts w:ascii="Meiryo UI" w:eastAsia="Meiryo UI" w:hAnsi="Meiryo UI"/>
            <w:color w:val="auto"/>
            <w:sz w:val="21"/>
            <w:szCs w:val="21"/>
          </w:rPr>
          <w:t>nittobutsuryu.co.jp</w:t>
        </w:r>
      </w:hyperlink>
    </w:p>
    <w:p w14:paraId="50868D4B" w14:textId="1BA76B78" w:rsidR="00C30B09" w:rsidRPr="00530A8B" w:rsidRDefault="00C30B09" w:rsidP="003311FE">
      <w:pPr>
        <w:adjustRightInd w:val="0"/>
        <w:snapToGrid w:val="0"/>
        <w:spacing w:after="0" w:line="240" w:lineRule="auto"/>
        <w:rPr>
          <w:rFonts w:ascii="Meiryo UI" w:eastAsia="Meiryo UI" w:hAnsi="Meiryo UI" w:cs="Times New Roman"/>
          <w:sz w:val="21"/>
          <w:szCs w:val="21"/>
          <w:lang w:eastAsia="ja-JP"/>
        </w:rPr>
      </w:pPr>
    </w:p>
    <w:p w14:paraId="2D82B647" w14:textId="0BD486C8" w:rsidR="003311FE" w:rsidRPr="00B912D5" w:rsidRDefault="003311FE" w:rsidP="00052460">
      <w:pPr>
        <w:adjustRightInd w:val="0"/>
        <w:snapToGrid w:val="0"/>
        <w:spacing w:after="0" w:line="240" w:lineRule="auto"/>
        <w:jc w:val="center"/>
        <w:rPr>
          <w:rFonts w:ascii="Meiryo UI" w:eastAsia="Meiryo UI" w:hAnsi="Meiryo UI" w:cs="Times New Roman"/>
          <w:sz w:val="21"/>
          <w:szCs w:val="21"/>
          <w:lang w:eastAsia="ja-JP"/>
        </w:rPr>
      </w:pPr>
    </w:p>
    <w:p w14:paraId="7ABD2770" w14:textId="77777777" w:rsidR="00E82813" w:rsidRDefault="00E82813" w:rsidP="003311FE">
      <w:pPr>
        <w:adjustRightInd w:val="0"/>
        <w:snapToGrid w:val="0"/>
        <w:spacing w:after="0" w:line="240" w:lineRule="auto"/>
        <w:jc w:val="center"/>
        <w:rPr>
          <w:rFonts w:ascii="Meiryo UI" w:eastAsia="Meiryo UI" w:hAnsi="Meiryo UI" w:cs="Times New Roman"/>
          <w:sz w:val="21"/>
          <w:szCs w:val="21"/>
          <w:lang w:eastAsia="ja-JP"/>
        </w:rPr>
      </w:pPr>
    </w:p>
    <w:p w14:paraId="0A979B30" w14:textId="1E7E9F97" w:rsidR="003311FE" w:rsidRPr="00B912D5" w:rsidRDefault="003311FE" w:rsidP="003311FE">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4775F49F" w14:textId="0BA9BDE5" w:rsidR="003311FE" w:rsidRDefault="003311FE" w:rsidP="003311FE">
      <w:pPr>
        <w:adjustRightInd w:val="0"/>
        <w:snapToGrid w:val="0"/>
        <w:spacing w:after="0" w:line="240" w:lineRule="auto"/>
        <w:rPr>
          <w:rFonts w:ascii="Meiryo UI" w:eastAsia="Meiryo UI" w:hAnsi="Meiryo UI" w:cs="Times New Roman"/>
          <w:sz w:val="21"/>
          <w:szCs w:val="21"/>
          <w:lang w:eastAsia="ja-JP"/>
        </w:rPr>
      </w:pPr>
    </w:p>
    <w:p w14:paraId="13365F9E" w14:textId="77777777" w:rsidR="003311FE" w:rsidRPr="00D85955" w:rsidRDefault="003311FE" w:rsidP="003311FE">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7FEDA6F" w14:textId="77777777" w:rsidR="003311FE" w:rsidRPr="00D85955" w:rsidRDefault="003311FE" w:rsidP="003311FE">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株式会社　日東物流　加藤（広報）</w:t>
      </w:r>
    </w:p>
    <w:p w14:paraId="6194ABE7" w14:textId="608E3E6C" w:rsidR="00552839" w:rsidRPr="003311FE" w:rsidRDefault="003311FE" w:rsidP="003311FE">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kato_s@nittobutsuryu.co.jp</w:t>
      </w:r>
    </w:p>
    <w:sectPr w:rsidR="00552839" w:rsidRPr="003311FE" w:rsidSect="00AC16F4">
      <w:headerReference w:type="default" r:id="rId1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06A42" w14:textId="77777777" w:rsidR="008D25EB" w:rsidRDefault="008D25EB" w:rsidP="001B6855">
      <w:pPr>
        <w:spacing w:after="0" w:line="240" w:lineRule="auto"/>
      </w:pPr>
      <w:r>
        <w:separator/>
      </w:r>
    </w:p>
  </w:endnote>
  <w:endnote w:type="continuationSeparator" w:id="0">
    <w:p w14:paraId="499B01A1" w14:textId="77777777" w:rsidR="008D25EB" w:rsidRDefault="008D25EB"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YuGothicStd-M">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59437" w14:textId="77777777" w:rsidR="008D25EB" w:rsidRDefault="008D25EB" w:rsidP="001B6855">
      <w:pPr>
        <w:spacing w:after="0" w:line="240" w:lineRule="auto"/>
      </w:pPr>
      <w:r>
        <w:separator/>
      </w:r>
    </w:p>
  </w:footnote>
  <w:footnote w:type="continuationSeparator" w:id="0">
    <w:p w14:paraId="62F83976" w14:textId="77777777" w:rsidR="008D25EB" w:rsidRDefault="008D25EB"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7139" w14:textId="77777777" w:rsidR="00902D46" w:rsidRPr="005B725A" w:rsidRDefault="00902D46" w:rsidP="00902D46">
    <w:pPr>
      <w:pStyle w:val="ae"/>
      <w:spacing w:after="0" w:line="240" w:lineRule="auto"/>
      <w:jc w:val="right"/>
      <w:rPr>
        <w:sz w:val="16"/>
        <w:szCs w:val="16"/>
      </w:rPr>
    </w:pPr>
    <w:r w:rsidRPr="005B725A">
      <w:rPr>
        <w:sz w:val="16"/>
        <w:szCs w:val="16"/>
      </w:rPr>
      <w:t xml:space="preserve">PRESS RELEASE </w:t>
    </w:r>
  </w:p>
  <w:p w14:paraId="52D889A8" w14:textId="571C3D36" w:rsidR="005B725A" w:rsidRPr="005B725A" w:rsidRDefault="00D2650E" w:rsidP="005B725A">
    <w:pPr>
      <w:pStyle w:val="ae"/>
      <w:spacing w:after="0" w:line="240" w:lineRule="auto"/>
      <w:jc w:val="right"/>
      <w:rPr>
        <w:sz w:val="16"/>
        <w:szCs w:val="16"/>
        <w:lang w:eastAsia="ja-JP"/>
      </w:rPr>
    </w:pPr>
    <w:r w:rsidRPr="005B725A">
      <w:rPr>
        <w:sz w:val="16"/>
        <w:szCs w:val="16"/>
        <w:lang w:eastAsia="ja-JP"/>
      </w:rPr>
      <w:t>20</w:t>
    </w:r>
    <w:r w:rsidR="00777EB3" w:rsidRPr="005B725A">
      <w:rPr>
        <w:rFonts w:hint="eastAsia"/>
        <w:sz w:val="16"/>
        <w:szCs w:val="16"/>
        <w:lang w:eastAsia="ja-JP"/>
      </w:rPr>
      <w:t>24</w:t>
    </w:r>
    <w:r w:rsidR="005B725A" w:rsidRPr="005B725A">
      <w:rPr>
        <w:rFonts w:hint="eastAsia"/>
        <w:sz w:val="16"/>
        <w:szCs w:val="16"/>
        <w:lang w:eastAsia="ja-JP"/>
      </w:rPr>
      <w:t>.11.21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7"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9"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4"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646202186">
    <w:abstractNumId w:val="7"/>
  </w:num>
  <w:num w:numId="2" w16cid:durableId="427626380">
    <w:abstractNumId w:val="9"/>
  </w:num>
  <w:num w:numId="3" w16cid:durableId="468715930">
    <w:abstractNumId w:val="11"/>
  </w:num>
  <w:num w:numId="4" w16cid:durableId="744230968">
    <w:abstractNumId w:val="2"/>
  </w:num>
  <w:num w:numId="5" w16cid:durableId="413934047">
    <w:abstractNumId w:val="0"/>
  </w:num>
  <w:num w:numId="6" w16cid:durableId="1508981297">
    <w:abstractNumId w:val="14"/>
  </w:num>
  <w:num w:numId="7" w16cid:durableId="330455430">
    <w:abstractNumId w:val="3"/>
  </w:num>
  <w:num w:numId="8" w16cid:durableId="582447674">
    <w:abstractNumId w:val="4"/>
  </w:num>
  <w:num w:numId="9" w16cid:durableId="1973094206">
    <w:abstractNumId w:val="12"/>
  </w:num>
  <w:num w:numId="10" w16cid:durableId="1208100685">
    <w:abstractNumId w:val="8"/>
  </w:num>
  <w:num w:numId="11" w16cid:durableId="1920677203">
    <w:abstractNumId w:val="1"/>
  </w:num>
  <w:num w:numId="12" w16cid:durableId="177698140">
    <w:abstractNumId w:val="10"/>
  </w:num>
  <w:num w:numId="13" w16cid:durableId="823593996">
    <w:abstractNumId w:val="6"/>
  </w:num>
  <w:num w:numId="14" w16cid:durableId="859319272">
    <w:abstractNumId w:val="13"/>
  </w:num>
  <w:num w:numId="15" w16cid:durableId="19858130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1B05"/>
    <w:rsid w:val="00014B66"/>
    <w:rsid w:val="00017193"/>
    <w:rsid w:val="00025B61"/>
    <w:rsid w:val="00031DEB"/>
    <w:rsid w:val="000367BA"/>
    <w:rsid w:val="00043522"/>
    <w:rsid w:val="00052460"/>
    <w:rsid w:val="00056601"/>
    <w:rsid w:val="0006209B"/>
    <w:rsid w:val="00065617"/>
    <w:rsid w:val="00072AAB"/>
    <w:rsid w:val="00077DF6"/>
    <w:rsid w:val="0008664D"/>
    <w:rsid w:val="0008666E"/>
    <w:rsid w:val="00091B6E"/>
    <w:rsid w:val="000A1A81"/>
    <w:rsid w:val="000B0B40"/>
    <w:rsid w:val="000B11EE"/>
    <w:rsid w:val="000B4269"/>
    <w:rsid w:val="000B6F92"/>
    <w:rsid w:val="000D30EA"/>
    <w:rsid w:val="000E591B"/>
    <w:rsid w:val="000F774E"/>
    <w:rsid w:val="00107587"/>
    <w:rsid w:val="0011005C"/>
    <w:rsid w:val="00110C57"/>
    <w:rsid w:val="00120872"/>
    <w:rsid w:val="00123FE7"/>
    <w:rsid w:val="001277DF"/>
    <w:rsid w:val="00134A80"/>
    <w:rsid w:val="001367BC"/>
    <w:rsid w:val="00140D3B"/>
    <w:rsid w:val="00141603"/>
    <w:rsid w:val="00143437"/>
    <w:rsid w:val="00151AC1"/>
    <w:rsid w:val="00171C73"/>
    <w:rsid w:val="001777DC"/>
    <w:rsid w:val="00177BFB"/>
    <w:rsid w:val="001839DD"/>
    <w:rsid w:val="0018685D"/>
    <w:rsid w:val="001977D3"/>
    <w:rsid w:val="001A7294"/>
    <w:rsid w:val="001B6855"/>
    <w:rsid w:val="001C0C03"/>
    <w:rsid w:val="001C430F"/>
    <w:rsid w:val="001D7950"/>
    <w:rsid w:val="001E333C"/>
    <w:rsid w:val="00207997"/>
    <w:rsid w:val="00230DB7"/>
    <w:rsid w:val="00233C24"/>
    <w:rsid w:val="00240F04"/>
    <w:rsid w:val="0026038C"/>
    <w:rsid w:val="00262DE4"/>
    <w:rsid w:val="00265E5A"/>
    <w:rsid w:val="002662D4"/>
    <w:rsid w:val="00275681"/>
    <w:rsid w:val="0027724F"/>
    <w:rsid w:val="00282A7A"/>
    <w:rsid w:val="00285303"/>
    <w:rsid w:val="002B362F"/>
    <w:rsid w:val="002B3A82"/>
    <w:rsid w:val="002B5415"/>
    <w:rsid w:val="002C0797"/>
    <w:rsid w:val="002C3E7E"/>
    <w:rsid w:val="002D1933"/>
    <w:rsid w:val="002D5BD0"/>
    <w:rsid w:val="002D61C8"/>
    <w:rsid w:val="002E13ED"/>
    <w:rsid w:val="002F10D8"/>
    <w:rsid w:val="00301785"/>
    <w:rsid w:val="003100DE"/>
    <w:rsid w:val="003311FE"/>
    <w:rsid w:val="003340E4"/>
    <w:rsid w:val="00334E7B"/>
    <w:rsid w:val="003360D3"/>
    <w:rsid w:val="00353863"/>
    <w:rsid w:val="00354870"/>
    <w:rsid w:val="00355423"/>
    <w:rsid w:val="00357A3D"/>
    <w:rsid w:val="003620B0"/>
    <w:rsid w:val="003825C2"/>
    <w:rsid w:val="00382EDE"/>
    <w:rsid w:val="00384FCD"/>
    <w:rsid w:val="003926B2"/>
    <w:rsid w:val="0039608B"/>
    <w:rsid w:val="003A4D40"/>
    <w:rsid w:val="003C50CE"/>
    <w:rsid w:val="003C6D70"/>
    <w:rsid w:val="003F1530"/>
    <w:rsid w:val="003F1AD5"/>
    <w:rsid w:val="003F3853"/>
    <w:rsid w:val="004070AB"/>
    <w:rsid w:val="00432ED2"/>
    <w:rsid w:val="00436917"/>
    <w:rsid w:val="004375D2"/>
    <w:rsid w:val="0044289A"/>
    <w:rsid w:val="00451462"/>
    <w:rsid w:val="0046258B"/>
    <w:rsid w:val="00466C51"/>
    <w:rsid w:val="00471016"/>
    <w:rsid w:val="0047171C"/>
    <w:rsid w:val="00473CD1"/>
    <w:rsid w:val="00487AFB"/>
    <w:rsid w:val="004931D1"/>
    <w:rsid w:val="004B0AFC"/>
    <w:rsid w:val="004B0F58"/>
    <w:rsid w:val="004B42AF"/>
    <w:rsid w:val="004C7E36"/>
    <w:rsid w:val="004E2E84"/>
    <w:rsid w:val="004E7209"/>
    <w:rsid w:val="004F11A9"/>
    <w:rsid w:val="004F39D3"/>
    <w:rsid w:val="0050124C"/>
    <w:rsid w:val="00502514"/>
    <w:rsid w:val="00511F6B"/>
    <w:rsid w:val="00517B16"/>
    <w:rsid w:val="00530A8B"/>
    <w:rsid w:val="00530C6F"/>
    <w:rsid w:val="005315A5"/>
    <w:rsid w:val="00543974"/>
    <w:rsid w:val="00552839"/>
    <w:rsid w:val="005576BA"/>
    <w:rsid w:val="00564168"/>
    <w:rsid w:val="0056571C"/>
    <w:rsid w:val="00566DBC"/>
    <w:rsid w:val="005713A5"/>
    <w:rsid w:val="00572B7C"/>
    <w:rsid w:val="0057376A"/>
    <w:rsid w:val="005743D0"/>
    <w:rsid w:val="00574B5D"/>
    <w:rsid w:val="005759F6"/>
    <w:rsid w:val="00575B48"/>
    <w:rsid w:val="00580507"/>
    <w:rsid w:val="00597BDA"/>
    <w:rsid w:val="005A77A8"/>
    <w:rsid w:val="005B0B95"/>
    <w:rsid w:val="005B11C1"/>
    <w:rsid w:val="005B3878"/>
    <w:rsid w:val="005B725A"/>
    <w:rsid w:val="005B72C3"/>
    <w:rsid w:val="005C7075"/>
    <w:rsid w:val="005D78A9"/>
    <w:rsid w:val="005E40A7"/>
    <w:rsid w:val="005F163C"/>
    <w:rsid w:val="00600201"/>
    <w:rsid w:val="00600AFA"/>
    <w:rsid w:val="006055FB"/>
    <w:rsid w:val="00606592"/>
    <w:rsid w:val="00607F52"/>
    <w:rsid w:val="0061264B"/>
    <w:rsid w:val="00615CCA"/>
    <w:rsid w:val="00621082"/>
    <w:rsid w:val="00627AEF"/>
    <w:rsid w:val="00635584"/>
    <w:rsid w:val="006374D3"/>
    <w:rsid w:val="00640642"/>
    <w:rsid w:val="00643BE2"/>
    <w:rsid w:val="0065404F"/>
    <w:rsid w:val="00656368"/>
    <w:rsid w:val="006563E3"/>
    <w:rsid w:val="00674082"/>
    <w:rsid w:val="00674C5F"/>
    <w:rsid w:val="00680178"/>
    <w:rsid w:val="0068253B"/>
    <w:rsid w:val="006A204F"/>
    <w:rsid w:val="006A319A"/>
    <w:rsid w:val="006A793F"/>
    <w:rsid w:val="006B06A0"/>
    <w:rsid w:val="006B4C39"/>
    <w:rsid w:val="006C203C"/>
    <w:rsid w:val="006C2DF9"/>
    <w:rsid w:val="006C5FC5"/>
    <w:rsid w:val="006D5B20"/>
    <w:rsid w:val="006E70E6"/>
    <w:rsid w:val="00702FEB"/>
    <w:rsid w:val="00714A84"/>
    <w:rsid w:val="00721524"/>
    <w:rsid w:val="007222EC"/>
    <w:rsid w:val="00722A62"/>
    <w:rsid w:val="0072457D"/>
    <w:rsid w:val="00725D86"/>
    <w:rsid w:val="00741DFC"/>
    <w:rsid w:val="007462BF"/>
    <w:rsid w:val="007503D6"/>
    <w:rsid w:val="00767BCE"/>
    <w:rsid w:val="0077449C"/>
    <w:rsid w:val="00777B21"/>
    <w:rsid w:val="00777EB3"/>
    <w:rsid w:val="00783D5F"/>
    <w:rsid w:val="00787BC6"/>
    <w:rsid w:val="00791894"/>
    <w:rsid w:val="00796222"/>
    <w:rsid w:val="007A0473"/>
    <w:rsid w:val="007A14D2"/>
    <w:rsid w:val="007A3139"/>
    <w:rsid w:val="007B065B"/>
    <w:rsid w:val="007B6503"/>
    <w:rsid w:val="007C6CAC"/>
    <w:rsid w:val="007C6D54"/>
    <w:rsid w:val="007D3803"/>
    <w:rsid w:val="007E0651"/>
    <w:rsid w:val="007E3E2D"/>
    <w:rsid w:val="007E5C81"/>
    <w:rsid w:val="008125E7"/>
    <w:rsid w:val="008169EA"/>
    <w:rsid w:val="00826AC0"/>
    <w:rsid w:val="00827ABD"/>
    <w:rsid w:val="008418E5"/>
    <w:rsid w:val="00843063"/>
    <w:rsid w:val="00855D8F"/>
    <w:rsid w:val="00876204"/>
    <w:rsid w:val="0088085F"/>
    <w:rsid w:val="0088278B"/>
    <w:rsid w:val="008842F2"/>
    <w:rsid w:val="00887A48"/>
    <w:rsid w:val="00892D49"/>
    <w:rsid w:val="00897691"/>
    <w:rsid w:val="008A1A63"/>
    <w:rsid w:val="008A22E5"/>
    <w:rsid w:val="008A2E08"/>
    <w:rsid w:val="008A3E92"/>
    <w:rsid w:val="008B2FBD"/>
    <w:rsid w:val="008C0D6E"/>
    <w:rsid w:val="008D25EB"/>
    <w:rsid w:val="008D2706"/>
    <w:rsid w:val="008E04E9"/>
    <w:rsid w:val="008E57B0"/>
    <w:rsid w:val="008F3411"/>
    <w:rsid w:val="008F4D19"/>
    <w:rsid w:val="008F5E61"/>
    <w:rsid w:val="00902D46"/>
    <w:rsid w:val="00907FB5"/>
    <w:rsid w:val="009158C5"/>
    <w:rsid w:val="009170E6"/>
    <w:rsid w:val="00927B55"/>
    <w:rsid w:val="00930770"/>
    <w:rsid w:val="009348B8"/>
    <w:rsid w:val="00937372"/>
    <w:rsid w:val="00937DD9"/>
    <w:rsid w:val="0094207A"/>
    <w:rsid w:val="00946892"/>
    <w:rsid w:val="00951E21"/>
    <w:rsid w:val="00964B70"/>
    <w:rsid w:val="0097210D"/>
    <w:rsid w:val="0097222B"/>
    <w:rsid w:val="009765F4"/>
    <w:rsid w:val="00986BE3"/>
    <w:rsid w:val="009954FC"/>
    <w:rsid w:val="009B2A17"/>
    <w:rsid w:val="009B37BC"/>
    <w:rsid w:val="009D7939"/>
    <w:rsid w:val="009F0B87"/>
    <w:rsid w:val="00A132F5"/>
    <w:rsid w:val="00A1706C"/>
    <w:rsid w:val="00A20F2A"/>
    <w:rsid w:val="00A21507"/>
    <w:rsid w:val="00A25D33"/>
    <w:rsid w:val="00A3064A"/>
    <w:rsid w:val="00A317F6"/>
    <w:rsid w:val="00A32EDA"/>
    <w:rsid w:val="00A34825"/>
    <w:rsid w:val="00A357DF"/>
    <w:rsid w:val="00A37E44"/>
    <w:rsid w:val="00A465C0"/>
    <w:rsid w:val="00A53789"/>
    <w:rsid w:val="00A70EAE"/>
    <w:rsid w:val="00A7618A"/>
    <w:rsid w:val="00A818C2"/>
    <w:rsid w:val="00A84F0D"/>
    <w:rsid w:val="00A960E9"/>
    <w:rsid w:val="00A96FFB"/>
    <w:rsid w:val="00AA3AFF"/>
    <w:rsid w:val="00AA7010"/>
    <w:rsid w:val="00AB1F9F"/>
    <w:rsid w:val="00AC10FA"/>
    <w:rsid w:val="00AC16F4"/>
    <w:rsid w:val="00AC19DD"/>
    <w:rsid w:val="00AC1ABF"/>
    <w:rsid w:val="00AD38FC"/>
    <w:rsid w:val="00AE5491"/>
    <w:rsid w:val="00AE750C"/>
    <w:rsid w:val="00B10A0E"/>
    <w:rsid w:val="00B2246E"/>
    <w:rsid w:val="00B25D2C"/>
    <w:rsid w:val="00B3099F"/>
    <w:rsid w:val="00B33E14"/>
    <w:rsid w:val="00B34607"/>
    <w:rsid w:val="00B37475"/>
    <w:rsid w:val="00B524FE"/>
    <w:rsid w:val="00B70E7C"/>
    <w:rsid w:val="00B73EB1"/>
    <w:rsid w:val="00B77A07"/>
    <w:rsid w:val="00B84A8B"/>
    <w:rsid w:val="00B93741"/>
    <w:rsid w:val="00B952DA"/>
    <w:rsid w:val="00BA147E"/>
    <w:rsid w:val="00BA1AC7"/>
    <w:rsid w:val="00BA5F8A"/>
    <w:rsid w:val="00BA7191"/>
    <w:rsid w:val="00BB0FF4"/>
    <w:rsid w:val="00BD5FDB"/>
    <w:rsid w:val="00BE1BFE"/>
    <w:rsid w:val="00BF2090"/>
    <w:rsid w:val="00BF41E2"/>
    <w:rsid w:val="00BF4986"/>
    <w:rsid w:val="00BF5AB2"/>
    <w:rsid w:val="00C03855"/>
    <w:rsid w:val="00C06CAB"/>
    <w:rsid w:val="00C17317"/>
    <w:rsid w:val="00C238B0"/>
    <w:rsid w:val="00C25103"/>
    <w:rsid w:val="00C30B09"/>
    <w:rsid w:val="00C32C60"/>
    <w:rsid w:val="00C36B24"/>
    <w:rsid w:val="00C44EDD"/>
    <w:rsid w:val="00C458CC"/>
    <w:rsid w:val="00C46FF7"/>
    <w:rsid w:val="00C60F9C"/>
    <w:rsid w:val="00C80C96"/>
    <w:rsid w:val="00C867CF"/>
    <w:rsid w:val="00C90DFE"/>
    <w:rsid w:val="00C9229A"/>
    <w:rsid w:val="00C94992"/>
    <w:rsid w:val="00CA5F78"/>
    <w:rsid w:val="00CA6301"/>
    <w:rsid w:val="00CA699E"/>
    <w:rsid w:val="00CB480E"/>
    <w:rsid w:val="00CC5B27"/>
    <w:rsid w:val="00CD3E4F"/>
    <w:rsid w:val="00CD3FD4"/>
    <w:rsid w:val="00CE72B7"/>
    <w:rsid w:val="00D14224"/>
    <w:rsid w:val="00D14385"/>
    <w:rsid w:val="00D22CE2"/>
    <w:rsid w:val="00D2650E"/>
    <w:rsid w:val="00D34501"/>
    <w:rsid w:val="00D45635"/>
    <w:rsid w:val="00D6000F"/>
    <w:rsid w:val="00D619C2"/>
    <w:rsid w:val="00D65094"/>
    <w:rsid w:val="00D659E2"/>
    <w:rsid w:val="00D715F0"/>
    <w:rsid w:val="00D72E14"/>
    <w:rsid w:val="00D813A8"/>
    <w:rsid w:val="00D8584B"/>
    <w:rsid w:val="00D90EA7"/>
    <w:rsid w:val="00D91B5D"/>
    <w:rsid w:val="00D9402E"/>
    <w:rsid w:val="00D947C9"/>
    <w:rsid w:val="00D96346"/>
    <w:rsid w:val="00D96D24"/>
    <w:rsid w:val="00DA0FB3"/>
    <w:rsid w:val="00DB0614"/>
    <w:rsid w:val="00DC4485"/>
    <w:rsid w:val="00DC4BEF"/>
    <w:rsid w:val="00DC559B"/>
    <w:rsid w:val="00DC67F1"/>
    <w:rsid w:val="00DC7FE4"/>
    <w:rsid w:val="00DE261F"/>
    <w:rsid w:val="00DF0EF5"/>
    <w:rsid w:val="00DF7A7F"/>
    <w:rsid w:val="00E01422"/>
    <w:rsid w:val="00E11D1D"/>
    <w:rsid w:val="00E213E8"/>
    <w:rsid w:val="00E23069"/>
    <w:rsid w:val="00E27595"/>
    <w:rsid w:val="00E34314"/>
    <w:rsid w:val="00E40557"/>
    <w:rsid w:val="00E52788"/>
    <w:rsid w:val="00E53D4C"/>
    <w:rsid w:val="00E54E10"/>
    <w:rsid w:val="00E57866"/>
    <w:rsid w:val="00E60322"/>
    <w:rsid w:val="00E703AC"/>
    <w:rsid w:val="00E72F0B"/>
    <w:rsid w:val="00E77FFB"/>
    <w:rsid w:val="00E82813"/>
    <w:rsid w:val="00E85F70"/>
    <w:rsid w:val="00E9047C"/>
    <w:rsid w:val="00E923CA"/>
    <w:rsid w:val="00E95EF8"/>
    <w:rsid w:val="00E9723C"/>
    <w:rsid w:val="00EB2E6A"/>
    <w:rsid w:val="00EC3CD9"/>
    <w:rsid w:val="00ED5A7A"/>
    <w:rsid w:val="00EE1123"/>
    <w:rsid w:val="00EF5710"/>
    <w:rsid w:val="00F10128"/>
    <w:rsid w:val="00F118D2"/>
    <w:rsid w:val="00F1372B"/>
    <w:rsid w:val="00F20372"/>
    <w:rsid w:val="00F360F0"/>
    <w:rsid w:val="00F44FA2"/>
    <w:rsid w:val="00F567F0"/>
    <w:rsid w:val="00F66731"/>
    <w:rsid w:val="00F66F13"/>
    <w:rsid w:val="00F75513"/>
    <w:rsid w:val="00F76475"/>
    <w:rsid w:val="00F76E10"/>
    <w:rsid w:val="00F77331"/>
    <w:rsid w:val="00F8156B"/>
    <w:rsid w:val="00F847BA"/>
    <w:rsid w:val="00F84A02"/>
    <w:rsid w:val="00F85C67"/>
    <w:rsid w:val="00FA6758"/>
    <w:rsid w:val="00FB30B5"/>
    <w:rsid w:val="00FB44E6"/>
    <w:rsid w:val="00FB538E"/>
    <w:rsid w:val="00FB6F46"/>
    <w:rsid w:val="00FC0DC6"/>
    <w:rsid w:val="00FC2755"/>
    <w:rsid w:val="00FC35C8"/>
    <w:rsid w:val="00FC601B"/>
    <w:rsid w:val="00FD1955"/>
    <w:rsid w:val="00FD1C2D"/>
    <w:rsid w:val="00FD6467"/>
    <w:rsid w:val="00FE2808"/>
    <w:rsid w:val="00FE3A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B5EACC05-DCFB-48A8-ACBB-766E858D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Plain Text"/>
    <w:basedOn w:val="a"/>
    <w:link w:val="af6"/>
    <w:uiPriority w:val="99"/>
    <w:semiHidden/>
    <w:unhideWhenUsed/>
    <w:rsid w:val="00F1372B"/>
    <w:pPr>
      <w:widowControl w:val="0"/>
      <w:spacing w:after="0" w:line="240" w:lineRule="auto"/>
    </w:pPr>
    <w:rPr>
      <w:rFonts w:ascii="Yu Gothic" w:eastAsia="Yu Gothic" w:hAnsi="Courier New" w:cs="Courier New"/>
      <w:kern w:val="2"/>
      <w:lang w:eastAsia="ja-JP"/>
    </w:rPr>
  </w:style>
  <w:style w:type="character" w:customStyle="1" w:styleId="af6">
    <w:name w:val="書式なし (文字)"/>
    <w:basedOn w:val="a0"/>
    <w:link w:val="af5"/>
    <w:uiPriority w:val="99"/>
    <w:semiHidden/>
    <w:rsid w:val="00F1372B"/>
    <w:rPr>
      <w:rFonts w:ascii="Yu Gothic" w:eastAsia="Yu Gothic" w:hAnsi="Courier New" w:cs="Courier New"/>
      <w:kern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816070361">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381172693">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chiba.lg.jp/koyou/worklifebalance/portalsite/ikiiki.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288</Words>
  <Characters>1645</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5</cp:revision>
  <dcterms:created xsi:type="dcterms:W3CDTF">2019-09-02T06:53:00Z</dcterms:created>
  <dcterms:modified xsi:type="dcterms:W3CDTF">2024-11-21T00:48:00Z</dcterms:modified>
</cp:coreProperties>
</file>