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29B22" w14:textId="7C4533AC" w:rsidR="007949B0" w:rsidRDefault="00A762BE">
      <w:pPr>
        <w:spacing w:before="202"/>
        <w:ind w:left="69"/>
        <w:rPr>
          <w:b/>
          <w:sz w:val="20"/>
        </w:rPr>
      </w:pPr>
      <w:r>
        <w:rPr>
          <w:noProof/>
        </w:rPr>
        <mc:AlternateContent>
          <mc:Choice Requires="wpg">
            <w:drawing>
              <wp:anchor distT="0" distB="0" distL="0" distR="0" simplePos="0" relativeHeight="251648000" behindDoc="1" locked="0" layoutInCell="1" allowOverlap="1" wp14:anchorId="3D967C53" wp14:editId="7AFEDB05">
                <wp:simplePos x="0" y="0"/>
                <wp:positionH relativeFrom="page">
                  <wp:posOffset>67733</wp:posOffset>
                </wp:positionH>
                <wp:positionV relativeFrom="paragraph">
                  <wp:posOffset>389467</wp:posOffset>
                </wp:positionV>
                <wp:extent cx="6725667" cy="1862666"/>
                <wp:effectExtent l="0" t="0" r="18415" b="234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5667" cy="1862666"/>
                          <a:chOff x="12700" y="196595"/>
                          <a:chExt cx="6725920" cy="2097914"/>
                        </a:xfrm>
                      </wpg:grpSpPr>
                      <wps:wsp>
                        <wps:cNvPr id="4" name="Graphic 4"/>
                        <wps:cNvSpPr/>
                        <wps:spPr>
                          <a:xfrm>
                            <a:off x="12700" y="203454"/>
                            <a:ext cx="6725920" cy="2091055"/>
                          </a:xfrm>
                          <a:custGeom>
                            <a:avLst/>
                            <a:gdLst/>
                            <a:ahLst/>
                            <a:cxnLst/>
                            <a:rect l="l" t="t" r="r" b="b"/>
                            <a:pathLst>
                              <a:path w="6725920" h="2091055">
                                <a:moveTo>
                                  <a:pt x="0" y="2090927"/>
                                </a:moveTo>
                                <a:lnTo>
                                  <a:pt x="6725411" y="2090927"/>
                                </a:lnTo>
                                <a:lnTo>
                                  <a:pt x="6725411" y="0"/>
                                </a:lnTo>
                                <a:lnTo>
                                  <a:pt x="0" y="0"/>
                                </a:lnTo>
                                <a:lnTo>
                                  <a:pt x="0" y="2090927"/>
                                </a:lnTo>
                                <a:close/>
                              </a:path>
                            </a:pathLst>
                          </a:custGeom>
                          <a:ln w="25400">
                            <a:solidFill>
                              <a:srgbClr val="00B0F0"/>
                            </a:solidFill>
                            <a:prstDash val="solid"/>
                          </a:ln>
                        </wps:spPr>
                        <wps:bodyPr wrap="square" lIns="0" tIns="0" rIns="0" bIns="0" rtlCol="0">
                          <a:prstTxWarp prst="textNoShape">
                            <a:avLst/>
                          </a:prstTxWarp>
                          <a:noAutofit/>
                        </wps:bodyPr>
                      </wps:wsp>
                      <wps:wsp>
                        <wps:cNvPr id="7" name="Textbox 7"/>
                        <wps:cNvSpPr txBox="1"/>
                        <wps:spPr>
                          <a:xfrm>
                            <a:off x="14985" y="196595"/>
                            <a:ext cx="6713220" cy="417164"/>
                          </a:xfrm>
                          <a:prstGeom prst="rect">
                            <a:avLst/>
                          </a:prstGeom>
                          <a:solidFill>
                            <a:srgbClr val="00B0F0"/>
                          </a:solidFill>
                          <a:ln>
                            <a:solidFill>
                              <a:srgbClr val="00B0F0"/>
                            </a:solidFill>
                          </a:ln>
                        </wps:spPr>
                        <wps:txbx>
                          <w:txbxContent>
                            <w:p w14:paraId="3DDAC740" w14:textId="4BE2565B" w:rsidR="007949B0" w:rsidRPr="00742B93" w:rsidRDefault="0084118A" w:rsidP="0084118A">
                              <w:pPr>
                                <w:spacing w:before="71"/>
                                <w:ind w:left="452"/>
                                <w:jc w:val="center"/>
                                <w:rPr>
                                  <w:b/>
                                  <w:color w:val="FFFFFF" w:themeColor="background1"/>
                                  <w:sz w:val="32"/>
                                </w:rPr>
                              </w:pPr>
                              <w:r w:rsidRPr="0084118A">
                                <w:rPr>
                                  <w:rFonts w:hint="eastAsia"/>
                                  <w:b/>
                                  <w:color w:val="FFFFFF" w:themeColor="background1"/>
                                  <w:sz w:val="32"/>
                                </w:rPr>
                                <w:t>長引く不調の正体「慢性炎症」に迫る！</w:t>
                              </w:r>
                            </w:p>
                          </w:txbxContent>
                        </wps:txbx>
                        <wps:bodyPr wrap="square" lIns="0" tIns="0" rIns="0" bIns="0" rtlCol="0">
                          <a:noAutofit/>
                        </wps:bodyPr>
                      </wps:wsp>
                      <wps:wsp>
                        <wps:cNvPr id="8" name="Textbox 8"/>
                        <wps:cNvSpPr txBox="1"/>
                        <wps:spPr>
                          <a:xfrm>
                            <a:off x="5187486" y="1958315"/>
                            <a:ext cx="1531620" cy="334189"/>
                          </a:xfrm>
                          <a:prstGeom prst="rect">
                            <a:avLst/>
                          </a:prstGeom>
                          <a:noFill/>
                        </wps:spPr>
                        <wps:txbx>
                          <w:txbxContent>
                            <w:p w14:paraId="568BE611" w14:textId="491C2028" w:rsidR="007949B0" w:rsidRDefault="00B122DD">
                              <w:pPr>
                                <w:spacing w:before="47"/>
                                <w:ind w:left="37"/>
                                <w:rPr>
                                  <w:b/>
                                  <w:color w:val="000000"/>
                                  <w:sz w:val="24"/>
                                </w:rPr>
                              </w:pPr>
                              <w:r>
                                <w:rPr>
                                  <w:b/>
                                  <w:color w:val="000000"/>
                                  <w:spacing w:val="-22"/>
                                  <w:sz w:val="24"/>
                                </w:rPr>
                                <w:t>202</w:t>
                              </w:r>
                              <w:r w:rsidR="00742B93">
                                <w:rPr>
                                  <w:rFonts w:hint="eastAsia"/>
                                  <w:b/>
                                  <w:color w:val="000000"/>
                                  <w:spacing w:val="-22"/>
                                  <w:sz w:val="24"/>
                                </w:rPr>
                                <w:t>4</w:t>
                              </w:r>
                              <w:r>
                                <w:rPr>
                                  <w:b/>
                                  <w:color w:val="000000"/>
                                  <w:spacing w:val="-22"/>
                                  <w:sz w:val="24"/>
                                </w:rPr>
                                <w:t>年</w:t>
                              </w:r>
                              <w:r w:rsidR="00627D63">
                                <w:rPr>
                                  <w:rFonts w:hint="eastAsia"/>
                                  <w:b/>
                                  <w:color w:val="000000"/>
                                  <w:spacing w:val="-22"/>
                                  <w:sz w:val="24"/>
                                </w:rPr>
                                <w:t>１２</w:t>
                              </w:r>
                              <w:r>
                                <w:rPr>
                                  <w:b/>
                                  <w:color w:val="000000"/>
                                  <w:spacing w:val="-22"/>
                                  <w:sz w:val="24"/>
                                </w:rPr>
                                <w:t>月</w:t>
                              </w:r>
                              <w:r w:rsidR="00627D63">
                                <w:rPr>
                                  <w:rFonts w:hint="eastAsia"/>
                                  <w:b/>
                                  <w:color w:val="000000"/>
                                  <w:spacing w:val="-22"/>
                                  <w:sz w:val="24"/>
                                </w:rPr>
                                <w:t>１２</w:t>
                              </w:r>
                              <w:r>
                                <w:rPr>
                                  <w:b/>
                                  <w:color w:val="000000"/>
                                  <w:spacing w:val="-22"/>
                                  <w:sz w:val="24"/>
                                </w:rPr>
                                <w:t>日発刊</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D967C53" id="Group 1" o:spid="_x0000_s1026" style="position:absolute;left:0;text-align:left;margin-left:5.35pt;margin-top:30.65pt;width:529.6pt;height:146.65pt;z-index:-251668480;mso-wrap-distance-left:0;mso-wrap-distance-right:0;mso-position-horizontal-relative:page;mso-width-relative:margin;mso-height-relative:margin" coordorigin="127,1965" coordsize="67259,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">
                <v:shape id="Graphic 4" o:spid="_x0000_s1027" style="position:absolute;left:127;top:2034;width:67259;height:20911;visibility:visible;mso-wrap-style:square;v-text-anchor:top" coordsize="6725920,209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" path="m,2090927r6725411,l6725411,,,,,2090927xe" filled="f" strokecolor="#00b0f0" strokeweight="2pt">
                  <v:path arrowok="t"/>
                </v:shape>
                <v:shapetype id="_x0000_t202" coordsize="21600,21600" o:spt="202" path="m,l,21600r21600,l21600,xe">
                  <v:stroke joinstyle="miter"/>
                  <v:path gradientshapeok="t" o:connecttype="rect"/>
                </v:shapetype>
                <v:shape id="Textbox 7" o:spid="_x0000_s1028" type="#_x0000_t202" style="position:absolute;left:149;top:1965;width:67133;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" fillcolor="#00b0f0" strokecolor="#00b0f0">
                  <v:textbox inset="0,0,0,0">
                    <w:txbxContent>
                      <w:p w14:paraId="3DDAC740" w14:textId="4BE2565B" w:rsidR="007949B0" w:rsidRPr="00742B93" w:rsidRDefault="0084118A" w:rsidP="0084118A">
                        <w:pPr>
                          <w:spacing w:before="71"/>
                          <w:ind w:left="452"/>
                          <w:jc w:val="center"/>
                          <w:rPr>
                            <w:b/>
                            <w:color w:val="FFFFFF" w:themeColor="background1"/>
                            <w:sz w:val="32"/>
                          </w:rPr>
                        </w:pPr>
                        <w:r w:rsidRPr="0084118A">
                          <w:rPr>
                            <w:rFonts w:hint="eastAsia"/>
                            <w:b/>
                            <w:color w:val="FFFFFF" w:themeColor="background1"/>
                            <w:sz w:val="32"/>
                          </w:rPr>
                          <w:t>長引く不調の正体「慢性炎症」に迫る！</w:t>
                        </w:r>
                      </w:p>
                    </w:txbxContent>
                  </v:textbox>
                </v:shape>
                <v:shape id="Textbox 8" o:spid="_x0000_s1029" type="#_x0000_t202" style="position:absolute;left:51874;top:19583;width:15317;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68BE611" w14:textId="491C2028" w:rsidR="007949B0" w:rsidRDefault="00B122DD">
                        <w:pPr>
                          <w:spacing w:before="47"/>
                          <w:ind w:left="37"/>
                          <w:rPr>
                            <w:b/>
                            <w:color w:val="000000"/>
                            <w:sz w:val="24"/>
                          </w:rPr>
                        </w:pPr>
                        <w:r>
                          <w:rPr>
                            <w:b/>
                            <w:color w:val="000000"/>
                            <w:spacing w:val="-22"/>
                            <w:sz w:val="24"/>
                          </w:rPr>
                          <w:t>202</w:t>
                        </w:r>
                        <w:r w:rsidR="00742B93">
                          <w:rPr>
                            <w:rFonts w:hint="eastAsia"/>
                            <w:b/>
                            <w:color w:val="000000"/>
                            <w:spacing w:val="-22"/>
                            <w:sz w:val="24"/>
                          </w:rPr>
                          <w:t>4</w:t>
                        </w:r>
                        <w:r>
                          <w:rPr>
                            <w:b/>
                            <w:color w:val="000000"/>
                            <w:spacing w:val="-22"/>
                            <w:sz w:val="24"/>
                          </w:rPr>
                          <w:t>年</w:t>
                        </w:r>
                        <w:r w:rsidR="00627D63">
                          <w:rPr>
                            <w:rFonts w:hint="eastAsia"/>
                            <w:b/>
                            <w:color w:val="000000"/>
                            <w:spacing w:val="-22"/>
                            <w:sz w:val="24"/>
                          </w:rPr>
                          <w:t>１２</w:t>
                        </w:r>
                        <w:r>
                          <w:rPr>
                            <w:b/>
                            <w:color w:val="000000"/>
                            <w:spacing w:val="-22"/>
                            <w:sz w:val="24"/>
                          </w:rPr>
                          <w:t>月</w:t>
                        </w:r>
                        <w:r w:rsidR="00627D63">
                          <w:rPr>
                            <w:rFonts w:hint="eastAsia"/>
                            <w:b/>
                            <w:color w:val="000000"/>
                            <w:spacing w:val="-22"/>
                            <w:sz w:val="24"/>
                          </w:rPr>
                          <w:t>１２</w:t>
                        </w:r>
                        <w:r>
                          <w:rPr>
                            <w:b/>
                            <w:color w:val="000000"/>
                            <w:spacing w:val="-22"/>
                            <w:sz w:val="24"/>
                          </w:rPr>
                          <w:t>日発刊</w:t>
                        </w:r>
                      </w:p>
                    </w:txbxContent>
                  </v:textbox>
                </v:shape>
                <w10:wrap anchorx="page"/>
              </v:group>
            </w:pict>
          </mc:Fallback>
        </mc:AlternateContent>
      </w:r>
      <w:r w:rsidR="00CB2047">
        <w:rPr>
          <w:noProof/>
        </w:rPr>
        <w:drawing>
          <wp:anchor distT="0" distB="0" distL="114300" distR="114300" simplePos="0" relativeHeight="251650048" behindDoc="0" locked="0" layoutInCell="1" allowOverlap="1" wp14:anchorId="47E83A9A" wp14:editId="27EA2C48">
            <wp:simplePos x="0" y="0"/>
            <wp:positionH relativeFrom="column">
              <wp:posOffset>5164773</wp:posOffset>
            </wp:positionH>
            <wp:positionV relativeFrom="paragraph">
              <wp:posOffset>213995</wp:posOffset>
            </wp:positionV>
            <wp:extent cx="1633176" cy="161290"/>
            <wp:effectExtent l="0" t="0" r="5715" b="0"/>
            <wp:wrapSquare wrapText="bothSides"/>
            <wp:docPr id="24053579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3176" cy="161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2B93" w:rsidRPr="00742B93">
        <w:rPr>
          <w:b/>
          <w:spacing w:val="-2"/>
          <w:sz w:val="32"/>
        </w:rPr>
        <w:t>Press Release</w:t>
      </w:r>
      <w:r w:rsidR="00CB2047">
        <w:rPr>
          <w:b/>
          <w:spacing w:val="-4"/>
          <w:sz w:val="20"/>
        </w:rPr>
        <w:t>【書籍のご案内】</w:t>
      </w:r>
    </w:p>
    <w:p w14:paraId="4B161EF3" w14:textId="0212A9B0" w:rsidR="007949B0" w:rsidRDefault="00B122DD" w:rsidP="00742B93">
      <w:pPr>
        <w:spacing w:before="30"/>
        <w:rPr>
          <w:sz w:val="21"/>
        </w:rPr>
      </w:pPr>
      <w:r>
        <w:br w:type="column"/>
      </w:r>
      <w:r>
        <w:rPr>
          <w:spacing w:val="-2"/>
          <w:sz w:val="21"/>
        </w:rPr>
        <w:t>202</w:t>
      </w:r>
      <w:r w:rsidR="00CB2047">
        <w:rPr>
          <w:rFonts w:hint="eastAsia"/>
          <w:spacing w:val="-2"/>
          <w:sz w:val="21"/>
        </w:rPr>
        <w:t>４</w:t>
      </w:r>
      <w:r>
        <w:rPr>
          <w:spacing w:val="-2"/>
          <w:sz w:val="21"/>
        </w:rPr>
        <w:t>年</w:t>
      </w:r>
      <w:r w:rsidR="00FF2BB3">
        <w:rPr>
          <w:rFonts w:hint="eastAsia"/>
          <w:spacing w:val="-2"/>
          <w:sz w:val="21"/>
        </w:rPr>
        <w:t>１２</w:t>
      </w:r>
      <w:r>
        <w:rPr>
          <w:spacing w:val="-2"/>
          <w:sz w:val="21"/>
        </w:rPr>
        <w:t>月</w:t>
      </w:r>
      <w:r w:rsidR="00FF2BB3">
        <w:rPr>
          <w:rFonts w:hint="eastAsia"/>
          <w:spacing w:val="-2"/>
          <w:sz w:val="21"/>
        </w:rPr>
        <w:t>８</w:t>
      </w:r>
      <w:r>
        <w:rPr>
          <w:spacing w:val="-10"/>
          <w:sz w:val="21"/>
        </w:rPr>
        <w:t>日</w:t>
      </w:r>
    </w:p>
    <w:p w14:paraId="2AAE2193" w14:textId="77777777" w:rsidR="007949B0" w:rsidRDefault="007949B0">
      <w:pPr>
        <w:rPr>
          <w:sz w:val="21"/>
        </w:rPr>
        <w:sectPr w:rsidR="007949B0" w:rsidSect="005F2D0B">
          <w:type w:val="continuous"/>
          <w:pgSz w:w="10800" w:h="15600"/>
          <w:pgMar w:top="0" w:right="0" w:bottom="0" w:left="0" w:header="720" w:footer="720" w:gutter="0"/>
          <w:cols w:num="2" w:space="720" w:equalWidth="0">
            <w:col w:w="4205" w:space="4838"/>
            <w:col w:w="1757"/>
          </w:cols>
        </w:sectPr>
      </w:pPr>
    </w:p>
    <w:p w14:paraId="6339C725" w14:textId="77777777" w:rsidR="007949B0" w:rsidRDefault="007949B0">
      <w:pPr>
        <w:rPr>
          <w:sz w:val="20"/>
        </w:rPr>
        <w:sectPr w:rsidR="007949B0" w:rsidSect="005F2D0B">
          <w:type w:val="continuous"/>
          <w:pgSz w:w="10800" w:h="15600"/>
          <w:pgMar w:top="0" w:right="0" w:bottom="0" w:left="0" w:header="720" w:footer="720" w:gutter="0"/>
          <w:cols w:space="720"/>
        </w:sectPr>
      </w:pPr>
    </w:p>
    <w:p w14:paraId="0FDEBA01" w14:textId="77777777" w:rsidR="007949B0" w:rsidRDefault="007949B0">
      <w:pPr>
        <w:sectPr w:rsidR="007949B0" w:rsidSect="005F2D0B">
          <w:type w:val="continuous"/>
          <w:pgSz w:w="10800" w:h="15600"/>
          <w:pgMar w:top="0" w:right="0" w:bottom="0" w:left="0" w:header="720" w:footer="720" w:gutter="0"/>
          <w:cols w:num="2" w:space="720" w:equalWidth="0">
            <w:col w:w="1929" w:space="94"/>
            <w:col w:w="8777"/>
          </w:cols>
        </w:sectPr>
      </w:pPr>
    </w:p>
    <w:p w14:paraId="2D5C6600" w14:textId="77777777" w:rsidR="0084118A" w:rsidRDefault="0084118A" w:rsidP="0084118A">
      <w:pPr>
        <w:pStyle w:val="a3"/>
        <w:spacing w:line="440" w:lineRule="exact"/>
        <w:ind w:left="142" w:right="96"/>
        <w:jc w:val="center"/>
        <w:rPr>
          <w:b/>
          <w:bCs/>
          <w:spacing w:val="-2"/>
          <w:sz w:val="40"/>
          <w:szCs w:val="40"/>
        </w:rPr>
      </w:pPr>
      <w:r w:rsidRPr="0084118A">
        <w:rPr>
          <w:rFonts w:hint="eastAsia"/>
          <w:b/>
          <w:bCs/>
          <w:spacing w:val="-2"/>
          <w:sz w:val="40"/>
          <w:szCs w:val="40"/>
        </w:rPr>
        <w:t>総合内科専門医が解説する、大病を防ぐための生活ガイド</w:t>
      </w:r>
    </w:p>
    <w:p w14:paraId="6112B46F" w14:textId="6AFE003F" w:rsidR="00742B93" w:rsidRPr="0084118A" w:rsidRDefault="00742B93" w:rsidP="0084118A">
      <w:pPr>
        <w:pStyle w:val="a3"/>
        <w:spacing w:line="440" w:lineRule="exact"/>
        <w:ind w:left="142" w:right="96"/>
        <w:jc w:val="center"/>
        <w:rPr>
          <w:spacing w:val="-2"/>
          <w:sz w:val="32"/>
          <w:szCs w:val="32"/>
        </w:rPr>
      </w:pPr>
      <w:r w:rsidRPr="0084118A">
        <w:rPr>
          <w:rFonts w:hint="eastAsia"/>
          <w:spacing w:val="-2"/>
          <w:sz w:val="32"/>
          <w:szCs w:val="32"/>
        </w:rPr>
        <w:t>書籍「</w:t>
      </w:r>
      <w:r w:rsidR="00016074" w:rsidRPr="0084118A">
        <w:rPr>
          <w:rFonts w:hint="eastAsia"/>
          <w:spacing w:val="-2"/>
          <w:sz w:val="32"/>
          <w:szCs w:val="32"/>
        </w:rPr>
        <w:t>小さな不調が大病のサイン！慢性炎症が病気をつくる</w:t>
      </w:r>
      <w:r w:rsidRPr="0084118A">
        <w:rPr>
          <w:spacing w:val="-2"/>
          <w:sz w:val="32"/>
          <w:szCs w:val="32"/>
        </w:rPr>
        <w:t xml:space="preserve"> </w:t>
      </w:r>
    </w:p>
    <w:p w14:paraId="5170E660" w14:textId="2B989142" w:rsidR="00627D63" w:rsidRPr="0084118A" w:rsidRDefault="00016074" w:rsidP="0084118A">
      <w:pPr>
        <w:pStyle w:val="a3"/>
        <w:spacing w:line="440" w:lineRule="exact"/>
        <w:ind w:left="142" w:right="96"/>
        <w:jc w:val="center"/>
        <w:rPr>
          <w:spacing w:val="-2"/>
          <w:sz w:val="32"/>
          <w:szCs w:val="32"/>
        </w:rPr>
      </w:pPr>
      <w:r w:rsidRPr="0084118A">
        <w:rPr>
          <w:rFonts w:hint="eastAsia"/>
          <w:spacing w:val="-2"/>
          <w:sz w:val="32"/>
          <w:szCs w:val="32"/>
        </w:rPr>
        <w:t>知らぬ間に「脳」「血管」「臓器」をむしばむ小さな炎症の見抜き方・</w:t>
      </w:r>
      <w:r w:rsidR="00572C3A" w:rsidRPr="0084118A">
        <w:rPr>
          <w:rFonts w:hint="eastAsia"/>
          <w:spacing w:val="-2"/>
          <w:sz w:val="32"/>
          <w:szCs w:val="32"/>
        </w:rPr>
        <w:t>抑え</w:t>
      </w:r>
      <w:r w:rsidRPr="0084118A">
        <w:rPr>
          <w:rFonts w:hint="eastAsia"/>
          <w:spacing w:val="-2"/>
          <w:sz w:val="32"/>
          <w:szCs w:val="32"/>
        </w:rPr>
        <w:t>方</w:t>
      </w:r>
      <w:r w:rsidR="00742B93" w:rsidRPr="0084118A">
        <w:rPr>
          <w:rFonts w:hint="eastAsia"/>
          <w:spacing w:val="-2"/>
          <w:sz w:val="32"/>
          <w:szCs w:val="32"/>
        </w:rPr>
        <w:t>」</w:t>
      </w:r>
    </w:p>
    <w:p w14:paraId="0DC83093" w14:textId="5B39C614" w:rsidR="0042006C" w:rsidRDefault="00627D63" w:rsidP="0084118A">
      <w:pPr>
        <w:pStyle w:val="a3"/>
        <w:spacing w:line="440" w:lineRule="exact"/>
        <w:ind w:left="142" w:right="96"/>
        <w:jc w:val="center"/>
        <w:rPr>
          <w:spacing w:val="-2"/>
          <w:sz w:val="40"/>
          <w:szCs w:val="40"/>
        </w:rPr>
      </w:pPr>
      <w:r w:rsidRPr="0084118A">
        <w:rPr>
          <w:rFonts w:hint="eastAsia"/>
          <w:spacing w:val="-2"/>
          <w:sz w:val="40"/>
          <w:szCs w:val="40"/>
        </w:rPr>
        <w:t>１２</w:t>
      </w:r>
      <w:r w:rsidR="00742B93" w:rsidRPr="0084118A">
        <w:rPr>
          <w:spacing w:val="-2"/>
          <w:sz w:val="40"/>
          <w:szCs w:val="40"/>
        </w:rPr>
        <w:t>月</w:t>
      </w:r>
      <w:r w:rsidRPr="0084118A">
        <w:rPr>
          <w:rFonts w:hint="eastAsia"/>
          <w:spacing w:val="-2"/>
          <w:sz w:val="40"/>
          <w:szCs w:val="40"/>
        </w:rPr>
        <w:t>１２</w:t>
      </w:r>
      <w:r w:rsidR="00742B93" w:rsidRPr="0084118A">
        <w:rPr>
          <w:spacing w:val="-2"/>
          <w:sz w:val="40"/>
          <w:szCs w:val="40"/>
        </w:rPr>
        <w:t>日発売</w:t>
      </w:r>
    </w:p>
    <w:p w14:paraId="4C9B9C95" w14:textId="77777777" w:rsidR="0084118A" w:rsidRPr="0084118A" w:rsidRDefault="0084118A" w:rsidP="0084118A">
      <w:pPr>
        <w:pStyle w:val="a3"/>
        <w:spacing w:line="199" w:lineRule="auto"/>
        <w:ind w:left="144" w:right="98"/>
        <w:jc w:val="center"/>
        <w:rPr>
          <w:rFonts w:hint="eastAsia"/>
          <w:spacing w:val="-2"/>
          <w:sz w:val="40"/>
          <w:szCs w:val="40"/>
        </w:rPr>
      </w:pPr>
    </w:p>
    <w:p w14:paraId="455DFAFC" w14:textId="77777777" w:rsidR="0084118A" w:rsidRDefault="0084118A" w:rsidP="00731B95">
      <w:pPr>
        <w:pStyle w:val="a3"/>
        <w:spacing w:line="199" w:lineRule="auto"/>
        <w:ind w:left="144" w:right="98"/>
        <w:rPr>
          <w:rFonts w:hint="eastAsia"/>
          <w:spacing w:val="-2"/>
        </w:rPr>
      </w:pPr>
    </w:p>
    <w:p w14:paraId="609A53D4" w14:textId="4F8D73BF" w:rsidR="00742B93" w:rsidRPr="006D3834" w:rsidRDefault="00742B93" w:rsidP="00192536">
      <w:pPr>
        <w:pStyle w:val="a3"/>
        <w:spacing w:line="199" w:lineRule="auto"/>
        <w:ind w:leftChars="50" w:left="110" w:right="113"/>
        <w:rPr>
          <w:spacing w:val="-4"/>
          <w:sz w:val="22"/>
          <w:szCs w:val="22"/>
        </w:rPr>
      </w:pPr>
      <w:r w:rsidRPr="006D3834">
        <w:rPr>
          <w:rFonts w:hint="eastAsia"/>
          <w:spacing w:val="-4"/>
          <w:sz w:val="22"/>
          <w:szCs w:val="22"/>
        </w:rPr>
        <w:t>株式会社ユサブル</w:t>
      </w:r>
      <w:r w:rsidRPr="006D3834">
        <w:rPr>
          <w:spacing w:val="-4"/>
          <w:sz w:val="22"/>
          <w:szCs w:val="22"/>
        </w:rPr>
        <w:t xml:space="preserve"> (本社：東京都中央区　代表取締役社長：松本卓也)は、さまざまな分野の難治性の疾患を西洋医学だけでなく、東洋医学や他の自然療法・民間療法も取り入れ、総合的な診療を行う、内山 葉子医師の書籍「</w:t>
      </w:r>
      <w:r w:rsidR="00016074">
        <w:rPr>
          <w:rFonts w:hint="eastAsia"/>
          <w:spacing w:val="-4"/>
          <w:sz w:val="22"/>
          <w:szCs w:val="22"/>
        </w:rPr>
        <w:t>小さな不調が大病のサイン！慢性炎症が病気をつくる　知らぬ間に「脳」「血管」「臓器」をむしばむ小さな炎症の見</w:t>
      </w:r>
      <w:r w:rsidR="00572C3A">
        <w:rPr>
          <w:rFonts w:hint="eastAsia"/>
          <w:spacing w:val="-4"/>
          <w:sz w:val="22"/>
          <w:szCs w:val="22"/>
        </w:rPr>
        <w:t>抜き方・抑え</w:t>
      </w:r>
      <w:r w:rsidR="00016074">
        <w:rPr>
          <w:rFonts w:hint="eastAsia"/>
          <w:spacing w:val="-4"/>
          <w:sz w:val="22"/>
          <w:szCs w:val="22"/>
        </w:rPr>
        <w:t>方</w:t>
      </w:r>
      <w:r w:rsidRPr="006D3834">
        <w:rPr>
          <w:rFonts w:hint="eastAsia"/>
          <w:spacing w:val="-4"/>
          <w:sz w:val="22"/>
          <w:szCs w:val="22"/>
        </w:rPr>
        <w:t>」を</w:t>
      </w:r>
      <w:r w:rsidRPr="006D3834">
        <w:rPr>
          <w:spacing w:val="-4"/>
          <w:sz w:val="22"/>
          <w:szCs w:val="22"/>
        </w:rPr>
        <w:t>2024年</w:t>
      </w:r>
      <w:r w:rsidR="00016074">
        <w:rPr>
          <w:rFonts w:hint="eastAsia"/>
          <w:spacing w:val="-4"/>
          <w:sz w:val="22"/>
          <w:szCs w:val="22"/>
        </w:rPr>
        <w:t>１２</w:t>
      </w:r>
      <w:r w:rsidRPr="006D3834">
        <w:rPr>
          <w:spacing w:val="-4"/>
          <w:sz w:val="22"/>
          <w:szCs w:val="22"/>
        </w:rPr>
        <w:t>月</w:t>
      </w:r>
      <w:r w:rsidR="00016074">
        <w:rPr>
          <w:rFonts w:hint="eastAsia"/>
          <w:spacing w:val="-4"/>
          <w:sz w:val="22"/>
          <w:szCs w:val="22"/>
        </w:rPr>
        <w:t>１２</w:t>
      </w:r>
      <w:r w:rsidRPr="006D3834">
        <w:rPr>
          <w:spacing w:val="-4"/>
          <w:sz w:val="22"/>
          <w:szCs w:val="22"/>
        </w:rPr>
        <w:t xml:space="preserve"> 日(木)に全国書店及びネット書店にて発売します。</w:t>
      </w:r>
    </w:p>
    <w:p w14:paraId="23E38D2E" w14:textId="3ABB8F45" w:rsidR="000F7CAD" w:rsidRPr="003D292D" w:rsidRDefault="00742B93" w:rsidP="00742B93">
      <w:pPr>
        <w:pStyle w:val="a3"/>
        <w:spacing w:line="199" w:lineRule="auto"/>
        <w:ind w:left="144" w:right="98"/>
        <w:rPr>
          <w:spacing w:val="-4"/>
          <w:sz w:val="20"/>
          <w:szCs w:val="20"/>
        </w:rPr>
      </w:pPr>
      <w:r w:rsidRPr="006D3834">
        <w:rPr>
          <w:rFonts w:hint="eastAsia"/>
          <w:spacing w:val="-4"/>
          <w:sz w:val="22"/>
          <w:szCs w:val="22"/>
        </w:rPr>
        <w:t>◆</w:t>
      </w:r>
      <w:r w:rsidRPr="006D3834">
        <w:rPr>
          <w:spacing w:val="-4"/>
          <w:sz w:val="22"/>
          <w:szCs w:val="22"/>
        </w:rPr>
        <w:t>Amazon：</w:t>
      </w:r>
      <w:r w:rsidRPr="003D292D">
        <w:rPr>
          <w:spacing w:val="-4"/>
          <w:sz w:val="20"/>
          <w:szCs w:val="20"/>
        </w:rPr>
        <w:t xml:space="preserve"> </w:t>
      </w:r>
      <w:r w:rsidR="003D292D" w:rsidRPr="003D292D">
        <w:rPr>
          <w:spacing w:val="-4"/>
          <w:sz w:val="20"/>
          <w:szCs w:val="20"/>
        </w:rPr>
        <w:t>https://www.amazon.co.jp/dp/490924963X/</w:t>
      </w:r>
    </w:p>
    <w:p w14:paraId="27357C2F" w14:textId="3489F380" w:rsidR="0042006C" w:rsidRDefault="006A27B7" w:rsidP="006D3834">
      <w:pPr>
        <w:spacing w:before="84"/>
        <w:rPr>
          <w:spacing w:val="-4"/>
          <w:sz w:val="28"/>
        </w:rPr>
      </w:pPr>
      <w:r>
        <w:rPr>
          <w:noProof/>
        </w:rPr>
        <mc:AlternateContent>
          <mc:Choice Requires="wps">
            <w:drawing>
              <wp:anchor distT="0" distB="0" distL="114300" distR="114300" simplePos="0" relativeHeight="487480320" behindDoc="1" locked="0" layoutInCell="1" allowOverlap="1" wp14:anchorId="44336CE8" wp14:editId="024DD14E">
                <wp:simplePos x="0" y="0"/>
                <wp:positionH relativeFrom="column">
                  <wp:posOffset>66675</wp:posOffset>
                </wp:positionH>
                <wp:positionV relativeFrom="paragraph">
                  <wp:posOffset>182245</wp:posOffset>
                </wp:positionV>
                <wp:extent cx="6723000" cy="6438900"/>
                <wp:effectExtent l="0" t="0" r="20955" b="19050"/>
                <wp:wrapNone/>
                <wp:docPr id="12" name="Graphic 12"/>
                <wp:cNvGraphicFramePr/>
                <a:graphic xmlns:a="http://schemas.openxmlformats.org/drawingml/2006/main">
                  <a:graphicData uri="http://schemas.microsoft.com/office/word/2010/wordprocessingShape">
                    <wps:wsp>
                      <wps:cNvSpPr/>
                      <wps:spPr>
                        <a:xfrm>
                          <a:off x="0" y="0"/>
                          <a:ext cx="6723000" cy="6438900"/>
                        </a:xfrm>
                        <a:custGeom>
                          <a:avLst/>
                          <a:gdLst/>
                          <a:ahLst/>
                          <a:cxnLst/>
                          <a:rect l="l" t="t" r="r" b="b"/>
                          <a:pathLst>
                            <a:path w="6711950" h="4838700">
                              <a:moveTo>
                                <a:pt x="0" y="4838700"/>
                              </a:moveTo>
                              <a:lnTo>
                                <a:pt x="6711696" y="4838700"/>
                              </a:lnTo>
                              <a:lnTo>
                                <a:pt x="6711696" y="0"/>
                              </a:lnTo>
                              <a:lnTo>
                                <a:pt x="0" y="0"/>
                              </a:lnTo>
                              <a:lnTo>
                                <a:pt x="0" y="4838700"/>
                              </a:lnTo>
                              <a:close/>
                            </a:path>
                          </a:pathLst>
                        </a:custGeom>
                        <a:ln w="25400">
                          <a:solidFill>
                            <a:srgbClr val="00B0F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C97B4" id="Graphic 12" o:spid="_x0000_s1026" style="position:absolute;margin-left:5.25pt;margin-top:14.35pt;width:529.35pt;height:507pt;z-index:-158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711950,483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" path="m,4838700r6711696,l6711696,,,,,4838700xe" filled="f" strokecolor="#00b0f0" strokeweight="2pt">
                <v:path arrowok="t"/>
              </v:shape>
            </w:pict>
          </mc:Fallback>
        </mc:AlternateContent>
      </w:r>
    </w:p>
    <w:p w14:paraId="37ADD71B" w14:textId="3B90E8B5" w:rsidR="006A27B7" w:rsidRDefault="00742B93" w:rsidP="00627D63">
      <w:pPr>
        <w:spacing w:line="360" w:lineRule="exact"/>
        <w:ind w:left="267"/>
        <w:rPr>
          <w:b/>
          <w:bCs/>
          <w:spacing w:val="-4"/>
        </w:rPr>
      </w:pPr>
      <w:r>
        <w:rPr>
          <w:noProof/>
        </w:rPr>
        <w:drawing>
          <wp:anchor distT="0" distB="0" distL="114300" distR="114300" simplePos="0" relativeHeight="487604736" behindDoc="1" locked="0" layoutInCell="1" allowOverlap="1" wp14:anchorId="4669414E" wp14:editId="5F584ED9">
            <wp:simplePos x="0" y="0"/>
            <wp:positionH relativeFrom="column">
              <wp:posOffset>4347210</wp:posOffset>
            </wp:positionH>
            <wp:positionV relativeFrom="paragraph">
              <wp:posOffset>51435</wp:posOffset>
            </wp:positionV>
            <wp:extent cx="2344420" cy="3458210"/>
            <wp:effectExtent l="0" t="0" r="0" b="8890"/>
            <wp:wrapTight wrapText="bothSides">
              <wp:wrapPolygon edited="0">
                <wp:start x="0" y="0"/>
                <wp:lineTo x="0" y="21537"/>
                <wp:lineTo x="21413" y="21537"/>
                <wp:lineTo x="21413" y="0"/>
                <wp:lineTo x="0" y="0"/>
              </wp:wrapPolygon>
            </wp:wrapTight>
            <wp:docPr id="183864793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47936" name="図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44420" cy="3458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994" w:rsidRPr="006A27B7">
        <w:rPr>
          <w:b/>
          <w:bCs/>
          <w:spacing w:val="-4"/>
          <w:sz w:val="28"/>
        </w:rPr>
        <w:t>タイトル：</w:t>
      </w:r>
      <w:r w:rsidRPr="00627D63">
        <w:rPr>
          <w:rFonts w:hint="eastAsia"/>
          <w:b/>
          <w:bCs/>
          <w:spacing w:val="-4"/>
        </w:rPr>
        <w:t>「</w:t>
      </w:r>
      <w:r w:rsidR="00627D63" w:rsidRPr="00627D63">
        <w:rPr>
          <w:rFonts w:hint="eastAsia"/>
          <w:b/>
          <w:bCs/>
          <w:spacing w:val="-4"/>
        </w:rPr>
        <w:t>小さな不調が大病のサイン！慢性炎症が病気をつくる</w:t>
      </w:r>
    </w:p>
    <w:p w14:paraId="38A2BDD9" w14:textId="2BAF752B" w:rsidR="006A27B7" w:rsidRPr="00192536" w:rsidRDefault="00627D63" w:rsidP="00192536">
      <w:pPr>
        <w:spacing w:line="360" w:lineRule="exact"/>
        <w:ind w:left="267"/>
        <w:rPr>
          <w:rFonts w:hint="eastAsia"/>
          <w:b/>
          <w:bCs/>
          <w:spacing w:val="-4"/>
          <w:sz w:val="20"/>
          <w:szCs w:val="20"/>
        </w:rPr>
      </w:pPr>
      <w:r w:rsidRPr="00627D63">
        <w:rPr>
          <w:rFonts w:hint="eastAsia"/>
          <w:b/>
          <w:bCs/>
          <w:spacing w:val="-4"/>
          <w:sz w:val="20"/>
          <w:szCs w:val="20"/>
        </w:rPr>
        <w:t>知らぬ間に「脳」「血管」「臓器」をむしばむ小さな炎症の見抜き方・抑え方</w:t>
      </w:r>
      <w:r>
        <w:rPr>
          <w:rFonts w:hint="eastAsia"/>
          <w:b/>
          <w:bCs/>
          <w:spacing w:val="-4"/>
          <w:sz w:val="20"/>
          <w:szCs w:val="20"/>
        </w:rPr>
        <w:t>」</w:t>
      </w:r>
    </w:p>
    <w:p w14:paraId="30882C02" w14:textId="5BB4E980" w:rsidR="00742B93" w:rsidRPr="00742B93" w:rsidRDefault="00742B93" w:rsidP="00742B93">
      <w:pPr>
        <w:tabs>
          <w:tab w:val="left" w:pos="2553"/>
        </w:tabs>
        <w:spacing w:before="22" w:line="280" w:lineRule="exact"/>
        <w:ind w:left="267" w:right="4507"/>
        <w:rPr>
          <w:spacing w:val="-24"/>
        </w:rPr>
      </w:pPr>
      <w:r w:rsidRPr="00742B93">
        <w:rPr>
          <w:rFonts w:hint="eastAsia"/>
          <w:spacing w:val="-24"/>
        </w:rPr>
        <w:t xml:space="preserve">著者：内山　</w:t>
      </w:r>
      <w:r w:rsidR="00B122DD">
        <w:rPr>
          <w:rFonts w:hint="eastAsia"/>
          <w:spacing w:val="-24"/>
        </w:rPr>
        <w:t>葉</w:t>
      </w:r>
      <w:r w:rsidRPr="00742B93">
        <w:rPr>
          <w:rFonts w:hint="eastAsia"/>
          <w:spacing w:val="-24"/>
        </w:rPr>
        <w:t>子</w:t>
      </w:r>
    </w:p>
    <w:p w14:paraId="730D1E4B"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発行人：松本　卓也</w:t>
      </w:r>
    </w:p>
    <w:p w14:paraId="59500DB8"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発行所：株式会社ユサブル</w:t>
      </w:r>
    </w:p>
    <w:p w14:paraId="6F2B2A07"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定価：</w:t>
      </w:r>
      <w:r w:rsidRPr="00742B93">
        <w:rPr>
          <w:spacing w:val="-24"/>
        </w:rPr>
        <w:t>1760円（税込）</w:t>
      </w:r>
    </w:p>
    <w:p w14:paraId="65F834BE" w14:textId="5459987E"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発売日：</w:t>
      </w:r>
      <w:r w:rsidRPr="00742B93">
        <w:rPr>
          <w:spacing w:val="-24"/>
        </w:rPr>
        <w:t>2024年</w:t>
      </w:r>
      <w:r w:rsidR="003D292D">
        <w:rPr>
          <w:rFonts w:hint="eastAsia"/>
          <w:spacing w:val="-24"/>
        </w:rPr>
        <w:t>１２</w:t>
      </w:r>
      <w:r w:rsidRPr="00742B93">
        <w:rPr>
          <w:spacing w:val="-24"/>
        </w:rPr>
        <w:t>月</w:t>
      </w:r>
      <w:r w:rsidR="003D292D">
        <w:rPr>
          <w:rFonts w:hint="eastAsia"/>
          <w:spacing w:val="-24"/>
        </w:rPr>
        <w:t>１２</w:t>
      </w:r>
      <w:r w:rsidRPr="00742B93">
        <w:rPr>
          <w:spacing w:val="-24"/>
        </w:rPr>
        <w:t>日(木)</w:t>
      </w:r>
    </w:p>
    <w:p w14:paraId="7E0C53EE" w14:textId="1B74BE26"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版型：四六判上製</w:t>
      </w:r>
      <w:r w:rsidR="003D292D">
        <w:rPr>
          <w:rFonts w:hint="eastAsia"/>
          <w:spacing w:val="-24"/>
        </w:rPr>
        <w:t>２４０</w:t>
      </w:r>
      <w:r w:rsidRPr="00742B93">
        <w:rPr>
          <w:spacing w:val="-24"/>
        </w:rPr>
        <w:t>p</w:t>
      </w:r>
    </w:p>
    <w:p w14:paraId="39FCDBC7"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発売店：全国書店及びネット書店</w:t>
      </w:r>
    </w:p>
    <w:p w14:paraId="1C39BFF2" w14:textId="41D445A5" w:rsidR="006A27B7" w:rsidRDefault="00742B93" w:rsidP="00742B93">
      <w:pPr>
        <w:tabs>
          <w:tab w:val="left" w:pos="2553"/>
        </w:tabs>
        <w:spacing w:before="22" w:line="280" w:lineRule="exact"/>
        <w:ind w:left="267" w:right="4507"/>
        <w:rPr>
          <w:spacing w:val="-24"/>
        </w:rPr>
      </w:pPr>
      <w:r w:rsidRPr="00742B93">
        <w:rPr>
          <w:spacing w:val="-24"/>
        </w:rPr>
        <w:t>Amazon：</w:t>
      </w:r>
      <w:r w:rsidR="003D292D">
        <w:rPr>
          <w:spacing w:val="-24"/>
        </w:rPr>
        <w:t xml:space="preserve"> </w:t>
      </w:r>
      <w:r w:rsidR="003D292D" w:rsidRPr="003D292D">
        <w:rPr>
          <w:spacing w:val="-24"/>
        </w:rPr>
        <w:t>https://www.amazon.co.jp/dp/490924963X/</w:t>
      </w:r>
    </w:p>
    <w:p w14:paraId="2F38C5CC" w14:textId="77777777" w:rsidR="00742B93" w:rsidRPr="00742B93" w:rsidRDefault="00742B93" w:rsidP="00742B93">
      <w:pPr>
        <w:tabs>
          <w:tab w:val="left" w:pos="2553"/>
        </w:tabs>
        <w:spacing w:before="22" w:line="280" w:lineRule="exact"/>
        <w:ind w:left="267" w:right="4507"/>
        <w:rPr>
          <w:spacing w:val="-24"/>
        </w:rPr>
      </w:pPr>
    </w:p>
    <w:p w14:paraId="74D7A359" w14:textId="03778A21" w:rsidR="006A27B7" w:rsidRPr="006A27B7" w:rsidRDefault="006A27B7" w:rsidP="006A27B7">
      <w:pPr>
        <w:tabs>
          <w:tab w:val="left" w:pos="2553"/>
        </w:tabs>
        <w:spacing w:before="22" w:line="280" w:lineRule="exact"/>
        <w:ind w:left="267" w:right="4507"/>
        <w:rPr>
          <w:b/>
          <w:bCs/>
          <w:sz w:val="28"/>
          <w:szCs w:val="28"/>
        </w:rPr>
      </w:pPr>
      <w:r w:rsidRPr="006A27B7">
        <w:rPr>
          <w:b/>
          <w:bCs/>
          <w:spacing w:val="-24"/>
          <w:sz w:val="28"/>
          <w:szCs w:val="28"/>
        </w:rPr>
        <w:t>【</w:t>
      </w:r>
      <w:r>
        <w:rPr>
          <w:rFonts w:hint="eastAsia"/>
          <w:b/>
          <w:bCs/>
          <w:spacing w:val="-24"/>
          <w:sz w:val="28"/>
          <w:szCs w:val="28"/>
        </w:rPr>
        <w:t>目次</w:t>
      </w:r>
      <w:r w:rsidRPr="006A27B7">
        <w:rPr>
          <w:b/>
          <w:bCs/>
          <w:spacing w:val="-24"/>
          <w:sz w:val="28"/>
          <w:szCs w:val="28"/>
        </w:rPr>
        <w:t>】</w:t>
      </w:r>
    </w:p>
    <w:p w14:paraId="4FF17D98" w14:textId="40572D4F" w:rsidR="00742B93" w:rsidRDefault="00742B93" w:rsidP="00742B93">
      <w:pPr>
        <w:spacing w:line="280" w:lineRule="exact"/>
        <w:ind w:firstLineChars="100" w:firstLine="220"/>
      </w:pPr>
      <w:r>
        <w:rPr>
          <w:rFonts w:hint="eastAsia"/>
        </w:rPr>
        <w:t>第</w:t>
      </w:r>
      <w:r>
        <w:t>1章</w:t>
      </w:r>
      <w:r w:rsidR="00192536">
        <w:rPr>
          <w:rFonts w:hint="eastAsia"/>
        </w:rPr>
        <w:t xml:space="preserve"> </w:t>
      </w:r>
      <w:r w:rsidR="007041D5">
        <w:rPr>
          <w:rFonts w:hint="eastAsia"/>
        </w:rPr>
        <w:t>長引く不調の原因を探るチェックシート</w:t>
      </w:r>
    </w:p>
    <w:p w14:paraId="7E6C1CF0" w14:textId="6B721261" w:rsidR="00742B93" w:rsidRDefault="00742B93" w:rsidP="00742B93">
      <w:pPr>
        <w:spacing w:line="280" w:lineRule="exact"/>
        <w:ind w:firstLineChars="100" w:firstLine="220"/>
      </w:pPr>
      <w:r>
        <w:rPr>
          <w:rFonts w:hint="eastAsia"/>
        </w:rPr>
        <w:t>第２章</w:t>
      </w:r>
      <w:r w:rsidR="00192536">
        <w:rPr>
          <w:rFonts w:hint="eastAsia"/>
        </w:rPr>
        <w:t xml:space="preserve"> </w:t>
      </w:r>
      <w:r w:rsidR="007041D5">
        <w:rPr>
          <w:rFonts w:hint="eastAsia"/>
        </w:rPr>
        <w:t>全身に潜む慢性炎症とは？</w:t>
      </w:r>
    </w:p>
    <w:p w14:paraId="149F1289" w14:textId="1237F58C" w:rsidR="00742B93" w:rsidRDefault="00742B93" w:rsidP="00742B93">
      <w:pPr>
        <w:spacing w:line="280" w:lineRule="exact"/>
        <w:ind w:firstLineChars="100" w:firstLine="220"/>
      </w:pPr>
      <w:r>
        <w:rPr>
          <w:rFonts w:hint="eastAsia"/>
        </w:rPr>
        <w:t>第</w:t>
      </w:r>
      <w:r>
        <w:t>3章</w:t>
      </w:r>
      <w:r w:rsidR="00192536">
        <w:rPr>
          <w:rFonts w:hint="eastAsia"/>
        </w:rPr>
        <w:t xml:space="preserve"> </w:t>
      </w:r>
      <w:r w:rsidR="007041D5">
        <w:rPr>
          <w:rFonts w:hint="eastAsia"/>
        </w:rPr>
        <w:t>疑うべき「慢性炎症」の要因と対処法</w:t>
      </w:r>
    </w:p>
    <w:p w14:paraId="3596C240" w14:textId="61D19C53" w:rsidR="00742B93" w:rsidRDefault="00742B93" w:rsidP="00742B93">
      <w:pPr>
        <w:spacing w:line="280" w:lineRule="exact"/>
        <w:ind w:firstLineChars="100" w:firstLine="220"/>
      </w:pPr>
      <w:r>
        <w:rPr>
          <w:rFonts w:hint="eastAsia"/>
        </w:rPr>
        <w:t>第</w:t>
      </w:r>
      <w:r>
        <w:t>4章</w:t>
      </w:r>
      <w:r w:rsidR="00192536">
        <w:rPr>
          <w:rFonts w:hint="eastAsia"/>
        </w:rPr>
        <w:t xml:space="preserve"> </w:t>
      </w:r>
      <w:r w:rsidR="00DF6133">
        <w:rPr>
          <w:rFonts w:hint="eastAsia"/>
        </w:rPr>
        <w:t>慢性炎症のおもな原因にアプローチ</w:t>
      </w:r>
      <w:r w:rsidR="00192536">
        <w:rPr>
          <w:rFonts w:hint="eastAsia"/>
        </w:rPr>
        <w:t>する</w:t>
      </w:r>
    </w:p>
    <w:p w14:paraId="14804D2C" w14:textId="3B3041C3" w:rsidR="00956B32" w:rsidRDefault="00742B93" w:rsidP="00742B93">
      <w:pPr>
        <w:spacing w:line="280" w:lineRule="exact"/>
        <w:ind w:firstLineChars="100" w:firstLine="220"/>
      </w:pPr>
      <w:r>
        <w:rPr>
          <w:rFonts w:hint="eastAsia"/>
        </w:rPr>
        <w:t>第</w:t>
      </w:r>
      <w:r>
        <w:t>5章</w:t>
      </w:r>
      <w:r w:rsidR="00192536">
        <w:rPr>
          <w:rFonts w:hint="eastAsia"/>
        </w:rPr>
        <w:t xml:space="preserve"> あらゆる不調を改善する!?</w:t>
      </w:r>
      <w:r w:rsidR="00DF6133">
        <w:rPr>
          <w:rFonts w:hint="eastAsia"/>
        </w:rPr>
        <w:t>身体に合った食事法を選ぶ</w:t>
      </w:r>
    </w:p>
    <w:p w14:paraId="4F660A12" w14:textId="5E5D6BD6" w:rsidR="00192536" w:rsidRDefault="00192536" w:rsidP="00192536">
      <w:pPr>
        <w:spacing w:line="280" w:lineRule="exact"/>
        <w:ind w:firstLineChars="100" w:firstLine="220"/>
      </w:pPr>
      <w:r>
        <w:rPr>
          <w:rFonts w:hint="eastAsia"/>
        </w:rPr>
        <w:t>第</w:t>
      </w:r>
      <w:r>
        <w:rPr>
          <w:rFonts w:hint="eastAsia"/>
        </w:rPr>
        <w:t>6</w:t>
      </w:r>
      <w:r>
        <w:t>章</w:t>
      </w:r>
      <w:r>
        <w:rPr>
          <w:rFonts w:hint="eastAsia"/>
        </w:rPr>
        <w:t xml:space="preserve"> </w:t>
      </w:r>
      <w:r>
        <w:rPr>
          <w:rFonts w:hint="eastAsia"/>
        </w:rPr>
        <w:t>慢性炎症の原因と改善の実例からわかること</w:t>
      </w:r>
    </w:p>
    <w:p w14:paraId="346ABC58" w14:textId="77777777" w:rsidR="00742B93" w:rsidRPr="00192536" w:rsidRDefault="00742B93" w:rsidP="00742B93">
      <w:pPr>
        <w:spacing w:line="280" w:lineRule="exact"/>
        <w:ind w:firstLineChars="100" w:firstLine="220"/>
      </w:pPr>
    </w:p>
    <w:p w14:paraId="7955C7CF" w14:textId="68BCC00C" w:rsidR="007949B0" w:rsidRPr="006A27B7" w:rsidRDefault="00B122DD" w:rsidP="006A27B7">
      <w:pPr>
        <w:tabs>
          <w:tab w:val="left" w:pos="2553"/>
        </w:tabs>
        <w:spacing w:before="22" w:line="280" w:lineRule="exact"/>
        <w:ind w:left="267" w:right="4507"/>
        <w:rPr>
          <w:b/>
          <w:bCs/>
          <w:sz w:val="28"/>
          <w:szCs w:val="28"/>
        </w:rPr>
      </w:pPr>
      <w:r w:rsidRPr="006A27B7">
        <w:rPr>
          <w:b/>
          <w:bCs/>
          <w:spacing w:val="-24"/>
          <w:sz w:val="28"/>
          <w:szCs w:val="28"/>
        </w:rPr>
        <w:t>【著者プロフィール】</w:t>
      </w:r>
    </w:p>
    <w:p w14:paraId="7929AC45" w14:textId="02A3E070" w:rsidR="00742B93" w:rsidRDefault="00742B93" w:rsidP="00742B93">
      <w:pPr>
        <w:spacing w:line="280" w:lineRule="exact"/>
      </w:pPr>
      <w:r>
        <w:rPr>
          <w:noProof/>
        </w:rPr>
        <w:drawing>
          <wp:anchor distT="0" distB="0" distL="114300" distR="114300" simplePos="0" relativeHeight="487606784" behindDoc="1" locked="0" layoutInCell="1" allowOverlap="1" wp14:anchorId="7F269CC8" wp14:editId="0D28CF8F">
            <wp:simplePos x="0" y="0"/>
            <wp:positionH relativeFrom="column">
              <wp:posOffset>204893</wp:posOffset>
            </wp:positionH>
            <wp:positionV relativeFrom="paragraph">
              <wp:posOffset>109220</wp:posOffset>
            </wp:positionV>
            <wp:extent cx="2155190" cy="2242820"/>
            <wp:effectExtent l="0" t="0" r="0" b="5080"/>
            <wp:wrapTight wrapText="bothSides">
              <wp:wrapPolygon edited="0">
                <wp:start x="0" y="0"/>
                <wp:lineTo x="0" y="21465"/>
                <wp:lineTo x="21384" y="21465"/>
                <wp:lineTo x="21384" y="0"/>
                <wp:lineTo x="0" y="0"/>
              </wp:wrapPolygon>
            </wp:wrapTight>
            <wp:docPr id="1415569836" name="図 3" descr="屋外に立っている女性&#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69836" name="図 3" descr="屋外に立っている女性&#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5190" cy="2242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1B9E17" w14:textId="3F24D248" w:rsidR="00742B93" w:rsidRDefault="00742B93" w:rsidP="006D3834">
      <w:pPr>
        <w:spacing w:line="280" w:lineRule="exact"/>
        <w:ind w:rightChars="50" w:right="110"/>
      </w:pPr>
      <w:r>
        <w:rPr>
          <w:rFonts w:hint="eastAsia"/>
        </w:rPr>
        <w:t>内山葉子</w:t>
      </w:r>
      <w:r>
        <w:t>Yoko Uchiyama</w:t>
      </w:r>
    </w:p>
    <w:p w14:paraId="71040BB6" w14:textId="77777777" w:rsidR="00742B93" w:rsidRDefault="00742B93" w:rsidP="006D3834">
      <w:pPr>
        <w:spacing w:line="280" w:lineRule="exact"/>
        <w:ind w:rightChars="50" w:right="110"/>
      </w:pPr>
      <w:r>
        <w:rPr>
          <w:rFonts w:hint="eastAsia"/>
        </w:rPr>
        <w:t>関西医科大学卒業。大学病院、総合病院で腎臓内科・循環器・内分泌を</w:t>
      </w:r>
    </w:p>
    <w:p w14:paraId="4A0A45DC" w14:textId="71AF66B4" w:rsidR="00742B93" w:rsidRDefault="00742B93" w:rsidP="006D3834">
      <w:pPr>
        <w:spacing w:line="280" w:lineRule="exact"/>
        <w:ind w:rightChars="50" w:right="110"/>
      </w:pPr>
      <w:r>
        <w:rPr>
          <w:rFonts w:hint="eastAsia"/>
        </w:rPr>
        <w:t>専門に臨床・研究を行った後、福岡県北九州市で葉子クリニックを開設、</w:t>
      </w:r>
    </w:p>
    <w:p w14:paraId="298CD749" w14:textId="0934CF88" w:rsidR="00742B93" w:rsidRDefault="00742B93" w:rsidP="006D3834">
      <w:pPr>
        <w:spacing w:line="280" w:lineRule="exact"/>
        <w:ind w:rightChars="50" w:right="110"/>
        <w:rPr>
          <w:lang w:eastAsia="zh-TW"/>
        </w:rPr>
      </w:pPr>
      <w:r>
        <w:rPr>
          <w:rFonts w:hint="eastAsia"/>
        </w:rPr>
        <w:t>院長を務める。</w:t>
      </w:r>
      <w:r>
        <w:rPr>
          <w:rFonts w:hint="eastAsia"/>
          <w:lang w:eastAsia="zh-TW"/>
        </w:rPr>
        <w:t>医学博士、総合内科専門医、腎臓内科専門医。</w:t>
      </w:r>
      <w:r>
        <w:rPr>
          <w:lang w:eastAsia="zh-TW"/>
        </w:rPr>
        <w:t xml:space="preserve"> </w:t>
      </w:r>
    </w:p>
    <w:p w14:paraId="5380FB84" w14:textId="77777777" w:rsidR="00742B93" w:rsidRDefault="00742B93" w:rsidP="006D3834">
      <w:pPr>
        <w:spacing w:line="280" w:lineRule="exact"/>
        <w:ind w:rightChars="50" w:right="110"/>
      </w:pPr>
      <w:r>
        <w:rPr>
          <w:rFonts w:hint="eastAsia"/>
        </w:rPr>
        <w:t>全人的な医療に基づき、自然医療や漢方・機能性食品などの補完・代替</w:t>
      </w:r>
    </w:p>
    <w:p w14:paraId="131F5C8C" w14:textId="6D6133D1" w:rsidR="00D92994" w:rsidRPr="00D92994" w:rsidRDefault="00742B93" w:rsidP="006D3834">
      <w:pPr>
        <w:spacing w:line="280" w:lineRule="exact"/>
        <w:ind w:rightChars="50" w:right="110"/>
        <w:rPr>
          <w:rFonts w:hint="eastAsia"/>
        </w:rPr>
        <w:sectPr w:rsidR="00D92994" w:rsidRPr="00D92994" w:rsidSect="005F2D0B">
          <w:type w:val="continuous"/>
          <w:pgSz w:w="10800" w:h="15600"/>
          <w:pgMar w:top="0" w:right="0" w:bottom="0" w:left="0" w:header="720" w:footer="720" w:gutter="0"/>
          <w:cols w:space="720"/>
        </w:sectPr>
      </w:pPr>
      <w:r>
        <w:rPr>
          <w:rFonts w:hint="eastAsia"/>
        </w:rPr>
        <w:t>療法と西洋医学、心のケアなどを統合的に行い、さまざまな分野の難治性の疾患の診療を行う。著書に『デジタル毒』　『免疫力をととのえる薬膳酵素ごはん』</w:t>
      </w:r>
      <w:r w:rsidR="006D1498">
        <w:rPr>
          <w:rFonts w:hint="eastAsia"/>
        </w:rPr>
        <w:t>『改訂増補版おなかのカビが病気の原因だった　日本人の腸はカビだらけ』</w:t>
      </w:r>
      <w:r>
        <w:rPr>
          <w:rFonts w:hint="eastAsia"/>
        </w:rPr>
        <w:t>（小社刊）、『パンと牛乳は今すぐやめなさい</w:t>
      </w:r>
      <w:r>
        <w:t>!』(マキノ出版刊)、『子どもの病気は食事で治す』　『毒だらけ』（評言社刊）『腎臓をよくする食事』（三和書籍刊）がある</w:t>
      </w:r>
    </w:p>
    <w:p w14:paraId="187A9E73" w14:textId="77777777" w:rsidR="00192536" w:rsidRDefault="00192536" w:rsidP="00627D63">
      <w:pPr>
        <w:spacing w:before="62" w:line="280" w:lineRule="exact"/>
      </w:pPr>
    </w:p>
    <w:p w14:paraId="0E7FB053" w14:textId="77777777" w:rsidR="00192536" w:rsidRDefault="00192536" w:rsidP="00192536">
      <w:pPr>
        <w:spacing w:before="62" w:line="280" w:lineRule="exact"/>
      </w:pPr>
      <w:r w:rsidRPr="00742B93">
        <w:rPr>
          <w:rFonts w:hint="eastAsia"/>
        </w:rPr>
        <w:t xml:space="preserve">葉子クリニックのームページ　</w:t>
      </w:r>
      <w:hyperlink r:id="rId10" w:history="1">
        <w:r w:rsidRPr="0043329F">
          <w:rPr>
            <w:rStyle w:val="a6"/>
          </w:rPr>
          <w:t>https://yoko-clinic.net/</w:t>
        </w:r>
      </w:hyperlink>
    </w:p>
    <w:p w14:paraId="0808E888" w14:textId="77777777" w:rsidR="00192536" w:rsidRPr="00192536" w:rsidRDefault="00192536" w:rsidP="00627D63">
      <w:pPr>
        <w:spacing w:before="62" w:line="280" w:lineRule="exact"/>
        <w:rPr>
          <w:rFonts w:hint="eastAsia"/>
        </w:rPr>
      </w:pPr>
    </w:p>
    <w:p w14:paraId="592066A2" w14:textId="7D0A8AB1" w:rsidR="007949B0" w:rsidRDefault="00B122DD" w:rsidP="00482419">
      <w:pPr>
        <w:spacing w:before="62" w:line="275" w:lineRule="exact"/>
        <w:sectPr w:rsidR="007949B0" w:rsidSect="005F2D0B">
          <w:type w:val="continuous"/>
          <w:pgSz w:w="10800" w:h="15600"/>
          <w:pgMar w:top="0" w:right="0" w:bottom="0" w:left="0" w:header="720" w:footer="720" w:gutter="0"/>
          <w:cols w:num="2" w:space="720" w:equalWidth="0">
            <w:col w:w="1947" w:space="40"/>
            <w:col w:w="8813"/>
          </w:cols>
        </w:sectPr>
      </w:pPr>
      <w:r>
        <w:br w:type="column"/>
      </w:r>
    </w:p>
    <w:p w14:paraId="4B0E288C" w14:textId="77777777" w:rsidR="007949B0" w:rsidRDefault="00B122DD">
      <w:pPr>
        <w:pStyle w:val="a3"/>
        <w:rPr>
          <w:sz w:val="20"/>
        </w:rPr>
      </w:pPr>
      <w:r>
        <w:rPr>
          <w:noProof/>
          <w:sz w:val="20"/>
        </w:rPr>
        <mc:AlternateContent>
          <mc:Choice Requires="wpg">
            <w:drawing>
              <wp:inline distT="0" distB="0" distL="0" distR="0" wp14:anchorId="7D89CD3B" wp14:editId="5E979B1E">
                <wp:extent cx="6425777" cy="561008"/>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5777" cy="561008"/>
                          <a:chOff x="0" y="-30708"/>
                          <a:chExt cx="5245735" cy="368935"/>
                        </a:xfrm>
                      </wpg:grpSpPr>
                      <wps:wsp>
                        <wps:cNvPr id="19" name="Graphic 19"/>
                        <wps:cNvSpPr/>
                        <wps:spPr>
                          <a:xfrm>
                            <a:off x="0" y="-30708"/>
                            <a:ext cx="5245735" cy="368935"/>
                          </a:xfrm>
                          <a:custGeom>
                            <a:avLst/>
                            <a:gdLst/>
                            <a:ahLst/>
                            <a:cxnLst/>
                            <a:rect l="l" t="t" r="r" b="b"/>
                            <a:pathLst>
                              <a:path w="5245735" h="368935">
                                <a:moveTo>
                                  <a:pt x="5245608" y="0"/>
                                </a:moveTo>
                                <a:lnTo>
                                  <a:pt x="0" y="0"/>
                                </a:lnTo>
                                <a:lnTo>
                                  <a:pt x="0" y="368807"/>
                                </a:lnTo>
                                <a:lnTo>
                                  <a:pt x="5245608" y="368807"/>
                                </a:lnTo>
                                <a:lnTo>
                                  <a:pt x="5245608" y="0"/>
                                </a:lnTo>
                                <a:close/>
                              </a:path>
                            </a:pathLst>
                          </a:custGeom>
                          <a:solidFill>
                            <a:srgbClr val="00B0F0"/>
                          </a:solidFill>
                          <a:ln>
                            <a:noFill/>
                          </a:ln>
                        </wps:spPr>
                        <wps:bodyPr wrap="square" lIns="0" tIns="0" rIns="0" bIns="0" rtlCol="0">
                          <a:prstTxWarp prst="textNoShape">
                            <a:avLst/>
                          </a:prstTxWarp>
                          <a:noAutofit/>
                        </wps:bodyPr>
                      </wps:wsp>
                      <wps:wsp>
                        <wps:cNvPr id="20" name="Textbox 20"/>
                        <wps:cNvSpPr txBox="1"/>
                        <wps:spPr>
                          <a:xfrm>
                            <a:off x="55374" y="8014"/>
                            <a:ext cx="5099351" cy="281321"/>
                          </a:xfrm>
                          <a:prstGeom prst="rect">
                            <a:avLst/>
                          </a:prstGeom>
                        </wps:spPr>
                        <wps:txbx>
                          <w:txbxContent>
                            <w:p w14:paraId="251CFF80" w14:textId="0398A902" w:rsidR="00192536" w:rsidRDefault="00B22C4E">
                              <w:pPr>
                                <w:spacing w:line="360" w:lineRule="exact"/>
                                <w:rPr>
                                  <w:b/>
                                  <w:color w:val="FFFFFF" w:themeColor="background1"/>
                                  <w:sz w:val="28"/>
                                  <w:szCs w:val="28"/>
                                </w:rPr>
                              </w:pPr>
                              <w:r>
                                <w:rPr>
                                  <w:rFonts w:hint="eastAsia"/>
                                  <w:b/>
                                  <w:color w:val="FFFFFF" w:themeColor="background1"/>
                                  <w:sz w:val="28"/>
                                  <w:szCs w:val="28"/>
                                </w:rPr>
                                <w:t>大病の原因となる「慢性炎症」の３大原因は「栄養障害」「有害物質」「ストレス」</w:t>
                              </w:r>
                            </w:p>
                            <w:p w14:paraId="16A11A19" w14:textId="0FAD3781" w:rsidR="007949B0" w:rsidRDefault="00B22C4E">
                              <w:pPr>
                                <w:spacing w:line="360" w:lineRule="exact"/>
                                <w:rPr>
                                  <w:b/>
                                  <w:color w:val="FFFFFF" w:themeColor="background1"/>
                                  <w:sz w:val="28"/>
                                  <w:szCs w:val="28"/>
                                </w:rPr>
                              </w:pPr>
                              <w:r>
                                <w:rPr>
                                  <w:rFonts w:hint="eastAsia"/>
                                  <w:b/>
                                  <w:color w:val="FFFFFF" w:themeColor="background1"/>
                                  <w:sz w:val="28"/>
                                  <w:szCs w:val="28"/>
                                </w:rPr>
                                <w:t>小さな不調から慢性炎症を見抜</w:t>
                              </w:r>
                              <w:r w:rsidR="00DB44B7">
                                <w:rPr>
                                  <w:rFonts w:hint="eastAsia"/>
                                  <w:b/>
                                  <w:color w:val="FFFFFF" w:themeColor="background1"/>
                                  <w:sz w:val="28"/>
                                  <w:szCs w:val="28"/>
                                </w:rPr>
                                <w:t>き、</w:t>
                              </w:r>
                              <w:r>
                                <w:rPr>
                                  <w:rFonts w:hint="eastAsia"/>
                                  <w:b/>
                                  <w:color w:val="FFFFFF" w:themeColor="background1"/>
                                  <w:sz w:val="28"/>
                                  <w:szCs w:val="28"/>
                                </w:rPr>
                                <w:t>抑える方法</w:t>
                              </w:r>
                              <w:r w:rsidR="00DB44B7">
                                <w:rPr>
                                  <w:rFonts w:hint="eastAsia"/>
                                  <w:b/>
                                  <w:color w:val="FFFFFF" w:themeColor="background1"/>
                                  <w:sz w:val="28"/>
                                  <w:szCs w:val="28"/>
                                </w:rPr>
                                <w:t>とは</w:t>
                              </w:r>
                            </w:p>
                            <w:p w14:paraId="16E19544" w14:textId="77777777" w:rsidR="00B22C4E" w:rsidRPr="009D3380" w:rsidRDefault="00B22C4E">
                              <w:pPr>
                                <w:spacing w:line="360" w:lineRule="exact"/>
                                <w:rPr>
                                  <w:b/>
                                  <w:color w:val="FFFFFF" w:themeColor="background1"/>
                                  <w:sz w:val="28"/>
                                  <w:szCs w:val="28"/>
                                </w:rPr>
                              </w:pPr>
                            </w:p>
                          </w:txbxContent>
                        </wps:txbx>
                        <wps:bodyPr wrap="square" lIns="0" tIns="0" rIns="0" bIns="0" rtlCol="0">
                          <a:noAutofit/>
                        </wps:bodyPr>
                      </wps:wsp>
                    </wpg:wgp>
                  </a:graphicData>
                </a:graphic>
              </wp:inline>
            </w:drawing>
          </mc:Choice>
          <mc:Fallback>
            <w:pict>
              <v:group w14:anchorId="7D89CD3B" id="Group 18" o:spid="_x0000_s1030" style="width:505.95pt;height:44.15pt;mso-position-horizontal-relative:char;mso-position-vertical-relative:line" coordorigin=",-307" coordsize="52457,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">
                <v:shape id="Graphic 19" o:spid="_x0000_s1031" style="position:absolute;top:-307;width:52457;height:3689;visibility:visible;mso-wrap-style:square;v-text-anchor:top" coordsize="524573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" path="m5245608,l,,,368807r5245608,l5245608,xe" fillcolor="#00b0f0" stroked="f">
                  <v:path arrowok="t"/>
                </v:shape>
                <v:shape id="Textbox 20" o:spid="_x0000_s1032" type="#_x0000_t202" style="position:absolute;left:553;top:80;width:50994;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51CFF80" w14:textId="0398A902" w:rsidR="00192536" w:rsidRDefault="00B22C4E">
                        <w:pPr>
                          <w:spacing w:line="360" w:lineRule="exact"/>
                          <w:rPr>
                            <w:b/>
                            <w:color w:val="FFFFFF" w:themeColor="background1"/>
                            <w:sz w:val="28"/>
                            <w:szCs w:val="28"/>
                          </w:rPr>
                        </w:pPr>
                        <w:r>
                          <w:rPr>
                            <w:rFonts w:hint="eastAsia"/>
                            <w:b/>
                            <w:color w:val="FFFFFF" w:themeColor="background1"/>
                            <w:sz w:val="28"/>
                            <w:szCs w:val="28"/>
                          </w:rPr>
                          <w:t>大病の原因となる「慢性炎症」の３大原因は「栄養障害」「有害物質」「ストレス」</w:t>
                        </w:r>
                      </w:p>
                      <w:p w14:paraId="16A11A19" w14:textId="0FAD3781" w:rsidR="007949B0" w:rsidRDefault="00B22C4E">
                        <w:pPr>
                          <w:spacing w:line="360" w:lineRule="exact"/>
                          <w:rPr>
                            <w:b/>
                            <w:color w:val="FFFFFF" w:themeColor="background1"/>
                            <w:sz w:val="28"/>
                            <w:szCs w:val="28"/>
                          </w:rPr>
                        </w:pPr>
                        <w:r>
                          <w:rPr>
                            <w:rFonts w:hint="eastAsia"/>
                            <w:b/>
                            <w:color w:val="FFFFFF" w:themeColor="background1"/>
                            <w:sz w:val="28"/>
                            <w:szCs w:val="28"/>
                          </w:rPr>
                          <w:t>小さな不調から慢性炎症を見抜</w:t>
                        </w:r>
                        <w:r w:rsidR="00DB44B7">
                          <w:rPr>
                            <w:rFonts w:hint="eastAsia"/>
                            <w:b/>
                            <w:color w:val="FFFFFF" w:themeColor="background1"/>
                            <w:sz w:val="28"/>
                            <w:szCs w:val="28"/>
                          </w:rPr>
                          <w:t>き、</w:t>
                        </w:r>
                        <w:r>
                          <w:rPr>
                            <w:rFonts w:hint="eastAsia"/>
                            <w:b/>
                            <w:color w:val="FFFFFF" w:themeColor="background1"/>
                            <w:sz w:val="28"/>
                            <w:szCs w:val="28"/>
                          </w:rPr>
                          <w:t>抑える方法</w:t>
                        </w:r>
                        <w:r w:rsidR="00DB44B7">
                          <w:rPr>
                            <w:rFonts w:hint="eastAsia"/>
                            <w:b/>
                            <w:color w:val="FFFFFF" w:themeColor="background1"/>
                            <w:sz w:val="28"/>
                            <w:szCs w:val="28"/>
                          </w:rPr>
                          <w:t>とは</w:t>
                        </w:r>
                      </w:p>
                      <w:p w14:paraId="16E19544" w14:textId="77777777" w:rsidR="00B22C4E" w:rsidRPr="009D3380" w:rsidRDefault="00B22C4E">
                        <w:pPr>
                          <w:spacing w:line="360" w:lineRule="exact"/>
                          <w:rPr>
                            <w:b/>
                            <w:color w:val="FFFFFF" w:themeColor="background1"/>
                            <w:sz w:val="28"/>
                            <w:szCs w:val="28"/>
                          </w:rPr>
                        </w:pPr>
                      </w:p>
                    </w:txbxContent>
                  </v:textbox>
                </v:shape>
                <w10:anchorlock/>
              </v:group>
            </w:pict>
          </mc:Fallback>
        </mc:AlternateContent>
      </w:r>
    </w:p>
    <w:p w14:paraId="2DCC7A46" w14:textId="3FD3CA76" w:rsidR="008E449F" w:rsidRDefault="00956B32">
      <w:pPr>
        <w:spacing w:line="315" w:lineRule="exact"/>
        <w:rPr>
          <w:sz w:val="28"/>
        </w:rPr>
        <w:sectPr w:rsidR="008E449F" w:rsidSect="005F2D0B">
          <w:type w:val="continuous"/>
          <w:pgSz w:w="10800" w:h="15600"/>
          <w:pgMar w:top="0" w:right="0" w:bottom="0" w:left="0" w:header="720" w:footer="720" w:gutter="0"/>
          <w:cols w:num="2" w:space="720" w:equalWidth="0">
            <w:col w:w="3480" w:space="975"/>
            <w:col w:w="6345"/>
          </w:cols>
        </w:sectPr>
      </w:pPr>
      <w:r w:rsidRPr="00956B32">
        <w:rPr>
          <w:rFonts w:hint="eastAsia"/>
          <w:sz w:val="28"/>
        </w:rPr>
        <w:t>後の変化</w:t>
      </w:r>
      <w:r w:rsidRPr="00956B32">
        <w:rPr>
          <w:sz w:val="28"/>
        </w:rPr>
        <w:t>(2歳・5歳・</w:t>
      </w:r>
    </w:p>
    <w:p w14:paraId="640E7D71" w14:textId="2AED5695" w:rsidR="00471471" w:rsidRPr="00192536" w:rsidRDefault="00572C3A" w:rsidP="00572C3A">
      <w:pPr>
        <w:pStyle w:val="a3"/>
        <w:spacing w:before="6"/>
        <w:ind w:leftChars="50" w:left="110" w:rightChars="50" w:right="110"/>
        <w:rPr>
          <w:bCs/>
          <w:sz w:val="21"/>
          <w:szCs w:val="21"/>
        </w:rPr>
      </w:pPr>
      <w:r>
        <w:rPr>
          <w:rFonts w:hint="eastAsia"/>
          <w:bCs/>
          <w:sz w:val="21"/>
          <w:szCs w:val="21"/>
        </w:rPr>
        <w:t>本書</w:t>
      </w:r>
      <w:r w:rsidR="00742B93" w:rsidRPr="00192536">
        <w:rPr>
          <w:rFonts w:hint="eastAsia"/>
          <w:bCs/>
          <w:sz w:val="21"/>
          <w:szCs w:val="21"/>
        </w:rPr>
        <w:t>は、医学博士、総合内科専門医、腎臓内科専門医である、葉子クリニック（所在地：福岡県北九州市）の内山</w:t>
      </w:r>
      <w:r w:rsidR="00742B93" w:rsidRPr="00192536">
        <w:rPr>
          <w:bCs/>
          <w:sz w:val="21"/>
          <w:szCs w:val="21"/>
        </w:rPr>
        <w:t xml:space="preserve"> 葉子院長が</w:t>
      </w:r>
      <w:r w:rsidR="00B22C4E" w:rsidRPr="00192536">
        <w:rPr>
          <w:rFonts w:hint="eastAsia"/>
          <w:b/>
          <w:sz w:val="21"/>
          <w:szCs w:val="21"/>
          <w:u w:val="single"/>
        </w:rPr>
        <w:t>最新の欧米医学</w:t>
      </w:r>
      <w:r>
        <w:rPr>
          <w:rFonts w:hint="eastAsia"/>
          <w:b/>
          <w:sz w:val="21"/>
          <w:szCs w:val="21"/>
          <w:u w:val="single"/>
        </w:rPr>
        <w:t>の</w:t>
      </w:r>
      <w:r w:rsidR="00B22C4E" w:rsidRPr="00192536">
        <w:rPr>
          <w:rFonts w:hint="eastAsia"/>
          <w:b/>
          <w:sz w:val="21"/>
          <w:szCs w:val="21"/>
          <w:u w:val="single"/>
        </w:rPr>
        <w:t>知見をもとに</w:t>
      </w:r>
      <w:r>
        <w:rPr>
          <w:rFonts w:hint="eastAsia"/>
          <w:b/>
          <w:sz w:val="21"/>
          <w:szCs w:val="21"/>
          <w:u w:val="single"/>
        </w:rPr>
        <w:t>、</w:t>
      </w:r>
      <w:r w:rsidR="00B22C4E" w:rsidRPr="00192536">
        <w:rPr>
          <w:rFonts w:hint="eastAsia"/>
          <w:b/>
          <w:sz w:val="21"/>
          <w:szCs w:val="21"/>
          <w:u w:val="single"/>
        </w:rPr>
        <w:t>自覚症状が</w:t>
      </w:r>
      <w:r>
        <w:rPr>
          <w:rFonts w:hint="eastAsia"/>
          <w:b/>
          <w:sz w:val="21"/>
          <w:szCs w:val="21"/>
          <w:u w:val="single"/>
        </w:rPr>
        <w:t>現れにくい</w:t>
      </w:r>
      <w:r w:rsidR="00B22C4E" w:rsidRPr="00192536">
        <w:rPr>
          <w:rFonts w:hint="eastAsia"/>
          <w:b/>
          <w:sz w:val="21"/>
          <w:szCs w:val="21"/>
          <w:u w:val="single"/>
        </w:rPr>
        <w:t>「慢性炎症」を見抜き、大病を未然に防ぐための</w:t>
      </w:r>
      <w:r w:rsidR="00742B93" w:rsidRPr="00192536">
        <w:rPr>
          <w:rFonts w:hint="eastAsia"/>
          <w:b/>
          <w:sz w:val="21"/>
          <w:szCs w:val="21"/>
          <w:u w:val="single"/>
        </w:rPr>
        <w:t>ガイド</w:t>
      </w:r>
      <w:r>
        <w:rPr>
          <w:rFonts w:hint="eastAsia"/>
          <w:b/>
          <w:sz w:val="21"/>
          <w:szCs w:val="21"/>
          <w:u w:val="single"/>
        </w:rPr>
        <w:t>ブック</w:t>
      </w:r>
      <w:r w:rsidR="00742B93" w:rsidRPr="00192536">
        <w:rPr>
          <w:rFonts w:hint="eastAsia"/>
          <w:bCs/>
          <w:sz w:val="21"/>
          <w:szCs w:val="21"/>
        </w:rPr>
        <w:t>です。</w:t>
      </w:r>
    </w:p>
    <w:p w14:paraId="3089731F" w14:textId="5E070932" w:rsidR="0044630E" w:rsidRDefault="00B22C4E" w:rsidP="00572C3A">
      <w:pPr>
        <w:pStyle w:val="a3"/>
        <w:spacing w:beforeLines="6" w:before="14"/>
        <w:ind w:leftChars="50" w:left="110" w:rightChars="50" w:right="110"/>
        <w:rPr>
          <w:bCs/>
          <w:sz w:val="21"/>
          <w:szCs w:val="21"/>
        </w:rPr>
      </w:pPr>
      <w:r>
        <w:rPr>
          <w:rFonts w:hint="eastAsia"/>
          <w:bCs/>
          <w:sz w:val="21"/>
          <w:szCs w:val="21"/>
        </w:rPr>
        <w:t>自覚症状が出にくい「慢性炎症」は知らぬ間に「脳」「血管」「臓器」を傷つけ、</w:t>
      </w:r>
      <w:r w:rsidR="0044630E">
        <w:rPr>
          <w:rFonts w:hint="eastAsia"/>
          <w:bCs/>
          <w:sz w:val="21"/>
          <w:szCs w:val="21"/>
        </w:rPr>
        <w:t>「脳心疾患」「糖尿病」「認知症」「がん」「骨粗しょう症」自己免疫疾患」など大病を引き起こします。</w:t>
      </w:r>
      <w:r w:rsidR="0084118A" w:rsidRPr="0084118A">
        <w:rPr>
          <w:bCs/>
          <w:sz w:val="21"/>
          <w:szCs w:val="21"/>
        </w:rPr>
        <w:t>その「慢性炎症」の主な原因は、「栄養障害」「有害物質」「ストレス」の3つです。</w:t>
      </w:r>
      <w:r w:rsidR="0044630E">
        <w:rPr>
          <w:rFonts w:hint="eastAsia"/>
          <w:bCs/>
          <w:sz w:val="21"/>
          <w:szCs w:val="21"/>
        </w:rPr>
        <w:t>些細な不調に慢性炎症が隠れていないかをセルフチェック</w:t>
      </w:r>
      <w:r w:rsidR="0084118A" w:rsidRPr="0084118A">
        <w:rPr>
          <w:bCs/>
          <w:sz w:val="21"/>
          <w:szCs w:val="21"/>
        </w:rPr>
        <w:t>できる</w:t>
      </w:r>
      <w:r w:rsidR="0044630E">
        <w:rPr>
          <w:rFonts w:hint="eastAsia"/>
          <w:bCs/>
          <w:sz w:val="21"/>
          <w:szCs w:val="21"/>
        </w:rPr>
        <w:t>チェックシート</w:t>
      </w:r>
      <w:r w:rsidR="0084118A" w:rsidRPr="0084118A">
        <w:rPr>
          <w:bCs/>
          <w:sz w:val="21"/>
          <w:szCs w:val="21"/>
        </w:rPr>
        <w:t>を提供するとともに</w:t>
      </w:r>
      <w:r w:rsidR="0044630E">
        <w:rPr>
          <w:rFonts w:hint="eastAsia"/>
          <w:bCs/>
          <w:sz w:val="21"/>
          <w:szCs w:val="21"/>
        </w:rPr>
        <w:t>、その原因を取り除</w:t>
      </w:r>
      <w:r w:rsidR="0084118A">
        <w:rPr>
          <w:rFonts w:hint="eastAsia"/>
          <w:bCs/>
          <w:sz w:val="21"/>
          <w:szCs w:val="21"/>
        </w:rPr>
        <w:t>き、</w:t>
      </w:r>
      <w:r w:rsidR="0044630E">
        <w:rPr>
          <w:rFonts w:hint="eastAsia"/>
          <w:bCs/>
          <w:sz w:val="21"/>
          <w:szCs w:val="21"/>
        </w:rPr>
        <w:t>炎症を軽度なうちに抑えて大病を未然に防ぐための対処法を紹介しています。</w:t>
      </w:r>
    </w:p>
    <w:p w14:paraId="5F5713EE" w14:textId="70B84FEC" w:rsidR="00742B93" w:rsidRPr="009D3380" w:rsidRDefault="00A20DA8" w:rsidP="0044630E">
      <w:pPr>
        <w:pStyle w:val="a3"/>
        <w:spacing w:before="120"/>
        <w:ind w:leftChars="50" w:left="110" w:rightChars="50" w:right="110"/>
        <w:rPr>
          <w:bCs/>
          <w:sz w:val="21"/>
          <w:szCs w:val="21"/>
        </w:rPr>
      </w:pPr>
      <w:r>
        <w:rPr>
          <w:rFonts w:hint="eastAsia"/>
          <w:bCs/>
          <w:sz w:val="21"/>
          <w:szCs w:val="21"/>
        </w:rPr>
        <w:t>また、</w:t>
      </w:r>
      <w:r w:rsidR="00012557">
        <w:rPr>
          <w:rFonts w:hint="eastAsia"/>
          <w:bCs/>
          <w:sz w:val="21"/>
          <w:szCs w:val="21"/>
        </w:rPr>
        <w:t>間違った</w:t>
      </w:r>
      <w:r w:rsidR="0044630E">
        <w:rPr>
          <w:rFonts w:hint="eastAsia"/>
          <w:bCs/>
          <w:sz w:val="21"/>
          <w:szCs w:val="21"/>
        </w:rPr>
        <w:t>毎日の食習慣</w:t>
      </w:r>
      <w:r>
        <w:rPr>
          <w:rFonts w:hint="eastAsia"/>
          <w:bCs/>
          <w:sz w:val="21"/>
          <w:szCs w:val="21"/>
        </w:rPr>
        <w:t>や</w:t>
      </w:r>
      <w:r w:rsidR="0044630E">
        <w:rPr>
          <w:rFonts w:hint="eastAsia"/>
          <w:bCs/>
          <w:sz w:val="21"/>
          <w:szCs w:val="21"/>
        </w:rPr>
        <w:t>、知らないうちに</w:t>
      </w:r>
      <w:r>
        <w:rPr>
          <w:rFonts w:hint="eastAsia"/>
          <w:bCs/>
          <w:sz w:val="21"/>
          <w:szCs w:val="21"/>
        </w:rPr>
        <w:t>摂取している</w:t>
      </w:r>
      <w:r w:rsidR="00012557">
        <w:rPr>
          <w:rFonts w:hint="eastAsia"/>
          <w:bCs/>
          <w:sz w:val="21"/>
          <w:szCs w:val="21"/>
        </w:rPr>
        <w:t>可能性のある有害物質</w:t>
      </w:r>
      <w:r>
        <w:rPr>
          <w:rFonts w:hint="eastAsia"/>
          <w:bCs/>
          <w:sz w:val="21"/>
          <w:szCs w:val="21"/>
        </w:rPr>
        <w:t>について</w:t>
      </w:r>
      <w:r w:rsidR="00012557">
        <w:rPr>
          <w:rFonts w:hint="eastAsia"/>
          <w:bCs/>
          <w:sz w:val="21"/>
          <w:szCs w:val="21"/>
        </w:rPr>
        <w:t>解説</w:t>
      </w:r>
      <w:r>
        <w:rPr>
          <w:rFonts w:hint="eastAsia"/>
          <w:bCs/>
          <w:sz w:val="21"/>
          <w:szCs w:val="21"/>
        </w:rPr>
        <w:t>するほか、</w:t>
      </w:r>
      <w:r w:rsidR="00012557">
        <w:rPr>
          <w:rFonts w:hint="eastAsia"/>
          <w:bCs/>
          <w:sz w:val="21"/>
          <w:szCs w:val="21"/>
        </w:rPr>
        <w:t>免疫力を</w:t>
      </w:r>
      <w:r>
        <w:rPr>
          <w:rFonts w:hint="eastAsia"/>
          <w:bCs/>
          <w:sz w:val="21"/>
          <w:szCs w:val="21"/>
        </w:rPr>
        <w:t>低下させる</w:t>
      </w:r>
      <w:r w:rsidR="00012557">
        <w:rPr>
          <w:rFonts w:hint="eastAsia"/>
          <w:bCs/>
          <w:sz w:val="21"/>
          <w:szCs w:val="21"/>
        </w:rPr>
        <w:t>ストレスの解消</w:t>
      </w:r>
      <w:r>
        <w:rPr>
          <w:rFonts w:hint="eastAsia"/>
          <w:bCs/>
          <w:sz w:val="21"/>
          <w:szCs w:val="21"/>
        </w:rPr>
        <w:t>法</w:t>
      </w:r>
      <w:r w:rsidR="00012557">
        <w:rPr>
          <w:rFonts w:hint="eastAsia"/>
          <w:bCs/>
          <w:sz w:val="21"/>
          <w:szCs w:val="21"/>
        </w:rPr>
        <w:t>など</w:t>
      </w:r>
      <w:r>
        <w:rPr>
          <w:rFonts w:hint="eastAsia"/>
          <w:bCs/>
          <w:sz w:val="21"/>
          <w:szCs w:val="21"/>
        </w:rPr>
        <w:t>、</w:t>
      </w:r>
      <w:r w:rsidR="00742B93" w:rsidRPr="009D3380">
        <w:rPr>
          <w:rFonts w:hint="eastAsia"/>
          <w:bCs/>
          <w:sz w:val="21"/>
          <w:szCs w:val="21"/>
        </w:rPr>
        <w:t>役立つ</w:t>
      </w:r>
      <w:r>
        <w:rPr>
          <w:rFonts w:hint="eastAsia"/>
          <w:bCs/>
          <w:sz w:val="21"/>
          <w:szCs w:val="21"/>
        </w:rPr>
        <w:t>情報も</w:t>
      </w:r>
      <w:r w:rsidRPr="00A20DA8">
        <w:rPr>
          <w:bCs/>
          <w:sz w:val="21"/>
          <w:szCs w:val="21"/>
        </w:rPr>
        <w:t>網羅されています。</w:t>
      </w:r>
    </w:p>
    <w:p w14:paraId="2AA476D7" w14:textId="54D79D55" w:rsidR="00742B93" w:rsidRPr="00012557" w:rsidRDefault="00742B93" w:rsidP="006D3834">
      <w:pPr>
        <w:pStyle w:val="a3"/>
        <w:spacing w:before="6"/>
        <w:ind w:leftChars="50" w:left="110" w:rightChars="50" w:right="110"/>
        <w:rPr>
          <w:bCs/>
          <w:sz w:val="18"/>
          <w:szCs w:val="18"/>
        </w:rPr>
      </w:pPr>
    </w:p>
    <w:p w14:paraId="4C6802D0" w14:textId="6D6478EC" w:rsidR="00742B93" w:rsidRPr="009D3380" w:rsidRDefault="00E41336" w:rsidP="00742B93">
      <w:pPr>
        <w:pStyle w:val="a3"/>
        <w:spacing w:before="6"/>
        <w:ind w:leftChars="50" w:left="110"/>
        <w:rPr>
          <w:b/>
          <w:sz w:val="22"/>
          <w:szCs w:val="22"/>
        </w:rPr>
      </w:pPr>
      <w:r w:rsidRPr="009D3380">
        <w:rPr>
          <w:b/>
          <w:noProof/>
        </w:rPr>
        <w:drawing>
          <wp:anchor distT="0" distB="0" distL="114300" distR="114300" simplePos="0" relativeHeight="487609856" behindDoc="0" locked="0" layoutInCell="1" allowOverlap="1" wp14:anchorId="293B19FF" wp14:editId="401F8ECA">
            <wp:simplePos x="0" y="0"/>
            <wp:positionH relativeFrom="margin">
              <wp:posOffset>3505200</wp:posOffset>
            </wp:positionH>
            <wp:positionV relativeFrom="paragraph">
              <wp:posOffset>247650</wp:posOffset>
            </wp:positionV>
            <wp:extent cx="2729865" cy="3769360"/>
            <wp:effectExtent l="0" t="0" r="0" b="2540"/>
            <wp:wrapTopAndBottom/>
            <wp:docPr id="11736732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73284" name="図 1"/>
                    <pic:cNvPicPr/>
                  </pic:nvPicPr>
                  <pic:blipFill>
                    <a:blip r:embed="rId11" cstate="print">
                      <a:extLst>
                        <a:ext uri="{28A0092B-C50C-407E-A947-70E740481C1C}">
                          <a14:useLocalDpi xmlns:a14="http://schemas.microsoft.com/office/drawing/2010/main" val="0"/>
                        </a:ext>
                      </a:extLst>
                    </a:blip>
                    <a:srcRect t="3345" b="3345"/>
                    <a:stretch>
                      <a:fillRect/>
                    </a:stretch>
                  </pic:blipFill>
                  <pic:spPr bwMode="auto">
                    <a:xfrm>
                      <a:off x="0" y="0"/>
                      <a:ext cx="2729865" cy="3769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3380" w:rsidRPr="009D3380">
        <w:rPr>
          <w:b/>
          <w:noProof/>
        </w:rPr>
        <w:drawing>
          <wp:anchor distT="0" distB="0" distL="114300" distR="114300" simplePos="0" relativeHeight="487608832" behindDoc="0" locked="0" layoutInCell="1" allowOverlap="1" wp14:anchorId="4B291F7D" wp14:editId="467CE30F">
            <wp:simplePos x="0" y="0"/>
            <wp:positionH relativeFrom="margin">
              <wp:posOffset>431800</wp:posOffset>
            </wp:positionH>
            <wp:positionV relativeFrom="paragraph">
              <wp:posOffset>222250</wp:posOffset>
            </wp:positionV>
            <wp:extent cx="2909570" cy="3858260"/>
            <wp:effectExtent l="0" t="0" r="5080" b="8890"/>
            <wp:wrapTopAndBottom/>
            <wp:docPr id="18233450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45006" name="図 1"/>
                    <pic:cNvPicPr/>
                  </pic:nvPicPr>
                  <pic:blipFill>
                    <a:blip r:embed="rId12" cstate="print">
                      <a:extLst>
                        <a:ext uri="{28A0092B-C50C-407E-A947-70E740481C1C}">
                          <a14:useLocalDpi xmlns:a14="http://schemas.microsoft.com/office/drawing/2010/main" val="0"/>
                        </a:ext>
                      </a:extLst>
                    </a:blip>
                    <a:srcRect t="5664" b="5664"/>
                    <a:stretch>
                      <a:fillRect/>
                    </a:stretch>
                  </pic:blipFill>
                  <pic:spPr bwMode="auto">
                    <a:xfrm>
                      <a:off x="0" y="0"/>
                      <a:ext cx="2909570" cy="3858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2B93" w:rsidRPr="009D3380">
        <w:rPr>
          <w:rFonts w:hint="eastAsia"/>
          <w:b/>
          <w:sz w:val="22"/>
          <w:szCs w:val="22"/>
        </w:rPr>
        <w:t>＜</w:t>
      </w:r>
      <w:r>
        <w:rPr>
          <w:rFonts w:hint="eastAsia"/>
          <w:b/>
          <w:sz w:val="22"/>
          <w:szCs w:val="22"/>
        </w:rPr>
        <w:t>慢性炎症診断</w:t>
      </w:r>
      <w:r w:rsidR="00742B93" w:rsidRPr="009D3380">
        <w:rPr>
          <w:rFonts w:hint="eastAsia"/>
          <w:b/>
          <w:sz w:val="22"/>
          <w:szCs w:val="22"/>
        </w:rPr>
        <w:t>・チェックシート＞</w:t>
      </w:r>
    </w:p>
    <w:p w14:paraId="20D76FAB" w14:textId="58C8F781" w:rsidR="009D3380" w:rsidRPr="009D3380" w:rsidRDefault="00E41336" w:rsidP="009D3380">
      <w:pPr>
        <w:spacing w:before="120"/>
        <w:ind w:leftChars="50" w:left="110" w:rightChars="50" w:right="110"/>
        <w:rPr>
          <w:rFonts w:ascii="BIZ UDゴシック" w:eastAsia="BIZ UDゴシック"/>
          <w:spacing w:val="-3"/>
          <w:sz w:val="21"/>
          <w:szCs w:val="21"/>
        </w:rPr>
      </w:pPr>
      <w:r>
        <w:rPr>
          <w:rFonts w:ascii="BIZ UDゴシック" w:eastAsia="BIZ UDゴシック" w:hint="eastAsia"/>
          <w:spacing w:val="-3"/>
          <w:sz w:val="21"/>
          <w:szCs w:val="21"/>
        </w:rPr>
        <w:t>慢性炎症の原因は、多くの場合</w:t>
      </w:r>
      <w:r w:rsidR="00A20DA8">
        <w:rPr>
          <w:rFonts w:ascii="BIZ UDゴシック" w:eastAsia="BIZ UDゴシック" w:hint="eastAsia"/>
          <w:spacing w:val="-3"/>
          <w:sz w:val="21"/>
          <w:szCs w:val="21"/>
        </w:rPr>
        <w:t>、</w:t>
      </w:r>
      <w:r>
        <w:rPr>
          <w:rFonts w:ascii="BIZ UDゴシック" w:eastAsia="BIZ UDゴシック" w:hint="eastAsia"/>
          <w:spacing w:val="-3"/>
          <w:sz w:val="21"/>
          <w:szCs w:val="21"/>
        </w:rPr>
        <w:t>ひとつではありません。多くチェックがついた項目や、★にひとつでもチェックがついた項目が主な原因であると診断します。</w:t>
      </w:r>
      <w:r w:rsidR="00572C3A" w:rsidRPr="00572C3A">
        <w:rPr>
          <w:rFonts w:ascii="BIZ UDゴシック" w:eastAsia="BIZ UDゴシック"/>
          <w:spacing w:val="-3"/>
          <w:sz w:val="21"/>
          <w:szCs w:val="21"/>
        </w:rPr>
        <w:t>健康の鍵を握る「慢性炎症」の正しい知識を手に入れ、毎日の生活をより豊かにするための一冊。この機会にぜひお手に取ってみてください。</w:t>
      </w:r>
    </w:p>
    <w:p w14:paraId="02D01691" w14:textId="77777777" w:rsidR="00742B93" w:rsidRPr="009D3380" w:rsidRDefault="00742B93" w:rsidP="009D3380">
      <w:pPr>
        <w:spacing w:before="240"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【会社概要】</w:t>
      </w:r>
    </w:p>
    <w:p w14:paraId="03FE682F" w14:textId="77777777" w:rsidR="00742B93" w:rsidRPr="009D3380" w:rsidRDefault="00742B93" w:rsidP="00742B93">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会社名：株式会社ユサブル</w:t>
      </w:r>
    </w:p>
    <w:p w14:paraId="51EF8CB2" w14:textId="77777777" w:rsidR="00742B93" w:rsidRPr="009D3380" w:rsidRDefault="00742B93" w:rsidP="00742B93">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代表者：代表取締役松本卓也</w:t>
      </w:r>
      <w:r w:rsidRPr="009D3380">
        <w:rPr>
          <w:rFonts w:ascii="BIZ UDゴシック" w:eastAsia="BIZ UDゴシック"/>
          <w:spacing w:val="-3"/>
          <w:sz w:val="21"/>
          <w:szCs w:val="21"/>
        </w:rPr>
        <w:t>(マツモトタクヤ)</w:t>
      </w:r>
    </w:p>
    <w:p w14:paraId="6DF56D48" w14:textId="77777777" w:rsidR="00742B93" w:rsidRPr="009D3380" w:rsidRDefault="00742B93" w:rsidP="00742B93">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本社所在地：東京都中央区日本橋蛎殻町</w:t>
      </w:r>
      <w:r w:rsidRPr="009D3380">
        <w:rPr>
          <w:rFonts w:ascii="BIZ UDゴシック" w:eastAsia="BIZ UDゴシック"/>
          <w:spacing w:val="-3"/>
          <w:sz w:val="21"/>
          <w:szCs w:val="21"/>
        </w:rPr>
        <w:t>2-13-5 美濃友ビル3F</w:t>
      </w:r>
    </w:p>
    <w:p w14:paraId="7B6E51E6" w14:textId="77777777" w:rsidR="00742B93" w:rsidRPr="009D3380" w:rsidRDefault="00742B93" w:rsidP="00742B93">
      <w:pPr>
        <w:spacing w:before="6" w:line="240" w:lineRule="exact"/>
        <w:ind w:leftChars="50" w:left="110"/>
        <w:rPr>
          <w:rFonts w:ascii="BIZ UDゴシック" w:eastAsia="BIZ UDゴシック"/>
          <w:spacing w:val="-3"/>
          <w:sz w:val="21"/>
          <w:szCs w:val="21"/>
          <w:lang w:eastAsia="zh-TW"/>
        </w:rPr>
      </w:pPr>
      <w:r w:rsidRPr="009D3380">
        <w:rPr>
          <w:rFonts w:ascii="BIZ UDゴシック" w:eastAsia="BIZ UDゴシック"/>
          <w:spacing w:val="-3"/>
          <w:sz w:val="21"/>
          <w:szCs w:val="21"/>
          <w:lang w:eastAsia="zh-TW"/>
        </w:rPr>
        <w:t>TEL：03-3527-3669</w:t>
      </w:r>
    </w:p>
    <w:p w14:paraId="5248D060" w14:textId="77777777" w:rsidR="00742B93" w:rsidRPr="009D3380" w:rsidRDefault="00742B93" w:rsidP="00742B93">
      <w:pPr>
        <w:spacing w:before="6" w:line="240" w:lineRule="exact"/>
        <w:ind w:leftChars="50" w:left="110"/>
        <w:rPr>
          <w:rFonts w:ascii="BIZ UDゴシック" w:eastAsia="BIZ UDゴシック"/>
          <w:spacing w:val="-3"/>
          <w:sz w:val="21"/>
          <w:szCs w:val="21"/>
          <w:lang w:eastAsia="zh-TW"/>
        </w:rPr>
      </w:pPr>
      <w:r w:rsidRPr="009D3380">
        <w:rPr>
          <w:rFonts w:ascii="BIZ UDゴシック" w:eastAsia="BIZ UDゴシック" w:hint="eastAsia"/>
          <w:spacing w:val="-3"/>
          <w:sz w:val="21"/>
          <w:szCs w:val="21"/>
          <w:lang w:eastAsia="zh-TW"/>
        </w:rPr>
        <w:t>設立：</w:t>
      </w:r>
      <w:r w:rsidRPr="009D3380">
        <w:rPr>
          <w:rFonts w:ascii="BIZ UDゴシック" w:eastAsia="BIZ UDゴシック"/>
          <w:spacing w:val="-3"/>
          <w:sz w:val="21"/>
          <w:szCs w:val="21"/>
          <w:lang w:eastAsia="zh-TW"/>
        </w:rPr>
        <w:t>2017年2月7日</w:t>
      </w:r>
    </w:p>
    <w:p w14:paraId="4E6EDB66" w14:textId="77777777" w:rsidR="00742B93" w:rsidRPr="009D3380" w:rsidRDefault="00742B93" w:rsidP="00742B93">
      <w:pPr>
        <w:spacing w:before="6" w:line="240" w:lineRule="exact"/>
        <w:ind w:leftChars="50" w:left="110"/>
        <w:rPr>
          <w:rFonts w:ascii="BIZ UDゴシック" w:eastAsia="BIZ UDゴシック"/>
          <w:spacing w:val="-3"/>
          <w:sz w:val="21"/>
          <w:szCs w:val="21"/>
          <w:lang w:eastAsia="zh-TW"/>
        </w:rPr>
      </w:pPr>
      <w:r w:rsidRPr="009D3380">
        <w:rPr>
          <w:rFonts w:ascii="BIZ UDゴシック" w:eastAsia="BIZ UDゴシック" w:hint="eastAsia"/>
          <w:spacing w:val="-3"/>
          <w:sz w:val="21"/>
          <w:szCs w:val="21"/>
          <w:lang w:eastAsia="zh-TW"/>
        </w:rPr>
        <w:t>事業内容：書籍出版資本金：</w:t>
      </w:r>
      <w:r w:rsidRPr="009D3380">
        <w:rPr>
          <w:rFonts w:ascii="BIZ UDゴシック" w:eastAsia="BIZ UDゴシック"/>
          <w:spacing w:val="-3"/>
          <w:sz w:val="21"/>
          <w:szCs w:val="21"/>
          <w:lang w:eastAsia="zh-TW"/>
        </w:rPr>
        <w:t>6,000,000円</w:t>
      </w:r>
    </w:p>
    <w:p w14:paraId="7A93E5AF" w14:textId="4EFFE254" w:rsidR="00BF61C8" w:rsidRPr="009D3380" w:rsidRDefault="00742B93" w:rsidP="006D3834">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企業サイト：</w:t>
      </w:r>
      <w:r w:rsidRPr="009D3380">
        <w:rPr>
          <w:rFonts w:ascii="BIZ UDゴシック" w:eastAsia="BIZ UDゴシック"/>
          <w:spacing w:val="-3"/>
          <w:sz w:val="21"/>
          <w:szCs w:val="21"/>
        </w:rPr>
        <w:t>http://yusabul.com/</w:t>
      </w:r>
    </w:p>
    <w:p w14:paraId="6F493C26" w14:textId="00AAD86B" w:rsidR="007949B0" w:rsidRPr="009D3380" w:rsidRDefault="00B122DD">
      <w:pPr>
        <w:spacing w:before="150" w:line="263" w:lineRule="exact"/>
        <w:ind w:left="6" w:right="98"/>
        <w:jc w:val="center"/>
        <w:rPr>
          <w:rFonts w:ascii="BIZ UDゴシック" w:eastAsia="BIZ UDゴシック"/>
          <w:sz w:val="21"/>
          <w:szCs w:val="21"/>
        </w:rPr>
      </w:pPr>
      <w:r w:rsidRPr="009D3380">
        <w:rPr>
          <w:rFonts w:ascii="BIZ UDゴシック" w:eastAsia="BIZ UDゴシック"/>
          <w:spacing w:val="-3"/>
          <w:sz w:val="21"/>
          <w:szCs w:val="21"/>
          <w:u w:val="single"/>
        </w:rPr>
        <w:t>書評・著者取材・情報掲載、画像提供 等 ご取材の問い合わせ先</w:t>
      </w:r>
    </w:p>
    <w:p w14:paraId="6A32E560" w14:textId="31D981E6" w:rsidR="007949B0" w:rsidRPr="009D3380" w:rsidRDefault="00B122DD" w:rsidP="00482419">
      <w:pPr>
        <w:spacing w:line="240" w:lineRule="exact"/>
        <w:ind w:right="98"/>
        <w:jc w:val="center"/>
        <w:rPr>
          <w:rFonts w:ascii="BIZ UDゴシック" w:eastAsia="BIZ UDゴシック"/>
          <w:sz w:val="21"/>
          <w:szCs w:val="21"/>
        </w:rPr>
      </w:pPr>
      <w:r w:rsidRPr="009D3380">
        <w:rPr>
          <w:noProof/>
          <w:sz w:val="21"/>
          <w:szCs w:val="21"/>
        </w:rPr>
        <mc:AlternateContent>
          <mc:Choice Requires="wps">
            <w:drawing>
              <wp:anchor distT="0" distB="0" distL="0" distR="0" simplePos="0" relativeHeight="15732736" behindDoc="0" locked="0" layoutInCell="1" allowOverlap="1" wp14:anchorId="452668D4" wp14:editId="00AD7BAC">
                <wp:simplePos x="0" y="0"/>
                <wp:positionH relativeFrom="page">
                  <wp:posOffset>0</wp:posOffset>
                </wp:positionH>
                <wp:positionV relativeFrom="paragraph">
                  <wp:posOffset>-178434</wp:posOffset>
                </wp:positionV>
                <wp:extent cx="685800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4158B3" id="Graphic 44" o:spid="_x0000_s1026" style="position:absolute;margin-left:0;margin-top:-14.05pt;width:540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" path="m,l6858000,e" filled="f" strokeweight=".5pt">
                <v:path arrowok="t"/>
                <w10:wrap anchorx="page"/>
              </v:shape>
            </w:pict>
          </mc:Fallback>
        </mc:AlternateContent>
      </w:r>
      <w:r w:rsidR="00482419" w:rsidRPr="009D3380">
        <w:rPr>
          <w:rFonts w:ascii="BIZ UDゴシック" w:eastAsia="BIZ UDゴシック"/>
          <w:sz w:val="21"/>
          <w:szCs w:val="21"/>
        </w:rPr>
        <w:t xml:space="preserve"> TEL：03-3527-3669</w:t>
      </w:r>
      <w:r w:rsidR="00482419" w:rsidRPr="009D3380">
        <w:rPr>
          <w:rFonts w:ascii="BIZ UDゴシック" w:eastAsia="BIZ UDゴシック" w:hint="eastAsia"/>
          <w:sz w:val="21"/>
          <w:szCs w:val="21"/>
        </w:rPr>
        <w:t xml:space="preserve">　</w:t>
      </w:r>
      <w:r w:rsidR="00482419" w:rsidRPr="009D3380">
        <w:rPr>
          <w:rFonts w:ascii="BIZ UDゴシック" w:eastAsia="BIZ UDゴシック"/>
          <w:sz w:val="21"/>
          <w:szCs w:val="21"/>
        </w:rPr>
        <w:t>FAX：03-4243-3564 E-mail：info@yusabul.com</w:t>
      </w:r>
    </w:p>
    <w:p w14:paraId="5D79B2AE" w14:textId="30490C26" w:rsidR="0042006C" w:rsidRPr="009D3380" w:rsidRDefault="0042006C">
      <w:pPr>
        <w:spacing w:line="250" w:lineRule="exact"/>
        <w:ind w:right="98"/>
        <w:jc w:val="center"/>
        <w:rPr>
          <w:rFonts w:ascii="BIZ UDゴシック" w:eastAsia="BIZ UDゴシック"/>
          <w:sz w:val="21"/>
          <w:szCs w:val="21"/>
        </w:rPr>
      </w:pPr>
      <w:r w:rsidRPr="009D3380">
        <w:rPr>
          <w:rFonts w:ascii="BIZ UDゴシック" w:eastAsia="BIZ UDゴシック" w:hint="eastAsia"/>
          <w:sz w:val="21"/>
          <w:szCs w:val="21"/>
        </w:rPr>
        <w:t>株式会社ユサブル担当：松本卓也</w:t>
      </w:r>
    </w:p>
    <w:sectPr w:rsidR="0042006C" w:rsidRPr="009D3380">
      <w:type w:val="continuous"/>
      <w:pgSz w:w="10800" w:h="1560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2743E" w14:textId="77777777" w:rsidR="00824B16" w:rsidRDefault="00824B16" w:rsidP="008F3C70">
      <w:r>
        <w:separator/>
      </w:r>
    </w:p>
  </w:endnote>
  <w:endnote w:type="continuationSeparator" w:id="0">
    <w:p w14:paraId="2B534AC5" w14:textId="77777777" w:rsidR="00824B16" w:rsidRDefault="00824B16" w:rsidP="008F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517DC" w14:textId="77777777" w:rsidR="00824B16" w:rsidRDefault="00824B16" w:rsidP="008F3C70">
      <w:r>
        <w:separator/>
      </w:r>
    </w:p>
  </w:footnote>
  <w:footnote w:type="continuationSeparator" w:id="0">
    <w:p w14:paraId="7F5D9BC6" w14:textId="77777777" w:rsidR="00824B16" w:rsidRDefault="00824B16" w:rsidP="008F3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B2CDE"/>
    <w:multiLevelType w:val="hybridMultilevel"/>
    <w:tmpl w:val="38B020CC"/>
    <w:lvl w:ilvl="0" w:tplc="1568AE2C">
      <w:start w:val="1"/>
      <w:numFmt w:val="decimalFullWidth"/>
      <w:lvlText w:val="第%1章"/>
      <w:lvlJc w:val="left"/>
      <w:pPr>
        <w:ind w:left="1376" w:hanging="1080"/>
      </w:pPr>
      <w:rPr>
        <w:rFonts w:hint="default"/>
      </w:rPr>
    </w:lvl>
    <w:lvl w:ilvl="1" w:tplc="04090017" w:tentative="1">
      <w:start w:val="1"/>
      <w:numFmt w:val="aiueoFullWidth"/>
      <w:lvlText w:val="(%2)"/>
      <w:lvlJc w:val="left"/>
      <w:pPr>
        <w:ind w:left="1176" w:hanging="440"/>
      </w:pPr>
    </w:lvl>
    <w:lvl w:ilvl="2" w:tplc="04090011" w:tentative="1">
      <w:start w:val="1"/>
      <w:numFmt w:val="decimalEnclosedCircle"/>
      <w:lvlText w:val="%3"/>
      <w:lvlJc w:val="left"/>
      <w:pPr>
        <w:ind w:left="1616" w:hanging="440"/>
      </w:pPr>
    </w:lvl>
    <w:lvl w:ilvl="3" w:tplc="0409000F" w:tentative="1">
      <w:start w:val="1"/>
      <w:numFmt w:val="decimal"/>
      <w:lvlText w:val="%4."/>
      <w:lvlJc w:val="left"/>
      <w:pPr>
        <w:ind w:left="2056" w:hanging="440"/>
      </w:pPr>
    </w:lvl>
    <w:lvl w:ilvl="4" w:tplc="04090017" w:tentative="1">
      <w:start w:val="1"/>
      <w:numFmt w:val="aiueoFullWidth"/>
      <w:lvlText w:val="(%5)"/>
      <w:lvlJc w:val="left"/>
      <w:pPr>
        <w:ind w:left="2496" w:hanging="440"/>
      </w:pPr>
    </w:lvl>
    <w:lvl w:ilvl="5" w:tplc="04090011" w:tentative="1">
      <w:start w:val="1"/>
      <w:numFmt w:val="decimalEnclosedCircle"/>
      <w:lvlText w:val="%6"/>
      <w:lvlJc w:val="left"/>
      <w:pPr>
        <w:ind w:left="2936" w:hanging="440"/>
      </w:pPr>
    </w:lvl>
    <w:lvl w:ilvl="6" w:tplc="0409000F" w:tentative="1">
      <w:start w:val="1"/>
      <w:numFmt w:val="decimal"/>
      <w:lvlText w:val="%7."/>
      <w:lvlJc w:val="left"/>
      <w:pPr>
        <w:ind w:left="3376" w:hanging="440"/>
      </w:pPr>
    </w:lvl>
    <w:lvl w:ilvl="7" w:tplc="04090017" w:tentative="1">
      <w:start w:val="1"/>
      <w:numFmt w:val="aiueoFullWidth"/>
      <w:lvlText w:val="(%8)"/>
      <w:lvlJc w:val="left"/>
      <w:pPr>
        <w:ind w:left="3816" w:hanging="440"/>
      </w:pPr>
    </w:lvl>
    <w:lvl w:ilvl="8" w:tplc="04090011" w:tentative="1">
      <w:start w:val="1"/>
      <w:numFmt w:val="decimalEnclosedCircle"/>
      <w:lvlText w:val="%9"/>
      <w:lvlJc w:val="left"/>
      <w:pPr>
        <w:ind w:left="4256" w:hanging="440"/>
      </w:pPr>
    </w:lvl>
  </w:abstractNum>
  <w:num w:numId="1" w16cid:durableId="168362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B0"/>
    <w:rsid w:val="00012557"/>
    <w:rsid w:val="0001442C"/>
    <w:rsid w:val="00016074"/>
    <w:rsid w:val="00037C5B"/>
    <w:rsid w:val="000F7CAD"/>
    <w:rsid w:val="00176FF5"/>
    <w:rsid w:val="00192536"/>
    <w:rsid w:val="00192ED3"/>
    <w:rsid w:val="002A0F25"/>
    <w:rsid w:val="00391379"/>
    <w:rsid w:val="00393324"/>
    <w:rsid w:val="003C05AF"/>
    <w:rsid w:val="003D292D"/>
    <w:rsid w:val="003E0EE9"/>
    <w:rsid w:val="003F647A"/>
    <w:rsid w:val="003F652A"/>
    <w:rsid w:val="0042006C"/>
    <w:rsid w:val="0044630E"/>
    <w:rsid w:val="00471471"/>
    <w:rsid w:val="00482419"/>
    <w:rsid w:val="004E13B2"/>
    <w:rsid w:val="005662CC"/>
    <w:rsid w:val="00572C3A"/>
    <w:rsid w:val="005F2D0B"/>
    <w:rsid w:val="00627D63"/>
    <w:rsid w:val="006A27B7"/>
    <w:rsid w:val="006D1498"/>
    <w:rsid w:val="006D3834"/>
    <w:rsid w:val="006F128D"/>
    <w:rsid w:val="007041D5"/>
    <w:rsid w:val="00731B95"/>
    <w:rsid w:val="00742B93"/>
    <w:rsid w:val="007949B0"/>
    <w:rsid w:val="008007AC"/>
    <w:rsid w:val="00824B16"/>
    <w:rsid w:val="0084118A"/>
    <w:rsid w:val="008D7899"/>
    <w:rsid w:val="008E449F"/>
    <w:rsid w:val="008F3C70"/>
    <w:rsid w:val="00922B73"/>
    <w:rsid w:val="00956B32"/>
    <w:rsid w:val="009D3380"/>
    <w:rsid w:val="00A20DA8"/>
    <w:rsid w:val="00A762BE"/>
    <w:rsid w:val="00B122DD"/>
    <w:rsid w:val="00B22C4E"/>
    <w:rsid w:val="00B567A8"/>
    <w:rsid w:val="00BF61C8"/>
    <w:rsid w:val="00C00D39"/>
    <w:rsid w:val="00CB2047"/>
    <w:rsid w:val="00D0148E"/>
    <w:rsid w:val="00D92994"/>
    <w:rsid w:val="00DB44B7"/>
    <w:rsid w:val="00DF6133"/>
    <w:rsid w:val="00E41336"/>
    <w:rsid w:val="00FF2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2DA0F"/>
  <w15:docId w15:val="{0AD4FF87-5918-4864-9B66-D3068CD9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Pゴシック" w:eastAsia="BIZ UDPゴシック" w:hAnsi="BIZ UDPゴシック" w:cs="BIZ UDPゴシック"/>
      <w:lang w:eastAsia="ja-JP"/>
    </w:rPr>
  </w:style>
  <w:style w:type="paragraph" w:styleId="1">
    <w:name w:val="heading 1"/>
    <w:basedOn w:val="a"/>
    <w:uiPriority w:val="9"/>
    <w:qFormat/>
    <w:pPr>
      <w:spacing w:before="68"/>
      <w:ind w:left="180"/>
      <w:outlineLvl w:val="0"/>
    </w:pPr>
    <w:rPr>
      <w:b/>
      <w:bCs/>
      <w:sz w:val="32"/>
      <w:szCs w:val="32"/>
    </w:rPr>
  </w:style>
  <w:style w:type="paragraph" w:styleId="2">
    <w:name w:val="heading 2"/>
    <w:basedOn w:val="a"/>
    <w:uiPriority w:val="9"/>
    <w:unhideWhenUsed/>
    <w:qFormat/>
    <w:pPr>
      <w:spacing w:before="116"/>
      <w:ind w:left="144"/>
      <w:outlineLvl w:val="1"/>
    </w:pPr>
    <w:rPr>
      <w:sz w:val="28"/>
      <w:szCs w:val="28"/>
      <w:u w:val="single" w:color="000000"/>
    </w:rPr>
  </w:style>
  <w:style w:type="paragraph" w:styleId="3">
    <w:name w:val="heading 3"/>
    <w:basedOn w:val="a"/>
    <w:next w:val="a"/>
    <w:link w:val="30"/>
    <w:uiPriority w:val="9"/>
    <w:semiHidden/>
    <w:unhideWhenUsed/>
    <w:qFormat/>
    <w:rsid w:val="00192ED3"/>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1598" w:lineRule="exact"/>
      <w:ind w:right="1985"/>
      <w:jc w:val="center"/>
    </w:pPr>
    <w:rPr>
      <w:rFonts w:ascii="游ゴシック" w:eastAsia="游ゴシック" w:hAnsi="游ゴシック" w:cs="游ゴシック"/>
      <w:b/>
      <w:bCs/>
      <w:sz w:val="120"/>
      <w:szCs w:val="120"/>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30">
    <w:name w:val="見出し 3 (文字)"/>
    <w:basedOn w:val="a0"/>
    <w:link w:val="3"/>
    <w:uiPriority w:val="9"/>
    <w:semiHidden/>
    <w:rsid w:val="00192ED3"/>
    <w:rPr>
      <w:rFonts w:asciiTheme="majorHAnsi" w:eastAsiaTheme="majorEastAsia" w:hAnsiTheme="majorHAnsi" w:cstheme="majorBidi"/>
      <w:lang w:eastAsia="ja-JP"/>
    </w:rPr>
  </w:style>
  <w:style w:type="character" w:styleId="a6">
    <w:name w:val="Hyperlink"/>
    <w:basedOn w:val="a0"/>
    <w:uiPriority w:val="99"/>
    <w:unhideWhenUsed/>
    <w:rsid w:val="00742B93"/>
    <w:rPr>
      <w:color w:val="0000FF" w:themeColor="hyperlink"/>
      <w:u w:val="single"/>
    </w:rPr>
  </w:style>
  <w:style w:type="character" w:styleId="a7">
    <w:name w:val="Unresolved Mention"/>
    <w:basedOn w:val="a0"/>
    <w:uiPriority w:val="99"/>
    <w:semiHidden/>
    <w:unhideWhenUsed/>
    <w:rsid w:val="00742B93"/>
    <w:rPr>
      <w:color w:val="605E5C"/>
      <w:shd w:val="clear" w:color="auto" w:fill="E1DFDD"/>
    </w:rPr>
  </w:style>
  <w:style w:type="paragraph" w:styleId="a8">
    <w:name w:val="header"/>
    <w:basedOn w:val="a"/>
    <w:link w:val="a9"/>
    <w:uiPriority w:val="99"/>
    <w:unhideWhenUsed/>
    <w:rsid w:val="008F3C70"/>
    <w:pPr>
      <w:tabs>
        <w:tab w:val="center" w:pos="4252"/>
        <w:tab w:val="right" w:pos="8504"/>
      </w:tabs>
      <w:snapToGrid w:val="0"/>
    </w:pPr>
  </w:style>
  <w:style w:type="character" w:customStyle="1" w:styleId="a9">
    <w:name w:val="ヘッダー (文字)"/>
    <w:basedOn w:val="a0"/>
    <w:link w:val="a8"/>
    <w:uiPriority w:val="99"/>
    <w:rsid w:val="008F3C70"/>
    <w:rPr>
      <w:rFonts w:ascii="BIZ UDPゴシック" w:eastAsia="BIZ UDPゴシック" w:hAnsi="BIZ UDPゴシック" w:cs="BIZ UDPゴシック"/>
      <w:lang w:eastAsia="ja-JP"/>
    </w:rPr>
  </w:style>
  <w:style w:type="paragraph" w:styleId="aa">
    <w:name w:val="footer"/>
    <w:basedOn w:val="a"/>
    <w:link w:val="ab"/>
    <w:uiPriority w:val="99"/>
    <w:unhideWhenUsed/>
    <w:rsid w:val="008F3C70"/>
    <w:pPr>
      <w:tabs>
        <w:tab w:val="center" w:pos="4252"/>
        <w:tab w:val="right" w:pos="8504"/>
      </w:tabs>
      <w:snapToGrid w:val="0"/>
    </w:pPr>
  </w:style>
  <w:style w:type="character" w:customStyle="1" w:styleId="ab">
    <w:name w:val="フッター (文字)"/>
    <w:basedOn w:val="a0"/>
    <w:link w:val="aa"/>
    <w:uiPriority w:val="99"/>
    <w:rsid w:val="008F3C70"/>
    <w:rPr>
      <w:rFonts w:ascii="BIZ UDPゴシック" w:eastAsia="BIZ UDPゴシック" w:hAnsi="BIZ UDPゴシック" w:cs="BIZ UDP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61227">
      <w:bodyDiv w:val="1"/>
      <w:marLeft w:val="0"/>
      <w:marRight w:val="0"/>
      <w:marTop w:val="0"/>
      <w:marBottom w:val="0"/>
      <w:divBdr>
        <w:top w:val="none" w:sz="0" w:space="0" w:color="auto"/>
        <w:left w:val="none" w:sz="0" w:space="0" w:color="auto"/>
        <w:bottom w:val="none" w:sz="0" w:space="0" w:color="auto"/>
        <w:right w:val="none" w:sz="0" w:space="0" w:color="auto"/>
      </w:divBdr>
    </w:div>
    <w:div w:id="158472553">
      <w:bodyDiv w:val="1"/>
      <w:marLeft w:val="0"/>
      <w:marRight w:val="0"/>
      <w:marTop w:val="0"/>
      <w:marBottom w:val="0"/>
      <w:divBdr>
        <w:top w:val="none" w:sz="0" w:space="0" w:color="auto"/>
        <w:left w:val="none" w:sz="0" w:space="0" w:color="auto"/>
        <w:bottom w:val="none" w:sz="0" w:space="0" w:color="auto"/>
        <w:right w:val="none" w:sz="0" w:space="0" w:color="auto"/>
      </w:divBdr>
    </w:div>
    <w:div w:id="360938581">
      <w:bodyDiv w:val="1"/>
      <w:marLeft w:val="0"/>
      <w:marRight w:val="0"/>
      <w:marTop w:val="0"/>
      <w:marBottom w:val="0"/>
      <w:divBdr>
        <w:top w:val="none" w:sz="0" w:space="0" w:color="auto"/>
        <w:left w:val="none" w:sz="0" w:space="0" w:color="auto"/>
        <w:bottom w:val="none" w:sz="0" w:space="0" w:color="auto"/>
        <w:right w:val="none" w:sz="0" w:space="0" w:color="auto"/>
      </w:divBdr>
    </w:div>
    <w:div w:id="533007334">
      <w:bodyDiv w:val="1"/>
      <w:marLeft w:val="0"/>
      <w:marRight w:val="0"/>
      <w:marTop w:val="0"/>
      <w:marBottom w:val="0"/>
      <w:divBdr>
        <w:top w:val="none" w:sz="0" w:space="0" w:color="auto"/>
        <w:left w:val="none" w:sz="0" w:space="0" w:color="auto"/>
        <w:bottom w:val="none" w:sz="0" w:space="0" w:color="auto"/>
        <w:right w:val="none" w:sz="0" w:space="0" w:color="auto"/>
      </w:divBdr>
    </w:div>
    <w:div w:id="699621858">
      <w:bodyDiv w:val="1"/>
      <w:marLeft w:val="0"/>
      <w:marRight w:val="0"/>
      <w:marTop w:val="0"/>
      <w:marBottom w:val="0"/>
      <w:divBdr>
        <w:top w:val="none" w:sz="0" w:space="0" w:color="auto"/>
        <w:left w:val="none" w:sz="0" w:space="0" w:color="auto"/>
        <w:bottom w:val="none" w:sz="0" w:space="0" w:color="auto"/>
        <w:right w:val="none" w:sz="0" w:space="0" w:color="auto"/>
      </w:divBdr>
    </w:div>
    <w:div w:id="855080072">
      <w:bodyDiv w:val="1"/>
      <w:marLeft w:val="0"/>
      <w:marRight w:val="0"/>
      <w:marTop w:val="0"/>
      <w:marBottom w:val="0"/>
      <w:divBdr>
        <w:top w:val="none" w:sz="0" w:space="0" w:color="auto"/>
        <w:left w:val="none" w:sz="0" w:space="0" w:color="auto"/>
        <w:bottom w:val="none" w:sz="0" w:space="0" w:color="auto"/>
        <w:right w:val="none" w:sz="0" w:space="0" w:color="auto"/>
      </w:divBdr>
    </w:div>
    <w:div w:id="932322093">
      <w:bodyDiv w:val="1"/>
      <w:marLeft w:val="0"/>
      <w:marRight w:val="0"/>
      <w:marTop w:val="0"/>
      <w:marBottom w:val="0"/>
      <w:divBdr>
        <w:top w:val="none" w:sz="0" w:space="0" w:color="auto"/>
        <w:left w:val="none" w:sz="0" w:space="0" w:color="auto"/>
        <w:bottom w:val="none" w:sz="0" w:space="0" w:color="auto"/>
        <w:right w:val="none" w:sz="0" w:space="0" w:color="auto"/>
      </w:divBdr>
    </w:div>
    <w:div w:id="1089426199">
      <w:bodyDiv w:val="1"/>
      <w:marLeft w:val="0"/>
      <w:marRight w:val="0"/>
      <w:marTop w:val="0"/>
      <w:marBottom w:val="0"/>
      <w:divBdr>
        <w:top w:val="none" w:sz="0" w:space="0" w:color="auto"/>
        <w:left w:val="none" w:sz="0" w:space="0" w:color="auto"/>
        <w:bottom w:val="none" w:sz="0" w:space="0" w:color="auto"/>
        <w:right w:val="none" w:sz="0" w:space="0" w:color="auto"/>
      </w:divBdr>
    </w:div>
    <w:div w:id="1596091913">
      <w:bodyDiv w:val="1"/>
      <w:marLeft w:val="0"/>
      <w:marRight w:val="0"/>
      <w:marTop w:val="0"/>
      <w:marBottom w:val="0"/>
      <w:divBdr>
        <w:top w:val="none" w:sz="0" w:space="0" w:color="auto"/>
        <w:left w:val="none" w:sz="0" w:space="0" w:color="auto"/>
        <w:bottom w:val="none" w:sz="0" w:space="0" w:color="auto"/>
        <w:right w:val="none" w:sz="0" w:space="0" w:color="auto"/>
      </w:divBdr>
    </w:div>
    <w:div w:id="1654333808">
      <w:bodyDiv w:val="1"/>
      <w:marLeft w:val="0"/>
      <w:marRight w:val="0"/>
      <w:marTop w:val="0"/>
      <w:marBottom w:val="0"/>
      <w:divBdr>
        <w:top w:val="none" w:sz="0" w:space="0" w:color="auto"/>
        <w:left w:val="none" w:sz="0" w:space="0" w:color="auto"/>
        <w:bottom w:val="none" w:sz="0" w:space="0" w:color="auto"/>
        <w:right w:val="none" w:sz="0" w:space="0" w:color="auto"/>
      </w:divBdr>
    </w:div>
    <w:div w:id="1735078925">
      <w:bodyDiv w:val="1"/>
      <w:marLeft w:val="0"/>
      <w:marRight w:val="0"/>
      <w:marTop w:val="0"/>
      <w:marBottom w:val="0"/>
      <w:divBdr>
        <w:top w:val="none" w:sz="0" w:space="0" w:color="auto"/>
        <w:left w:val="none" w:sz="0" w:space="0" w:color="auto"/>
        <w:bottom w:val="none" w:sz="0" w:space="0" w:color="auto"/>
        <w:right w:val="none" w:sz="0" w:space="0" w:color="auto"/>
      </w:divBdr>
    </w:div>
    <w:div w:id="186201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hyperlink" Target="https://yoko-clinic.ne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303</Words>
  <Characters>1729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PowerPoint プレゼンテーション</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プレゼンテーション</dc:title>
  <dc:creator>広報　古垣</dc:creator>
  <cp:lastModifiedBy>今里華奈子</cp:lastModifiedBy>
  <cp:revision>2</cp:revision>
  <dcterms:created xsi:type="dcterms:W3CDTF">2024-12-10T01:48:00Z</dcterms:created>
  <dcterms:modified xsi:type="dcterms:W3CDTF">2024-12-10T01:48:00Z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PowerPoint® 2019</vt:lpwstr>
  </property>
  <property fmtid="{D5CDD505-2E9C-101B-9397-08002B2CF9AE}" pid="4" name="LastSaved">
    <vt:filetime>2024-03-28T00:00:00Z</vt:filetime>
  </property>
  <property fmtid="{D5CDD505-2E9C-101B-9397-08002B2CF9AE}" pid="5" name="Producer">
    <vt:lpwstr>Microsoft® PowerPoint® 2019</vt:lpwstr>
  </property>
</Properties>
</file>