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D5E" w:rsidRPr="00690349" w:rsidRDefault="000B7D5E" w:rsidP="000B7D5E">
      <w:pPr xmlns:w="http://schemas.openxmlformats.org/wordprocessingml/2006/main">
        <w:pStyle w:val="Title"/>
      </w:pPr>
      <w:r xmlns:w="http://schemas.openxmlformats.org/wordprocessingml/2006/main" w:rsidRPr="00690349">
        <w:t xml:space="preserve">顧客データ プラットフォーム市場の持続可能性の傾向と予測 2025-2032</w:t>
      </w:r>
    </w:p>
    <w:p w:rsidR="000B7D5E" w:rsidRPr="00690349" w:rsidRDefault="000B7D5E" w:rsidP="000B7D5E">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690349">
        <w:rPr>
          <w:rFonts w:cstheme="minorHAnsi"/>
          <w:sz w:val="24"/>
          <w:szCs w:val="24"/>
        </w:rPr>
        <w:t xml:space="preserve">顧客</w:t>
      </w:r>
      <w:r xmlns:w="http://schemas.openxmlformats.org/wordprocessingml/2006/main" w:rsidRPr="00690349">
        <w:rPr>
          <w:rStyle w:val="Strong"/>
          <w:rFonts w:cstheme="minorHAnsi"/>
          <w:sz w:val="24"/>
          <w:szCs w:val="24"/>
        </w:rPr>
        <w:t xml:space="preserve">データ プラットフォーム (CDP) 市場は、</w:t>
      </w:r>
      <w:r xmlns:w="http://schemas.openxmlformats.org/wordprocessingml/2006/main" w:rsidRPr="00690349">
        <w:rPr>
          <w:rFonts w:cstheme="minorHAnsi"/>
          <w:sz w:val="24"/>
          <w:szCs w:val="24"/>
        </w:rPr>
        <w:t xml:space="preserve">企業がデータに基づく意思決定とパーソナライズされた顧客体験を優先する傾向が強まるにつれて、急速な成長を遂げています。CDP</w:t>
      </w:r>
      <w:r xmlns:w="http://schemas.openxmlformats.org/wordprocessingml/2006/main" w:rsidRPr="00690349">
        <w:rPr>
          <w:rStyle w:val="Strong"/>
          <w:rFonts w:cstheme="minorHAnsi"/>
          <w:sz w:val="24"/>
          <w:szCs w:val="24"/>
        </w:rPr>
        <w:t xml:space="preserve">は、</w:t>
      </w:r>
      <w:r xmlns:w="http://schemas.openxmlformats.org/wordprocessingml/2006/main" w:rsidRPr="00690349">
        <w:rPr>
          <w:rFonts w:cstheme="minorHAnsi"/>
          <w:sz w:val="24"/>
          <w:szCs w:val="24"/>
        </w:rPr>
        <w:t xml:space="preserve">複数のソースから顧客データを収集、統合、整理して、統合データベースにするソフトウェア システムです。これにより、企業は</w:t>
      </w:r>
      <w:r xmlns:w="http://schemas.openxmlformats.org/wordprocessingml/2006/main" w:rsidRPr="00690349">
        <w:rPr>
          <w:rStyle w:val="Strong"/>
          <w:rFonts w:cstheme="minorHAnsi"/>
          <w:sz w:val="24"/>
          <w:szCs w:val="24"/>
        </w:rPr>
        <w:t xml:space="preserve">顧客を 360 度で把握し</w:t>
      </w:r>
      <w:r xmlns:w="http://schemas.openxmlformats.org/wordprocessingml/2006/main" w:rsidRPr="00690349">
        <w:rPr>
          <w:rFonts w:cstheme="minorHAnsi"/>
          <w:sz w:val="24"/>
          <w:szCs w:val="24"/>
        </w:rPr>
        <w:t xml:space="preserve">、</w:t>
      </w:r>
      <w:r xmlns:w="http://schemas.openxmlformats.org/wordprocessingml/2006/main" w:rsidRPr="00690349">
        <w:rPr>
          <w:rStyle w:val="Strong"/>
          <w:rFonts w:cstheme="minorHAnsi"/>
          <w:sz w:val="24"/>
          <w:szCs w:val="24"/>
        </w:rPr>
        <w:t xml:space="preserve">ターゲットを絞ったマーケティング、顧客エンゲージメントの強化、顧客関係管理 (CRM) の改善に活用できるようになります。</w:t>
      </w:r>
      <w:r xmlns:w="http://schemas.openxmlformats.org/wordprocessingml/2006/main" w:rsidRPr="00690349">
        <w:rPr>
          <w:rFonts w:eastAsia="Times New Roman" w:cstheme="minorHAnsi"/>
          <w:b/>
          <w:bCs/>
          <w:color w:val="000000"/>
          <w:sz w:val="24"/>
          <w:szCs w:val="24"/>
          <w:lang w:eastAsia="en-IN"/>
        </w:rPr>
        <w:t xml:space="preserve"> </w:t>
      </w:r>
    </w:p>
    <w:p w:rsidR="000B7D5E" w:rsidRPr="00690349" w:rsidRDefault="000B7D5E" w:rsidP="000B7D5E">
      <w:pPr>
        <w:spacing w:before="100" w:beforeAutospacing="1" w:after="100" w:afterAutospacing="1" w:line="240" w:lineRule="auto"/>
        <w:rPr>
          <w:rFonts w:eastAsia="Times New Roman" w:cstheme="minorHAnsi"/>
          <w:b/>
          <w:bCs/>
          <w:color w:val="000000"/>
          <w:sz w:val="24"/>
          <w:szCs w:val="24"/>
          <w:lang w:eastAsia="en-IN"/>
        </w:rPr>
      </w:pPr>
    </w:p>
    <w:p w:rsidR="000B7D5E" w:rsidRPr="00690349" w:rsidRDefault="000B7D5E" w:rsidP="000B7D5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b/>
          <w:bCs/>
          <w:color w:val="000000"/>
          <w:sz w:val="24"/>
          <w:szCs w:val="24"/>
          <w:lang w:eastAsia="en-IN"/>
        </w:rPr>
        <w:t xml:space="preserve">目次付きの無料サンプルレポートを入手してください:</w:t>
      </w:r>
      <w:r xmlns:w="http://schemas.openxmlformats.org/wordprocessingml/2006/main" w:rsidRPr="00690349">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690349">
          <w:rPr>
            <w:rFonts w:eastAsia="Times New Roman" w:cstheme="minorHAnsi"/>
            <w:color w:val="0000FF"/>
            <w:sz w:val="24"/>
            <w:szCs w:val="24"/>
            <w:u w:val="single"/>
            <w:lang w:eastAsia="en-IN"/>
          </w:rPr>
          <w:t xml:space="preserve">https://www.skyquestt.com/sample-request/customer-data-platform-market</w:t>
        </w:r>
      </w:hyperlink>
    </w:p>
    <w:p w:rsidR="000B7D5E" w:rsidRPr="00690349" w:rsidRDefault="000B7D5E" w:rsidP="000B7D5E">
      <w:pPr>
        <w:spacing w:before="100" w:beforeAutospacing="1" w:after="100" w:afterAutospacing="1" w:line="240" w:lineRule="auto"/>
        <w:rPr>
          <w:rFonts w:eastAsia="Times New Roman" w:cstheme="minorHAnsi"/>
          <w:b/>
          <w:bCs/>
          <w:color w:val="000000"/>
          <w:sz w:val="24"/>
          <w:szCs w:val="24"/>
          <w:lang w:eastAsia="en-IN"/>
        </w:rPr>
      </w:pPr>
    </w:p>
    <w:p w:rsidR="000B7D5E" w:rsidRPr="00690349" w:rsidRDefault="000B7D5E" w:rsidP="000B7D5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b/>
          <w:bCs/>
          <w:color w:val="000000"/>
          <w:sz w:val="24"/>
          <w:szCs w:val="24"/>
          <w:lang w:eastAsia="en-IN"/>
        </w:rPr>
        <w:t xml:space="preserve">市場規模と成長:</w:t>
      </w:r>
    </w:p>
    <w:p w:rsidR="000B7D5E" w:rsidRPr="00690349" w:rsidRDefault="000B7D5E" w:rsidP="000B7D5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顧客データプラットフォーム市場規模は2023年に51億2,000万米ドルと評価され、2024年の71億6,000万米ドルから2032年には1,047億米ドルに成長する見込みで、予測期間（2025年～2032年）中に39.84%のCAGRで成長する見込みです。</w:t>
      </w:r>
    </w:p>
    <w:p w:rsidR="000B7D5E" w:rsidRPr="00690349" w:rsidRDefault="000B7D5E" w:rsidP="000B7D5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最も価値のある投資指標は、主要な市場動向に関する洞察であり、潜在的な参加者が情報に基づいた意思決定を行うことを容易にします。この調査では、すべての関連情報を活用して、読者が検討し、活用できる数多くの成長機会を特定することを目指しています。価格設定、生産、利益率、バリュー チェーンのダイナミクスなど、成長に影響を与える重要な要素を綿密に分析することで、将来の市場拡大をより正確に予測できます。</w:t>
      </w:r>
    </w:p>
    <w:p w:rsidR="000B7D5E" w:rsidRPr="00690349" w:rsidRDefault="000B7D5E" w:rsidP="000B7D5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b/>
          <w:bCs/>
          <w:color w:val="000000"/>
          <w:sz w:val="24"/>
          <w:szCs w:val="24"/>
          <w:lang w:eastAsia="en-IN"/>
        </w:rPr>
        <w:t xml:space="preserve">主要な市場プレーヤー:</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オラクルコーポレーション（米国）</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SAP SE（ドイツ）</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Adobe Inc.（米国）</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セールスフォース・ドットコム（米国）</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マイクロソフトコーポレーション（米国）</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SAS インスティテュート (米国)</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テラデータ（米国）</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Nice Systems Ltd. (イスラエル)</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ダン・アンド・ブラッドストリート（米国）</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リードスペース（米国）</w:t>
      </w:r>
    </w:p>
    <w:p w:rsidR="000B7D5E" w:rsidRPr="00690349" w:rsidRDefault="000B7D5E" w:rsidP="000B7D5E">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ザイロテック（米国）</w:t>
      </w:r>
    </w:p>
    <w:p w:rsidR="000B7D5E" w:rsidRPr="00690349" w:rsidRDefault="000B7D5E" w:rsidP="000B7D5E">
      <w:pPr>
        <w:pStyle w:val="Heading4"/>
        <w:rPr>
          <w:rStyle w:val="Strong"/>
          <w:rFonts w:asciiTheme="minorHAnsi" w:eastAsiaTheme="majorEastAsia" w:hAnsiTheme="minorHAnsi" w:cstheme="minorHAnsi"/>
          <w:b/>
          <w:bCs/>
        </w:rPr>
      </w:pPr>
    </w:p>
    <w:p w:rsidR="000B7D5E" w:rsidRPr="00690349" w:rsidRDefault="000B7D5E" w:rsidP="000B7D5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b/>
          <w:bCs/>
          <w:color w:val="000000"/>
          <w:sz w:val="24"/>
          <w:szCs w:val="24"/>
          <w:lang w:eastAsia="en-IN"/>
        </w:rPr>
        <w:t xml:space="preserve">パーソナライズされた洞察については、当社の専門家にご相談ください。</w:t>
      </w:r>
      <w:r xmlns:w="http://schemas.openxmlformats.org/wordprocessingml/2006/main" w:rsidRPr="00690349">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690349">
          <w:rPr>
            <w:rFonts w:eastAsia="Times New Roman" w:cstheme="minorHAnsi"/>
            <w:color w:val="0000FF"/>
            <w:sz w:val="24"/>
            <w:szCs w:val="24"/>
            <w:u w:val="single"/>
            <w:lang w:eastAsia="en-IN"/>
          </w:rPr>
          <w:t xml:space="preserve">https://www.skyquestt.com/speak-with-analyst/customer-data-platform-market</w:t>
        </w:r>
      </w:hyperlink>
    </w:p>
    <w:p w:rsidR="000B7D5E" w:rsidRPr="00690349" w:rsidRDefault="000B7D5E" w:rsidP="000B7D5E">
      <w:pPr>
        <w:pStyle w:val="Heading4"/>
        <w:rPr>
          <w:rStyle w:val="Strong"/>
          <w:rFonts w:asciiTheme="minorHAnsi" w:eastAsiaTheme="majorEastAsia" w:hAnsiTheme="minorHAnsi" w:cstheme="minorHAnsi"/>
          <w:b/>
          <w:bCs/>
        </w:rPr>
      </w:pPr>
    </w:p>
    <w:p w:rsidR="000B7D5E" w:rsidRPr="00690349" w:rsidRDefault="000B7D5E" w:rsidP="000B7D5E">
      <w:pPr xmlns:w="http://schemas.openxmlformats.org/wordprocessingml/2006/main">
        <w:pStyle w:val="Heading4"/>
        <w:rPr>
          <w:rFonts w:asciiTheme="minorHAnsi" w:hAnsiTheme="minorHAnsi" w:cstheme="minorHAnsi"/>
        </w:rPr>
      </w:pPr>
      <w:r xmlns:w="http://schemas.openxmlformats.org/wordprocessingml/2006/main" w:rsidRPr="00690349">
        <w:rPr>
          <w:rStyle w:val="Strong"/>
          <w:rFonts w:asciiTheme="minorHAnsi" w:hAnsiTheme="minorHAnsi" w:cstheme="minorHAnsi"/>
          <w:b/>
          <w:bCs/>
        </w:rPr>
        <w:t xml:space="preserve">市場の成長と動向</w:t>
      </w:r>
    </w:p>
    <w:p w:rsidR="000B7D5E" w:rsidRPr="00690349" w:rsidRDefault="000B7D5E" w:rsidP="000B7D5E">
      <w:pPr xmlns:w="http://schemas.openxmlformats.org/wordprocessingml/2006/main">
        <w:pStyle w:val="NormalWeb"/>
        <w:rPr>
          <w:rFonts w:asciiTheme="minorHAnsi" w:hAnsiTheme="minorHAnsi" w:cstheme="minorHAnsi"/>
        </w:rPr>
      </w:pPr>
      <w:r xmlns:w="http://schemas.openxmlformats.org/wordprocessingml/2006/main" w:rsidRPr="00690349">
        <w:rPr>
          <w:rFonts w:asciiTheme="minorHAnsi" w:hAnsiTheme="minorHAnsi" w:cstheme="minorHAnsi"/>
        </w:rPr>
        <w:t xml:space="preserve">CDP 市場が勢いを増した理由は次のとおりです。</w:t>
      </w:r>
    </w:p>
    <w:p w:rsidR="000B7D5E" w:rsidRPr="00690349" w:rsidRDefault="000B7D5E" w:rsidP="000B7D5E">
      <w:pPr xmlns:w="http://schemas.openxmlformats.org/wordprocessingml/2006/main">
        <w:numPr>
          <w:ilvl w:val="0"/>
          <w:numId w:val="3"/>
        </w:numPr>
        <w:spacing w:before="100" w:beforeAutospacing="1" w:after="100" w:afterAutospacing="1" w:line="240" w:lineRule="auto"/>
        <w:rPr>
          <w:rFonts w:cstheme="minorHAnsi"/>
          <w:sz w:val="24"/>
          <w:szCs w:val="24"/>
        </w:rPr>
      </w:pPr>
      <w:r xmlns:w="http://schemas.openxmlformats.org/wordprocessingml/2006/main" w:rsidRPr="00690349">
        <w:rPr>
          <w:rStyle w:val="Strong"/>
          <w:rFonts w:cstheme="minorHAnsi"/>
          <w:sz w:val="24"/>
          <w:szCs w:val="24"/>
        </w:rPr>
        <w:t xml:space="preserve">パーソナライズされたマーケティングに対する需要の高まり</w:t>
      </w:r>
      <w:r xmlns:w="http://schemas.openxmlformats.org/wordprocessingml/2006/main" w:rsidRPr="00690349">
        <w:rPr>
          <w:rFonts w:cstheme="minorHAnsi"/>
          <w:sz w:val="24"/>
          <w:szCs w:val="24"/>
        </w:rPr>
        <w:t xml:space="preserve">– 企業は超パーソナライズされたエクスペリエンスの提供を目指しています。</w:t>
      </w:r>
    </w:p>
    <w:p w:rsidR="000B7D5E" w:rsidRPr="00690349" w:rsidRDefault="000B7D5E" w:rsidP="000B7D5E">
      <w:pPr xmlns:w="http://schemas.openxmlformats.org/wordprocessingml/2006/main">
        <w:numPr>
          <w:ilvl w:val="0"/>
          <w:numId w:val="3"/>
        </w:numPr>
        <w:spacing w:before="100" w:beforeAutospacing="1" w:after="100" w:afterAutospacing="1" w:line="240" w:lineRule="auto"/>
        <w:rPr>
          <w:rFonts w:cstheme="minorHAnsi"/>
          <w:sz w:val="24"/>
          <w:szCs w:val="24"/>
        </w:rPr>
      </w:pPr>
      <w:r xmlns:w="http://schemas.openxmlformats.org/wordprocessingml/2006/main" w:rsidRPr="00690349">
        <w:rPr>
          <w:rStyle w:val="Strong"/>
          <w:rFonts w:cstheme="minorHAnsi"/>
          <w:sz w:val="24"/>
          <w:szCs w:val="24"/>
        </w:rPr>
        <w:t xml:space="preserve">人工知能 (AI) と機械学習 (ML) の採用の増加</w:t>
      </w:r>
      <w:r xmlns:w="http://schemas.openxmlformats.org/wordprocessingml/2006/main" w:rsidRPr="00690349">
        <w:rPr>
          <w:rFonts w:cstheme="minorHAnsi"/>
          <w:sz w:val="24"/>
          <w:szCs w:val="24"/>
        </w:rPr>
        <w:t xml:space="preserve">– AI 主導の洞察は予測分析と自動化に役立ちます。</w:t>
      </w:r>
    </w:p>
    <w:p w:rsidR="000B7D5E" w:rsidRPr="00690349" w:rsidRDefault="000B7D5E" w:rsidP="000B7D5E">
      <w:pPr xmlns:w="http://schemas.openxmlformats.org/wordprocessingml/2006/main">
        <w:numPr>
          <w:ilvl w:val="0"/>
          <w:numId w:val="3"/>
        </w:numPr>
        <w:spacing w:before="100" w:beforeAutospacing="1" w:after="100" w:afterAutospacing="1" w:line="240" w:lineRule="auto"/>
        <w:rPr>
          <w:rFonts w:cstheme="minorHAnsi"/>
          <w:sz w:val="24"/>
          <w:szCs w:val="24"/>
        </w:rPr>
      </w:pPr>
      <w:r xmlns:w="http://schemas.openxmlformats.org/wordprocessingml/2006/main" w:rsidRPr="00690349">
        <w:rPr>
          <w:rStyle w:val="Strong"/>
          <w:rFonts w:cstheme="minorHAnsi"/>
          <w:sz w:val="24"/>
          <w:szCs w:val="24"/>
        </w:rPr>
        <w:t xml:space="preserve">ファーストパーティ データの重要性の高まり</w:t>
      </w:r>
      <w:r xmlns:w="http://schemas.openxmlformats.org/wordprocessingml/2006/main" w:rsidRPr="00690349">
        <w:rPr>
          <w:rFonts w:cstheme="minorHAnsi"/>
          <w:sz w:val="24"/>
          <w:szCs w:val="24"/>
        </w:rPr>
        <w:t xml:space="preserve">– プライバシー法 (GDPR、CCPA) が厳格化されるにつれて、企業はサードパーティ データからファーストパーティ データの収集に移行しています。</w:t>
      </w:r>
    </w:p>
    <w:p w:rsidR="000B7D5E" w:rsidRPr="00690349" w:rsidRDefault="000B7D5E" w:rsidP="000B7D5E">
      <w:pPr xmlns:w="http://schemas.openxmlformats.org/wordprocessingml/2006/main">
        <w:numPr>
          <w:ilvl w:val="0"/>
          <w:numId w:val="3"/>
        </w:numPr>
        <w:spacing w:before="100" w:beforeAutospacing="1" w:after="100" w:afterAutospacing="1" w:line="240" w:lineRule="auto"/>
        <w:rPr>
          <w:rFonts w:cstheme="minorHAnsi"/>
          <w:sz w:val="24"/>
          <w:szCs w:val="24"/>
        </w:rPr>
      </w:pPr>
      <w:r xmlns:w="http://schemas.openxmlformats.org/wordprocessingml/2006/main" w:rsidRPr="00690349">
        <w:rPr>
          <w:rStyle w:val="Strong"/>
          <w:rFonts w:cstheme="minorHAnsi"/>
          <w:sz w:val="24"/>
          <w:szCs w:val="24"/>
        </w:rPr>
        <w:t xml:space="preserve">オムニチャネル顧客エンゲージメント</w:t>
      </w:r>
      <w:r xmlns:w="http://schemas.openxmlformats.org/wordprocessingml/2006/main" w:rsidRPr="00690349">
        <w:rPr>
          <w:rFonts w:cstheme="minorHAnsi"/>
          <w:sz w:val="24"/>
          <w:szCs w:val="24"/>
        </w:rPr>
        <w:t xml:space="preserve">- 企業には、複数のタッチポイントにわたるやり取りを管理するための統合プラットフォームが必要です。</w:t>
      </w:r>
    </w:p>
    <w:p w:rsidR="000B7D5E" w:rsidRPr="00690349" w:rsidRDefault="000B7D5E" w:rsidP="000B7D5E">
      <w:pPr xmlns:w="http://schemas.openxmlformats.org/wordprocessingml/2006/main">
        <w:numPr>
          <w:ilvl w:val="0"/>
          <w:numId w:val="3"/>
        </w:numPr>
        <w:spacing w:before="100" w:beforeAutospacing="1" w:after="100" w:afterAutospacing="1" w:line="240" w:lineRule="auto"/>
        <w:rPr>
          <w:rFonts w:cstheme="minorHAnsi"/>
          <w:sz w:val="24"/>
          <w:szCs w:val="24"/>
        </w:rPr>
      </w:pPr>
      <w:r xmlns:w="http://schemas.openxmlformats.org/wordprocessingml/2006/main" w:rsidRPr="00690349">
        <w:rPr>
          <w:rStyle w:val="Strong"/>
          <w:rFonts w:cstheme="minorHAnsi"/>
          <w:sz w:val="24"/>
          <w:szCs w:val="24"/>
        </w:rPr>
        <w:t xml:space="preserve">既存のマーケティングおよび CRM ツールとの統合</w:t>
      </w:r>
      <w:r xmlns:w="http://schemas.openxmlformats.org/wordprocessingml/2006/main" w:rsidRPr="00690349">
        <w:rPr>
          <w:rFonts w:cstheme="minorHAnsi"/>
          <w:sz w:val="24"/>
          <w:szCs w:val="24"/>
        </w:rPr>
        <w:t xml:space="preserve">– CDP は、組織がマーケティング スタックを合理化し、顧客ジャーニー マッピングを強化するのに役立ちます。</w:t>
      </w:r>
    </w:p>
    <w:p w:rsidR="000B7D5E" w:rsidRPr="00690349" w:rsidRDefault="000B7D5E" w:rsidP="000B7D5E">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690349">
        <w:rPr>
          <w:rFonts w:eastAsia="Times New Roman" w:cstheme="minorHAnsi"/>
          <w:b/>
          <w:bCs/>
          <w:color w:val="000000"/>
          <w:sz w:val="24"/>
          <w:szCs w:val="24"/>
          <w:lang w:eastAsia="en-IN"/>
        </w:rPr>
        <w:t xml:space="preserve"> </w:t>
      </w:r>
    </w:p>
    <w:p w:rsidR="000B7D5E" w:rsidRPr="00690349" w:rsidRDefault="000B7D5E" w:rsidP="000B7D5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b/>
          <w:bCs/>
          <w:color w:val="000000"/>
          <w:sz w:val="24"/>
          <w:szCs w:val="24"/>
          <w:lang w:eastAsia="en-IN"/>
        </w:rPr>
        <w:t xml:space="preserve">顧客データ プラットフォーム市場でカバーされるセグメントは次のとおりです。</w:t>
      </w:r>
    </w:p>
    <w:p w:rsidR="000B7D5E" w:rsidRPr="00690349" w:rsidRDefault="000B7D5E" w:rsidP="000B7D5E">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成分</w:t>
      </w:r>
    </w:p>
    <w:p w:rsidR="000B7D5E" w:rsidRPr="00690349" w:rsidRDefault="000B7D5E" w:rsidP="000B7D5E">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プラットフォーム、サービス</w:t>
      </w:r>
    </w:p>
    <w:p w:rsidR="000B7D5E" w:rsidRPr="00690349" w:rsidRDefault="000B7D5E" w:rsidP="000B7D5E">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展開タイプ</w:t>
      </w:r>
    </w:p>
    <w:p w:rsidR="000B7D5E" w:rsidRPr="00690349" w:rsidRDefault="000B7D5E" w:rsidP="000B7D5E">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クラウド、オンプレミス</w:t>
      </w:r>
    </w:p>
    <w:p w:rsidR="000B7D5E" w:rsidRPr="00690349" w:rsidRDefault="000B7D5E" w:rsidP="000B7D5E">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組織規模</w:t>
      </w:r>
    </w:p>
    <w:p w:rsidR="000B7D5E" w:rsidRPr="00690349" w:rsidRDefault="000B7D5E" w:rsidP="000B7D5E">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中小企業、大企業</w:t>
      </w:r>
    </w:p>
    <w:p w:rsidR="000B7D5E" w:rsidRPr="00690349" w:rsidRDefault="000B7D5E" w:rsidP="000B7D5E">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応用</w:t>
      </w:r>
    </w:p>
    <w:p w:rsidR="000B7D5E" w:rsidRPr="00690349" w:rsidRDefault="000B7D5E" w:rsidP="000B7D5E">
      <w:pPr xmlns:w="http://schemas.openxmlformats.org/wordprocessingml/2006/main">
        <w:numPr>
          <w:ilvl w:val="1"/>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color w:val="000000"/>
          <w:sz w:val="24"/>
          <w:szCs w:val="24"/>
          <w:lang w:eastAsia="en-IN"/>
        </w:rPr>
        <w:t xml:space="preserve">パーソナライズされた推奨、予測分析、マーケティングデータのセグメンテーション、セキュリティ管理、顧客維持、エンゲージメント、その他</w:t>
      </w:r>
    </w:p>
    <w:p w:rsidR="000B7D5E" w:rsidRPr="00690349" w:rsidRDefault="000B7D5E" w:rsidP="000B7D5E">
      <w:pPr>
        <w:spacing w:before="100" w:beforeAutospacing="1" w:after="100" w:afterAutospacing="1" w:line="240" w:lineRule="auto"/>
        <w:rPr>
          <w:rFonts w:eastAsia="Times New Roman" w:cstheme="minorHAnsi"/>
          <w:b/>
          <w:bCs/>
          <w:color w:val="000000"/>
          <w:sz w:val="24"/>
          <w:szCs w:val="24"/>
          <w:lang w:eastAsia="en-IN"/>
        </w:rPr>
      </w:pPr>
    </w:p>
    <w:p w:rsidR="000B7D5E" w:rsidRPr="00690349" w:rsidRDefault="000B7D5E" w:rsidP="000B7D5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b/>
          <w:bCs/>
          <w:color w:val="000000"/>
          <w:sz w:val="24"/>
          <w:szCs w:val="24"/>
          <w:lang w:eastAsia="en-IN"/>
        </w:rPr>
        <w:t xml:space="preserve">2025 年の顧客データ プラットフォーム市場に関する包括的なレポートについては、以下をご覧ください。</w:t>
      </w:r>
      <w:r xmlns:w="http://schemas.openxmlformats.org/wordprocessingml/2006/main" w:rsidRPr="00690349">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690349">
          <w:rPr>
            <w:rFonts w:eastAsia="Times New Roman" w:cstheme="minorHAnsi"/>
            <w:color w:val="0000FF"/>
            <w:sz w:val="24"/>
            <w:szCs w:val="24"/>
            <w:u w:val="single"/>
            <w:lang w:eastAsia="en-IN"/>
          </w:rPr>
          <w:t xml:space="preserve">https://www.skyquestt.com/report/customer-data-platform-market</w:t>
        </w:r>
      </w:hyperlink>
    </w:p>
    <w:p w:rsidR="000B7D5E" w:rsidRPr="00690349" w:rsidRDefault="000B7D5E" w:rsidP="000B7D5E">
      <w:pPr>
        <w:pStyle w:val="NormalWeb"/>
        <w:rPr>
          <w:rStyle w:val="Strong"/>
          <w:rFonts w:asciiTheme="minorHAnsi" w:eastAsiaTheme="majorEastAsia" w:hAnsiTheme="minorHAnsi" w:cstheme="minorHAnsi"/>
        </w:rPr>
      </w:pPr>
    </w:p>
    <w:p w:rsidR="000B7D5E" w:rsidRPr="00690349" w:rsidRDefault="000B7D5E" w:rsidP="000B7D5E">
      <w:pPr xmlns:w="http://schemas.openxmlformats.org/wordprocessingml/2006/main">
        <w:pStyle w:val="NormalWeb"/>
        <w:rPr>
          <w:rFonts w:asciiTheme="minorHAnsi" w:hAnsiTheme="minorHAnsi" w:cstheme="minorHAnsi"/>
        </w:rPr>
      </w:pPr>
      <w:r xmlns:w="http://schemas.openxmlformats.org/wordprocessingml/2006/main" w:rsidRPr="00690349">
        <w:rPr>
          <w:rStyle w:val="Strong"/>
          <w:rFonts w:asciiTheme="minorHAnsi" w:hAnsiTheme="minorHAnsi" w:cstheme="minorHAnsi"/>
        </w:rPr>
        <w:t xml:space="preserve">主な市場推進要因:</w:t>
      </w:r>
    </w:p>
    <w:p w:rsidR="000B7D5E" w:rsidRPr="00690349" w:rsidRDefault="000B7D5E" w:rsidP="000B7D5E">
      <w:pPr xmlns:w="http://schemas.openxmlformats.org/wordprocessingml/2006/main">
        <w:pStyle w:val="NormalWeb"/>
        <w:numPr>
          <w:ilvl w:val="0"/>
          <w:numId w:val="4"/>
        </w:numPr>
        <w:rPr>
          <w:rFonts w:asciiTheme="minorHAnsi" w:hAnsiTheme="minorHAnsi" w:cstheme="minorHAnsi"/>
        </w:rPr>
      </w:pPr>
      <w:r xmlns:w="http://schemas.openxmlformats.org/wordprocessingml/2006/main" w:rsidRPr="00690349">
        <w:rPr>
          <w:rStyle w:val="Strong"/>
          <w:rFonts w:asciiTheme="minorHAnsi" w:hAnsiTheme="minorHAnsi" w:cstheme="minorHAnsi"/>
        </w:rPr>
        <w:t xml:space="preserve">パーソナライズされたマーケティングの需要:</w:t>
      </w:r>
      <w:r xmlns:w="http://schemas.openxmlformats.org/wordprocessingml/2006/main" w:rsidRPr="00690349">
        <w:rPr>
          <w:rFonts w:asciiTheme="minorHAnsi" w:hAnsiTheme="minorHAnsi" w:cstheme="minorHAnsi"/>
        </w:rPr>
        <w:t xml:space="preserve">企業は、顧客満足度とロイヤルティを高めるために、カスタマイズされたエクスペリエンスを提供することを目指しています。</w:t>
      </w:r>
    </w:p>
    <w:p w:rsidR="000B7D5E" w:rsidRPr="00690349" w:rsidRDefault="000B7D5E" w:rsidP="000B7D5E">
      <w:pPr xmlns:w="http://schemas.openxmlformats.org/wordprocessingml/2006/main">
        <w:pStyle w:val="NormalWeb"/>
        <w:numPr>
          <w:ilvl w:val="0"/>
          <w:numId w:val="4"/>
        </w:numPr>
        <w:rPr>
          <w:rFonts w:asciiTheme="minorHAnsi" w:hAnsiTheme="minorHAnsi" w:cstheme="minorHAnsi"/>
        </w:rPr>
      </w:pPr>
      <w:r xmlns:w="http://schemas.openxmlformats.org/wordprocessingml/2006/main" w:rsidRPr="00690349">
        <w:rPr>
          <w:rStyle w:val="Strong"/>
          <w:rFonts w:asciiTheme="minorHAnsi" w:hAnsiTheme="minorHAnsi" w:cstheme="minorHAnsi"/>
        </w:rPr>
        <w:lastRenderedPageBreak xmlns:w="http://schemas.openxmlformats.org/wordprocessingml/2006/main"/>
      </w:r>
      <w:r xmlns:w="http://schemas.openxmlformats.org/wordprocessingml/2006/main" w:rsidRPr="00690349">
        <w:rPr>
          <w:rStyle w:val="Strong"/>
          <w:rFonts w:asciiTheme="minorHAnsi" w:hAnsiTheme="minorHAnsi" w:cstheme="minorHAnsi"/>
        </w:rPr>
        <w:t xml:space="preserve">AI と機械学習の統合:</w:t>
      </w:r>
      <w:r xmlns:w="http://schemas.openxmlformats.org/wordprocessingml/2006/main" w:rsidRPr="00690349">
        <w:rPr>
          <w:rFonts w:asciiTheme="minorHAnsi" w:hAnsiTheme="minorHAnsi" w:cstheme="minorHAnsi"/>
        </w:rPr>
        <w:t xml:space="preserve">データ分析機能を強化し、より深い顧客洞察を提供し、予測分析を促進します。</w:t>
      </w:r>
    </w:p>
    <w:p w:rsidR="000B7D5E" w:rsidRPr="00690349" w:rsidRDefault="000B7D5E" w:rsidP="000B7D5E">
      <w:pPr xmlns:w="http://schemas.openxmlformats.org/wordprocessingml/2006/main">
        <w:pStyle w:val="NormalWeb"/>
        <w:numPr>
          <w:ilvl w:val="0"/>
          <w:numId w:val="4"/>
        </w:numPr>
        <w:rPr>
          <w:rFonts w:asciiTheme="minorHAnsi" w:hAnsiTheme="minorHAnsi" w:cstheme="minorHAnsi"/>
        </w:rPr>
      </w:pPr>
      <w:r xmlns:w="http://schemas.openxmlformats.org/wordprocessingml/2006/main" w:rsidRPr="00690349">
        <w:rPr>
          <w:rStyle w:val="Strong"/>
          <w:rFonts w:asciiTheme="minorHAnsi" w:hAnsiTheme="minorHAnsi" w:cstheme="minorHAnsi"/>
        </w:rPr>
        <w:t xml:space="preserve">規制コンプライアンス:</w:t>
      </w:r>
      <w:r xmlns:w="http://schemas.openxmlformats.org/wordprocessingml/2006/main" w:rsidRPr="00690349">
        <w:rPr>
          <w:rFonts w:asciiTheme="minorHAnsi" w:hAnsiTheme="minorHAnsi" w:cstheme="minorHAnsi"/>
        </w:rPr>
        <w:t xml:space="preserve">データ プライバシー規制の重要性が高まるにつれ、CDP のような堅牢なデータ管理ソリューションが必要になります。</w:t>
      </w:r>
    </w:p>
    <w:p w:rsidR="000B7D5E" w:rsidRPr="00690349" w:rsidRDefault="000B7D5E" w:rsidP="000B7D5E">
      <w:pPr xmlns:w="http://schemas.openxmlformats.org/wordprocessingml/2006/main">
        <w:pStyle w:val="NormalWeb"/>
        <w:numPr>
          <w:ilvl w:val="0"/>
          <w:numId w:val="4"/>
        </w:numPr>
        <w:rPr>
          <w:rFonts w:asciiTheme="minorHAnsi" w:hAnsiTheme="minorHAnsi" w:cstheme="minorHAnsi"/>
        </w:rPr>
      </w:pPr>
      <w:r xmlns:w="http://schemas.openxmlformats.org/wordprocessingml/2006/main" w:rsidRPr="00690349">
        <w:rPr>
          <w:rStyle w:val="Strong"/>
          <w:rFonts w:asciiTheme="minorHAnsi" w:hAnsiTheme="minorHAnsi" w:cstheme="minorHAnsi"/>
        </w:rPr>
        <w:t xml:space="preserve">オムニチャネル顧客エンゲージメント:</w:t>
      </w:r>
      <w:r xmlns:w="http://schemas.openxmlformats.org/wordprocessingml/2006/main" w:rsidRPr="00690349">
        <w:rPr>
          <w:rFonts w:asciiTheme="minorHAnsi" w:hAnsiTheme="minorHAnsi" w:cstheme="minorHAnsi"/>
        </w:rPr>
        <w:t xml:space="preserve">さまざまなチャネルにわたってシームレスな顧客エクスペリエンスを提供する必要性が、CDP の導入を促進しています。</w:t>
      </w:r>
    </w:p>
    <w:p w:rsidR="000B7D5E" w:rsidRPr="00690349" w:rsidRDefault="000B7D5E" w:rsidP="000B7D5E">
      <w:pPr xmlns:w="http://schemas.openxmlformats.org/wordprocessingml/2006/main">
        <w:pStyle w:val="NormalWeb"/>
        <w:rPr>
          <w:rFonts w:asciiTheme="minorHAnsi" w:hAnsiTheme="minorHAnsi" w:cstheme="minorHAnsi"/>
        </w:rPr>
      </w:pPr>
      <w:r xmlns:w="http://schemas.openxmlformats.org/wordprocessingml/2006/main" w:rsidRPr="00690349">
        <w:rPr>
          <w:rFonts w:asciiTheme="minorHAnsi" w:hAnsiTheme="minorHAnsi" w:cstheme="minorHAnsi"/>
        </w:rPr>
        <w:t xml:space="preserve">要約すると、顧客データ プラットフォーム市場は、技術の進歩と、パーソナライズされたデータ主導の顧客エンゲージメント戦略の重要性の高まりによって、大幅な成長が見込まれます。</w:t>
      </w:r>
    </w:p>
    <w:p w:rsidR="000B7D5E" w:rsidRPr="00690349" w:rsidRDefault="000B7D5E" w:rsidP="000B7D5E">
      <w:pPr>
        <w:spacing w:before="100" w:beforeAutospacing="1" w:after="100" w:afterAutospacing="1" w:line="240" w:lineRule="auto"/>
        <w:rPr>
          <w:rFonts w:eastAsia="Times New Roman" w:cstheme="minorHAnsi"/>
          <w:b/>
          <w:bCs/>
          <w:color w:val="000000"/>
          <w:sz w:val="24"/>
          <w:szCs w:val="24"/>
          <w:lang w:eastAsia="en-IN"/>
        </w:rPr>
      </w:pPr>
    </w:p>
    <w:p w:rsidR="00273F42" w:rsidRPr="000B7D5E" w:rsidRDefault="000B7D5E" w:rsidP="000B7D5E">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690349">
        <w:rPr>
          <w:rFonts w:eastAsia="Times New Roman" w:cstheme="minorHAnsi"/>
          <w:b/>
          <w:bCs/>
          <w:color w:val="000000"/>
          <w:sz w:val="24"/>
          <w:szCs w:val="24"/>
          <w:lang w:eastAsia="en-IN"/>
        </w:rPr>
        <w:t xml:space="preserve">連絡先: </w:t>
      </w:r>
      <w:r xmlns:w="http://schemas.openxmlformats.org/wordprocessingml/2006/main" w:rsidRPr="00690349">
        <w:rPr>
          <w:rFonts w:eastAsia="Times New Roman" w:cstheme="minorHAnsi"/>
          <w:color w:val="000000"/>
          <w:sz w:val="24"/>
          <w:szCs w:val="24"/>
          <w:lang w:eastAsia="en-IN"/>
        </w:rPr>
        <w:br xmlns:w="http://schemas.openxmlformats.org/wordprocessingml/2006/main"/>
      </w:r>
      <w:r xmlns:w="http://schemas.openxmlformats.org/wordprocessingml/2006/main" w:rsidRPr="00690349">
        <w:rPr>
          <w:rFonts w:eastAsia="Times New Roman" w:cstheme="minorHAnsi"/>
          <w:color w:val="000000"/>
          <w:sz w:val="24"/>
          <w:szCs w:val="24"/>
          <w:lang w:eastAsia="en-IN"/>
        </w:rPr>
        <w:t xml:space="preserve">Jagraj Singh 氏Skyquest Technology1 Apache Way, Westford,Massachusetts 01886, USA(+1) 351-333-4748当社の Web サイトをご覧ください: Skyquest Technology</w:t>
      </w:r>
    </w:p>
    <w:sectPr w:rsidR="00273F42" w:rsidRPr="000B7D5E" w:rsidSect="00E573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9171F"/>
    <w:multiLevelType w:val="multilevel"/>
    <w:tmpl w:val="8B500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252BBD"/>
    <w:multiLevelType w:val="multilevel"/>
    <w:tmpl w:val="4BF4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373CA8"/>
    <w:multiLevelType w:val="multilevel"/>
    <w:tmpl w:val="5720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AB0E28"/>
    <w:multiLevelType w:val="multilevel"/>
    <w:tmpl w:val="715E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B7D5E"/>
    <w:rsid w:val="000B7D5E"/>
    <w:rsid w:val="00273F42"/>
    <w:rsid w:val="00E57386"/>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D5E"/>
  </w:style>
  <w:style w:type="paragraph" w:styleId="Heading4">
    <w:name w:val="heading 4"/>
    <w:basedOn w:val="Normal"/>
    <w:link w:val="Heading4Char"/>
    <w:uiPriority w:val="9"/>
    <w:qFormat/>
    <w:rsid w:val="000B7D5E"/>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7D5E"/>
    <w:rPr>
      <w:rFonts w:ascii="Times New Roman" w:eastAsia="Times New Roman" w:hAnsi="Times New Roman" w:cs="Times New Roman"/>
      <w:b/>
      <w:bCs/>
      <w:sz w:val="24"/>
      <w:szCs w:val="24"/>
      <w:lang w:eastAsia="ja" w:val="ja"/>
    </w:rPr>
  </w:style>
  <w:style w:type="paragraph" w:styleId="Title">
    <w:name w:val="Title"/>
    <w:basedOn w:val="Normal"/>
    <w:next w:val="Normal"/>
    <w:link w:val="TitleChar"/>
    <w:uiPriority w:val="10"/>
    <w:qFormat/>
    <w:rsid w:val="000B7D5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B7D5E"/>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0B7D5E"/>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0B7D5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ustomer-data-platform-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ustomer-data-platform-market" TargetMode="External"/><Relationship Id="rId5" Type="http://schemas.openxmlformats.org/officeDocument/2006/relationships/hyperlink" Target="https://www.skyquestt.com/sample-request/customer-data-platform-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2025-02-13T09:23:00Z</dcterms:created>
  <dcterms:modified xsi:type="dcterms:W3CDTF">2025-02-13T09:24:00Z</dcterms:modified>
</cp:coreProperties>
</file>