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63" w:rsidRPr="00CF6E63" w:rsidRDefault="00CF6E63" w:rsidP="00CF6E63">
      <w:pPr xmlns:w="http://schemas.openxmlformats.org/wordprocessingml/2006/main">
        <w:pStyle w:val="Title"/>
        <w:rPr>
          <w:rFonts w:eastAsia="Times New Roman"/>
          <w:lang w:eastAsia="en-IN"/>
        </w:rPr>
      </w:pPr>
      <w:r xmlns:w="http://schemas.openxmlformats.org/wordprocessingml/2006/main" w:rsidRPr="00CF6E63">
        <w:rPr>
          <w:rFonts w:eastAsia="Times New Roman"/>
          <w:lang w:eastAsia="en-IN"/>
        </w:rPr>
        <w:t xml:space="preserve">自動車照明市場の将来の機会と予測 2025-2032</w:t>
      </w:r>
    </w:p>
    <w:p w:rsidR="00CF6E63" w:rsidRDefault="00CF6E63" w:rsidP="00CF6E63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>
        <w:rPr>
          <w:rStyle w:val="Strong"/>
        </w:rPr>
        <w:t xml:space="preserve">自動車照明市場は</w:t>
      </w:r>
      <w:r xmlns:w="http://schemas.openxmlformats.org/wordprocessingml/2006/main">
        <w:t xml:space="preserve">、</w:t>
      </w:r>
      <w:r xmlns:w="http://schemas.openxmlformats.org/wordprocessingml/2006/main">
        <w:t xml:space="preserve">世界の自動車産業の重要なセグメントであり、車両で使用される照明システムの製造、開発、進歩に重点を置いています。自動車照明は、</w:t>
      </w:r>
      <w:r xmlns:w="http://schemas.openxmlformats.org/wordprocessingml/2006/main">
        <w:rPr>
          <w:rStyle w:val="Strong"/>
        </w:rPr>
        <w:t xml:space="preserve">車両の視認性、安全性、美観、機能性を高め、昼間と</w:t>
      </w:r>
      <w:r xmlns:w="http://schemas.openxmlformats.org/wordprocessingml/2006/main">
        <w:t xml:space="preserve">夜間の両方の</w:t>
      </w:r>
      <w:proofErr xmlns:w="http://schemas.openxmlformats.org/wordprocessingml/2006/main" w:type="spellEnd"/>
      <w:r xmlns:w="http://schemas.openxmlformats.org/wordprocessingml/2006/main">
        <w:t xml:space="preserve">運転状況</w:t>
      </w:r>
      <w:r xmlns:w="http://schemas.openxmlformats.org/wordprocessingml/2006/main">
        <w:t xml:space="preserve">で重要な役割を果たします。</w:t>
      </w:r>
      <w:proofErr xmlns:w="http://schemas.openxmlformats.org/wordprocessingml/2006/main" w:type="spellStart"/>
      <w:r xmlns:w="http://schemas.openxmlformats.org/wordprocessingml/2006/main" w:rsidRPr="00CF6E63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CF6E63" w:rsidRDefault="00CF6E63" w:rsidP="00CF6E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CF6E63" w:rsidRPr="00CF6E63" w:rsidRDefault="00CF6E63" w:rsidP="00CF6E63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目次付き</w:t>
      </w:r>
      <w:r xmlns:w="http://schemas.openxmlformats.org/wordprocessingml/2006/main" w:rsidRPr="00CF6E63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の</w:t>
      </w:r>
      <w:proofErr xmlns:w="http://schemas.openxmlformats.org/wordprocessingml/2006/main" w:type="gramEnd"/>
      <w:r xmlns:w="http://schemas.openxmlformats.org/wordprocessingml/2006/main" w:rsidRPr="00CF6E63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無料サンプルレポートを入手してください:</w:t>
      </w:r>
      <w:proofErr xmlns:w="http://schemas.openxmlformats.org/wordprocessingml/2006/main" w:type="gramStart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5" w:tgtFrame="_blank" w:history="1">
        <w:r xmlns:w="http://schemas.openxmlformats.org/wordprocessingml/2006/main" w:rsidRPr="00CF6E63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https://www.skyquestt.com/sample-request/automotive-lighting-market</w:t>
        </w:r>
      </w:hyperlink>
    </w:p>
    <w:p w:rsidR="00CF6E63" w:rsidRDefault="00CF6E63" w:rsidP="00CF6E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CF6E63" w:rsidRPr="00CF6E63" w:rsidRDefault="00CF6E63" w:rsidP="00CF6E63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市場規模と成長:</w:t>
      </w:r>
    </w:p>
    <w:p w:rsidR="00CF6E63" w:rsidRPr="00CF6E63" w:rsidRDefault="00CF6E63" w:rsidP="00CF6E63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自動車照明市場規模は2023年に288億9,000万米ドルと評価され、2024年の300億7,000万米ドルから2032年には300億7,000万米ドルに成長する見込みで、予測期間（2025年～2032年）中に4.10%のCAGRで成長する見込みです。</w:t>
      </w:r>
    </w:p>
    <w:p w:rsidR="00CF6E63" w:rsidRDefault="00CF6E63" w:rsidP="00CF6E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</w:p>
    <w:p w:rsidR="00CF6E63" w:rsidRDefault="00CF6E63" w:rsidP="00CF6E63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>
        <w:t xml:space="preserve">市場は</w:t>
      </w:r>
      <w:r xmlns:w="http://schemas.openxmlformats.org/wordprocessingml/2006/main">
        <w:rPr>
          <w:rStyle w:val="Strong"/>
        </w:rPr>
        <w:t xml:space="preserve">、自動車生産の増加、技術の進歩、厳格な安全規制、エネルギー効率の高い照明ソリューションに対する需要の高まりによって推進されています</w:t>
      </w:r>
      <w:r xmlns:w="http://schemas.openxmlformats.org/wordprocessingml/2006/main">
        <w:t xml:space="preserve">。従来の</w:t>
      </w:r>
      <w:r xmlns:w="http://schemas.openxmlformats.org/wordprocessingml/2006/main">
        <w:rPr>
          <w:rStyle w:val="Strong"/>
        </w:rPr>
        <w:t xml:space="preserve">ハロゲンライトやキセノンライトは</w:t>
      </w:r>
      <w:r xmlns:w="http://schemas.openxmlformats.org/wordprocessingml/2006/main">
        <w:t xml:space="preserve">、その効率性、耐久性、高度な機能により、徐々に</w:t>
      </w:r>
      <w:r xmlns:w="http://schemas.openxmlformats.org/wordprocessingml/2006/main">
        <w:rPr>
          <w:rStyle w:val="Strong"/>
        </w:rPr>
        <w:t xml:space="preserve">LED、OLED、レーザー照明技術</w:t>
      </w:r>
      <w:r xmlns:w="http://schemas.openxmlformats.org/wordprocessingml/2006/main">
        <w:t xml:space="preserve">に置き換えられつつあります。</w:t>
      </w:r>
      <w:r xmlns:w="http://schemas.openxmlformats.org/wordprocessingml/2006/main" w:rsidRPr="00CF6E63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CF6E63" w:rsidRDefault="00CF6E63" w:rsidP="00CF6E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CF6E63" w:rsidRPr="00CF6E63" w:rsidRDefault="00CF6E63" w:rsidP="00CF6E63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主要な市場プレーヤー:</w:t>
      </w:r>
    </w:p>
    <w:p w:rsidR="00CF6E63" w:rsidRPr="00CF6E63" w:rsidRDefault="00CF6E63" w:rsidP="00CF6E6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株式会社小糸製作所（日本）</w:t>
      </w:r>
    </w:p>
    <w:p w:rsidR="00CF6E63" w:rsidRPr="00CF6E63" w:rsidRDefault="00CF6E63" w:rsidP="00CF6E6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ヴァレオ</w:t>
      </w:r>
      <w:proofErr xmlns:w="http://schemas.openxmlformats.org/wordprocessingml/2006/main" w:type="spellEnd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SA（フランス）</w:t>
      </w:r>
    </w:p>
    <w:p w:rsidR="00CF6E63" w:rsidRPr="00CF6E63" w:rsidRDefault="00CF6E63" w:rsidP="00CF6E6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スタンレー電気株式会社（日本）</w:t>
      </w:r>
    </w:p>
    <w:p w:rsidR="00CF6E63" w:rsidRPr="00CF6E63" w:rsidRDefault="00CF6E63" w:rsidP="00CF6E6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ゼネラル・エレクトリック・カンパニー（米国）</w:t>
      </w:r>
    </w:p>
    <w:p w:rsidR="00CF6E63" w:rsidRPr="00CF6E63" w:rsidRDefault="00CF6E63" w:rsidP="00CF6E6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Koninklijke </w:t>
      </w:r>
      <w:proofErr xmlns:w="http://schemas.openxmlformats.org/wordprocessingml/2006/main" w:type="spellEnd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Philips NV (オランダ)</w:t>
      </w:r>
    </w:p>
    <w:p w:rsidR="00CF6E63" w:rsidRPr="00CF6E63" w:rsidRDefault="00CF6E63" w:rsidP="00CF6E6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TYCブラザー工業株式会社（台湾）</w:t>
      </w:r>
    </w:p>
    <w:p w:rsidR="00CF6E63" w:rsidRPr="00CF6E63" w:rsidRDefault="00CF6E63" w:rsidP="00CF6E6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ヴァロック</w:t>
      </w:r>
      <w:proofErr xmlns:w="http://schemas.openxmlformats.org/wordprocessingml/2006/main" w:type="spellEnd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グループ（インド）</w:t>
      </w:r>
    </w:p>
    <w:p w:rsidR="00CF6E63" w:rsidRPr="00CF6E63" w:rsidRDefault="00CF6E63" w:rsidP="00CF6E6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現代</w:t>
      </w:r>
      <w:proofErr xmlns:w="http://schemas.openxmlformats.org/wordprocessingml/2006/main" w:type="spellStart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モービス</w:t>
      </w:r>
      <w:proofErr xmlns:w="http://schemas.openxmlformats.org/wordprocessingml/2006/main" w:type="spellEnd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株式会社（韓国）</w:t>
      </w:r>
    </w:p>
    <w:p w:rsidR="00CF6E63" w:rsidRPr="00CF6E63" w:rsidRDefault="00CF6E63" w:rsidP="00CF6E6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サンヴァルダナ</w:t>
      </w:r>
      <w:proofErr xmlns:w="http://schemas.openxmlformats.org/wordprocessingml/2006/main" w:type="spellEnd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マザーソン</w:t>
      </w:r>
      <w:proofErr xmlns:w="http://schemas.openxmlformats.org/wordprocessingml/2006/main" w:type="spellEnd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グループ（インド）</w:t>
      </w:r>
    </w:p>
    <w:p w:rsidR="00CF6E63" w:rsidRPr="00CF6E63" w:rsidRDefault="00CF6E63" w:rsidP="00CF6E6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ノースアメリカンライティング社（米国）</w:t>
      </w:r>
    </w:p>
    <w:p w:rsidR="00CF6E63" w:rsidRDefault="00CF6E63" w:rsidP="00CF6E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</w:p>
    <w:p w:rsidR="00CF6E63" w:rsidRPr="00CF6E63" w:rsidRDefault="00CF6E63" w:rsidP="00CF6E63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パーソナライズされた洞察については、当社の専門家にご相談ください。</w:t>
      </w: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6" w:tgtFrame="_blank" w:history="1">
        <w:r xmlns:w="http://schemas.openxmlformats.org/wordprocessingml/2006/main" w:rsidRPr="00CF6E63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https://www.skyquestt.com/speak-with-analyst/automotive-lighting-market</w:t>
        </w:r>
      </w:hyperlink>
    </w:p>
    <w:p w:rsidR="00CF6E63" w:rsidRDefault="00CF6E63" w:rsidP="00CF6E63">
      <w:pPr>
        <w:pStyle w:val="Heading3"/>
        <w:rPr>
          <w:rStyle w:val="Strong"/>
          <w:rFonts w:eastAsiaTheme="majorEastAsia"/>
          <w:b/>
          <w:bCs/>
        </w:rPr>
      </w:pPr>
    </w:p>
    <w:p w:rsidR="00CF6E63" w:rsidRDefault="00CF6E63" w:rsidP="00CF6E63">
      <w:pPr>
        <w:pStyle w:val="Heading3"/>
        <w:rPr>
          <w:rStyle w:val="Strong"/>
          <w:rFonts w:eastAsiaTheme="majorEastAsia"/>
          <w:b/>
          <w:bCs/>
        </w:rPr>
      </w:pPr>
    </w:p>
    <w:p w:rsidR="00CF6E63" w:rsidRDefault="00CF6E63" w:rsidP="00CF6E63">
      <w:pPr xmlns:w="http://schemas.openxmlformats.org/wordprocessingml/2006/main">
        <w:pStyle w:val="Heading3"/>
      </w:pPr>
      <w:r xmlns:w="http://schemas.openxmlformats.org/wordprocessingml/2006/main">
        <w:rPr>
          <w:rStyle w:val="Strong"/>
          <w:rFonts w:eastAsiaTheme="majorEastAsia"/>
          <w:b/>
          <w:bCs/>
        </w:rPr>
        <w:lastRenderedPageBreak xmlns:w="http://schemas.openxmlformats.org/wordprocessingml/2006/main"/>
      </w:r>
      <w:r xmlns:w="http://schemas.openxmlformats.org/wordprocessingml/2006/main">
        <w:rPr>
          <w:rStyle w:val="Strong"/>
          <w:rFonts w:eastAsiaTheme="majorEastAsia"/>
          <w:b/>
          <w:bCs/>
        </w:rPr>
        <w:t xml:space="preserve">主な成長要因</w:t>
      </w:r>
    </w:p>
    <w:p w:rsidR="00CF6E63" w:rsidRDefault="00CF6E63" w:rsidP="00CF6E63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t xml:space="preserve">規制基準と安全上の懸念</w:t>
      </w:r>
      <w:r xmlns:w="http://schemas.openxmlformats.org/wordprocessingml/2006/main">
        <w:t xml:space="preserve">– 世界中の政府は、道路の安全性を高め、事故を減らすために、厳しい照明規制を施行しています。</w:t>
      </w:r>
    </w:p>
    <w:p w:rsidR="00CF6E63" w:rsidRDefault="00CF6E63" w:rsidP="00CF6E63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t xml:space="preserve">技術の進歩</w:t>
      </w:r>
      <w:r xmlns:w="http://schemas.openxmlformats.org/wordprocessingml/2006/main">
        <w:t xml:space="preserve">- スマート照明システム、アダプティブヘッドライト、レーザー照明は、現代の車では一般的になりつつあります。</w:t>
      </w:r>
    </w:p>
    <w:p w:rsidR="00CF6E63" w:rsidRDefault="00CF6E63" w:rsidP="00CF6E63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t xml:space="preserve">電動化と自律走行車–</w:t>
      </w:r>
      <w:r xmlns:w="http://schemas.openxmlformats.org/wordprocessingml/2006/main">
        <w:rPr>
          <w:rStyle w:val="Strong"/>
        </w:rPr>
        <w:t xml:space="preserve">電気自動車 (EV)</w:t>
      </w:r>
      <w:r xmlns:w="http://schemas.openxmlformats.org/wordprocessingml/2006/main">
        <w:t xml:space="preserve">と</w:t>
      </w:r>
      <w:r xmlns:w="http://schemas.openxmlformats.org/wordprocessingml/2006/main">
        <w:rPr>
          <w:rStyle w:val="Strong"/>
        </w:rPr>
        <w:t xml:space="preserve">自動運転車の</w:t>
      </w:r>
      <w:r xmlns:w="http://schemas.openxmlformats.org/wordprocessingml/2006/main">
        <w:t xml:space="preserve">台頭により、</w:t>
      </w:r>
      <w:r xmlns:w="http://schemas.openxmlformats.org/wordprocessingml/2006/main">
        <w:t xml:space="preserve">自動車照明の革新が推進されています。</w:t>
      </w:r>
    </w:p>
    <w:p w:rsidR="00CF6E63" w:rsidRDefault="00CF6E63" w:rsidP="00CF6E63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t xml:space="preserve">美観とカスタマイズに対する消費者の需要</w:t>
      </w:r>
      <w:r xmlns:w="http://schemas.openxmlformats.org/wordprocessingml/2006/main">
        <w:t xml:space="preserve">- LED および OLED 照明により、デザインの柔軟性が向上し、車両の美観が向上します。</w:t>
      </w:r>
    </w:p>
    <w:p w:rsidR="00CF6E63" w:rsidRDefault="00CF6E63" w:rsidP="00CF6E63">
      <w:pPr>
        <w:pStyle w:val="Heading3"/>
        <w:rPr>
          <w:rStyle w:val="Strong"/>
          <w:rFonts w:eastAsiaTheme="majorEastAsia"/>
          <w:b/>
          <w:bCs/>
        </w:rPr>
      </w:pPr>
    </w:p>
    <w:p w:rsidR="00CF6E63" w:rsidRDefault="00CF6E63" w:rsidP="00CF6E63">
      <w:pPr xmlns:w="http://schemas.openxmlformats.org/wordprocessingml/2006/main">
        <w:pStyle w:val="Heading3"/>
      </w:pPr>
      <w:r xmlns:w="http://schemas.openxmlformats.org/wordprocessingml/2006/main">
        <w:rPr>
          <w:rStyle w:val="Strong"/>
          <w:rFonts w:eastAsiaTheme="majorEastAsia"/>
          <w:b/>
          <w:bCs/>
        </w:rPr>
        <w:t xml:space="preserve">市場セグメンテーション</w:t>
      </w:r>
    </w:p>
    <w:p w:rsidR="00CF6E63" w:rsidRDefault="00CF6E63" w:rsidP="00CF6E63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t xml:space="preserve">技術別:</w:t>
      </w:r>
      <w:r xmlns:w="http://schemas.openxmlformats.org/wordprocessingml/2006/main">
        <w:t xml:space="preserve">ハロゲン、キセノン、LED、OLED、レーザー</w:t>
      </w:r>
    </w:p>
    <w:p w:rsidR="00CF6E63" w:rsidRDefault="00CF6E63" w:rsidP="00CF6E63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t xml:space="preserve">用途別:</w:t>
      </w:r>
      <w:r xmlns:w="http://schemas.openxmlformats.org/wordprocessingml/2006/main">
        <w:t xml:space="preserve">ヘッドライト、テールライト、室内照明、フォグランプ、信号灯</w:t>
      </w:r>
    </w:p>
    <w:p w:rsidR="00CF6E63" w:rsidRDefault="00CF6E63" w:rsidP="00CF6E63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t xml:space="preserve">車種別：</w:t>
      </w:r>
      <w:r xmlns:w="http://schemas.openxmlformats.org/wordprocessingml/2006/main">
        <w:t xml:space="preserve">乗用車、商用車、電気自動車</w:t>
      </w:r>
    </w:p>
    <w:p w:rsidR="00CF6E63" w:rsidRDefault="00CF6E63" w:rsidP="00CF6E63">
      <w:pPr>
        <w:pStyle w:val="Heading3"/>
        <w:rPr>
          <w:rStyle w:val="Strong"/>
          <w:rFonts w:eastAsiaTheme="majorEastAsia"/>
          <w:b/>
          <w:bCs/>
        </w:rPr>
      </w:pPr>
    </w:p>
    <w:p w:rsidR="00CF6E63" w:rsidRDefault="00CF6E63" w:rsidP="00CF6E63">
      <w:pPr xmlns:w="http://schemas.openxmlformats.org/wordprocessingml/2006/main">
        <w:pStyle w:val="Heading3"/>
      </w:pPr>
      <w:r xmlns:w="http://schemas.openxmlformats.org/wordprocessingml/2006/main">
        <w:rPr>
          <w:rStyle w:val="Strong"/>
          <w:rFonts w:eastAsiaTheme="majorEastAsia"/>
          <w:b/>
          <w:bCs/>
        </w:rPr>
        <w:t xml:space="preserve">地域別インサイト</w:t>
      </w:r>
    </w:p>
    <w:p w:rsidR="00CF6E63" w:rsidRDefault="00CF6E63" w:rsidP="00CF6E63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</w:pPr>
      <w:r xmlns:w="http://schemas.openxmlformats.org/wordprocessingml/2006/main">
        <w:t xml:space="preserve">中国、インド、日本での自動車生産量が多いため、</w:t>
      </w:r>
      <w:r xmlns:w="http://schemas.openxmlformats.org/wordprocessingml/2006/main">
        <w:rPr>
          <w:rStyle w:val="Strong"/>
        </w:rPr>
        <w:t xml:space="preserve">アジア太平洋地域が市場を支配しています。</w:t>
      </w:r>
    </w:p>
    <w:p w:rsidR="00CF6E63" w:rsidRDefault="00CF6E63" w:rsidP="00CF6E63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t xml:space="preserve">ヨーロッパと北米は</w:t>
      </w:r>
      <w:r xmlns:w="http://schemas.openxmlformats.org/wordprocessingml/2006/main">
        <w:t xml:space="preserve">主要なプレーヤーであり、先進的な照明と高級車セグメントに対する需要が強いです。</w:t>
      </w:r>
    </w:p>
    <w:p w:rsidR="00CF6E63" w:rsidRDefault="00CF6E63" w:rsidP="00CF6E63">
      <w:pPr>
        <w:pStyle w:val="Heading3"/>
        <w:rPr>
          <w:rStyle w:val="Strong"/>
          <w:rFonts w:eastAsiaTheme="majorEastAsia"/>
          <w:b/>
          <w:bCs/>
        </w:rPr>
      </w:pPr>
    </w:p>
    <w:p w:rsidR="00CF6E63" w:rsidRPr="00CF6E63" w:rsidRDefault="00CF6E63" w:rsidP="00CF6E63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2025年の自動車照明市場に関する包括的なレポートについては、以下をご覧ください。</w:t>
      </w: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7" w:tgtFrame="_blank" w:history="1">
        <w:r xmlns:w="http://schemas.openxmlformats.org/wordprocessingml/2006/main" w:rsidRPr="00CF6E63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https://www.skyquestt.com/report/automotive-lighting-market</w:t>
        </w:r>
      </w:hyperlink>
    </w:p>
    <w:p w:rsidR="00CF6E63" w:rsidRDefault="00CF6E63" w:rsidP="00CF6E63">
      <w:pPr>
        <w:pStyle w:val="Heading3"/>
        <w:rPr>
          <w:rStyle w:val="Strong"/>
          <w:rFonts w:eastAsiaTheme="majorEastAsia"/>
          <w:b/>
          <w:bCs/>
        </w:rPr>
      </w:pPr>
    </w:p>
    <w:p w:rsidR="00CF6E63" w:rsidRDefault="00CF6E63" w:rsidP="00CF6E63">
      <w:pPr xmlns:w="http://schemas.openxmlformats.org/wordprocessingml/2006/main">
        <w:pStyle w:val="Heading3"/>
      </w:pPr>
      <w:r xmlns:w="http://schemas.openxmlformats.org/wordprocessingml/2006/main">
        <w:rPr>
          <w:rStyle w:val="Strong"/>
          <w:rFonts w:eastAsiaTheme="majorEastAsia"/>
          <w:b/>
          <w:bCs/>
        </w:rPr>
        <w:t xml:space="preserve">今後の展望</w:t>
      </w:r>
    </w:p>
    <w:p w:rsidR="00CF6E63" w:rsidRDefault="00CF6E63" w:rsidP="00CF6E63">
      <w:pPr xmlns:w="http://schemas.openxmlformats.org/wordprocessingml/2006/main">
        <w:pStyle w:val="NormalWeb"/>
      </w:pPr>
      <w:r xmlns:w="http://schemas.openxmlformats.org/wordprocessingml/2006/main">
        <w:rPr>
          <w:rStyle w:val="Strong"/>
          <w:rFonts w:eastAsiaTheme="majorEastAsia"/>
        </w:rPr>
        <w:t xml:space="preserve">スマート照明ソリューション、電気自動車の採用増加、自動運転技術の進歩により、</w:t>
      </w:r>
      <w:r xmlns:w="http://schemas.openxmlformats.org/wordprocessingml/2006/main">
        <w:t xml:space="preserve">市場は大幅に成長すると予想されています</w:t>
      </w:r>
      <w:r xmlns:w="http://schemas.openxmlformats.org/wordprocessingml/2006/main">
        <w:t xml:space="preserve">。AI</w:t>
      </w:r>
      <w:r xmlns:w="http://schemas.openxmlformats.org/wordprocessingml/2006/main">
        <w:rPr>
          <w:rStyle w:val="Strong"/>
          <w:rFonts w:eastAsiaTheme="majorEastAsia"/>
        </w:rPr>
        <w:t xml:space="preserve">統合型アダプティブ照明</w:t>
      </w:r>
      <w:r xmlns:w="http://schemas.openxmlformats.org/wordprocessingml/2006/main">
        <w:t xml:space="preserve">と</w:t>
      </w:r>
      <w:r xmlns:w="http://schemas.openxmlformats.org/wordprocessingml/2006/main">
        <w:rPr>
          <w:rStyle w:val="Strong"/>
          <w:rFonts w:eastAsiaTheme="majorEastAsia"/>
        </w:rPr>
        <w:t xml:space="preserve">コネクテッドカー照明システムは、</w:t>
      </w:r>
      <w:r xmlns:w="http://schemas.openxmlformats.org/wordprocessingml/2006/main">
        <w:t xml:space="preserve">業界の将来を形作る新たなトレンドです。</w:t>
      </w:r>
    </w:p>
    <w:p w:rsidR="00CF6E63" w:rsidRDefault="00CF6E63" w:rsidP="00CF6E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CF6E63" w:rsidRPr="00CF6E63" w:rsidRDefault="00CF6E63" w:rsidP="00CF6E63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自動車照明市場に含まれるセグメントは次のとおりです。</w:t>
      </w:r>
    </w:p>
    <w:p w:rsidR="00CF6E63" w:rsidRPr="00CF6E63" w:rsidRDefault="00CF6E63" w:rsidP="00CF6E63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車両タイプ</w:t>
      </w:r>
    </w:p>
    <w:p w:rsidR="00CF6E63" w:rsidRPr="00CF6E63" w:rsidRDefault="00CF6E63" w:rsidP="00CF6E63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乗用車、小型商用車、大型商用車</w:t>
      </w:r>
    </w:p>
    <w:p w:rsidR="00CF6E63" w:rsidRPr="00CF6E63" w:rsidRDefault="00CF6E63" w:rsidP="00CF6E63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応用</w:t>
      </w:r>
    </w:p>
    <w:p w:rsidR="00CF6E63" w:rsidRPr="00CF6E63" w:rsidRDefault="00CF6E63" w:rsidP="00CF6E63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フロントライト、リアライト、サイドライト、室内灯</w:t>
      </w:r>
    </w:p>
    <w:p w:rsidR="00CF6E63" w:rsidRPr="00CF6E63" w:rsidRDefault="00CF6E63" w:rsidP="00CF6E63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テクノロジー</w:t>
      </w:r>
    </w:p>
    <w:p w:rsidR="00CF6E63" w:rsidRPr="00CF6E63" w:rsidRDefault="00CF6E63" w:rsidP="00CF6E63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ハロゲン、キセノン、LED</w:t>
      </w:r>
    </w:p>
    <w:p w:rsidR="00CF6E63" w:rsidRDefault="00CF6E63" w:rsidP="00CF6E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CF6E63" w:rsidRPr="00CF6E63" w:rsidRDefault="00CF6E63" w:rsidP="00CF6E63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自動車照明市場の規模と範囲自動車照明市場は</w:t>
      </w: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、自動車、通信、再生可能エネルギーなどの業界全体でのパワーエレクトロニクスの需要の高まりに</w:t>
      </w:r>
      <w:proofErr xmlns:w="http://schemas.openxmlformats.org/wordprocessingml/2006/main" w:type="gramStart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支えられ</w:t>
      </w:r>
      <w:proofErr xmlns:w="http://schemas.openxmlformats.org/wordprocessingml/2006/main" w:type="spellEnd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、近年大幅な成長を見せています。この市場は、電気自動車と再生可能エネルギーの世界的な導入が進むにつれて、さらに成長する見込み</w:t>
      </w:r>
      <w:proofErr xmlns:w="http://schemas.openxmlformats.org/wordprocessingml/2006/main" w:type="spellStart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です。自動車照明は</w:t>
      </w:r>
      <w:proofErr xmlns:w="http://schemas.openxmlformats.org/wordprocessingml/2006/main" w:type="gramEnd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、優れた熱伝導性、電気絶縁性、機械的強度が高く評価されており、パワーモジュールや電子機器に不可欠なコンポーネントとなっています。継続的な技術と製造の進歩により、自動車照明の用途は拡大し、近い将来、より幅広い用途を網羅することが期待されています。</w:t>
      </w:r>
    </w:p>
    <w:p w:rsidR="00CF6E63" w:rsidRDefault="00CF6E63" w:rsidP="00CF6E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CF6E63" w:rsidRPr="00CF6E63" w:rsidRDefault="00CF6E63" w:rsidP="00CF6E63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CF6E63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連絡先</w:t>
      </w:r>
      <w:proofErr xmlns:w="http://schemas.openxmlformats.org/wordprocessingml/2006/main" w:type="gramStart"/>
      <w:r xmlns:w="http://schemas.openxmlformats.org/wordprocessingml/2006/main" w:rsidRPr="00CF6E63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Jagraj </w:t>
      </w:r>
      <w:proofErr xmlns:w="http://schemas.openxmlformats.org/wordprocessingml/2006/main" w:type="spellEnd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Singh</w:t>
      </w: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氏</w:t>
      </w:r>
      <w:proofErr xmlns:w="http://schemas.openxmlformats.org/wordprocessingml/2006/main" w:type="spellStart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 </w:t>
      </w: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1 Apache Way, Westford,Massachusetts 01886, USA(+1) 351-333-4748当社のウェブサイトをご覧ください: </w:t>
      </w:r>
      <w:proofErr xmlns:w="http://schemas.openxmlformats.org/wordprocessingml/2006/main" w:type="spellStart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CF6E63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</w:t>
      </w:r>
    </w:p>
    <w:p w:rsidR="00273F42" w:rsidRDefault="00273F42"/>
    <w:sectPr w:rsidR="00273F42" w:rsidSect="00E57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6954"/>
    <w:multiLevelType w:val="multilevel"/>
    <w:tmpl w:val="021A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A69C6"/>
    <w:multiLevelType w:val="multilevel"/>
    <w:tmpl w:val="1DC8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D7AB6"/>
    <w:multiLevelType w:val="multilevel"/>
    <w:tmpl w:val="BCEA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B03F9"/>
    <w:multiLevelType w:val="multilevel"/>
    <w:tmpl w:val="3A50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3918C0"/>
    <w:multiLevelType w:val="multilevel"/>
    <w:tmpl w:val="54C0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F6E63"/>
    <w:rsid w:val="00273F42"/>
    <w:rsid w:val="00CF6E63"/>
    <w:rsid w:val="00E57386"/>
    <w:rsid w:val="00F6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386"/>
  </w:style>
  <w:style w:type="paragraph" w:styleId="Heading3">
    <w:name w:val="heading 3"/>
    <w:basedOn w:val="Normal"/>
    <w:link w:val="Heading3Char"/>
    <w:uiPriority w:val="9"/>
    <w:qFormat/>
    <w:rsid w:val="00CF6E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6E6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6E6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CF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Hyperlink">
    <w:name w:val="Hyperlink"/>
    <w:basedOn w:val="DefaultParagraphFont"/>
    <w:uiPriority w:val="99"/>
    <w:semiHidden/>
    <w:unhideWhenUsed/>
    <w:rsid w:val="00CF6E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F6E6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F6E63"/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yquestt.com/report/automotive-lighting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automotive-lighting-market" TargetMode="External"/><Relationship Id="rId5" Type="http://schemas.openxmlformats.org/officeDocument/2006/relationships/hyperlink" Target="https://www.skyquestt.com/sample-request/automotive-lighting-mark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1</cp:revision>
  <dcterms:created xsi:type="dcterms:W3CDTF">2025-03-04T06:38:00Z</dcterms:created>
  <dcterms:modified xsi:type="dcterms:W3CDTF">2025-03-04T06:43:00Z</dcterms:modified>
</cp:coreProperties>
</file>