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50" w:rsidRPr="00AA1E50" w:rsidRDefault="00AA1E50" w:rsidP="00AA1E50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AA1E50">
        <w:rPr>
          <w:rFonts w:eastAsia="Times New Roman"/>
          <w:lang w:eastAsia="en-IN"/>
        </w:rPr>
        <w:t xml:space="preserve">データ統合市場の持続可能性の傾向と予測 2025-2032</w:t>
      </w:r>
    </w:p>
    <w:p w:rsidR="006D2300" w:rsidRDefault="00AA1E50" w:rsidP="00AA1E50">
      <w:pPr xmlns:w="http://schemas.openxmlformats.org/wordprocessingml/2006/main">
        <w:spacing w:before="100" w:beforeAutospacing="1" w:after="100" w:afterAutospacing="1" w:line="240" w:lineRule="auto"/>
      </w:pPr>
      <w:r xmlns:w="http://schemas.openxmlformats.org/wordprocessingml/2006/main">
        <w:rPr>
          <w:rStyle w:val="Strong"/>
        </w:rPr>
        <w:t xml:space="preserve">データ統合市場は、</w:t>
      </w:r>
      <w:r xmlns:w="http://schemas.openxmlformats.org/wordprocessingml/2006/main">
        <w:t xml:space="preserve">企業が</w:t>
      </w:r>
      <w:r xmlns:w="http://schemas.openxmlformats.org/wordprocessingml/2006/main">
        <w:t xml:space="preserve">意思決定においてシームレスなデータ接続と統合された洞察にますます依存するようになり、急速に成長しています。</w:t>
      </w:r>
      <w:r xmlns:w="http://schemas.openxmlformats.org/wordprocessingml/2006/main">
        <w:rPr>
          <w:rStyle w:val="Strong"/>
        </w:rPr>
        <w:t xml:space="preserve">データ統合と</w:t>
      </w:r>
      <w:r xmlns:w="http://schemas.openxmlformats.org/wordprocessingml/2006/main">
        <w:t xml:space="preserve">は、複数のソースからのデータを統合し、一貫性のあるアクセス可能な形式にまとめるプロセスを指します。これは、効率性の向上、分析の強化、デジタル変革の推進を目指す企業にとって非常に重要です。</w:t>
      </w:r>
    </w:p>
    <w:p w:rsidR="006D2300" w:rsidRDefault="006D2300" w:rsidP="00AA1E50">
      <w:pPr>
        <w:spacing w:before="100" w:beforeAutospacing="1" w:after="100" w:afterAutospacing="1" w:line="240" w:lineRule="auto"/>
      </w:pPr>
    </w:p>
    <w:p w:rsidR="00AA1E50" w:rsidRPr="00AA1E50" w:rsidRDefault="00AA1E50" w:rsidP="00AA1E5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詳細な概要をダウンロード: </w:t>
      </w:r>
      <w:hyperlink xmlns:w="http://schemas.openxmlformats.org/wordprocessingml/2006/main" xmlns:r="http://schemas.openxmlformats.org/officeDocument/2006/relationships" r:id="rId5" w:tgtFrame="" w:history="1">
        <w:r xmlns:w="http://schemas.openxmlformats.org/wordprocessingml/2006/main" w:rsidRPr="00AA1E50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https://www.skyquestt.com/sample-request/data-integration-market</w:t>
        </w:r>
      </w:hyperlink>
    </w:p>
    <w:p w:rsidR="006D2300" w:rsidRDefault="006D2300" w:rsidP="00AA1E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AA1E50" w:rsidRPr="00AA1E50" w:rsidRDefault="00AA1E50" w:rsidP="00AA1E5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AA1E50" w:rsidRPr="00AA1E50" w:rsidRDefault="00AA1E50" w:rsidP="00AA1E5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データ統合市場規模は2023年に157億4,000万米ドルと評価され、2024年の178億6,000万米ドルから2032年には433億6,000万米ドルに成長する見込みで、予測期間（2025年～2032年）中に13.5%のCAGRで成長する見込みです。</w:t>
      </w:r>
    </w:p>
    <w:p w:rsidR="00AA1E50" w:rsidRPr="00AA1E50" w:rsidRDefault="00AA1E50" w:rsidP="00AA1E5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</w:t>
      </w:r>
      <w:proofErr xmlns:w="http://schemas.openxmlformats.org/wordprocessingml/2006/main" w:type="gramStart"/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プレーヤー: </w:t>
      </w:r>
      <w:proofErr xmlns:w="http://schemas.openxmlformats.org/wordprocessingml/2006/main" w:type="gram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&lt;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IBMコーポレーション（米国）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オラクル・コーポレーション（米国）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 SE（ドイツ）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マイクロソフトコーポレーション（米国）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インフォマティカ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Talend 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シスコシステムズ社（米国）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Dell Technologies Inc. (米国)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シンクソート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SAS Institute Inc. (米国)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アクティアン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コーポレーション（米国）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Attunity 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Ltd. (イスラエル)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アデプティア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株式会社（米国）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デノド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テクノロジーズ（米国）</w:t>
      </w:r>
    </w:p>
    <w:p w:rsidR="006D2300" w:rsidRDefault="006D2300" w:rsidP="006D23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D2300" w:rsidRPr="00AA1E50" w:rsidRDefault="006D2300" w:rsidP="006D230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主要なトレンドを発見し、当社の専門家と話し合うには、次のリンクにアクセスしてください: </w:t>
      </w:r>
      <w:hyperlink xmlns:w="http://schemas.openxmlformats.org/wordprocessingml/2006/main" xmlns:r="http://schemas.openxmlformats.org/officeDocument/2006/relationships" r:id="rId6" w:tgtFrame="" w:history="1">
        <w:r xmlns:w="http://schemas.openxmlformats.org/wordprocessingml/2006/main" w:rsidRPr="00AA1E50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https://www.skyquestt.com/speak-with-analyst/data-integration-market</w:t>
        </w:r>
      </w:hyperlink>
    </w:p>
    <w:p w:rsidR="006D2300" w:rsidRDefault="006D2300" w:rsidP="006D230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D2300" w:rsidRPr="006D2300" w:rsidRDefault="006D2300" w:rsidP="006D2300">
      <w:pPr xmlns:w="http://schemas.openxmlformats.org/wordprocessingml/2006/main"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市場の成長と動向</w:t>
      </w:r>
    </w:p>
    <w:p w:rsidR="006D2300" w:rsidRPr="006D2300" w:rsidRDefault="006D2300" w:rsidP="006D2300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データ統合市場の拡大を推進する要因はいくつかあります。</w:t>
      </w:r>
    </w:p>
    <w:p w:rsidR="006D2300" w:rsidRPr="006D2300" w:rsidRDefault="006D2300" w:rsidP="006D2300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ビッグデータとクラウド コンピューティングの台頭</w:t>
      </w:r>
      <w:r xmlns:w="http://schemas.openxmlformats.org/wordprocessingml/2006/main" w:rsidRPr="006D2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組織は膨大な量の構造化データと非構造化データを管理する必要があります。</w:t>
      </w:r>
    </w:p>
    <w:p w:rsidR="006D2300" w:rsidRPr="006D2300" w:rsidRDefault="006D2300" w:rsidP="006D2300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AI と機械学習の採用</w:t>
      </w:r>
      <w:r xmlns:w="http://schemas.openxmlformats.org/wordprocessingml/2006/main" w:rsidRPr="006D2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高度な分析と自動化には、統合されたクリーンなデータセットが必要です。</w:t>
      </w:r>
    </w:p>
    <w:p w:rsidR="006D2300" w:rsidRPr="006D2300" w:rsidRDefault="006D2300" w:rsidP="006D2300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リアルタイムのデータ処理の必要性</w:t>
      </w:r>
      <w:r xmlns:w="http://schemas.openxmlformats.org/wordprocessingml/2006/main" w:rsidRPr="006D2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企業は競争上の優位性を得るために最新の洞察を求めています。</w:t>
      </w:r>
    </w:p>
    <w:p w:rsidR="006D2300" w:rsidRPr="006D2300" w:rsidRDefault="006D2300" w:rsidP="006D2300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データ プライバシー規制の増加</w:t>
      </w:r>
      <w:r xmlns:w="http://schemas.openxmlformats.org/wordprocessingml/2006/main" w:rsidRPr="006D2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GDPR、CCPA、およびその他のデータ ガバナンス ポリシーへの準拠が重要な推進力となります。</w:t>
      </w:r>
    </w:p>
    <w:p w:rsidR="006D2300" w:rsidRPr="006D2300" w:rsidRDefault="006D2300" w:rsidP="006D2300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IoT</w:t>
      </w:r>
      <w:proofErr xmlns:w="http://schemas.openxmlformats.org/wordprocessingml/2006/main" w:type="spellEnd"/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とエッジ コンピューティング</w:t>
      </w:r>
      <w:r xmlns:w="http://schemas.openxmlformats.org/wordprocessingml/2006/main" w:rsidRPr="006D2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の成長</w:t>
      </w:r>
      <w:proofErr xmlns:w="http://schemas.openxmlformats.org/wordprocessingml/2006/main" w:type="spellStart"/>
      <w:r xmlns:w="http://schemas.openxmlformats.org/wordprocessingml/2006/main" w:rsidRPr="006D2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接続デバイスの爆発的な増加により、データ統合の複雑さが増しています。</w:t>
      </w:r>
    </w:p>
    <w:p w:rsidR="006D2300" w:rsidRDefault="006D2300" w:rsidP="00AA1E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AA1E50" w:rsidRPr="00AA1E50" w:rsidRDefault="00AA1E50" w:rsidP="00AA1E5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対象地域は次のとおりです: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：米国、カナダ、メキシコ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ドイツ、フランス、イギリス、ロシア、イタリア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中国、日本、韓国、インド、東南アジア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：ブラジル、アルゼンチン、コロンビア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中東・アフリカ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：サウジアラビア、UAE、エジプト、ナイジェリア、南アフリカ</w:t>
      </w:r>
    </w:p>
    <w:p w:rsidR="00AA1E50" w:rsidRPr="00AA1E50" w:rsidRDefault="00AA1E50" w:rsidP="00AA1E5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データ統合市場でカバーされるセグメントは次のとおりです。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成分</w:t>
      </w:r>
    </w:p>
    <w:p w:rsidR="00AA1E50" w:rsidRPr="00AA1E50" w:rsidRDefault="00AA1E50" w:rsidP="00AA1E50">
      <w:pPr xmlns:w="http://schemas.openxmlformats.org/wordprocessingml/2006/main"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ツールとサービス</w:t>
      </w:r>
    </w:p>
    <w:p w:rsidR="00AA1E50" w:rsidRPr="00AA1E50" w:rsidRDefault="00AA1E50" w:rsidP="00AA1E50">
      <w:pPr xmlns:w="http://schemas.openxmlformats.org/wordprocessingml/2006/main"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</w:t>
      </w:r>
    </w:p>
    <w:p w:rsidR="00AA1E50" w:rsidRPr="00AA1E50" w:rsidRDefault="00AA1E50" w:rsidP="00AA1E50">
      <w:pPr xmlns:w="http://schemas.openxmlformats.org/wordprocessingml/2006/main"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クラウドとオンプレミス</w:t>
      </w:r>
    </w:p>
    <w:p w:rsidR="006D2300" w:rsidRDefault="006D2300" w:rsidP="00AA1E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6D2300" w:rsidRPr="00AA1E50" w:rsidRDefault="006D2300" w:rsidP="006D230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2025年のデータ統合市場に関する包括的なレポートについては、次のサイトをご覧ください: </w:t>
      </w:r>
      <w:hyperlink xmlns:w="http://schemas.openxmlformats.org/wordprocessingml/2006/main" xmlns:r="http://schemas.openxmlformats.org/officeDocument/2006/relationships" r:id="rId7" w:tgtFrame="" w:history="1">
        <w:r xmlns:w="http://schemas.openxmlformats.org/wordprocessingml/2006/main" w:rsidRPr="00AA1E50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https://www.skyquestt.com/report/data-integration-market</w:t>
        </w:r>
      </w:hyperlink>
    </w:p>
    <w:p w:rsidR="006D2300" w:rsidRDefault="006D2300" w:rsidP="00AA1E5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6D2300" w:rsidRDefault="00AA1E50" w:rsidP="006D2300">
      <w:pPr xmlns:w="http://schemas.openxmlformats.org/wordprocessingml/2006/main">
        <w:pStyle w:val="NormalWeb"/>
      </w:pPr>
      <w:r xmlns:w="http://schemas.openxmlformats.org/wordprocessingml/2006/main" w:rsidRPr="00AA1E50">
        <w:rPr>
          <w:rFonts w:ascii="Verdana" w:hAnsi="Verdana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="006D2300">
        <w:rPr>
          <w:rStyle w:val="Strong"/>
          <w:rFonts w:eastAsiaTheme="majorEastAsia"/>
        </w:rPr>
        <w:t xml:space="preserve">主な市場推進要因:</w:t>
      </w:r>
    </w:p>
    <w:p w:rsidR="006D2300" w:rsidRDefault="006D2300" w:rsidP="006D2300">
      <w:pPr xmlns:w="http://schemas.openxmlformats.org/wordprocessingml/2006/main">
        <w:pStyle w:val="NormalWeb"/>
        <w:numPr>
          <w:ilvl w:val="0"/>
          <w:numId w:val="26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データ ソースの急増: </w:t>
      </w:r>
      <w:r xmlns:w="http://schemas.openxmlformats.org/wordprocessingml/2006/main">
        <w:t xml:space="preserve">IoT</w:t>
      </w:r>
      <w:proofErr xmlns:w="http://schemas.openxmlformats.org/wordprocessingml/2006/main" w:type="spellEnd"/>
      <w:r xmlns:w="http://schemas.openxmlformats.org/wordprocessingml/2006/main">
        <w:t xml:space="preserve">デバイス、ソーシャル メディア、エンタープライズ アプリケーション</w:t>
      </w:r>
      <w:r xmlns:w="http://schemas.openxmlformats.org/wordprocessingml/2006/main">
        <w:t xml:space="preserve">からのデータの急増により、効果的な統合ソリューションが必要になります。</w:t>
      </w:r>
      <w:proofErr xmlns:w="http://schemas.openxmlformats.org/wordprocessingml/2006/main" w:type="spellStart"/>
    </w:p>
    <w:p w:rsidR="006D2300" w:rsidRDefault="006D2300" w:rsidP="006D2300">
      <w:pPr xmlns:w="http://schemas.openxmlformats.org/wordprocessingml/2006/main">
        <w:pStyle w:val="NormalWeb"/>
        <w:numPr>
          <w:ilvl w:val="0"/>
          <w:numId w:val="26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クラウド コンピューティングの採用:</w:t>
      </w:r>
      <w:r xmlns:w="http://schemas.openxmlformats.org/wordprocessingml/2006/main">
        <w:t xml:space="preserve">組織がクラウド プラットフォームに移行すると、ハイブリッド環境全体でデータを統合することが重要になります。</w:t>
      </w:r>
    </w:p>
    <w:p w:rsidR="006D2300" w:rsidRDefault="006D2300" w:rsidP="006D2300">
      <w:pPr xmlns:w="http://schemas.openxmlformats.org/wordprocessingml/2006/main">
        <w:pStyle w:val="NormalWeb"/>
        <w:numPr>
          <w:ilvl w:val="0"/>
          <w:numId w:val="26"/>
        </w:numPr>
      </w:pPr>
      <w:r xmlns:w="http://schemas.openxmlformats.org/wordprocessingml/2006/main">
        <w:rPr>
          <w:rStyle w:val="Strong"/>
          <w:rFonts w:eastAsiaTheme="majorEastAsia"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  <w:rFonts w:eastAsiaTheme="majorEastAsia"/>
        </w:rPr>
        <w:t xml:space="preserve">規制コンプライアンス:</w:t>
      </w:r>
      <w:r xmlns:w="http://schemas.openxmlformats.org/wordprocessingml/2006/main">
        <w:t xml:space="preserve">厳格なデータ ガバナンスとプライバシー規制では、コンプライアンスを確保するために堅牢なデータ統合が必要です。</w:t>
      </w:r>
    </w:p>
    <w:p w:rsidR="006D2300" w:rsidRDefault="006D2300" w:rsidP="006D2300">
      <w:pPr xmlns:w="http://schemas.openxmlformats.org/wordprocessingml/2006/main">
        <w:pStyle w:val="NormalWeb"/>
        <w:numPr>
          <w:ilvl w:val="0"/>
          <w:numId w:val="26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リアルタイム分析の需要:</w:t>
      </w:r>
      <w:r xmlns:w="http://schemas.openxmlformats.org/wordprocessingml/2006/main">
        <w:t xml:space="preserve">企業は、タイムリーな洞察を得て競争力を維持するために、リアルタイムのデータ統合を求めています。</w:t>
      </w:r>
    </w:p>
    <w:p w:rsidR="006D2300" w:rsidRDefault="006D2300" w:rsidP="006D230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AA1E50" w:rsidRPr="00AA1E50" w:rsidRDefault="00AA1E50" w:rsidP="006D2300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AA1E50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連絡先: 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Singh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01886, USA(+1) 351-333-4748 当社の Web サイトをご覧ください: </w:t>
      </w:r>
      <w:proofErr xmlns:w="http://schemas.openxmlformats.org/wordprocessingml/2006/main" w:type="spellStart"/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fldChar xmlns:w="http://schemas.openxmlformats.org/wordprocessingml/2006/main" w:fldCharType="begin"/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instrText xmlns:w="http://schemas.openxmlformats.org/wordprocessingml/2006/main" xml:space="preserve"> HYPERLINK "https://wordhtml.com/" \t "" </w:instrTex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fldChar xmlns:w="http://schemas.openxmlformats.org/wordprocessingml/2006/main" w:fldCharType="separate"/>
      </w:r>
      <w:r xmlns:w="http://schemas.openxmlformats.org/wordprocessingml/2006/main" w:rsidRPr="00AA1E50">
        <w:rPr>
          <w:rFonts w:ascii="Verdana" w:eastAsia="Times New Roman" w:hAnsi="Verdana" w:cs="Times New Roman"/>
          <w:color w:val="0000FF"/>
          <w:sz w:val="18"/>
          <w:u w:val="single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AA1E50">
        <w:rPr>
          <w:rFonts w:ascii="Verdana" w:eastAsia="Times New Roman" w:hAnsi="Verdana" w:cs="Times New Roman"/>
          <w:color w:val="0000FF"/>
          <w:sz w:val="18"/>
          <w:u w:val="single"/>
          <w:lang w:eastAsia="en-IN"/>
        </w:rPr>
        <w:t xml:space="preserve">Technology</w:t>
      </w:r>
      <w:r xmlns:w="http://schemas.openxmlformats.org/wordprocessingml/2006/main" w:rsidRPr="00AA1E50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fldChar xmlns:w="http://schemas.openxmlformats.org/wordprocessingml/2006/main" w:fldCharType="end"/>
      </w:r>
    </w:p>
    <w:p w:rsidR="00273F42" w:rsidRDefault="00273F42"/>
    <w:sectPr w:rsidR="00273F42" w:rsidSect="00575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381"/>
    <w:multiLevelType w:val="multilevel"/>
    <w:tmpl w:val="D57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62846"/>
    <w:multiLevelType w:val="multilevel"/>
    <w:tmpl w:val="894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82184"/>
    <w:multiLevelType w:val="multilevel"/>
    <w:tmpl w:val="DE2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3794B"/>
    <w:multiLevelType w:val="multilevel"/>
    <w:tmpl w:val="26AE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C1A6C"/>
    <w:multiLevelType w:val="multilevel"/>
    <w:tmpl w:val="99F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24A08"/>
    <w:multiLevelType w:val="multilevel"/>
    <w:tmpl w:val="AB6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71833"/>
    <w:multiLevelType w:val="multilevel"/>
    <w:tmpl w:val="09A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62C0A"/>
    <w:multiLevelType w:val="multilevel"/>
    <w:tmpl w:val="65D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F7553"/>
    <w:multiLevelType w:val="multilevel"/>
    <w:tmpl w:val="795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035709"/>
    <w:multiLevelType w:val="multilevel"/>
    <w:tmpl w:val="8908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61D77"/>
    <w:multiLevelType w:val="multilevel"/>
    <w:tmpl w:val="0C26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D1DBF"/>
    <w:multiLevelType w:val="multilevel"/>
    <w:tmpl w:val="9F4A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106EE"/>
    <w:multiLevelType w:val="multilevel"/>
    <w:tmpl w:val="FA8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BE683A"/>
    <w:multiLevelType w:val="multilevel"/>
    <w:tmpl w:val="6CD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B39DB"/>
    <w:multiLevelType w:val="multilevel"/>
    <w:tmpl w:val="9F04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F1988"/>
    <w:multiLevelType w:val="multilevel"/>
    <w:tmpl w:val="72A6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FF7070"/>
    <w:multiLevelType w:val="multilevel"/>
    <w:tmpl w:val="76CC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051C22"/>
    <w:multiLevelType w:val="multilevel"/>
    <w:tmpl w:val="198C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8018A2"/>
    <w:multiLevelType w:val="multilevel"/>
    <w:tmpl w:val="63FE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531D5"/>
    <w:multiLevelType w:val="multilevel"/>
    <w:tmpl w:val="06A6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887AA1"/>
    <w:multiLevelType w:val="multilevel"/>
    <w:tmpl w:val="80BA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BB4673"/>
    <w:multiLevelType w:val="multilevel"/>
    <w:tmpl w:val="CB5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74785E"/>
    <w:multiLevelType w:val="multilevel"/>
    <w:tmpl w:val="FB42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907BAB"/>
    <w:multiLevelType w:val="multilevel"/>
    <w:tmpl w:val="370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950A2B"/>
    <w:multiLevelType w:val="multilevel"/>
    <w:tmpl w:val="971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A38DC"/>
    <w:multiLevelType w:val="multilevel"/>
    <w:tmpl w:val="03D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4"/>
  </w:num>
  <w:num w:numId="4">
    <w:abstractNumId w:val="23"/>
  </w:num>
  <w:num w:numId="5">
    <w:abstractNumId w:val="22"/>
  </w:num>
  <w:num w:numId="6">
    <w:abstractNumId w:val="17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13"/>
  </w:num>
  <w:num w:numId="14">
    <w:abstractNumId w:val="19"/>
  </w:num>
  <w:num w:numId="15">
    <w:abstractNumId w:val="2"/>
  </w:num>
  <w:num w:numId="16">
    <w:abstractNumId w:val="9"/>
  </w:num>
  <w:num w:numId="17">
    <w:abstractNumId w:val="21"/>
  </w:num>
  <w:num w:numId="18">
    <w:abstractNumId w:val="20"/>
  </w:num>
  <w:num w:numId="19">
    <w:abstractNumId w:val="18"/>
  </w:num>
  <w:num w:numId="20">
    <w:abstractNumId w:val="3"/>
  </w:num>
  <w:num w:numId="21">
    <w:abstractNumId w:val="6"/>
  </w:num>
  <w:num w:numId="22">
    <w:abstractNumId w:val="25"/>
  </w:num>
  <w:num w:numId="23">
    <w:abstractNumId w:val="10"/>
  </w:num>
  <w:num w:numId="24">
    <w:abstractNumId w:val="16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1E50"/>
    <w:rsid w:val="00273F42"/>
    <w:rsid w:val="005759A5"/>
    <w:rsid w:val="006D2300"/>
    <w:rsid w:val="00AA1E50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A5"/>
  </w:style>
  <w:style w:type="paragraph" w:styleId="Heading4">
    <w:name w:val="heading 4"/>
    <w:basedOn w:val="Normal"/>
    <w:link w:val="Heading4Char"/>
    <w:uiPriority w:val="9"/>
    <w:qFormat/>
    <w:rsid w:val="006D23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1E5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1E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A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AA1E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1E5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D2300"/>
    <w:rPr>
      <w:rFonts w:ascii="Times New Roman" w:eastAsia="Times New Roman" w:hAnsi="Times New Roman" w:cs="Times New Roman"/>
      <w:b/>
      <w:bCs/>
      <w:sz w:val="24"/>
      <w:szCs w:val="24"/>
      <w:lang w:eastAsia="ja" w:val="ja"/>
    </w:rPr>
  </w:style>
  <w:style w:type="paragraph" w:styleId="ListParagraph">
    <w:name w:val="List Paragraph"/>
    <w:basedOn w:val="Normal"/>
    <w:uiPriority w:val="34"/>
    <w:qFormat/>
    <w:rsid w:val="006D2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htm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html.com/" TargetMode="External"/><Relationship Id="rId5" Type="http://schemas.openxmlformats.org/officeDocument/2006/relationships/hyperlink" Target="https://wordhtm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1</cp:revision>
  <dcterms:created xsi:type="dcterms:W3CDTF">2025-03-20T06:34:00Z</dcterms:created>
  <dcterms:modified xsi:type="dcterms:W3CDTF">2025-03-20T06:53:00Z</dcterms:modified>
</cp:coreProperties>
</file>