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68" w:rsidRPr="00AF7068" w:rsidRDefault="00AF7068" w:rsidP="00AF7068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AF7068">
        <w:rPr>
          <w:rFonts w:eastAsia="Times New Roman"/>
          <w:lang w:eastAsia="en-IN"/>
        </w:rPr>
        <w:t xml:space="preserve">機械学習市場の需要予測 2025-2032: 詳細分析</w:t>
      </w:r>
    </w:p>
    <w:p w:rsidR="00AF7068" w:rsidRDefault="00AF7068" w:rsidP="00AF7068">
      <w:pPr xmlns:w="http://schemas.openxmlformats.org/wordprocessingml/2006/main">
        <w:spacing w:before="100" w:beforeAutospacing="1" w:after="100" w:afterAutospacing="1" w:line="240" w:lineRule="auto"/>
      </w:pPr>
      <w:r xmlns:w="http://schemas.openxmlformats.org/wordprocessingml/2006/main">
        <w:t xml:space="preserve">機械</w:t>
      </w:r>
      <w:r xmlns:w="http://schemas.openxmlformats.org/wordprocessingml/2006/main">
        <w:rPr>
          <w:rStyle w:val="Strong"/>
        </w:rPr>
        <w:t xml:space="preserve">学習 (ML) 市場は</w:t>
      </w:r>
      <w:r xmlns:w="http://schemas.openxmlformats.org/wordprocessingml/2006/main">
        <w:t xml:space="preserve">急速に成長しており、世界中の産業に変革をもたらしています。人工知能 (AI) のサブセットである機械学習により、コンピューターは明示的にプログラムしなくてもデータから学習し、意思決定を行うことができます。医療、金融、小売、自動車、</w:t>
      </w:r>
      <w:proofErr xmlns:w="http://schemas.openxmlformats.org/wordprocessingml/2006/main" w:type="spellStart"/>
      <w:r xmlns:w="http://schemas.openxmlformats.org/wordprocessingml/2006/main">
        <w:t xml:space="preserve">サイバーセキュリティなど</w:t>
      </w:r>
      <w:proofErr xmlns:w="http://schemas.openxmlformats.org/wordprocessingml/2006/main" w:type="spellEnd"/>
      <w:r xmlns:w="http://schemas.openxmlformats.org/wordprocessingml/2006/main">
        <w:t xml:space="preserve">、さまざまな分野の企業が ML を活用して効率を高め、顧客体験を改善し、競争上の優位性を獲得しています。</w:t>
      </w:r>
    </w:p>
    <w:p w:rsidR="00AF7068" w:rsidRDefault="00AF7068" w:rsidP="00AF7068">
      <w:pPr>
        <w:spacing w:before="100" w:beforeAutospacing="1" w:after="100" w:afterAutospacing="1" w:line="240" w:lineRule="auto"/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詳細な概要をダウンロード: </w:t>
      </w:r>
      <w:hyperlink xmlns:w="http://schemas.openxmlformats.org/wordprocessingml/2006/main" xmlns:r="http://schemas.openxmlformats.org/officeDocument/2006/relationships" r:id="rId5" w:tgtFrame="" w:history="1">
        <w:r xmlns:w="http://schemas.openxmlformats.org/wordprocessingml/2006/main" w:rsidRPr="00AF7068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https://www.skyquestt.com/sample-request/machine-learning-market</w:t>
        </w:r>
      </w:hyperlink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機械学習市場規模は2023年に480.4億米ドルと評価され、2024年の644.7億米ドルから2032年には6,782.7億米ドルに成長する見込みで、予測期間（2025年～2032年）中に34.20%のCAGRで成長する見込みです。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</w:t>
      </w:r>
      <w:proofErr xmlns:w="http://schemas.openxmlformats.org/wordprocessingml/2006/main" w:type="gramStart"/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プレーヤー: </w:t>
      </w:r>
      <w:proofErr xmlns:w="http://schemas.openxmlformats.org/wordprocessingml/2006/main" w:type="gram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&lt;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アマゾン ウェブ サービス (AWS)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マイクロソフト株式会社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グーグル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SASインスティテュート株式会社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インテルコーポレーション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アルファベット株式会社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ゼネラル・エレクトリック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 SE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H2O.ai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フリーノーム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ホールディングス株式会社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百度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アヤスディ</w:t>
      </w:r>
      <w:proofErr xmlns:w="http://schemas.openxmlformats.org/wordprocessingml/2006/main" w:type="spellEnd"/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市場の成長と動向</w:t>
      </w: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、ビッグデータ、クラウド コンピューティング、ハイパフォーマンス コンピューティング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の進歩により、急激な成長を遂げています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。企業は、自動化、予測分析、パーソナライゼーションを推進するために、ML を活用したソリューションへの投資を増やしています。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主要なトレンドを発見し、当社の専門家と話し合うには、次のリンクにアクセスしてください: </w:t>
      </w:r>
      <w:hyperlink xmlns:w="http://schemas.openxmlformats.org/wordprocessingml/2006/main" xmlns:r="http://schemas.openxmlformats.org/officeDocument/2006/relationships" r:id="rId6" w:tgtFrame="" w:history="1">
        <w:r xmlns:w="http://schemas.openxmlformats.org/wordprocessingml/2006/main" w:rsidRPr="00AF7068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https://www.skyquestt.com/speak-with-analyst/machine-learning-market</w:t>
        </w:r>
      </w:hyperlink>
    </w:p>
    <w:p w:rsidR="00AF7068" w:rsidRDefault="00AF7068" w:rsidP="00AF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ML 市場を形成する主なトレンドは次のとおりです。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AI と自動化の採用の増加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組織は ML モデルを統合してタスクを自動化し、運用を最適化しています。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クラウドベースの ML サービスの成長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AWS、Google Cloud、Microsoft Azure などのクラウド プロバイダーは ML-as-a-Service ( 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MLaaS </w:t>
      </w:r>
      <w:proofErr xmlns:w="http://schemas.openxmlformats.org/wordprocessingml/2006/main" w:type="spellEnd"/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を提供しており、企業は ML ソリューションをより簡単に導入できます。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ディープラーニングとニューラル ネットワークの進歩– AI モデルはより洗練され、</w:t>
      </w: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コンピューター ビジョン、自然言語処理 (NLP)、ロボット工学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などの分野で画期的な進歩を遂げています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。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投資と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スタートアップの増加</w:t>
      </w:r>
      <w:proofErr xmlns:w="http://schemas.openxmlformats.org/wordprocessingml/2006/main" w:type="spellEnd"/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ベンチャーキャピタル企業が AI 主導の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スタートアップに資金を提供し</w:t>
      </w:r>
      <w:proofErr xmlns:w="http://schemas.openxmlformats.org/wordprocessingml/2006/main" w:type="spellEnd"/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、市場拡大をさらに加速させています。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規制と倫理に関する考慮事項</w:t>
      </w: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政府や組織は、データのプライバシー、セキュリティ、偏見の削減を重視しながら、責任ある AI の使用に注力しています。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対象地域は次のとおりです: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：米国、カナダ、メキシコ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ドイツ、フランス、イギリス、ロシア、イタリア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中国、日本、韓国、インド、東南アジア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：ブラジル、アルゼンチン、コロンビア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中東・アフリカ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：サウジアラビア、UAE、エジプト、ナイジェリア、南アフリカ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機械学習市場でカバーされるセグメントには以下が含まれます。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垂直</w:t>
      </w:r>
    </w:p>
    <w:p w:rsidR="00AF7068" w:rsidRPr="00AF7068" w:rsidRDefault="00AF7068" w:rsidP="00AF706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BFSI、ヘルスケアおよびライフサイエンス、小売、通信、政府および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防衛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、製造、エネルギーおよび公益事業、その他のタイプ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サービス</w:t>
      </w:r>
    </w:p>
    <w:p w:rsidR="00AF7068" w:rsidRPr="00AF7068" w:rsidRDefault="00AF7068" w:rsidP="00AF706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プロフェッショナルサービスとマネージドサービス</w:t>
      </w:r>
    </w:p>
    <w:p w:rsidR="00AF7068" w:rsidRPr="00AF7068" w:rsidRDefault="00AF7068" w:rsidP="00AF706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展開モデル</w:t>
      </w:r>
    </w:p>
    <w:p w:rsidR="00AF7068" w:rsidRPr="00AF7068" w:rsidRDefault="00AF7068" w:rsidP="00AF706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クラウドとオンプレミス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機械学習市場の規模と範囲機械学習市場は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、自動車、通信、再生可能エネルギーなどの業界全体でのパワーエレクトロニクスの需要の高まりに</w:t>
      </w:r>
      <w:proofErr xmlns:w="http://schemas.openxmlformats.org/wordprocessingml/2006/main" w:type="gram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支えられ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近年大幅な成長を見せています。この市場は、電気自動車と再生可能エネルギーの世界的な導入が進むにつれて、さらに成長する見込みです。機械学習は、優れた熱伝導性、電気絶縁性、機械的強度が高く評価され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て</w:t>
      </w:r>
      <w:proofErr xmlns:w="http://schemas.openxmlformats.org/wordprocessingml/2006/main" w:type="gram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おり、パワーモジュールや電子機器に不可欠なコンポーネントとなっています。継続的な技術と製造の進歩により、機械学習の用途は拡大し、近い将来、より幅広い用途に及ぶことが期待されています。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2025年の機械学習市場に関する包括的なレポートについては、次のサイトをご覧ください: </w:t>
      </w:r>
      <w:hyperlink xmlns:w="http://schemas.openxmlformats.org/wordprocessingml/2006/main" xmlns:r="http://schemas.openxmlformats.org/officeDocument/2006/relationships" r:id="rId7" w:tgtFrame="" w:history="1">
        <w:r xmlns:w="http://schemas.openxmlformats.org/wordprocessingml/2006/main" w:rsidRPr="00AF7068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https://www.skyquestt.com/report/machine-learning-market</w:t>
        </w:r>
      </w:hyperlink>
    </w:p>
    <w:p w:rsidR="00AF7068" w:rsidRDefault="00AF7068" w:rsidP="00AF7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結論</w:t>
      </w: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AF70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機械学習は業界に革命をもたらし、企業がデータに基づいた意思決定を行い、プロセスを自動化し、顧客とのやり取りを強化できるようにしています。継続的なイノベーション、投資の増加、採用の拡大により、ML 市場は拡大を続け、テクノロジーの未来を形作る上で重要な役割を果たします。</w:t>
      </w:r>
    </w:p>
    <w:p w:rsidR="00AF7068" w:rsidRDefault="00AF7068" w:rsidP="00AF70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F7068" w:rsidRPr="00AF7068" w:rsidRDefault="00AF7068" w:rsidP="00AF706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AF7068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Singh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fldChar xmlns:w="http://schemas.openxmlformats.org/wordprocessingml/2006/main" w:fldCharType="begin"/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instrText xmlns:w="http://schemas.openxmlformats.org/wordprocessingml/2006/main" xml:space="preserve"> HYPERLINK "https://wordhtml.com/" \t "" </w:instrTex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fldChar xmlns:w="http://schemas.openxmlformats.org/wordprocessingml/2006/main" w:fldCharType="separate"/>
      </w:r>
      <w:r xmlns:w="http://schemas.openxmlformats.org/wordprocessingml/2006/main" w:rsidRPr="00AF7068">
        <w:rPr>
          <w:rFonts w:ascii="Verdana" w:eastAsia="Times New Roman" w:hAnsi="Verdana" w:cs="Times New Roman"/>
          <w:color w:val="0000FF"/>
          <w:sz w:val="18"/>
          <w:u w:val="single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AF7068">
        <w:rPr>
          <w:rFonts w:ascii="Verdana" w:eastAsia="Times New Roman" w:hAnsi="Verdana" w:cs="Times New Roman"/>
          <w:color w:val="0000FF"/>
          <w:sz w:val="18"/>
          <w:u w:val="single"/>
          <w:lang w:eastAsia="en-IN"/>
        </w:rPr>
        <w:t xml:space="preserve">Technology</w:t>
      </w:r>
      <w:r xmlns:w="http://schemas.openxmlformats.org/wordprocessingml/2006/main" w:rsidRPr="00AF7068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fldChar xmlns:w="http://schemas.openxmlformats.org/wordprocessingml/2006/main" w:fldCharType="end"/>
      </w:r>
    </w:p>
    <w:p w:rsidR="00273F42" w:rsidRDefault="00273F42"/>
    <w:sectPr w:rsidR="00273F42" w:rsidSect="00575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51E2"/>
    <w:multiLevelType w:val="multilevel"/>
    <w:tmpl w:val="FEA4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E4048"/>
    <w:multiLevelType w:val="multilevel"/>
    <w:tmpl w:val="7C4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22F44"/>
    <w:multiLevelType w:val="multilevel"/>
    <w:tmpl w:val="06DC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44D6A"/>
    <w:multiLevelType w:val="multilevel"/>
    <w:tmpl w:val="6358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F7068"/>
    <w:rsid w:val="00273F42"/>
    <w:rsid w:val="005759A5"/>
    <w:rsid w:val="00AF7068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A5"/>
  </w:style>
  <w:style w:type="paragraph" w:styleId="Heading3">
    <w:name w:val="heading 3"/>
    <w:basedOn w:val="Normal"/>
    <w:link w:val="Heading3Char"/>
    <w:uiPriority w:val="9"/>
    <w:qFormat/>
    <w:rsid w:val="00AF7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706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70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F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AF70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706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F7068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htm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html.com/" TargetMode="External"/><Relationship Id="rId5" Type="http://schemas.openxmlformats.org/officeDocument/2006/relationships/hyperlink" Target="https://wordhtm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1</cp:revision>
  <dcterms:created xsi:type="dcterms:W3CDTF">2025-03-24T06:21:00Z</dcterms:created>
  <dcterms:modified xsi:type="dcterms:W3CDTF">2025-03-24T06:24:00Z</dcterms:modified>
</cp:coreProperties>
</file>