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8E24" w14:textId="6B6F4C7B" w:rsidR="00F67625" w:rsidRPr="005F74A6" w:rsidRDefault="005F74A6" w:rsidP="00F67625">
      <w:pPr xmlns:w="http://schemas.openxmlformats.org/wordprocessingml/2006/main">
        <w:rPr>
          <w:b/>
          <w:bCs/>
        </w:rPr>
      </w:pPr>
      <w:r xmlns:w="http://schemas.openxmlformats.org/wordprocessingml/2006/main" w:rsidRPr="005F74A6">
        <w:rPr>
          <w:b/>
          <w:bCs/>
        </w:rPr>
        <w:t xml:space="preserve">特殊食品原料市場2025：業界を牽引する主な影響要因</w:t>
      </w:r>
    </w:p>
    <w:p w14:paraId="210D009B" w14:textId="32D17039" w:rsidR="00F67625" w:rsidRPr="00F67625" w:rsidRDefault="00F67625" w:rsidP="00F67625">
      <w:r xmlns:w="http://schemas.openxmlformats.org/wordprocessingml/2006/main" w:rsidRPr="00F67625">
        <w:t xml:space="preserve">特殊</w:t>
      </w:r>
      <w:r xmlns:w="http://schemas.openxmlformats.org/wordprocessingml/2006/main" w:rsidRPr="00F67625">
        <w:rPr>
          <w:b/>
          <w:bCs/>
        </w:rPr>
        <w:t xml:space="preserve">食品原料市場は、</w:t>
      </w:r>
      <w:r xmlns:w="http://schemas.openxmlformats.org/wordprocessingml/2006/main" w:rsidRPr="00F67625">
        <w:t xml:space="preserve">世界の食品業界における変革の最前線に位置しています。ライフスタイルの変化、健康意識の高まり、環境問題への配慮、そして食品加工技術の進歩に伴い、食品を取り巻く環境が変化する中で、これらの原料はますます不可欠な存在となっています。これらの原料は、メーカーが食品・飲料製品の機能性、風味、食感、保存期間、そして栄養価を向上させることを可能にし、今日の情報に精通し、健康志向の高い消費者のニーズを満たすための鍵となっています。</w:t>
      </w:r>
    </w:p>
    <w:p w14:paraId="3E52B56D" w14:textId="76451DA8" w:rsidR="00F67625" w:rsidRDefault="00F67625" w:rsidP="00F67625">
      <w:r xmlns:w="http://schemas.openxmlformats.org/wordprocessingml/2006/main" w:rsidRPr="00F67625">
        <w:t xml:space="preserve">特殊食品原料市場規模は、2024年の1,660.5億米ドルから2032年には2,567.7億米ドルに拡大し、予測期間（2025～2032年）中に5.6%のCAGRで成長する見込みです。</w:t>
      </w:r>
    </w:p>
    <w:p w14:paraId="0ADD0FF5" w14:textId="7BEC9666" w:rsidR="00F67625" w:rsidRPr="00F67625" w:rsidRDefault="00F67625" w:rsidP="00F67625">
      <w:r xmlns:w="http://schemas.openxmlformats.org/wordprocessingml/2006/main" w:rsidRPr="00F67625">
        <w:rPr>
          <w:b/>
          <w:bCs/>
        </w:rPr>
        <w:t xml:space="preserve">天然香料や着色料から酵素、甘味料、乳化剤、生理活性化合物に</w:t>
      </w:r>
      <w:r xmlns:w="http://schemas.openxmlformats.org/wordprocessingml/2006/main" w:rsidRPr="00F67625">
        <w:t xml:space="preserve">至るまで</w:t>
      </w:r>
      <w:r xmlns:w="http://schemas.openxmlformats.org/wordprocessingml/2006/main" w:rsidRPr="00F67625">
        <w:t xml:space="preserve">、これらの原料は現代の食品イノベーションに不可欠なものになりつつあります。消費者がより健康的で透明性が高く、持続可能な選択肢を求めるようになるにつれ、特殊原料の役割は単なるオプションの強化から戦略的な必需品へと変化しています。</w:t>
      </w:r>
    </w:p>
    <w:p w14:paraId="538459A9" w14:textId="77777777" w:rsidR="00F67625" w:rsidRPr="00F67625" w:rsidRDefault="00F67625" w:rsidP="00F67625">
      <w:r xmlns:w="http://schemas.openxmlformats.org/wordprocessingml/2006/main" w:rsidRPr="00F67625">
        <w:t xml:space="preserve">この上昇傾向は、</w:t>
      </w:r>
      <w:r xmlns:w="http://schemas.openxmlformats.org/wordprocessingml/2006/main" w:rsidRPr="00F67625">
        <w:rPr>
          <w:b/>
          <w:bCs/>
        </w:rPr>
        <w:t xml:space="preserve">機能性食品やクリーンラベル食品に対する消費者の需要の高まり</w:t>
      </w:r>
      <w:r xmlns:w="http://schemas.openxmlformats.org/wordprocessingml/2006/main" w:rsidRPr="00F67625">
        <w:t xml:space="preserve">と、食品の配合や加工における技術の進歩を反映しています。</w:t>
      </w:r>
    </w:p>
    <w:p w14:paraId="6837932C" w14:textId="1A0BE2B8" w:rsidR="005F74A6" w:rsidRDefault="005F74A6" w:rsidP="00F67625">
      <w:pPr xmlns:w="http://schemas.openxmlformats.org/wordprocessingml/2006/main">
        <w:rPr>
          <w:b/>
          <w:bCs/>
        </w:rPr>
      </w:pPr>
      <w:r xmlns:w="http://schemas.openxmlformats.org/wordprocessingml/2006/main" w:rsidRPr="00EC3789">
        <w:rPr>
          <w:b/>
          <w:bCs/>
        </w:rPr>
        <w:t xml:space="preserve">このレポートの詳細な目次 -</w:t>
      </w:r>
      <w:r xmlns:w="http://schemas.openxmlformats.org/wordprocessingml/2006/main" w:rsidRPr="00EC3789">
        <w:t xml:space="preserve"> </w:t>
      </w:r>
      <w:hyperlink xmlns:w="http://schemas.openxmlformats.org/wordprocessingml/2006/main" xmlns:r="http://schemas.openxmlformats.org/officeDocument/2006/relationships" r:id="rId5" w:history="1">
        <w:r xmlns:w="http://schemas.openxmlformats.org/wordprocessingml/2006/main" w:rsidR="00172733" w:rsidRPr="00E857B4">
          <w:rPr>
            <w:rStyle w:val="Hyperlink"/>
          </w:rPr>
          <w:t xml:space="preserve">https://www.skyquestt.com/report/specialty-food-ingredients-market</w:t>
        </w:r>
      </w:hyperlink>
      <w:r xmlns:w="http://schemas.openxmlformats.org/wordprocessingml/2006/main" w:rsidR="00172733">
        <w:t xml:space="preserve"> </w:t>
      </w:r>
    </w:p>
    <w:p w14:paraId="5277A703" w14:textId="4B827E64" w:rsidR="00F67625" w:rsidRPr="00F67625" w:rsidRDefault="008F7638" w:rsidP="00F67625">
      <w:pPr xmlns:w="http://schemas.openxmlformats.org/wordprocessingml/2006/main">
        <w:rPr>
          <w:b/>
          <w:bCs/>
        </w:rPr>
      </w:pPr>
      <w:r xmlns:w="http://schemas.openxmlformats.org/wordprocessingml/2006/main" w:rsidRPr="008F7638">
        <w:rPr>
          <w:b/>
          <w:bCs/>
        </w:rPr>
        <w:t xml:space="preserve">特殊食品原料市場のセグメンテーション</w:t>
      </w:r>
    </w:p>
    <w:p w14:paraId="534EF5E8" w14:textId="77777777" w:rsidR="00F67625" w:rsidRPr="00F67625" w:rsidRDefault="00F67625" w:rsidP="00F67625">
      <w:pPr xmlns:w="http://schemas.openxmlformats.org/wordprocessingml/2006/main">
        <w:rPr>
          <w:b/>
          <w:bCs/>
        </w:rPr>
      </w:pPr>
      <w:r xmlns:w="http://schemas.openxmlformats.org/wordprocessingml/2006/main" w:rsidRPr="00F67625">
        <w:rPr>
          <w:b/>
          <w:bCs/>
        </w:rPr>
        <w:t xml:space="preserve">成分の種類別:</w:t>
      </w:r>
    </w:p>
    <w:p w14:paraId="173C9AA1" w14:textId="77777777" w:rsidR="00F67625" w:rsidRPr="00F67625" w:rsidRDefault="00F67625" w:rsidP="00F67625">
      <w:pPr xmlns:w="http://schemas.openxmlformats.org/wordprocessingml/2006/main">
        <w:numPr>
          <w:ilvl w:val="0"/>
          <w:numId w:val="1"/>
        </w:numPr>
      </w:pPr>
      <w:r xmlns:w="http://schemas.openxmlformats.org/wordprocessingml/2006/main" w:rsidRPr="00F67625">
        <w:rPr>
          <w:b/>
          <w:bCs/>
        </w:rPr>
        <w:t xml:space="preserve">香料と着色料</w:t>
      </w:r>
      <w:r xmlns:w="http://schemas.openxmlformats.org/wordprocessingml/2006/main" w:rsidRPr="00F67625">
        <w:t xml:space="preserve">: 天然の代替品が合成の代替品に取って代わるケースが増えています。</w:t>
      </w:r>
    </w:p>
    <w:p w14:paraId="0B04C1B2" w14:textId="77777777" w:rsidR="00F67625" w:rsidRPr="00F67625" w:rsidRDefault="00F67625" w:rsidP="00F67625">
      <w:pPr xmlns:w="http://schemas.openxmlformats.org/wordprocessingml/2006/main">
        <w:numPr>
          <w:ilvl w:val="0"/>
          <w:numId w:val="1"/>
        </w:numPr>
      </w:pPr>
      <w:r xmlns:w="http://schemas.openxmlformats.org/wordprocessingml/2006/main" w:rsidRPr="00F67625">
        <w:rPr>
          <w:b/>
          <w:bCs/>
        </w:rPr>
        <w:t xml:space="preserve">酵素</w:t>
      </w:r>
      <w:r xmlns:w="http://schemas.openxmlformats.org/wordprocessingml/2006/main" w:rsidRPr="00F67625">
        <w:t xml:space="preserve">: 特にパンや乳製品において、食感と加工効率を改善するために使用されます。</w:t>
      </w:r>
    </w:p>
    <w:p w14:paraId="50878DC6" w14:textId="77777777" w:rsidR="00F67625" w:rsidRPr="00F67625" w:rsidRDefault="00F67625" w:rsidP="00F67625">
      <w:pPr xmlns:w="http://schemas.openxmlformats.org/wordprocessingml/2006/main">
        <w:numPr>
          <w:ilvl w:val="0"/>
          <w:numId w:val="1"/>
        </w:numPr>
      </w:pPr>
      <w:r xmlns:w="http://schemas.openxmlformats.org/wordprocessingml/2006/main" w:rsidRPr="00F67625">
        <w:rPr>
          <w:b/>
          <w:bCs/>
        </w:rPr>
        <w:t xml:space="preserve">甘味料</w:t>
      </w:r>
      <w:r xmlns:w="http://schemas.openxmlformats.org/wordprocessingml/2006/main" w:rsidRPr="00F67625">
        <w:t xml:space="preserve">: ステビアや羅漢果などの低カロリーおよびゼロカロリーの天然甘味料が含まれています。</w:t>
      </w:r>
    </w:p>
    <w:p w14:paraId="7B56C309" w14:textId="77777777" w:rsidR="00F67625" w:rsidRPr="00F67625" w:rsidRDefault="00F67625" w:rsidP="00F67625">
      <w:pPr xmlns:w="http://schemas.openxmlformats.org/wordprocessingml/2006/main">
        <w:numPr>
          <w:ilvl w:val="0"/>
          <w:numId w:val="1"/>
        </w:numPr>
      </w:pPr>
      <w:r xmlns:w="http://schemas.openxmlformats.org/wordprocessingml/2006/main" w:rsidRPr="00F67625">
        <w:rPr>
          <w:b/>
          <w:bCs/>
        </w:rPr>
        <w:t xml:space="preserve">防腐剤</w:t>
      </w:r>
      <w:r xmlns:w="http://schemas.openxmlformats.org/wordprocessingml/2006/main" w:rsidRPr="00F67625">
        <w:t xml:space="preserve">：合成防腐剤からローズマリー抽出物やトコフェロールなどの天然防腐剤に切り替えます。</w:t>
      </w:r>
    </w:p>
    <w:p w14:paraId="4A8535DE" w14:textId="77777777" w:rsidR="00F67625" w:rsidRPr="00F67625" w:rsidRDefault="00F67625" w:rsidP="00F67625">
      <w:pPr xmlns:w="http://schemas.openxmlformats.org/wordprocessingml/2006/main">
        <w:numPr>
          <w:ilvl w:val="0"/>
          <w:numId w:val="1"/>
        </w:numPr>
      </w:pPr>
      <w:r xmlns:w="http://schemas.openxmlformats.org/wordprocessingml/2006/main" w:rsidRPr="00F67625">
        <w:rPr>
          <w:b/>
          <w:bCs/>
        </w:rPr>
        <w:t xml:space="preserve">乳化剤と安定剤</w:t>
      </w:r>
      <w:r xmlns:w="http://schemas.openxmlformats.org/wordprocessingml/2006/main" w:rsidRPr="00F67625">
        <w:t xml:space="preserve">: 加工食品や植物由来の食品の一貫性を維持する上で重要です。</w:t>
      </w:r>
    </w:p>
    <w:p w14:paraId="73705A64" w14:textId="77777777" w:rsidR="00F67625" w:rsidRPr="00F67625" w:rsidRDefault="00F67625" w:rsidP="00F67625">
      <w:pPr xmlns:w="http://schemas.openxmlformats.org/wordprocessingml/2006/main">
        <w:numPr>
          <w:ilvl w:val="0"/>
          <w:numId w:val="1"/>
        </w:numPr>
      </w:pPr>
      <w:r xmlns:w="http://schemas.openxmlformats.org/wordprocessingml/2006/main" w:rsidRPr="00F67625">
        <w:rPr>
          <w:b/>
          <w:bCs/>
        </w:rPr>
        <w:t xml:space="preserve">機能性成分</w:t>
      </w:r>
      <w:r xmlns:w="http://schemas.openxmlformats.org/wordprocessingml/2006/main" w:rsidRPr="00F67625">
        <w:t xml:space="preserve">: プロバイオティクス、繊維、オメガ 3、ビタミン、ミネラルを含みます。</w:t>
      </w:r>
    </w:p>
    <w:p w14:paraId="384898E1" w14:textId="77777777" w:rsidR="00F67625" w:rsidRPr="00F67625" w:rsidRDefault="00F67625" w:rsidP="00F67625">
      <w:pPr xmlns:w="http://schemas.openxmlformats.org/wordprocessingml/2006/main">
        <w:rPr>
          <w:b/>
          <w:bCs/>
        </w:rPr>
      </w:pPr>
      <w:r xmlns:w="http://schemas.openxmlformats.org/wordprocessingml/2006/main" w:rsidRPr="00F67625">
        <w:rPr>
          <w:b/>
          <w:bCs/>
        </w:rPr>
        <w:t xml:space="preserve">用途別:</w:t>
      </w:r>
    </w:p>
    <w:p w14:paraId="541DAE9A" w14:textId="77777777" w:rsidR="00F67625" w:rsidRPr="00F67625" w:rsidRDefault="00F67625" w:rsidP="00F67625">
      <w:pPr xmlns:w="http://schemas.openxmlformats.org/wordprocessingml/2006/main">
        <w:numPr>
          <w:ilvl w:val="0"/>
          <w:numId w:val="2"/>
        </w:numPr>
      </w:pPr>
      <w:r xmlns:w="http://schemas.openxmlformats.org/wordprocessingml/2006/main" w:rsidRPr="00F67625">
        <w:rPr>
          <w:b/>
          <w:bCs/>
        </w:rPr>
        <w:t xml:space="preserve">ベーカリー＆菓子店</w:t>
      </w:r>
    </w:p>
    <w:p w14:paraId="11C032FF" w14:textId="77777777" w:rsidR="00F67625" w:rsidRPr="00F67625" w:rsidRDefault="00F67625" w:rsidP="00F67625">
      <w:pPr xmlns:w="http://schemas.openxmlformats.org/wordprocessingml/2006/main">
        <w:numPr>
          <w:ilvl w:val="0"/>
          <w:numId w:val="2"/>
        </w:numPr>
      </w:pPr>
      <w:r xmlns:w="http://schemas.openxmlformats.org/wordprocessingml/2006/main" w:rsidRPr="00F67625">
        <w:rPr>
          <w:b/>
          <w:bCs/>
        </w:rPr>
        <w:lastRenderedPageBreak xmlns:w="http://schemas.openxmlformats.org/wordprocessingml/2006/main"/>
      </w:r>
      <w:r xmlns:w="http://schemas.openxmlformats.org/wordprocessingml/2006/main" w:rsidRPr="00F67625">
        <w:rPr>
          <w:b/>
          <w:bCs/>
        </w:rPr>
        <w:t xml:space="preserve">乳製品と冷凍デザート</w:t>
      </w:r>
    </w:p>
    <w:p w14:paraId="15712D71" w14:textId="77777777" w:rsidR="00F67625" w:rsidRPr="00F67625" w:rsidRDefault="00F67625" w:rsidP="00F67625">
      <w:pPr xmlns:w="http://schemas.openxmlformats.org/wordprocessingml/2006/main">
        <w:numPr>
          <w:ilvl w:val="0"/>
          <w:numId w:val="2"/>
        </w:numPr>
      </w:pPr>
      <w:r xmlns:w="http://schemas.openxmlformats.org/wordprocessingml/2006/main" w:rsidRPr="00F67625">
        <w:rPr>
          <w:b/>
          <w:bCs/>
        </w:rPr>
        <w:t xml:space="preserve">飲み物</w:t>
      </w:r>
    </w:p>
    <w:p w14:paraId="31E9027F" w14:textId="77777777" w:rsidR="00F67625" w:rsidRPr="00F67625" w:rsidRDefault="00F67625" w:rsidP="00F67625">
      <w:pPr xmlns:w="http://schemas.openxmlformats.org/wordprocessingml/2006/main">
        <w:numPr>
          <w:ilvl w:val="0"/>
          <w:numId w:val="2"/>
        </w:numPr>
      </w:pPr>
      <w:r xmlns:w="http://schemas.openxmlformats.org/wordprocessingml/2006/main" w:rsidRPr="00F67625">
        <w:rPr>
          <w:b/>
          <w:bCs/>
        </w:rPr>
        <w:t xml:space="preserve">肉類・魚介類</w:t>
      </w:r>
    </w:p>
    <w:p w14:paraId="53118FB0" w14:textId="77777777" w:rsidR="00F67625" w:rsidRPr="00F67625" w:rsidRDefault="00F67625" w:rsidP="00F67625">
      <w:pPr xmlns:w="http://schemas.openxmlformats.org/wordprocessingml/2006/main">
        <w:numPr>
          <w:ilvl w:val="0"/>
          <w:numId w:val="2"/>
        </w:numPr>
      </w:pPr>
      <w:r xmlns:w="http://schemas.openxmlformats.org/wordprocessingml/2006/main" w:rsidRPr="00F67625">
        <w:rPr>
          <w:b/>
          <w:bCs/>
        </w:rPr>
        <w:t xml:space="preserve">コンビニエンスフード</w:t>
      </w:r>
    </w:p>
    <w:p w14:paraId="63C22CB3" w14:textId="77777777" w:rsidR="00F67625" w:rsidRPr="00F67625" w:rsidRDefault="00F67625" w:rsidP="00F67625">
      <w:pPr xmlns:w="http://schemas.openxmlformats.org/wordprocessingml/2006/main">
        <w:numPr>
          <w:ilvl w:val="0"/>
          <w:numId w:val="2"/>
        </w:numPr>
      </w:pPr>
      <w:r xmlns:w="http://schemas.openxmlformats.org/wordprocessingml/2006/main" w:rsidRPr="00F67625">
        <w:rPr>
          <w:b/>
          <w:bCs/>
        </w:rPr>
        <w:t xml:space="preserve">乳児栄養</w:t>
      </w:r>
    </w:p>
    <w:p w14:paraId="2B39C019" w14:textId="77777777" w:rsidR="00F67625" w:rsidRPr="00F67625" w:rsidRDefault="00F67625" w:rsidP="00F67625">
      <w:pPr xmlns:w="http://schemas.openxmlformats.org/wordprocessingml/2006/main">
        <w:numPr>
          <w:ilvl w:val="0"/>
          <w:numId w:val="2"/>
        </w:numPr>
      </w:pPr>
      <w:r xmlns:w="http://schemas.openxmlformats.org/wordprocessingml/2006/main" w:rsidRPr="00F67625">
        <w:rPr>
          <w:b/>
          <w:bCs/>
        </w:rPr>
        <w:t xml:space="preserve">栄養補助食品</w:t>
      </w:r>
    </w:p>
    <w:p w14:paraId="38E132A6" w14:textId="04B933A6" w:rsidR="005F74A6" w:rsidRDefault="005F74A6" w:rsidP="00F67625">
      <w:pPr xmlns:w="http://schemas.openxmlformats.org/wordprocessingml/2006/main">
        <w:rPr>
          <w:b/>
          <w:bCs/>
        </w:rPr>
      </w:pPr>
      <w:r xmlns:w="http://schemas.openxmlformats.org/wordprocessingml/2006/main" w:rsidRPr="00EC3789">
        <w:rPr>
          <w:b/>
          <w:bCs/>
        </w:rPr>
        <w:t xml:space="preserve">レポートのサンプルをリクエストする -</w:t>
      </w:r>
      <w:r xmlns:w="http://schemas.openxmlformats.org/wordprocessingml/2006/main" w:rsidR="00172733" w:rsidRPr="00172733">
        <w:t xml:space="preserve"> </w:t>
      </w:r>
      <w:hyperlink xmlns:w="http://schemas.openxmlformats.org/wordprocessingml/2006/main" xmlns:r="http://schemas.openxmlformats.org/officeDocument/2006/relationships" r:id="rId6" w:history="1">
        <w:r xmlns:w="http://schemas.openxmlformats.org/wordprocessingml/2006/main" w:rsidR="00172733" w:rsidRPr="00E857B4">
          <w:rPr>
            <w:rStyle w:val="Hyperlink"/>
          </w:rPr>
          <w:t xml:space="preserve">https://www.skyquestt.com/sample-request/specialty-food-ingredients-market</w:t>
        </w:r>
      </w:hyperlink>
      <w:r xmlns:w="http://schemas.openxmlformats.org/wordprocessingml/2006/main" w:rsidR="00172733">
        <w:t xml:space="preserve"> </w:t>
      </w:r>
    </w:p>
    <w:p w14:paraId="34AC4349" w14:textId="26D4482A" w:rsidR="00F67625" w:rsidRPr="00F67625" w:rsidRDefault="008F7638" w:rsidP="00F67625">
      <w:pPr xmlns:w="http://schemas.openxmlformats.org/wordprocessingml/2006/main">
        <w:rPr>
          <w:b/>
          <w:bCs/>
        </w:rPr>
      </w:pPr>
      <w:r xmlns:w="http://schemas.openxmlformats.org/wordprocessingml/2006/main" w:rsidRPr="008F7638">
        <w:rPr>
          <w:b/>
          <w:bCs/>
        </w:rPr>
        <w:t xml:space="preserve">特殊食品原料市場の推進要因</w:t>
      </w:r>
    </w:p>
    <w:p w14:paraId="7EDD4A53" w14:textId="2A94177A" w:rsidR="00F67625" w:rsidRPr="00F67625" w:rsidRDefault="00F67625" w:rsidP="00F67625">
      <w:pPr xmlns:w="http://schemas.openxmlformats.org/wordprocessingml/2006/main">
        <w:rPr>
          <w:b/>
          <w:bCs/>
        </w:rPr>
      </w:pPr>
      <w:r xmlns:w="http://schemas.openxmlformats.org/wordprocessingml/2006/main" w:rsidRPr="00F67625">
        <w:rPr>
          <w:b/>
          <w:bCs/>
        </w:rPr>
        <w:t xml:space="preserve">1. 進化する健康とウェルネスのトレンド -</w:t>
      </w:r>
      <w:r xmlns:w="http://schemas.openxmlformats.org/wordprocessingml/2006/main" w:rsidRPr="00F67625">
        <w:rPr>
          <w:b/>
          <w:bCs/>
        </w:rPr>
        <w:t xml:space="preserve">予防的な健康とウェルネスを重視した食生活</w:t>
      </w:r>
      <w:r xmlns:w="http://schemas.openxmlformats.org/wordprocessingml/2006/main" w:rsidRPr="00F67625">
        <w:t xml:space="preserve">への世界的なシフトが進んでいます</w:t>
      </w:r>
      <w:r xmlns:w="http://schemas.openxmlformats.org/wordprocessingml/2006/main" w:rsidRPr="00F67625">
        <w:t xml:space="preserve">。消費者は、消化器系のサポート、免疫力向上、その他の機能的なメリットを提供する製品を求めています。</w:t>
      </w:r>
      <w:r xmlns:w="http://schemas.openxmlformats.org/wordprocessingml/2006/main" w:rsidRPr="00F67625">
        <w:rPr>
          <w:b/>
          <w:bCs/>
        </w:rPr>
        <w:t xml:space="preserve">プロバイオティクス、プレバイオティクス、抗酸化物質、植物性タンパク質といった特殊な成分が</w:t>
      </w:r>
      <w:r xmlns:w="http://schemas.openxmlformats.org/wordprocessingml/2006/main" w:rsidRPr="00F67625">
        <w:t xml:space="preserve">、この分野におけるイノベーションを牽引しています。</w:t>
      </w:r>
    </w:p>
    <w:p w14:paraId="6C1F95CE" w14:textId="61B4CB3A" w:rsidR="00F67625" w:rsidRPr="00F67625" w:rsidRDefault="00F67625" w:rsidP="00F67625">
      <w:pPr xmlns:w="http://schemas.openxmlformats.org/wordprocessingml/2006/main">
        <w:rPr>
          <w:b/>
          <w:bCs/>
        </w:rPr>
      </w:pPr>
      <w:r xmlns:w="http://schemas.openxmlformats.org/wordprocessingml/2006/main" w:rsidRPr="00F67625">
        <w:rPr>
          <w:b/>
          <w:bCs/>
        </w:rPr>
        <w:t xml:space="preserve">2. クリーンラベルへのこだわり -</w:t>
      </w:r>
      <w:r xmlns:w="http://schemas.openxmlformats.org/wordprocessingml/2006/main" w:rsidRPr="00F67625">
        <w:t xml:space="preserve">透明性への要求から、食品メーカーは人工添加物を排除し、</w:t>
      </w:r>
      <w:r xmlns:w="http://schemas.openxmlformats.org/wordprocessingml/2006/main" w:rsidRPr="00F67625">
        <w:rPr>
          <w:b/>
          <w:bCs/>
        </w:rPr>
        <w:t xml:space="preserve">天然由来で加工が最小限に抑えられ、容易に認識できる原材料を優先するよう</w:t>
      </w:r>
      <w:r xmlns:w="http://schemas.openxmlformats.org/wordprocessingml/2006/main" w:rsidRPr="00F67625">
        <w:t xml:space="preserve">になっています。この傾向は特に北米とヨーロッパで顕著ですが、世界中で勢いを増しています。</w:t>
      </w:r>
    </w:p>
    <w:p w14:paraId="5B758D84" w14:textId="041135BA" w:rsidR="00F67625" w:rsidRPr="00F67625" w:rsidRDefault="00F67625" w:rsidP="00F67625">
      <w:pPr xmlns:w="http://schemas.openxmlformats.org/wordprocessingml/2006/main">
        <w:rPr>
          <w:b/>
          <w:bCs/>
        </w:rPr>
      </w:pPr>
      <w:r xmlns:w="http://schemas.openxmlformats.org/wordprocessingml/2006/main" w:rsidRPr="00F67625">
        <w:rPr>
          <w:b/>
          <w:bCs/>
        </w:rPr>
        <w:t xml:space="preserve">3. 植物性食品の成長 -植物性製品は、動物性食品の官能的・栄養的特性を再現するために、特殊な原料に大きく依存しています。拡大する</w:t>
      </w:r>
      <w:r xmlns:w="http://schemas.openxmlformats.org/wordprocessingml/2006/main" w:rsidRPr="00F67625">
        <w:rPr>
          <w:b/>
          <w:bCs/>
        </w:rPr>
        <w:t xml:space="preserve">ビーガンおよびフレキシタリアン市場</w:t>
      </w:r>
      <w:r xmlns:w="http://schemas.openxmlformats.org/wordprocessingml/2006/main" w:rsidRPr="00F67625">
        <w:t xml:space="preserve">に対応するため、香料、安定剤、植物性タンパク質はますますカスタマイズされています</w:t>
      </w:r>
      <w:r xmlns:w="http://schemas.openxmlformats.org/wordprocessingml/2006/main" w:rsidRPr="00F67625">
        <w:t xml:space="preserve">。</w:t>
      </w:r>
    </w:p>
    <w:p w14:paraId="1D1EE394" w14:textId="14360CE4" w:rsidR="00F67625" w:rsidRPr="00F67625" w:rsidRDefault="00F67625" w:rsidP="00F67625">
      <w:r xmlns:w="http://schemas.openxmlformats.org/wordprocessingml/2006/main" w:rsidRPr="00F67625">
        <w:rPr>
          <w:b/>
          <w:bCs/>
        </w:rPr>
        <w:t xml:space="preserve">4. 妥協のない利便性 -忙しいライフスタイルの中で、消費者は</w:t>
      </w:r>
      <w:r xmlns:w="http://schemas.openxmlformats.org/wordprocessingml/2006/main" w:rsidRPr="00F67625">
        <w:rPr>
          <w:b/>
          <w:bCs/>
        </w:rPr>
        <w:t xml:space="preserve">すぐに食べられる、あるいは調理済みの製品</w:t>
      </w:r>
      <w:r xmlns:w="http://schemas.openxmlformats.org/wordprocessingml/2006/main" w:rsidRPr="00F67625">
        <w:t xml:space="preserve">を求め続けています</w:t>
      </w:r>
      <w:r xmlns:w="http://schemas.openxmlformats.org/wordprocessingml/2006/main" w:rsidRPr="00F67625">
        <w:t xml:space="preserve">。これらの製品が便利であるだけでなく、健康的で美味しく、長持ちすることを保証する上で、特別な原材料が重要な役割を果たします。</w:t>
      </w:r>
    </w:p>
    <w:p w14:paraId="2F494E4E" w14:textId="7C11A053" w:rsidR="00F67625" w:rsidRPr="00F67625" w:rsidRDefault="008F7638" w:rsidP="00F67625">
      <w:pPr xmlns:w="http://schemas.openxmlformats.org/wordprocessingml/2006/main">
        <w:rPr>
          <w:b/>
          <w:bCs/>
        </w:rPr>
      </w:pPr>
      <w:r xmlns:w="http://schemas.openxmlformats.org/wordprocessingml/2006/main" w:rsidRPr="008F7638">
        <w:rPr>
          <w:b/>
          <w:bCs/>
        </w:rPr>
        <w:t xml:space="preserve">特殊食品原料市場の動向</w:t>
      </w:r>
    </w:p>
    <w:p w14:paraId="05D2303A" w14:textId="5D10D92F" w:rsidR="00F67625" w:rsidRPr="00F67625" w:rsidRDefault="00F67625" w:rsidP="00F67625">
      <w:pPr xmlns:w="http://schemas.openxmlformats.org/wordprocessingml/2006/main">
        <w:pStyle w:val="ListParagraph"/>
        <w:numPr>
          <w:ilvl w:val="0"/>
          <w:numId w:val="6"/>
        </w:numPr>
        <w:rPr>
          <w:b/>
          <w:bCs/>
        </w:rPr>
      </w:pPr>
      <w:r xmlns:w="http://schemas.openxmlformats.org/wordprocessingml/2006/main" w:rsidRPr="00F67625">
        <w:rPr>
          <w:b/>
          <w:bCs/>
        </w:rPr>
        <w:t xml:space="preserve">精密でパーソナライズされた栄養：</w:t>
      </w:r>
      <w:r xmlns:w="http://schemas.openxmlformats.org/wordprocessingml/2006/main" w:rsidRPr="00F67625">
        <w:t xml:space="preserve">パーソナライズされた食事の普及により、特別な食材の活用方法が変革しています。睡眠改善、認知能力、代謝の健康など、特定の健康目標に対応するカスタマイズされた食品が、主流のチャネルに浸透しつつあります。</w:t>
      </w:r>
    </w:p>
    <w:p w14:paraId="2CB2C1FE" w14:textId="0DAA956E" w:rsidR="00F67625" w:rsidRPr="00F67625" w:rsidRDefault="00F67625" w:rsidP="00F67625">
      <w:pPr xmlns:w="http://schemas.openxmlformats.org/wordprocessingml/2006/main">
        <w:pStyle w:val="ListParagraph"/>
        <w:numPr>
          <w:ilvl w:val="0"/>
          <w:numId w:val="6"/>
        </w:numPr>
        <w:rPr>
          <w:b/>
          <w:bCs/>
        </w:rPr>
      </w:pPr>
      <w:r xmlns:w="http://schemas.openxmlformats.org/wordprocessingml/2006/main" w:rsidRPr="00F67625">
        <w:rPr>
          <w:b/>
          <w:bCs/>
        </w:rPr>
        <w:t xml:space="preserve">発酵とバイオテクノロジー：</w:t>
      </w:r>
      <w:r xmlns:w="http://schemas.openxmlformats.org/wordprocessingml/2006/main" w:rsidRPr="00F67625">
        <w:t xml:space="preserve">発酵およびバイオエンジニアリングされた原料が注目を集めています。これには、動物を使わずに生産された乳タンパク質や、持続可能性と効率性を高めるために微生物発酵によって作られた原料が含まれます。</w:t>
      </w:r>
    </w:p>
    <w:p w14:paraId="183756D6" w14:textId="58647CDA" w:rsidR="00F67625" w:rsidRPr="00F67625" w:rsidRDefault="00F67625" w:rsidP="00F67625">
      <w:pPr xmlns:w="http://schemas.openxmlformats.org/wordprocessingml/2006/main">
        <w:pStyle w:val="ListParagraph"/>
        <w:numPr>
          <w:ilvl w:val="0"/>
          <w:numId w:val="6"/>
        </w:numPr>
      </w:pPr>
      <w:r xmlns:w="http://schemas.openxmlformats.org/wordprocessingml/2006/main" w:rsidRPr="00F67625">
        <w:rPr>
          <w:b/>
          <w:bCs/>
        </w:rPr>
        <w:lastRenderedPageBreak xmlns:w="http://schemas.openxmlformats.org/wordprocessingml/2006/main"/>
      </w:r>
      <w:r xmlns:w="http://schemas.openxmlformats.org/wordprocessingml/2006/main" w:rsidRPr="00F67625">
        <w:rPr>
          <w:b/>
          <w:bCs/>
        </w:rPr>
        <w:t xml:space="preserve">アップサイクルされた持続可能な原料</w:t>
      </w:r>
      <w:r xmlns:w="http://schemas.openxmlformats.org/wordprocessingml/2006/main" w:rsidRPr="00F67625">
        <w:rPr>
          <w:b/>
          <w:bCs/>
        </w:rPr>
        <w:t xml:space="preserve">：</w:t>
      </w:r>
      <w:r xmlns:w="http://schemas.openxmlformats.org/wordprocessingml/2006/main" w:rsidRPr="00F67625">
        <w:t xml:space="preserve">消費者と規制当局は、食品廃棄物の削減と持続可能性にますます関心を寄せています。果物の皮、使用済み穀物、野菜の茎など、食品副産物由来の原料が、機能的な部品へとアップサイクルされています。</w:t>
      </w:r>
    </w:p>
    <w:p w14:paraId="7215B6E3" w14:textId="438BC17A" w:rsidR="005F74A6" w:rsidRDefault="005F74A6" w:rsidP="00F67625">
      <w:pPr xmlns:w="http://schemas.openxmlformats.org/wordprocessingml/2006/main">
        <w:rPr>
          <w:b/>
          <w:bCs/>
        </w:rPr>
      </w:pPr>
      <w:r xmlns:w="http://schemas.openxmlformats.org/wordprocessingml/2006/main" w:rsidRPr="0016724D">
        <w:rPr>
          <w:b/>
          <w:bCs/>
        </w:rPr>
        <w:t xml:space="preserve">ご要望に応じてカスタマイズされたレポートを入手 -</w:t>
      </w:r>
      <w:r xmlns:w="http://schemas.openxmlformats.org/wordprocessingml/2006/main" w:rsidRPr="0016724D">
        <w:t xml:space="preserve"> </w:t>
      </w:r>
      <w:hyperlink xmlns:w="http://schemas.openxmlformats.org/wordprocessingml/2006/main" xmlns:r="http://schemas.openxmlformats.org/officeDocument/2006/relationships" r:id="rId7" w:history="1">
        <w:r xmlns:w="http://schemas.openxmlformats.org/wordprocessingml/2006/main" w:rsidR="00172733" w:rsidRPr="00E857B4">
          <w:rPr>
            <w:rStyle w:val="Hyperlink"/>
          </w:rPr>
          <w:t xml:space="preserve">https://www.skyquestt.com/speak-with-analyst/specialty-food-ingredients-market</w:t>
        </w:r>
      </w:hyperlink>
      <w:r xmlns:w="http://schemas.openxmlformats.org/wordprocessingml/2006/main" w:rsidR="00172733">
        <w:t xml:space="preserve"> </w:t>
      </w:r>
    </w:p>
    <w:p w14:paraId="270E9273" w14:textId="3AAF4C7A" w:rsidR="00F67625" w:rsidRPr="00F67625" w:rsidRDefault="008F7638" w:rsidP="00F67625">
      <w:pPr xmlns:w="http://schemas.openxmlformats.org/wordprocessingml/2006/main">
        <w:rPr>
          <w:b/>
          <w:bCs/>
        </w:rPr>
      </w:pPr>
      <w:r xmlns:w="http://schemas.openxmlformats.org/wordprocessingml/2006/main" w:rsidRPr="008F7638">
        <w:rPr>
          <w:b/>
          <w:bCs/>
        </w:rPr>
        <w:t xml:space="preserve">特殊食品原料市場の地域別分析</w:t>
      </w:r>
    </w:p>
    <w:p w14:paraId="438AE32E" w14:textId="5855CD64" w:rsidR="00F67625" w:rsidRPr="00F67625" w:rsidRDefault="00F67625" w:rsidP="00F67625">
      <w:pPr xmlns:w="http://schemas.openxmlformats.org/wordprocessingml/2006/main">
        <w:pStyle w:val="ListParagraph"/>
        <w:numPr>
          <w:ilvl w:val="0"/>
          <w:numId w:val="7"/>
        </w:numPr>
        <w:rPr>
          <w:b/>
          <w:bCs/>
        </w:rPr>
      </w:pPr>
      <w:r xmlns:w="http://schemas.openxmlformats.org/wordprocessingml/2006/main" w:rsidRPr="00F67625">
        <w:rPr>
          <w:b/>
          <w:bCs/>
        </w:rPr>
        <w:t xml:space="preserve">北米:</w:t>
      </w:r>
      <w:r xmlns:w="http://schemas.openxmlformats.org/wordprocessingml/2006/main" w:rsidRPr="00F67625">
        <w:t xml:space="preserve">成熟した食品産業、消費者の健康重視、機能性原料に対する有利な規制環境に支えられ、北米はトップの市場シェアを占めています。</w:t>
      </w:r>
    </w:p>
    <w:p w14:paraId="4B39D585" w14:textId="3E15BC0E" w:rsidR="00F67625" w:rsidRPr="00F67625" w:rsidRDefault="00F67625" w:rsidP="00F67625">
      <w:pPr xmlns:w="http://schemas.openxmlformats.org/wordprocessingml/2006/main">
        <w:pStyle w:val="ListParagraph"/>
        <w:numPr>
          <w:ilvl w:val="0"/>
          <w:numId w:val="7"/>
        </w:numPr>
        <w:rPr>
          <w:b/>
          <w:bCs/>
        </w:rPr>
      </w:pPr>
      <w:r xmlns:w="http://schemas.openxmlformats.org/wordprocessingml/2006/main" w:rsidRPr="00F67625">
        <w:rPr>
          <w:b/>
          <w:bCs/>
        </w:rPr>
        <w:t xml:space="preserve">ヨーロッパ：</w:t>
      </w:r>
      <w:r xmlns:w="http://schemas.openxmlformats.org/wordprocessingml/2006/main" w:rsidRPr="00F67625">
        <w:t xml:space="preserve">ヨーロッパ市場は</w:t>
      </w:r>
      <w:r xmlns:w="http://schemas.openxmlformats.org/wordprocessingml/2006/main" w:rsidRPr="00F67625">
        <w:rPr>
          <w:b/>
          <w:bCs/>
        </w:rPr>
        <w:t xml:space="preserve">規制とクリーンラベルへの期待に強く影響されています</w:t>
      </w:r>
      <w:r xmlns:w="http://schemas.openxmlformats.org/wordprocessingml/2006/main" w:rsidRPr="00F67625">
        <w:t xml:space="preserve">。特にドイツ、イギリス、オランダなどの国では、植物由来製品のトレンドが顕著です。</w:t>
      </w:r>
    </w:p>
    <w:p w14:paraId="00DBFAA4" w14:textId="0C9B1705" w:rsidR="00F67625" w:rsidRPr="00F67625" w:rsidRDefault="00F67625" w:rsidP="00F67625">
      <w:pPr xmlns:w="http://schemas.openxmlformats.org/wordprocessingml/2006/main">
        <w:pStyle w:val="ListParagraph"/>
        <w:numPr>
          <w:ilvl w:val="0"/>
          <w:numId w:val="7"/>
        </w:numPr>
        <w:rPr>
          <w:b/>
          <w:bCs/>
        </w:rPr>
      </w:pPr>
      <w:r xmlns:w="http://schemas.openxmlformats.org/wordprocessingml/2006/main" w:rsidRPr="00F67625">
        <w:rPr>
          <w:b/>
          <w:bCs/>
        </w:rPr>
        <w:t xml:space="preserve">アジア太平洋地域：</w:t>
      </w:r>
      <w:r xmlns:w="http://schemas.openxmlformats.org/wordprocessingml/2006/main" w:rsidRPr="00F67625">
        <w:t xml:space="preserve">アジア太平洋地域は最も急速に成長している地域であり、</w:t>
      </w:r>
      <w:r xmlns:w="http://schemas.openxmlformats.org/wordprocessingml/2006/main" w:rsidRPr="00F67625">
        <w:rPr>
          <w:b/>
          <w:bCs/>
        </w:rPr>
        <w:t xml:space="preserve">中国、インド、韓国などの国々では</w:t>
      </w:r>
      <w:r xmlns:w="http://schemas.openxmlformats.org/wordprocessingml/2006/main" w:rsidRPr="00F67625">
        <w:t xml:space="preserve">栄養強化食品や機能性食品の需要が急増しています。都市化と所得水準の向上が主な推進力となっています。</w:t>
      </w:r>
    </w:p>
    <w:p w14:paraId="178D20DF" w14:textId="6F219893" w:rsidR="00F67625" w:rsidRPr="00F67625" w:rsidRDefault="00F67625" w:rsidP="00F67625">
      <w:pPr xmlns:w="http://schemas.openxmlformats.org/wordprocessingml/2006/main">
        <w:pStyle w:val="ListParagraph"/>
        <w:numPr>
          <w:ilvl w:val="0"/>
          <w:numId w:val="7"/>
        </w:numPr>
      </w:pPr>
      <w:r xmlns:w="http://schemas.openxmlformats.org/wordprocessingml/2006/main" w:rsidRPr="00F67625">
        <w:rPr>
          <w:b/>
          <w:bCs/>
        </w:rPr>
        <w:t xml:space="preserve">ラテンアメリカおよび中東:</w:t>
      </w:r>
      <w:r xmlns:w="http://schemas.openxmlformats.org/wordprocessingml/2006/main" w:rsidRPr="00F67625">
        <w:t xml:space="preserve">これらの地域は、消費者の意識の高まりと食品加工インフラへの注目の高まりにより、潜在性の高い市場として浮上しています。</w:t>
      </w:r>
    </w:p>
    <w:p w14:paraId="608AB11D" w14:textId="202E5B5D" w:rsidR="00F67625" w:rsidRPr="00F67625" w:rsidRDefault="008F7638" w:rsidP="00F67625">
      <w:pPr xmlns:w="http://schemas.openxmlformats.org/wordprocessingml/2006/main">
        <w:rPr>
          <w:b/>
          <w:bCs/>
        </w:rPr>
      </w:pPr>
      <w:r xmlns:w="http://schemas.openxmlformats.org/wordprocessingml/2006/main" w:rsidRPr="008F7638">
        <w:rPr>
          <w:b/>
          <w:bCs/>
        </w:rPr>
        <w:t xml:space="preserve">特殊食品原料市場の課題</w:t>
      </w:r>
    </w:p>
    <w:p w14:paraId="43B984E2" w14:textId="77777777" w:rsidR="00F67625" w:rsidRPr="00F67625" w:rsidRDefault="00F67625" w:rsidP="00F67625">
      <w:pPr xmlns:w="http://schemas.openxmlformats.org/wordprocessingml/2006/main">
        <w:numPr>
          <w:ilvl w:val="0"/>
          <w:numId w:val="3"/>
        </w:numPr>
      </w:pPr>
      <w:r xmlns:w="http://schemas.openxmlformats.org/wordprocessingml/2006/main" w:rsidRPr="00F67625">
        <w:rPr>
          <w:b/>
          <w:bCs/>
        </w:rPr>
        <w:t xml:space="preserve">複雑な規制</w:t>
      </w:r>
      <w:r xmlns:w="http://schemas.openxmlformats.org/wordprocessingml/2006/main" w:rsidRPr="00F67625">
        <w:t xml:space="preserve">: 食品の安全性と主張に関する世界基準が多様であるため、国際市場の拡大が遅れる可能性があります。</w:t>
      </w:r>
    </w:p>
    <w:p w14:paraId="3F2B9E14" w14:textId="77777777" w:rsidR="00F67625" w:rsidRPr="00F67625" w:rsidRDefault="00F67625" w:rsidP="00F67625">
      <w:pPr xmlns:w="http://schemas.openxmlformats.org/wordprocessingml/2006/main">
        <w:numPr>
          <w:ilvl w:val="0"/>
          <w:numId w:val="3"/>
        </w:numPr>
      </w:pPr>
      <w:r xmlns:w="http://schemas.openxmlformats.org/wordprocessingml/2006/main" w:rsidRPr="00F67625">
        <w:rPr>
          <w:b/>
          <w:bCs/>
        </w:rPr>
        <w:t xml:space="preserve">天然代替品のコスト</w:t>
      </w:r>
      <w:r xmlns:w="http://schemas.openxmlformats.org/wordprocessingml/2006/main" w:rsidRPr="00F67625">
        <w:t xml:space="preserve">: 天然由来の原料は、多くの場合、生産コストが高くなります。</w:t>
      </w:r>
    </w:p>
    <w:p w14:paraId="075C4627" w14:textId="77777777" w:rsidR="00F67625" w:rsidRPr="00F67625" w:rsidRDefault="00F67625" w:rsidP="00F67625">
      <w:pPr xmlns:w="http://schemas.openxmlformats.org/wordprocessingml/2006/main">
        <w:numPr>
          <w:ilvl w:val="0"/>
          <w:numId w:val="3"/>
        </w:numPr>
      </w:pPr>
      <w:r xmlns:w="http://schemas.openxmlformats.org/wordprocessingml/2006/main" w:rsidRPr="00F67625">
        <w:rPr>
          <w:b/>
          <w:bCs/>
        </w:rPr>
        <w:t xml:space="preserve">サプライ チェーンの不安定性</w:t>
      </w:r>
      <w:r xmlns:w="http://schemas.openxmlformats.org/wordprocessingml/2006/main" w:rsidRPr="00F67625">
        <w:t xml:space="preserve">: 気象条件、農業上の制限、地政学的要因が原料の入手可能性と価格に影響を及ぼす可能性があります。</w:t>
      </w:r>
    </w:p>
    <w:p w14:paraId="79FBF452" w14:textId="77777777" w:rsidR="00F67625" w:rsidRPr="00F67625" w:rsidRDefault="00F67625" w:rsidP="00F67625">
      <w:pPr xmlns:w="http://schemas.openxmlformats.org/wordprocessingml/2006/main">
        <w:numPr>
          <w:ilvl w:val="0"/>
          <w:numId w:val="3"/>
        </w:numPr>
      </w:pPr>
      <w:r xmlns:w="http://schemas.openxmlformats.org/wordprocessingml/2006/main" w:rsidRPr="00F67625">
        <w:rPr>
          <w:b/>
          <w:bCs/>
        </w:rPr>
        <w:t xml:space="preserve">消費者の懐疑心</w:t>
      </w:r>
      <w:r xmlns:w="http://schemas.openxmlformats.org/wordprocessingml/2006/main" w:rsidRPr="00F67625">
        <w:t xml:space="preserve">: 製品が安全であったり有益であったりする場合でも、科学的に聞こえる成分名が一部の消費者を遠ざける可能性があります。</w:t>
      </w:r>
    </w:p>
    <w:p w14:paraId="098E0244" w14:textId="2D73B7BB" w:rsidR="00F67625" w:rsidRPr="00F67625" w:rsidRDefault="008F7638" w:rsidP="00F67625">
      <w:pPr xmlns:w="http://schemas.openxmlformats.org/wordprocessingml/2006/main">
        <w:rPr>
          <w:b/>
          <w:bCs/>
        </w:rPr>
      </w:pPr>
      <w:r xmlns:w="http://schemas.openxmlformats.org/wordprocessingml/2006/main" w:rsidRPr="008F7638">
        <w:rPr>
          <w:b/>
          <w:bCs/>
        </w:rPr>
        <w:t xml:space="preserve">特殊食品原料市場の競争環境</w:t>
      </w:r>
    </w:p>
    <w:p w14:paraId="27F9A54D" w14:textId="77777777" w:rsidR="00F67625" w:rsidRPr="00F67625" w:rsidRDefault="00F67625" w:rsidP="00F67625">
      <w:r xmlns:w="http://schemas.openxmlformats.org/wordprocessingml/2006/main" w:rsidRPr="00F67625">
        <w:t xml:space="preserve">市場は適度に統合されており、世界的な大手企業と新興企業の両方が、イノベーション、持続可能性、機能性に基づいて競争しています。</w:t>
      </w:r>
    </w:p>
    <w:p w14:paraId="2F473019" w14:textId="77777777" w:rsidR="00F67625" w:rsidRPr="00F67625" w:rsidRDefault="00F67625" w:rsidP="00F67625">
      <w:pPr xmlns:w="http://schemas.openxmlformats.org/wordprocessingml/2006/main">
        <w:rPr>
          <w:b/>
          <w:bCs/>
        </w:rPr>
      </w:pPr>
      <w:r xmlns:w="http://schemas.openxmlformats.org/wordprocessingml/2006/main" w:rsidRPr="00F67625">
        <w:rPr>
          <w:b/>
          <w:bCs/>
        </w:rPr>
        <w:t xml:space="preserve">主要企業：</w:t>
      </w:r>
    </w:p>
    <w:p w14:paraId="590D009A" w14:textId="77777777" w:rsidR="00F67625" w:rsidRPr="00F67625" w:rsidRDefault="00F67625" w:rsidP="00F67625">
      <w:pPr xmlns:w="http://schemas.openxmlformats.org/wordprocessingml/2006/main">
        <w:numPr>
          <w:ilvl w:val="0"/>
          <w:numId w:val="4"/>
        </w:numPr>
      </w:pPr>
      <w:r xmlns:w="http://schemas.openxmlformats.org/wordprocessingml/2006/main" w:rsidRPr="00F67625">
        <w:rPr>
          <w:b/>
          <w:bCs/>
        </w:rPr>
        <w:lastRenderedPageBreak xmlns:w="http://schemas.openxmlformats.org/wordprocessingml/2006/main"/>
      </w:r>
      <w:r xmlns:w="http://schemas.openxmlformats.org/wordprocessingml/2006/main" w:rsidRPr="00F67625">
        <w:rPr>
          <w:b/>
          <w:bCs/>
        </w:rPr>
        <w:t xml:space="preserve">カーギル社</w:t>
      </w:r>
    </w:p>
    <w:p w14:paraId="62DD05C2" w14:textId="77777777" w:rsidR="00F67625" w:rsidRPr="00F67625" w:rsidRDefault="00F67625" w:rsidP="00F67625">
      <w:pPr xmlns:w="http://schemas.openxmlformats.org/wordprocessingml/2006/main">
        <w:numPr>
          <w:ilvl w:val="0"/>
          <w:numId w:val="4"/>
        </w:numPr>
      </w:pPr>
      <w:r xmlns:w="http://schemas.openxmlformats.org/wordprocessingml/2006/main" w:rsidRPr="00F67625">
        <w:rPr>
          <w:b/>
          <w:bCs/>
        </w:rPr>
        <w:t xml:space="preserve">アーチャー・ダニエルズ・ミッドランド（ADM）</w:t>
      </w:r>
    </w:p>
    <w:p w14:paraId="5432E04E" w14:textId="77777777" w:rsidR="00F67625" w:rsidRPr="00F67625" w:rsidRDefault="00F67625" w:rsidP="00F67625">
      <w:pPr xmlns:w="http://schemas.openxmlformats.org/wordprocessingml/2006/main">
        <w:numPr>
          <w:ilvl w:val="0"/>
          <w:numId w:val="4"/>
        </w:numPr>
      </w:pPr>
      <w:r xmlns:w="http://schemas.openxmlformats.org/wordprocessingml/2006/main" w:rsidRPr="00F67625">
        <w:rPr>
          <w:b/>
          <w:bCs/>
        </w:rPr>
        <w:t xml:space="preserve">ケリーグループ</w:t>
      </w:r>
    </w:p>
    <w:p w14:paraId="3ED401B4" w14:textId="77777777" w:rsidR="00F67625" w:rsidRPr="00F67625" w:rsidRDefault="00F67625" w:rsidP="00F67625">
      <w:pPr xmlns:w="http://schemas.openxmlformats.org/wordprocessingml/2006/main">
        <w:numPr>
          <w:ilvl w:val="0"/>
          <w:numId w:val="4"/>
        </w:numPr>
      </w:pPr>
      <w:r xmlns:w="http://schemas.openxmlformats.org/wordprocessingml/2006/main" w:rsidRPr="00F67625">
        <w:rPr>
          <w:b/>
          <w:bCs/>
        </w:rPr>
        <w:t xml:space="preserve">DSM-フィルメニッヒ</w:t>
      </w:r>
    </w:p>
    <w:p w14:paraId="66522969" w14:textId="77777777" w:rsidR="00F67625" w:rsidRPr="00F67625" w:rsidRDefault="00F67625" w:rsidP="00F67625">
      <w:pPr xmlns:w="http://schemas.openxmlformats.org/wordprocessingml/2006/main">
        <w:numPr>
          <w:ilvl w:val="0"/>
          <w:numId w:val="4"/>
        </w:numPr>
      </w:pPr>
      <w:r xmlns:w="http://schemas.openxmlformats.org/wordprocessingml/2006/main" w:rsidRPr="00F67625">
        <w:rPr>
          <w:b/>
          <w:bCs/>
        </w:rPr>
        <w:t xml:space="preserve">ジボダン</w:t>
      </w:r>
    </w:p>
    <w:p w14:paraId="790B84DF" w14:textId="77777777" w:rsidR="00F67625" w:rsidRPr="00F67625" w:rsidRDefault="00F67625" w:rsidP="00F67625">
      <w:pPr xmlns:w="http://schemas.openxmlformats.org/wordprocessingml/2006/main">
        <w:numPr>
          <w:ilvl w:val="0"/>
          <w:numId w:val="4"/>
        </w:numPr>
      </w:pPr>
      <w:r xmlns:w="http://schemas.openxmlformats.org/wordprocessingml/2006/main" w:rsidRPr="00F67625">
        <w:rPr>
          <w:b/>
          <w:bCs/>
        </w:rPr>
        <w:t xml:space="preserve">テイト＆ライル</w:t>
      </w:r>
    </w:p>
    <w:p w14:paraId="49F55626" w14:textId="77777777" w:rsidR="00F67625" w:rsidRPr="00F67625" w:rsidRDefault="00F67625" w:rsidP="00F67625">
      <w:pPr xmlns:w="http://schemas.openxmlformats.org/wordprocessingml/2006/main">
        <w:numPr>
          <w:ilvl w:val="0"/>
          <w:numId w:val="4"/>
        </w:numPr>
      </w:pPr>
      <w:r xmlns:w="http://schemas.openxmlformats.org/wordprocessingml/2006/main" w:rsidRPr="00F67625">
        <w:rPr>
          <w:b/>
          <w:bCs/>
        </w:rPr>
        <w:t xml:space="preserve">ハンセン牧師</w:t>
      </w:r>
    </w:p>
    <w:p w14:paraId="63F6C273" w14:textId="77777777" w:rsidR="00F67625" w:rsidRPr="00F67625" w:rsidRDefault="00F67625" w:rsidP="00F67625">
      <w:pPr xmlns:w="http://schemas.openxmlformats.org/wordprocessingml/2006/main">
        <w:numPr>
          <w:ilvl w:val="0"/>
          <w:numId w:val="4"/>
        </w:numPr>
      </w:pPr>
      <w:r xmlns:w="http://schemas.openxmlformats.org/wordprocessingml/2006/main" w:rsidRPr="00F67625">
        <w:rPr>
          <w:b/>
          <w:bCs/>
        </w:rPr>
        <w:t xml:space="preserve">IFF（国際フレーバー＆フレグランス）</w:t>
      </w:r>
    </w:p>
    <w:p w14:paraId="562AFAEB" w14:textId="45EC8DD9" w:rsidR="00F67625" w:rsidRPr="00F67625" w:rsidRDefault="00F67625" w:rsidP="00F67625">
      <w:r xmlns:w="http://schemas.openxmlformats.org/wordprocessingml/2006/main" w:rsidRPr="00F67625">
        <w:t xml:space="preserve">これらの企業は、天然、クリーンラベル、持続可能な原料に重点を置いて、買収、研究開発投資、提携を通じてポートフォリオを拡大しています。</w:t>
      </w:r>
    </w:p>
    <w:p w14:paraId="49E9005B" w14:textId="77777777" w:rsidR="00F67625" w:rsidRPr="00F67625" w:rsidRDefault="00F67625" w:rsidP="00F67625">
      <w:pPr xmlns:w="http://schemas.openxmlformats.org/wordprocessingml/2006/main">
        <w:rPr>
          <w:b/>
          <w:bCs/>
        </w:rPr>
      </w:pPr>
      <w:r xmlns:w="http://schemas.openxmlformats.org/wordprocessingml/2006/main" w:rsidRPr="00F67625">
        <w:rPr>
          <w:b/>
          <w:bCs/>
        </w:rPr>
        <w:t xml:space="preserve">投資とイノベーションの機会</w:t>
      </w:r>
    </w:p>
    <w:p w14:paraId="0ABF8DFC" w14:textId="77777777" w:rsidR="00F67625" w:rsidRPr="00F67625" w:rsidRDefault="00F67625" w:rsidP="00F67625">
      <w:pPr xmlns:w="http://schemas.openxmlformats.org/wordprocessingml/2006/main">
        <w:numPr>
          <w:ilvl w:val="0"/>
          <w:numId w:val="5"/>
        </w:numPr>
      </w:pPr>
      <w:r xmlns:w="http://schemas.openxmlformats.org/wordprocessingml/2006/main" w:rsidRPr="00F67625">
        <w:rPr>
          <w:b/>
          <w:bCs/>
        </w:rPr>
        <w:t xml:space="preserve">機能性飲料の開発</w:t>
      </w:r>
      <w:r xmlns:w="http://schemas.openxmlformats.org/wordprocessingml/2006/main" w:rsidRPr="00F67625">
        <w:t xml:space="preserve">：強化水、お茶、向知性飲料の人気が高まっています。</w:t>
      </w:r>
    </w:p>
    <w:p w14:paraId="71B6B7BD" w14:textId="77777777" w:rsidR="00F67625" w:rsidRPr="00F67625" w:rsidRDefault="00F67625" w:rsidP="00F67625">
      <w:pPr xmlns:w="http://schemas.openxmlformats.org/wordprocessingml/2006/main">
        <w:numPr>
          <w:ilvl w:val="0"/>
          <w:numId w:val="5"/>
        </w:numPr>
      </w:pPr>
      <w:r xmlns:w="http://schemas.openxmlformats.org/wordprocessingml/2006/main" w:rsidRPr="00F67625">
        <w:rPr>
          <w:b/>
          <w:bCs/>
        </w:rPr>
        <w:t xml:space="preserve">栄養スナック</w:t>
      </w:r>
      <w:r xmlns:w="http://schemas.openxmlformats.org/wordprocessingml/2006/main" w:rsidRPr="00F67625">
        <w:t xml:space="preserve">: アダプトゲン、コラーゲン、プレバイオティクスを強化したスナックは、高い利益率を期待できます。</w:t>
      </w:r>
    </w:p>
    <w:p w14:paraId="09B3BA89" w14:textId="77777777" w:rsidR="00F67625" w:rsidRPr="00F67625" w:rsidRDefault="00F67625" w:rsidP="00F67625">
      <w:pPr xmlns:w="http://schemas.openxmlformats.org/wordprocessingml/2006/main">
        <w:numPr>
          <w:ilvl w:val="0"/>
          <w:numId w:val="5"/>
        </w:numPr>
      </w:pPr>
      <w:r xmlns:w="http://schemas.openxmlformats.org/wordprocessingml/2006/main" w:rsidRPr="00F67625">
        <w:rPr>
          <w:b/>
          <w:bCs/>
        </w:rPr>
        <w:t xml:space="preserve">デジタル主導のパーソナライゼーション</w:t>
      </w:r>
      <w:r xmlns:w="http://schemas.openxmlformats.org/wordprocessingml/2006/main" w:rsidRPr="00F67625">
        <w:t xml:space="preserve">: 健康データを分析し、パーソナライズされた食品を推奨する AI 搭載プラットフォームにより、新たな食材の需要が生まれています。</w:t>
      </w:r>
    </w:p>
    <w:p w14:paraId="4F07CA66" w14:textId="77777777" w:rsidR="00F67625" w:rsidRPr="00F67625" w:rsidRDefault="00F67625" w:rsidP="00F67625">
      <w:pPr xmlns:w="http://schemas.openxmlformats.org/wordprocessingml/2006/main">
        <w:numPr>
          <w:ilvl w:val="0"/>
          <w:numId w:val="5"/>
        </w:numPr>
      </w:pPr>
      <w:r xmlns:w="http://schemas.openxmlformats.org/wordprocessingml/2006/main" w:rsidRPr="00F67625">
        <w:rPr>
          <w:b/>
          <w:bCs/>
        </w:rPr>
        <w:t xml:space="preserve">サービスとしての発酵</w:t>
      </w:r>
      <w:r xmlns:w="http://schemas.openxmlformats.org/wordprocessingml/2006/main" w:rsidRPr="00F67625">
        <w:t xml:space="preserve">: 精密発酵技術を提供するスタートアップ企業や契約製造業者が、原料の製造方法を変革しています。</w:t>
      </w:r>
    </w:p>
    <w:p w14:paraId="24097E7F" w14:textId="4B5C5C92" w:rsidR="00F67625" w:rsidRPr="00F67625" w:rsidRDefault="008F7638" w:rsidP="00F67625">
      <w:pPr xmlns:w="http://schemas.openxmlformats.org/wordprocessingml/2006/main">
        <w:rPr>
          <w:b/>
          <w:bCs/>
        </w:rPr>
      </w:pPr>
      <w:r xmlns:w="http://schemas.openxmlformats.org/wordprocessingml/2006/main" w:rsidRPr="008F7638">
        <w:rPr>
          <w:b/>
          <w:bCs/>
        </w:rPr>
        <w:t xml:space="preserve">特殊食品原料市場の将来展望（2025～2032年）</w:t>
      </w:r>
    </w:p>
    <w:p w14:paraId="1B468E34" w14:textId="77777777" w:rsidR="00F67625" w:rsidRPr="00F67625" w:rsidRDefault="00F67625" w:rsidP="00F67625">
      <w:r xmlns:w="http://schemas.openxmlformats.org/wordprocessingml/2006/main" w:rsidRPr="00F67625">
        <w:t xml:space="preserve">今後10年間は、科学に基づいたパーソナライゼーション、持続可能なイノベーション、そしてフードテック、農業、ヘルスケアといった分野横断的な連携によって特徴づけられるでしょう。特殊食品原料は、機能的な付加物から、健康志向の製品エコシステムの中核構成要素へと進化し続けるでしょう。</w:t>
      </w:r>
    </w:p>
    <w:p w14:paraId="2C7C9956" w14:textId="7C09046A" w:rsidR="00F67625" w:rsidRDefault="00F67625" w:rsidP="00F67625">
      <w:r xmlns:w="http://schemas.openxmlformats.org/wordprocessingml/2006/main" w:rsidRPr="00F67625">
        <w:t xml:space="preserve">イノベーションが加速するにつれ、特殊原料市場は栄養補助食品、バイオテクノロジー、環境持続可能性の目標との統合が深まり、世界の食料システムを再構築する重要な推進力としての地位を確立するでしょう。</w:t>
      </w:r>
    </w:p>
    <w:p w14:paraId="12B6D7C4" w14:textId="77777777" w:rsidR="005F74A6" w:rsidRDefault="005F74A6" w:rsidP="005F74A6">
      <w:pPr xmlns:w="http://schemas.openxmlformats.org/wordprocessingml/2006/main">
        <w:rPr>
          <w:b/>
          <w:bCs/>
        </w:rPr>
      </w:pPr>
      <w:r xmlns:w="http://schemas.openxmlformats.org/wordprocessingml/2006/main" w:rsidRPr="00EB640B">
        <w:rPr>
          <w:b/>
          <w:bCs/>
        </w:rPr>
        <w:t xml:space="preserve">関連する市場調査をご覧ください:</w:t>
      </w:r>
    </w:p>
    <w:p w14:paraId="5519A26D" w14:textId="454B546C" w:rsidR="005F74A6" w:rsidRDefault="00596894" w:rsidP="00F67625">
      <w:hyperlink xmlns:w="http://schemas.openxmlformats.org/wordprocessingml/2006/main" xmlns:r="http://schemas.openxmlformats.org/officeDocument/2006/relationships" r:id="rId8" w:history="1">
        <w:r xmlns:w="http://schemas.openxmlformats.org/wordprocessingml/2006/main" w:rsidRPr="00E857B4">
          <w:rPr>
            <w:rStyle w:val="Hyperlink"/>
          </w:rPr>
          <w:t xml:space="preserve">https://vinitsawant.hatenablog.com/entry/2025/04/03/044412</w:t>
        </w:r>
      </w:hyperlink>
    </w:p>
    <w:p w14:paraId="674CC18A" w14:textId="3CBEB753" w:rsidR="00596894" w:rsidRPr="00F67625" w:rsidRDefault="00596894" w:rsidP="00596894">
      <w:hyperlink xmlns:w="http://schemas.openxmlformats.org/wordprocessingml/2006/main" xmlns:r="http://schemas.openxmlformats.org/officeDocument/2006/relationships" r:id="rId9" w:history="1">
        <w:r xmlns:w="http://schemas.openxmlformats.org/wordprocessingml/2006/main" w:rsidRPr="00E857B4">
          <w:rPr>
            <w:rStyle w:val="Hyperlink"/>
          </w:rPr>
          <w:t xml:space="preserve">https://skyquestresearch.exblog.jp/243688541/</w:t>
        </w:r>
      </w:hyperlink>
      <w:r xmlns:w="http://schemas.openxmlformats.org/wordprocessingml/2006/main">
        <w:t xml:space="preserve"> </w:t>
      </w:r>
    </w:p>
    <w:sectPr w:rsidR="00596894" w:rsidRPr="00F67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3E3C"/>
    <w:multiLevelType w:val="multilevel"/>
    <w:tmpl w:val="AE9C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D0A33"/>
    <w:multiLevelType w:val="multilevel"/>
    <w:tmpl w:val="0C2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207FA"/>
    <w:multiLevelType w:val="multilevel"/>
    <w:tmpl w:val="4E50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37E13"/>
    <w:multiLevelType w:val="hybridMultilevel"/>
    <w:tmpl w:val="F6E6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15BA4"/>
    <w:multiLevelType w:val="hybridMultilevel"/>
    <w:tmpl w:val="E386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61622"/>
    <w:multiLevelType w:val="multilevel"/>
    <w:tmpl w:val="8C08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50C65"/>
    <w:multiLevelType w:val="multilevel"/>
    <w:tmpl w:val="822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542381">
    <w:abstractNumId w:val="0"/>
  </w:num>
  <w:num w:numId="2" w16cid:durableId="1738892739">
    <w:abstractNumId w:val="1"/>
  </w:num>
  <w:num w:numId="3" w16cid:durableId="1701277946">
    <w:abstractNumId w:val="2"/>
  </w:num>
  <w:num w:numId="4" w16cid:durableId="1225020924">
    <w:abstractNumId w:val="6"/>
  </w:num>
  <w:num w:numId="5" w16cid:durableId="251740176">
    <w:abstractNumId w:val="5"/>
  </w:num>
  <w:num w:numId="6" w16cid:durableId="605428899">
    <w:abstractNumId w:val="3"/>
  </w:num>
  <w:num w:numId="7" w16cid:durableId="1734429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25"/>
    <w:rsid w:val="00172733"/>
    <w:rsid w:val="00596894"/>
    <w:rsid w:val="005F74A6"/>
    <w:rsid w:val="008F7638"/>
    <w:rsid w:val="00CE473C"/>
    <w:rsid w:val="00F67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8EF7"/>
  <w15:chartTrackingRefBased/>
  <w15:docId w15:val="{C4B1E5DE-7529-43C9-97FA-7E8BF0A1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6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6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6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6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6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6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6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6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625"/>
    <w:rPr>
      <w:rFonts w:eastAsiaTheme="majorEastAsia" w:cstheme="majorBidi"/>
      <w:color w:val="272727" w:themeColor="text1" w:themeTint="D8"/>
    </w:rPr>
  </w:style>
  <w:style w:type="paragraph" w:styleId="Title">
    <w:name w:val="Title"/>
    <w:basedOn w:val="Normal"/>
    <w:next w:val="Normal"/>
    <w:link w:val="TitleChar"/>
    <w:uiPriority w:val="10"/>
    <w:qFormat/>
    <w:rsid w:val="00F67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625"/>
    <w:pPr>
      <w:spacing w:before="160"/>
      <w:jc w:val="center"/>
    </w:pPr>
    <w:rPr>
      <w:i/>
      <w:iCs/>
      <w:color w:val="404040" w:themeColor="text1" w:themeTint="BF"/>
    </w:rPr>
  </w:style>
  <w:style w:type="character" w:customStyle="1" w:styleId="QuoteChar">
    <w:name w:val="Quote Char"/>
    <w:basedOn w:val="DefaultParagraphFont"/>
    <w:link w:val="Quote"/>
    <w:uiPriority w:val="29"/>
    <w:rsid w:val="00F67625"/>
    <w:rPr>
      <w:i/>
      <w:iCs/>
      <w:color w:val="404040" w:themeColor="text1" w:themeTint="BF"/>
    </w:rPr>
  </w:style>
  <w:style w:type="paragraph" w:styleId="ListParagraph">
    <w:name w:val="List Paragraph"/>
    <w:basedOn w:val="Normal"/>
    <w:uiPriority w:val="34"/>
    <w:qFormat/>
    <w:rsid w:val="00F67625"/>
    <w:pPr>
      <w:ind w:left="720"/>
      <w:contextualSpacing/>
    </w:pPr>
  </w:style>
  <w:style w:type="character" w:styleId="IntenseEmphasis">
    <w:name w:val="Intense Emphasis"/>
    <w:basedOn w:val="DefaultParagraphFont"/>
    <w:uiPriority w:val="21"/>
    <w:qFormat/>
    <w:rsid w:val="00F67625"/>
    <w:rPr>
      <w:i/>
      <w:iCs/>
      <w:color w:val="2F5496" w:themeColor="accent1" w:themeShade="BF"/>
    </w:rPr>
  </w:style>
  <w:style w:type="paragraph" w:styleId="IntenseQuote">
    <w:name w:val="Intense Quote"/>
    <w:basedOn w:val="Normal"/>
    <w:next w:val="Normal"/>
    <w:link w:val="IntenseQuoteChar"/>
    <w:uiPriority w:val="30"/>
    <w:qFormat/>
    <w:rsid w:val="00F67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625"/>
    <w:rPr>
      <w:i/>
      <w:iCs/>
      <w:color w:val="2F5496" w:themeColor="accent1" w:themeShade="BF"/>
    </w:rPr>
  </w:style>
  <w:style w:type="character" w:styleId="IntenseReference">
    <w:name w:val="Intense Reference"/>
    <w:basedOn w:val="DefaultParagraphFont"/>
    <w:uiPriority w:val="32"/>
    <w:qFormat/>
    <w:rsid w:val="00F67625"/>
    <w:rPr>
      <w:b/>
      <w:bCs/>
      <w:smallCaps/>
      <w:color w:val="2F5496" w:themeColor="accent1" w:themeShade="BF"/>
      <w:spacing w:val="5"/>
    </w:rPr>
  </w:style>
  <w:style w:type="character" w:styleId="Hyperlink">
    <w:name w:val="Hyperlink"/>
    <w:basedOn w:val="DefaultParagraphFont"/>
    <w:uiPriority w:val="99"/>
    <w:unhideWhenUsed/>
    <w:rsid w:val="00596894"/>
    <w:rPr>
      <w:color w:val="0563C1" w:themeColor="hyperlink"/>
      <w:u w:val="single"/>
    </w:rPr>
  </w:style>
  <w:style w:type="character" w:styleId="UnresolvedMention">
    <w:name w:val="Unresolved Mention"/>
    <w:basedOn w:val="DefaultParagraphFont"/>
    <w:uiPriority w:val="99"/>
    <w:semiHidden/>
    <w:unhideWhenUsed/>
    <w:rsid w:val="00596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847350">
      <w:bodyDiv w:val="1"/>
      <w:marLeft w:val="0"/>
      <w:marRight w:val="0"/>
      <w:marTop w:val="0"/>
      <w:marBottom w:val="0"/>
      <w:divBdr>
        <w:top w:val="none" w:sz="0" w:space="0" w:color="auto"/>
        <w:left w:val="none" w:sz="0" w:space="0" w:color="auto"/>
        <w:bottom w:val="none" w:sz="0" w:space="0" w:color="auto"/>
        <w:right w:val="none" w:sz="0" w:space="0" w:color="auto"/>
      </w:divBdr>
    </w:div>
    <w:div w:id="591666282">
      <w:bodyDiv w:val="1"/>
      <w:marLeft w:val="0"/>
      <w:marRight w:val="0"/>
      <w:marTop w:val="0"/>
      <w:marBottom w:val="0"/>
      <w:divBdr>
        <w:top w:val="none" w:sz="0" w:space="0" w:color="auto"/>
        <w:left w:val="none" w:sz="0" w:space="0" w:color="auto"/>
        <w:bottom w:val="none" w:sz="0" w:space="0" w:color="auto"/>
        <w:right w:val="none" w:sz="0" w:space="0" w:color="auto"/>
      </w:divBdr>
      <w:divsChild>
        <w:div w:id="1385758764">
          <w:marLeft w:val="0"/>
          <w:marRight w:val="0"/>
          <w:marTop w:val="0"/>
          <w:marBottom w:val="0"/>
          <w:divBdr>
            <w:top w:val="none" w:sz="0" w:space="0" w:color="auto"/>
            <w:left w:val="none" w:sz="0" w:space="0" w:color="auto"/>
            <w:bottom w:val="none" w:sz="0" w:space="0" w:color="auto"/>
            <w:right w:val="none" w:sz="0" w:space="0" w:color="auto"/>
          </w:divBdr>
        </w:div>
      </w:divsChild>
    </w:div>
    <w:div w:id="711199813">
      <w:bodyDiv w:val="1"/>
      <w:marLeft w:val="0"/>
      <w:marRight w:val="0"/>
      <w:marTop w:val="0"/>
      <w:marBottom w:val="0"/>
      <w:divBdr>
        <w:top w:val="none" w:sz="0" w:space="0" w:color="auto"/>
        <w:left w:val="none" w:sz="0" w:space="0" w:color="auto"/>
        <w:bottom w:val="none" w:sz="0" w:space="0" w:color="auto"/>
        <w:right w:val="none" w:sz="0" w:space="0" w:color="auto"/>
      </w:divBdr>
    </w:div>
    <w:div w:id="990642996">
      <w:bodyDiv w:val="1"/>
      <w:marLeft w:val="0"/>
      <w:marRight w:val="0"/>
      <w:marTop w:val="0"/>
      <w:marBottom w:val="0"/>
      <w:divBdr>
        <w:top w:val="none" w:sz="0" w:space="0" w:color="auto"/>
        <w:left w:val="none" w:sz="0" w:space="0" w:color="auto"/>
        <w:bottom w:val="none" w:sz="0" w:space="0" w:color="auto"/>
        <w:right w:val="none" w:sz="0" w:space="0" w:color="auto"/>
      </w:divBdr>
      <w:divsChild>
        <w:div w:id="1080714906">
          <w:marLeft w:val="0"/>
          <w:marRight w:val="0"/>
          <w:marTop w:val="0"/>
          <w:marBottom w:val="0"/>
          <w:divBdr>
            <w:top w:val="none" w:sz="0" w:space="0" w:color="auto"/>
            <w:left w:val="none" w:sz="0" w:space="0" w:color="auto"/>
            <w:bottom w:val="none" w:sz="0" w:space="0" w:color="auto"/>
            <w:right w:val="none" w:sz="0" w:space="0" w:color="auto"/>
          </w:divBdr>
        </w:div>
      </w:divsChild>
    </w:div>
    <w:div w:id="1412120592">
      <w:bodyDiv w:val="1"/>
      <w:marLeft w:val="0"/>
      <w:marRight w:val="0"/>
      <w:marTop w:val="0"/>
      <w:marBottom w:val="0"/>
      <w:divBdr>
        <w:top w:val="none" w:sz="0" w:space="0" w:color="auto"/>
        <w:left w:val="none" w:sz="0" w:space="0" w:color="auto"/>
        <w:bottom w:val="none" w:sz="0" w:space="0" w:color="auto"/>
        <w:right w:val="none" w:sz="0" w:space="0" w:color="auto"/>
      </w:divBdr>
    </w:div>
    <w:div w:id="1423722057">
      <w:bodyDiv w:val="1"/>
      <w:marLeft w:val="0"/>
      <w:marRight w:val="0"/>
      <w:marTop w:val="0"/>
      <w:marBottom w:val="0"/>
      <w:divBdr>
        <w:top w:val="none" w:sz="0" w:space="0" w:color="auto"/>
        <w:left w:val="none" w:sz="0" w:space="0" w:color="auto"/>
        <w:bottom w:val="none" w:sz="0" w:space="0" w:color="auto"/>
        <w:right w:val="none" w:sz="0" w:space="0" w:color="auto"/>
      </w:divBdr>
      <w:divsChild>
        <w:div w:id="622342410">
          <w:marLeft w:val="0"/>
          <w:marRight w:val="0"/>
          <w:marTop w:val="0"/>
          <w:marBottom w:val="0"/>
          <w:divBdr>
            <w:top w:val="none" w:sz="0" w:space="0" w:color="auto"/>
            <w:left w:val="none" w:sz="0" w:space="0" w:color="auto"/>
            <w:bottom w:val="none" w:sz="0" w:space="0" w:color="auto"/>
            <w:right w:val="none" w:sz="0" w:space="0" w:color="auto"/>
          </w:divBdr>
        </w:div>
      </w:divsChild>
    </w:div>
    <w:div w:id="1833643406">
      <w:bodyDiv w:val="1"/>
      <w:marLeft w:val="0"/>
      <w:marRight w:val="0"/>
      <w:marTop w:val="0"/>
      <w:marBottom w:val="0"/>
      <w:divBdr>
        <w:top w:val="none" w:sz="0" w:space="0" w:color="auto"/>
        <w:left w:val="none" w:sz="0" w:space="0" w:color="auto"/>
        <w:bottom w:val="none" w:sz="0" w:space="0" w:color="auto"/>
        <w:right w:val="none" w:sz="0" w:space="0" w:color="auto"/>
      </w:divBdr>
    </w:div>
    <w:div w:id="19877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4/03/044412" TargetMode="External"/><Relationship Id="rId3" Type="http://schemas.openxmlformats.org/officeDocument/2006/relationships/settings" Target="settings.xml"/><Relationship Id="rId7" Type="http://schemas.openxmlformats.org/officeDocument/2006/relationships/hyperlink" Target="https://www.skyquestt.com/speak-with-analyst/specialty-food-ingredien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pecialty-food-ingredients-market" TargetMode="External"/><Relationship Id="rId11" Type="http://schemas.openxmlformats.org/officeDocument/2006/relationships/theme" Target="theme/theme1.xml"/><Relationship Id="rId5" Type="http://schemas.openxmlformats.org/officeDocument/2006/relationships/hyperlink" Target="https://www.skyquestt.com/report/specialty-food-ingredient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kyquestresearch.exblog.jp/243688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3</cp:revision>
  <dcterms:created xsi:type="dcterms:W3CDTF">2025-04-22T12:42:00Z</dcterms:created>
  <dcterms:modified xsi:type="dcterms:W3CDTF">2025-04-22T13:06:00Z</dcterms:modified>
</cp:coreProperties>
</file>