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AC38" w14:textId="77777777" w:rsidR="00CF1EE5" w:rsidRDefault="00CF1EE5" w:rsidP="00CF1EE5">
      <w:pPr>
        <w:snapToGrid w:val="0"/>
        <w:jc w:val="right"/>
        <w:rPr>
          <w:rFonts w:hAnsi="ＭＳ 明朝" w:cs="Tahoma"/>
          <w:sz w:val="16"/>
          <w:szCs w:val="16"/>
        </w:rPr>
      </w:pPr>
      <w:r w:rsidRPr="001B18ED">
        <w:rPr>
          <w:rFonts w:hAnsi="ＭＳ 明朝"/>
          <w:b/>
          <w:noProof/>
          <w:sz w:val="21"/>
          <w:szCs w:val="22"/>
        </w:rPr>
        <w:drawing>
          <wp:inline distT="0" distB="0" distL="0" distR="0" wp14:anchorId="5EE9A2A6" wp14:editId="441199D7">
            <wp:extent cx="764540" cy="770890"/>
            <wp:effectExtent l="0" t="0" r="0" b="0"/>
            <wp:docPr id="2040199177" name="図 2040199177" descr="\\file03\Corporate\000. 2021年度\07.株主総会・中間\03.招集通知\FASFマーク\mark1_lmt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03\Corporate\000. 2021年度\07.株主総会・中間\03.招集通知\FASFマーク\mark1_lmtd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C953E" w14:textId="77777777" w:rsidR="00CF1EE5" w:rsidRPr="008C7ED4" w:rsidRDefault="00CF1EE5" w:rsidP="00CF1EE5">
      <w:pPr>
        <w:snapToGrid w:val="0"/>
        <w:rPr>
          <w:rFonts w:hAnsi="ＭＳ 明朝" w:cs="Tahoma"/>
          <w:sz w:val="16"/>
          <w:szCs w:val="16"/>
        </w:rPr>
      </w:pPr>
    </w:p>
    <w:p w14:paraId="44D64E81" w14:textId="7AB67ACC" w:rsidR="00CF1EE5" w:rsidRPr="008C7ED4" w:rsidRDefault="00CF1EE5" w:rsidP="00CF1EE5">
      <w:pPr>
        <w:jc w:val="right"/>
        <w:rPr>
          <w:rFonts w:hAnsi="ＭＳ 明朝" w:cs="Tahoma"/>
        </w:rPr>
      </w:pPr>
      <w:r>
        <w:rPr>
          <w:rFonts w:hAnsi="ＭＳ 明朝" w:cs="Tahoma" w:hint="eastAsia"/>
          <w:u w:color="FF0000"/>
        </w:rPr>
        <w:t>2025</w:t>
      </w:r>
      <w:r w:rsidRPr="00AF5515">
        <w:rPr>
          <w:rFonts w:hAnsi="ＭＳ 明朝" w:cs="Tahoma"/>
          <w:u w:color="FF0000"/>
        </w:rPr>
        <w:t>年</w:t>
      </w:r>
      <w:r w:rsidR="00A67C4C">
        <w:rPr>
          <w:rFonts w:hAnsi="ＭＳ 明朝" w:cs="Tahoma" w:hint="eastAsia"/>
          <w:u w:color="FF0000"/>
        </w:rPr>
        <w:t>５</w:t>
      </w:r>
      <w:r w:rsidRPr="008C7ED4">
        <w:rPr>
          <w:rFonts w:hAnsi="ＭＳ 明朝" w:cs="Tahoma"/>
        </w:rPr>
        <w:t>月</w:t>
      </w:r>
      <w:r w:rsidR="00A67C4C">
        <w:rPr>
          <w:rFonts w:hAnsi="ＭＳ 明朝" w:cs="Tahoma" w:hint="eastAsia"/>
        </w:rPr>
        <w:t>29</w:t>
      </w:r>
      <w:r w:rsidRPr="008C7ED4">
        <w:rPr>
          <w:rFonts w:hAnsi="ＭＳ 明朝" w:cs="Tahoma"/>
        </w:rPr>
        <w:t>日</w:t>
      </w:r>
    </w:p>
    <w:p w14:paraId="6C8E82AD" w14:textId="77777777" w:rsidR="00CF1EE5" w:rsidRPr="008C7ED4" w:rsidRDefault="00CF1EE5" w:rsidP="00CF1EE5">
      <w:pPr>
        <w:rPr>
          <w:rFonts w:hAnsi="ＭＳ 明朝" w:cs="Tahoma"/>
        </w:rPr>
      </w:pPr>
      <w:r w:rsidRPr="008C7ED4">
        <w:rPr>
          <w:rFonts w:hAnsi="ＭＳ 明朝" w:cs="Tahoma"/>
        </w:rPr>
        <w:t>各　位</w:t>
      </w:r>
    </w:p>
    <w:tbl>
      <w:tblPr>
        <w:tblStyle w:val="af1"/>
        <w:tblW w:w="0" w:type="auto"/>
        <w:tblInd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69"/>
      </w:tblGrid>
      <w:tr w:rsidR="00CF1EE5" w:rsidRPr="00BC7DE3" w14:paraId="43F4DD83" w14:textId="77777777" w:rsidTr="00636250">
        <w:tc>
          <w:tcPr>
            <w:tcW w:w="1276" w:type="dxa"/>
          </w:tcPr>
          <w:p w14:paraId="3238228E" w14:textId="77777777" w:rsidR="00CF1EE5" w:rsidRPr="00BC7DE3" w:rsidRDefault="00CF1EE5" w:rsidP="00DA198B">
            <w:pPr>
              <w:spacing w:line="280" w:lineRule="exact"/>
              <w:ind w:right="70"/>
              <w:jc w:val="righ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BC7DE3">
              <w:rPr>
                <w:rFonts w:asciiTheme="minorEastAsia" w:hAnsiTheme="minorEastAsia"/>
                <w:sz w:val="21"/>
                <w:szCs w:val="21"/>
                <w:lang w:eastAsia="zh-CN"/>
              </w:rPr>
              <w:t>会</w:t>
            </w:r>
            <w:r w:rsidRPr="00BC7DE3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BC7DE3">
              <w:rPr>
                <w:rFonts w:asciiTheme="minorEastAsia" w:hAnsiTheme="minorEastAsia"/>
                <w:sz w:val="21"/>
                <w:szCs w:val="21"/>
                <w:lang w:eastAsia="zh-CN"/>
              </w:rPr>
              <w:t>社</w:t>
            </w:r>
            <w:r w:rsidRPr="00BC7DE3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BC7DE3">
              <w:rPr>
                <w:rFonts w:asciiTheme="minorEastAsia" w:hAnsiTheme="minorEastAsia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3969" w:type="dxa"/>
          </w:tcPr>
          <w:p w14:paraId="2E92773B" w14:textId="77777777" w:rsidR="00CF1EE5" w:rsidRPr="00BC7DE3" w:rsidRDefault="00CF1EE5" w:rsidP="00DA198B">
            <w:pPr>
              <w:spacing w:line="280" w:lineRule="exact"/>
              <w:ind w:right="70"/>
              <w:jc w:val="righ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CF1EE5">
              <w:rPr>
                <w:rFonts w:asciiTheme="minorEastAsia" w:hAnsiTheme="minorEastAsia" w:hint="eastAsia"/>
                <w:spacing w:val="2"/>
                <w:w w:val="73"/>
                <w:kern w:val="0"/>
                <w:sz w:val="21"/>
                <w:szCs w:val="21"/>
                <w:fitText w:val="2940" w:id="-710612224"/>
                <w:lang w:eastAsia="zh-CN"/>
              </w:rPr>
              <w:t xml:space="preserve">ｓａｎｔｅｃ　</w:t>
            </w:r>
            <w:r w:rsidRPr="00CF1EE5">
              <w:rPr>
                <w:rFonts w:asciiTheme="minorEastAsia" w:eastAsiaTheme="minorEastAsia" w:hAnsiTheme="minorEastAsia" w:hint="eastAsia"/>
                <w:spacing w:val="2"/>
                <w:w w:val="73"/>
                <w:kern w:val="0"/>
                <w:sz w:val="21"/>
                <w:szCs w:val="21"/>
                <w:fitText w:val="2940" w:id="-710612224"/>
                <w:lang w:eastAsia="zh-CN"/>
              </w:rPr>
              <w:t>Ｈｏｌｄｉｎｇｓ</w:t>
            </w:r>
            <w:r w:rsidRPr="00CF1EE5">
              <w:rPr>
                <w:rFonts w:asciiTheme="minorEastAsia" w:hAnsiTheme="minorEastAsia"/>
                <w:spacing w:val="2"/>
                <w:w w:val="73"/>
                <w:kern w:val="0"/>
                <w:sz w:val="21"/>
                <w:szCs w:val="21"/>
                <w:fitText w:val="2940" w:id="-710612224"/>
                <w:lang w:eastAsia="zh-CN"/>
              </w:rPr>
              <w:t>株式会</w:t>
            </w:r>
            <w:r w:rsidRPr="00CF1EE5">
              <w:rPr>
                <w:rFonts w:asciiTheme="minorEastAsia" w:hAnsiTheme="minorEastAsia"/>
                <w:spacing w:val="-15"/>
                <w:w w:val="73"/>
                <w:kern w:val="0"/>
                <w:sz w:val="21"/>
                <w:szCs w:val="21"/>
                <w:fitText w:val="2940" w:id="-710612224"/>
                <w:lang w:eastAsia="zh-CN"/>
              </w:rPr>
              <w:t>社</w:t>
            </w:r>
          </w:p>
        </w:tc>
      </w:tr>
      <w:tr w:rsidR="00CF1EE5" w:rsidRPr="00BC7DE3" w14:paraId="7E84D105" w14:textId="77777777" w:rsidTr="00636250">
        <w:tc>
          <w:tcPr>
            <w:tcW w:w="1276" w:type="dxa"/>
          </w:tcPr>
          <w:p w14:paraId="23E2C495" w14:textId="77777777" w:rsidR="00CF1EE5" w:rsidRPr="00BC7DE3" w:rsidRDefault="00CF1EE5" w:rsidP="00DA198B">
            <w:pPr>
              <w:spacing w:line="280" w:lineRule="exact"/>
              <w:ind w:right="70"/>
              <w:jc w:val="righ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BC7DE3">
              <w:rPr>
                <w:rFonts w:asciiTheme="minorEastAsia" w:hAnsiTheme="minorEastAsia"/>
                <w:sz w:val="21"/>
                <w:szCs w:val="21"/>
              </w:rPr>
              <w:t>代表者</w:t>
            </w:r>
            <w:r w:rsidRPr="00BC7DE3">
              <w:rPr>
                <w:rFonts w:ascii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3969" w:type="dxa"/>
          </w:tcPr>
          <w:p w14:paraId="4D9C4160" w14:textId="77777777" w:rsidR="00CF1EE5" w:rsidRPr="00BC7DE3" w:rsidRDefault="00CF1EE5" w:rsidP="00DA198B">
            <w:pPr>
              <w:spacing w:line="280" w:lineRule="exact"/>
              <w:ind w:right="70"/>
              <w:jc w:val="righ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CF1EE5">
              <w:rPr>
                <w:rFonts w:asciiTheme="minorEastAsia" w:hAnsiTheme="minorEastAsia"/>
                <w:spacing w:val="26"/>
                <w:kern w:val="0"/>
                <w:sz w:val="21"/>
                <w:szCs w:val="21"/>
                <w:fitText w:val="1785" w:id="-710612223"/>
              </w:rPr>
              <w:t>代表取締役社</w:t>
            </w:r>
            <w:r w:rsidRPr="00CF1EE5">
              <w:rPr>
                <w:rFonts w:asciiTheme="minorEastAsia" w:hAnsiTheme="minorEastAsia"/>
                <w:spacing w:val="1"/>
                <w:kern w:val="0"/>
                <w:sz w:val="21"/>
                <w:szCs w:val="21"/>
                <w:fitText w:val="1785" w:id="-710612223"/>
              </w:rPr>
              <w:t>長</w:t>
            </w:r>
            <w:r w:rsidRPr="00BC7DE3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BC7DE3">
              <w:rPr>
                <w:rFonts w:asciiTheme="minorEastAsia" w:hAnsiTheme="minorEastAsia"/>
                <w:kern w:val="0"/>
                <w:sz w:val="21"/>
                <w:szCs w:val="21"/>
              </w:rPr>
              <w:t>鄭</w:t>
            </w:r>
            <w:r w:rsidRPr="00BC7DE3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BC7DE3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 w:rsidRPr="00BC7DE3">
              <w:rPr>
                <w:rFonts w:asciiTheme="minorEastAsia" w:hAnsiTheme="minorEastAsia" w:hint="eastAsia"/>
                <w:kern w:val="0"/>
                <w:sz w:val="21"/>
                <w:szCs w:val="21"/>
              </w:rPr>
              <w:t>元</w:t>
            </w:r>
            <w:r w:rsidRPr="00BC7DE3">
              <w:rPr>
                <w:rFonts w:asciiTheme="minorEastAsia" w:hAnsiTheme="minorEastAsia"/>
                <w:kern w:val="0"/>
                <w:sz w:val="21"/>
                <w:szCs w:val="21"/>
              </w:rPr>
              <w:t>鎬</w:t>
            </w:r>
          </w:p>
        </w:tc>
      </w:tr>
      <w:tr w:rsidR="00CF1EE5" w:rsidRPr="00BC7DE3" w14:paraId="2022DC66" w14:textId="77777777" w:rsidTr="00636250">
        <w:tc>
          <w:tcPr>
            <w:tcW w:w="1276" w:type="dxa"/>
          </w:tcPr>
          <w:p w14:paraId="4853A227" w14:textId="77777777" w:rsidR="00CF1EE5" w:rsidRPr="00BC7DE3" w:rsidRDefault="00CF1EE5" w:rsidP="00DA198B">
            <w:pPr>
              <w:spacing w:line="280" w:lineRule="exact"/>
              <w:ind w:right="70"/>
              <w:jc w:val="righ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</w:tcPr>
          <w:p w14:paraId="4B809D64" w14:textId="77777777" w:rsidR="00CF1EE5" w:rsidRPr="00BC7DE3" w:rsidRDefault="00CF1EE5" w:rsidP="00DA198B">
            <w:pPr>
              <w:spacing w:line="280" w:lineRule="exact"/>
              <w:ind w:right="70"/>
              <w:jc w:val="righ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BC7DE3">
              <w:rPr>
                <w:rFonts w:asciiTheme="minorEastAsia" w:hAnsiTheme="minorEastAsia"/>
                <w:kern w:val="0"/>
                <w:sz w:val="21"/>
                <w:szCs w:val="21"/>
              </w:rPr>
              <w:t>（コード番号：６７７７）</w:t>
            </w:r>
          </w:p>
        </w:tc>
      </w:tr>
      <w:tr w:rsidR="00CF1EE5" w:rsidRPr="00BC7DE3" w14:paraId="2F9E97F0" w14:textId="77777777" w:rsidTr="00636250">
        <w:tc>
          <w:tcPr>
            <w:tcW w:w="1276" w:type="dxa"/>
          </w:tcPr>
          <w:p w14:paraId="746DEB13" w14:textId="77777777" w:rsidR="00CF1EE5" w:rsidRPr="00BC7DE3" w:rsidRDefault="00CF1EE5" w:rsidP="00DA198B">
            <w:pPr>
              <w:spacing w:line="280" w:lineRule="exact"/>
              <w:ind w:right="70"/>
              <w:jc w:val="righ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BC7DE3">
              <w:rPr>
                <w:rFonts w:asciiTheme="minorEastAsia" w:hAnsiTheme="minorEastAsia"/>
                <w:sz w:val="21"/>
                <w:szCs w:val="21"/>
              </w:rPr>
              <w:t>問合せ先</w:t>
            </w:r>
          </w:p>
        </w:tc>
        <w:tc>
          <w:tcPr>
            <w:tcW w:w="3969" w:type="dxa"/>
          </w:tcPr>
          <w:p w14:paraId="37E036AF" w14:textId="77777777" w:rsidR="00CF1EE5" w:rsidRPr="00BC7DE3" w:rsidRDefault="00CF1EE5" w:rsidP="00DA198B">
            <w:pPr>
              <w:spacing w:line="280" w:lineRule="exact"/>
              <w:ind w:right="70"/>
              <w:jc w:val="righ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6E27DB">
              <w:rPr>
                <w:rFonts w:asciiTheme="minorEastAsia" w:hAnsiTheme="minorEastAsia" w:hint="eastAsia"/>
                <w:kern w:val="0"/>
                <w:sz w:val="21"/>
                <w:szCs w:val="21"/>
              </w:rPr>
              <w:t>執行役員</w:t>
            </w:r>
            <w:r>
              <w:rPr>
                <w:rFonts w:asciiTheme="minorEastAsia" w:hAnsiTheme="minorEastAsia" w:hint="eastAsia"/>
                <w:kern w:val="0"/>
                <w:sz w:val="21"/>
                <w:szCs w:val="21"/>
              </w:rPr>
              <w:t>経営管理本</w:t>
            </w:r>
            <w:r w:rsidRPr="006E27DB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部</w:t>
            </w:r>
            <w:r w:rsidRPr="006E27DB">
              <w:rPr>
                <w:rFonts w:asciiTheme="minorEastAsia" w:hAnsiTheme="minorEastAsia"/>
                <w:kern w:val="0"/>
                <w:sz w:val="21"/>
                <w:szCs w:val="21"/>
              </w:rPr>
              <w:t>長</w:t>
            </w:r>
            <w:r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BC7DE3">
              <w:rPr>
                <w:rFonts w:asciiTheme="minorEastAsia" w:hAnsiTheme="minorEastAsia" w:hint="eastAsia"/>
                <w:sz w:val="21"/>
                <w:szCs w:val="21"/>
              </w:rPr>
              <w:t>山下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BC7DE3">
              <w:rPr>
                <w:rFonts w:asciiTheme="minorEastAsia" w:hAnsiTheme="minorEastAsia" w:hint="eastAsia"/>
                <w:sz w:val="21"/>
                <w:szCs w:val="21"/>
              </w:rPr>
              <w:t>英哲</w:t>
            </w:r>
          </w:p>
        </w:tc>
      </w:tr>
      <w:tr w:rsidR="00CF1EE5" w:rsidRPr="00BC7DE3" w14:paraId="0FE4FDCF" w14:textId="77777777" w:rsidTr="00636250">
        <w:tc>
          <w:tcPr>
            <w:tcW w:w="1276" w:type="dxa"/>
          </w:tcPr>
          <w:p w14:paraId="7237AD26" w14:textId="77777777" w:rsidR="00CF1EE5" w:rsidRPr="00BC7DE3" w:rsidRDefault="00CF1EE5" w:rsidP="00DA198B">
            <w:pPr>
              <w:spacing w:line="280" w:lineRule="exact"/>
              <w:ind w:right="70"/>
              <w:jc w:val="righ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</w:tcPr>
          <w:p w14:paraId="5CFA7846" w14:textId="77777777" w:rsidR="00CF1EE5" w:rsidRPr="00BC7DE3" w:rsidRDefault="00CF1EE5" w:rsidP="00DA198B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BC7DE3">
              <w:rPr>
                <w:rFonts w:asciiTheme="minorEastAsia" w:hAnsiTheme="minorEastAsia"/>
                <w:sz w:val="21"/>
                <w:szCs w:val="21"/>
              </w:rPr>
              <w:t>（</w:t>
            </w:r>
            <w:r w:rsidRPr="00BC7DE3">
              <w:rPr>
                <w:rFonts w:asciiTheme="minorEastAsia" w:hAnsiTheme="minorEastAsia"/>
                <w:sz w:val="21"/>
                <w:szCs w:val="21"/>
              </w:rPr>
              <w:t>TEL 0568-79-3535</w:t>
            </w:r>
            <w:r w:rsidRPr="00BC7DE3">
              <w:rPr>
                <w:rFonts w:asciiTheme="minorEastAsia" w:hAnsiTheme="minorEastAsia"/>
                <w:sz w:val="21"/>
                <w:szCs w:val="21"/>
              </w:rPr>
              <w:t>）</w:t>
            </w:r>
          </w:p>
        </w:tc>
      </w:tr>
    </w:tbl>
    <w:p w14:paraId="3F86D5BC" w14:textId="77777777" w:rsidR="004A255F" w:rsidRDefault="004A255F" w:rsidP="004A255F">
      <w:pPr>
        <w:rPr>
          <w:rFonts w:cs="Tahoma"/>
          <w:sz w:val="22"/>
        </w:rPr>
      </w:pPr>
    </w:p>
    <w:p w14:paraId="2BECDDFA" w14:textId="5C552AE0" w:rsidR="00930F42" w:rsidRDefault="007D4735" w:rsidP="004A255F">
      <w:pPr>
        <w:jc w:val="center"/>
      </w:pPr>
      <w:r>
        <w:t>当社連結</w:t>
      </w:r>
      <w:r w:rsidR="00930F42" w:rsidRPr="00930F42">
        <w:rPr>
          <w:rFonts w:hint="eastAsia"/>
        </w:rPr>
        <w:t>子会社による</w:t>
      </w:r>
      <w:r w:rsidR="00CF1EE5" w:rsidRPr="00CF1EE5">
        <w:t>MOG LABORATORIES PTY LTD</w:t>
      </w:r>
      <w:r w:rsidR="00604E8E">
        <w:t>の</w:t>
      </w:r>
      <w:r w:rsidR="00930F42" w:rsidRPr="00930F42">
        <w:rPr>
          <w:rFonts w:hint="eastAsia"/>
        </w:rPr>
        <w:t>株式取得（孫会社化）に関するお知らせ</w:t>
      </w:r>
    </w:p>
    <w:p w14:paraId="6457F9C7" w14:textId="77777777" w:rsidR="004A255F" w:rsidRPr="004A255F" w:rsidRDefault="004A255F" w:rsidP="004A255F"/>
    <w:p w14:paraId="1E162A0D" w14:textId="30B2B9B5" w:rsidR="004A255F" w:rsidRDefault="004A255F" w:rsidP="00C606B0">
      <w:pPr>
        <w:ind w:firstLineChars="100" w:firstLine="200"/>
      </w:pPr>
      <w:r>
        <w:rPr>
          <w:rFonts w:hint="eastAsia"/>
        </w:rPr>
        <w:t>当社は、</w:t>
      </w:r>
      <w:r w:rsidR="00B2010B">
        <w:rPr>
          <w:rFonts w:hint="eastAsia"/>
        </w:rPr>
        <w:t>当社の</w:t>
      </w:r>
      <w:r w:rsidR="00930F42">
        <w:rPr>
          <w:rFonts w:hint="eastAsia"/>
        </w:rPr>
        <w:t>連結</w:t>
      </w:r>
      <w:r w:rsidR="00B2010B">
        <w:rPr>
          <w:rFonts w:hint="eastAsia"/>
        </w:rPr>
        <w:t>子会社である</w:t>
      </w:r>
      <w:r w:rsidR="00CF1EE5">
        <w:rPr>
          <w:rFonts w:hint="eastAsia"/>
        </w:rPr>
        <w:t>santec LIS株式会社</w:t>
      </w:r>
      <w:r w:rsidR="009B77FF">
        <w:t>（</w:t>
      </w:r>
      <w:r w:rsidR="009B77FF">
        <w:rPr>
          <w:rFonts w:hint="eastAsia"/>
        </w:rPr>
        <w:t>以下、「</w:t>
      </w:r>
      <w:r w:rsidR="00CF1EE5">
        <w:rPr>
          <w:rFonts w:hint="eastAsia"/>
        </w:rPr>
        <w:t>santec LIS社</w:t>
      </w:r>
      <w:r w:rsidR="009B77FF">
        <w:rPr>
          <w:rFonts w:hint="eastAsia"/>
        </w:rPr>
        <w:t>」という</w:t>
      </w:r>
      <w:r w:rsidR="009B77FF">
        <w:t>）</w:t>
      </w:r>
      <w:r w:rsidR="00480A35">
        <w:rPr>
          <w:rFonts w:hint="eastAsia"/>
        </w:rPr>
        <w:t>が、</w:t>
      </w:r>
      <w:r w:rsidR="00233214">
        <w:rPr>
          <w:rFonts w:hint="eastAsia"/>
        </w:rPr>
        <w:t>2025年5月</w:t>
      </w:r>
      <w:r w:rsidR="00A67C4C">
        <w:rPr>
          <w:rFonts w:hint="eastAsia"/>
        </w:rPr>
        <w:t>28</w:t>
      </w:r>
      <w:r w:rsidR="00233214">
        <w:rPr>
          <w:rFonts w:hint="eastAsia"/>
        </w:rPr>
        <w:t>日開催の取締役会において、</w:t>
      </w:r>
      <w:r w:rsidR="00CF1EE5" w:rsidRPr="00CF1EE5">
        <w:t>MOG LABORATORIES PTY LTD</w:t>
      </w:r>
      <w:r w:rsidR="000E1FDC">
        <w:rPr>
          <w:rFonts w:hint="eastAsia"/>
        </w:rPr>
        <w:t>（本社：</w:t>
      </w:r>
      <w:r w:rsidR="00CF1EE5">
        <w:rPr>
          <w:rFonts w:hint="eastAsia"/>
        </w:rPr>
        <w:t>オーストラリア</w:t>
      </w:r>
      <w:r w:rsidR="000E1FDC">
        <w:rPr>
          <w:rFonts w:hint="eastAsia"/>
        </w:rPr>
        <w:t>・</w:t>
      </w:r>
      <w:r w:rsidR="00CF1EE5">
        <w:rPr>
          <w:rFonts w:hint="eastAsia"/>
        </w:rPr>
        <w:t>メルボルン</w:t>
      </w:r>
      <w:r w:rsidR="00840BBD">
        <w:rPr>
          <w:rFonts w:hint="eastAsia"/>
        </w:rPr>
        <w:t>。以下、「</w:t>
      </w:r>
      <w:r w:rsidR="00CF1EE5" w:rsidRPr="00CF1EE5">
        <w:t>MOGLabs</w:t>
      </w:r>
      <w:r w:rsidR="00840BBD">
        <w:rPr>
          <w:rFonts w:hint="eastAsia"/>
        </w:rPr>
        <w:t>社」という</w:t>
      </w:r>
      <w:r>
        <w:rPr>
          <w:rFonts w:hint="eastAsia"/>
        </w:rPr>
        <w:t>）の</w:t>
      </w:r>
      <w:r w:rsidR="000E1FDC">
        <w:rPr>
          <w:rFonts w:hint="eastAsia"/>
        </w:rPr>
        <w:t>全</w:t>
      </w:r>
      <w:r>
        <w:rPr>
          <w:rFonts w:hint="eastAsia"/>
        </w:rPr>
        <w:t>株式を取得し、子会社化</w:t>
      </w:r>
      <w:r w:rsidR="00396F51">
        <w:rPr>
          <w:rFonts w:hint="eastAsia"/>
        </w:rPr>
        <w:t>（当社の孫会社化）</w:t>
      </w:r>
      <w:r>
        <w:rPr>
          <w:rFonts w:hint="eastAsia"/>
        </w:rPr>
        <w:t>することについて決議いたしましたので、下記の通りお知らせいたします。</w:t>
      </w:r>
    </w:p>
    <w:p w14:paraId="5357F7A2" w14:textId="77777777" w:rsidR="00865865" w:rsidRDefault="00865865" w:rsidP="004A255F">
      <w:pPr>
        <w:ind w:firstLineChars="100" w:firstLine="200"/>
      </w:pPr>
    </w:p>
    <w:p w14:paraId="25FDB965" w14:textId="5AC9248B" w:rsidR="004A255F" w:rsidRDefault="004A255F" w:rsidP="007F3FCB">
      <w:pPr>
        <w:ind w:firstLineChars="100" w:firstLine="200"/>
        <w:jc w:val="center"/>
      </w:pPr>
      <w:r>
        <w:rPr>
          <w:rFonts w:hint="eastAsia"/>
        </w:rPr>
        <w:t>記</w:t>
      </w:r>
    </w:p>
    <w:p w14:paraId="11BE2672" w14:textId="77777777" w:rsidR="004A255F" w:rsidRDefault="004A255F" w:rsidP="004A255F">
      <w:r>
        <w:rPr>
          <w:rFonts w:hint="eastAsia"/>
        </w:rPr>
        <w:t>１．株式取得の目的</w:t>
      </w:r>
    </w:p>
    <w:p w14:paraId="46D59338" w14:textId="684B20BB" w:rsidR="000E1FDC" w:rsidRDefault="00CF1EE5" w:rsidP="006D4C22">
      <w:pPr>
        <w:ind w:firstLineChars="100" w:firstLine="200"/>
      </w:pPr>
      <w:r w:rsidRPr="00CF1EE5">
        <w:t>MOGLabs</w:t>
      </w:r>
      <w:r w:rsidR="00840BBD" w:rsidRPr="00F51C31">
        <w:rPr>
          <w:rFonts w:hint="eastAsia"/>
        </w:rPr>
        <w:t>社は、</w:t>
      </w:r>
      <w:r w:rsidR="00082FD2" w:rsidRPr="00082FD2">
        <w:rPr>
          <w:rFonts w:hint="eastAsia"/>
        </w:rPr>
        <w:t>メルボルン大学</w:t>
      </w:r>
      <w:r w:rsidR="00082FD2">
        <w:rPr>
          <w:rFonts w:hint="eastAsia"/>
        </w:rPr>
        <w:t>発の</w:t>
      </w:r>
      <w:r w:rsidR="00082FD2" w:rsidRPr="00082FD2">
        <w:rPr>
          <w:rFonts w:hint="eastAsia"/>
        </w:rPr>
        <w:t>ベンチャー</w:t>
      </w:r>
      <w:r w:rsidR="004A36B0">
        <w:rPr>
          <w:rFonts w:hint="eastAsia"/>
        </w:rPr>
        <w:t>企業として</w:t>
      </w:r>
      <w:r w:rsidR="00412E28" w:rsidRPr="00F51C31">
        <w:rPr>
          <w:rFonts w:hint="eastAsia"/>
        </w:rPr>
        <w:t>20</w:t>
      </w:r>
      <w:r w:rsidR="003F0D84">
        <w:t>0</w:t>
      </w:r>
      <w:r>
        <w:rPr>
          <w:rFonts w:hint="eastAsia"/>
        </w:rPr>
        <w:t>7</w:t>
      </w:r>
      <w:r w:rsidR="00840BBD" w:rsidRPr="00F51C31">
        <w:rPr>
          <w:rFonts w:hint="eastAsia"/>
        </w:rPr>
        <w:t>年の設立以来、</w:t>
      </w:r>
      <w:r w:rsidR="00BE4E3B">
        <w:rPr>
          <w:rFonts w:hint="eastAsia"/>
        </w:rPr>
        <w:t>主に</w:t>
      </w:r>
      <w:r w:rsidR="00082FD2" w:rsidRPr="00082FD2">
        <w:rPr>
          <w:rFonts w:hint="eastAsia"/>
        </w:rPr>
        <w:t>量子通信</w:t>
      </w:r>
      <w:r w:rsidR="006D4C22">
        <w:rPr>
          <w:rFonts w:hint="eastAsia"/>
        </w:rPr>
        <w:t>や</w:t>
      </w:r>
      <w:r w:rsidR="00082FD2" w:rsidRPr="00082FD2">
        <w:rPr>
          <w:rFonts w:hint="eastAsia"/>
        </w:rPr>
        <w:t>量子コンピュータ</w:t>
      </w:r>
      <w:r w:rsidR="006D4C22">
        <w:rPr>
          <w:rFonts w:hint="eastAsia"/>
        </w:rPr>
        <w:t>分野</w:t>
      </w:r>
      <w:r w:rsidR="00BE4E3B">
        <w:rPr>
          <w:rFonts w:hint="eastAsia"/>
        </w:rPr>
        <w:t>における研究用途向けに、</w:t>
      </w:r>
      <w:r w:rsidR="00082FD2" w:rsidRPr="00082FD2">
        <w:rPr>
          <w:rFonts w:hint="eastAsia"/>
        </w:rPr>
        <w:t>先端</w:t>
      </w:r>
      <w:r w:rsidR="006D4C22">
        <w:rPr>
          <w:rFonts w:hint="eastAsia"/>
        </w:rPr>
        <w:t>的な</w:t>
      </w:r>
      <w:r w:rsidR="00E66666">
        <w:rPr>
          <w:rFonts w:hint="eastAsia"/>
        </w:rPr>
        <w:t>光測定</w:t>
      </w:r>
      <w:r w:rsidR="00654F05">
        <w:rPr>
          <w:rFonts w:hint="eastAsia"/>
        </w:rPr>
        <w:t>器</w:t>
      </w:r>
      <w:r w:rsidR="00840BBD" w:rsidRPr="00F51C31">
        <w:rPr>
          <w:rFonts w:hint="eastAsia"/>
        </w:rPr>
        <w:t>の</w:t>
      </w:r>
      <w:r w:rsidR="00E66666">
        <w:rPr>
          <w:rFonts w:hint="eastAsia"/>
        </w:rPr>
        <w:t>開発、</w:t>
      </w:r>
      <w:r w:rsidR="00840BBD" w:rsidRPr="00F51C31">
        <w:rPr>
          <w:rFonts w:hint="eastAsia"/>
        </w:rPr>
        <w:t>製造、販売を行っており</w:t>
      </w:r>
      <w:r w:rsidR="00082FD2" w:rsidRPr="00F51C31">
        <w:rPr>
          <w:rFonts w:hint="eastAsia"/>
        </w:rPr>
        <w:t>ます。</w:t>
      </w:r>
      <w:r w:rsidR="00840BBD" w:rsidRPr="00F51C31">
        <w:rPr>
          <w:rFonts w:hint="eastAsia"/>
        </w:rPr>
        <w:t>当社</w:t>
      </w:r>
      <w:r w:rsidR="009B77FF">
        <w:rPr>
          <w:rFonts w:hint="eastAsia"/>
        </w:rPr>
        <w:t>グループ</w:t>
      </w:r>
      <w:r w:rsidR="00840BBD" w:rsidRPr="00F51C31">
        <w:rPr>
          <w:rFonts w:hint="eastAsia"/>
        </w:rPr>
        <w:t>の光測定器関連事業</w:t>
      </w:r>
      <w:r w:rsidR="00256275">
        <w:rPr>
          <w:rFonts w:hint="eastAsia"/>
        </w:rPr>
        <w:t>において、</w:t>
      </w:r>
      <w:r w:rsidR="00840BBD" w:rsidRPr="00F51C31">
        <w:rPr>
          <w:rFonts w:hint="eastAsia"/>
        </w:rPr>
        <w:t>新たな</w:t>
      </w:r>
      <w:r w:rsidR="00256275">
        <w:rPr>
          <w:rFonts w:hint="eastAsia"/>
        </w:rPr>
        <w:t>収益</w:t>
      </w:r>
      <w:r w:rsidR="00840BBD" w:rsidRPr="00F51C31">
        <w:rPr>
          <w:rFonts w:hint="eastAsia"/>
        </w:rPr>
        <w:t>の柱となる製品群</w:t>
      </w:r>
      <w:r w:rsidR="00256275">
        <w:rPr>
          <w:rFonts w:hint="eastAsia"/>
        </w:rPr>
        <w:t>を</w:t>
      </w:r>
      <w:r w:rsidR="00840BBD" w:rsidRPr="00F51C31">
        <w:rPr>
          <w:rFonts w:hint="eastAsia"/>
        </w:rPr>
        <w:t>獲得</w:t>
      </w:r>
      <w:r w:rsidR="00256275">
        <w:rPr>
          <w:rFonts w:hint="eastAsia"/>
        </w:rPr>
        <w:t>し事業の</w:t>
      </w:r>
      <w:r w:rsidR="00840BBD" w:rsidRPr="00F51C31">
        <w:rPr>
          <w:rFonts w:hint="eastAsia"/>
        </w:rPr>
        <w:t>拡大</w:t>
      </w:r>
      <w:r w:rsidR="00256275">
        <w:rPr>
          <w:rFonts w:hint="eastAsia"/>
        </w:rPr>
        <w:t>を図る</w:t>
      </w:r>
      <w:r w:rsidR="00840BBD" w:rsidRPr="00F51C31">
        <w:rPr>
          <w:rFonts w:hint="eastAsia"/>
        </w:rPr>
        <w:t>ため、同社の株式を取得し、</w:t>
      </w:r>
      <w:r w:rsidR="00654F05">
        <w:rPr>
          <w:rFonts w:hint="eastAsia"/>
        </w:rPr>
        <w:t>s</w:t>
      </w:r>
      <w:r>
        <w:rPr>
          <w:rFonts w:hint="eastAsia"/>
        </w:rPr>
        <w:t>antec LIS社</w:t>
      </w:r>
      <w:r w:rsidR="009B77FF">
        <w:t>の</w:t>
      </w:r>
      <w:r w:rsidR="00840BBD" w:rsidRPr="00F51C31">
        <w:rPr>
          <w:rFonts w:hint="eastAsia"/>
        </w:rPr>
        <w:t>子会社</w:t>
      </w:r>
      <w:r w:rsidR="009B77FF">
        <w:rPr>
          <w:rFonts w:hint="eastAsia"/>
        </w:rPr>
        <w:t>（当社の孫会社）</w:t>
      </w:r>
      <w:r w:rsidR="00840BBD" w:rsidRPr="00F51C31">
        <w:rPr>
          <w:rFonts w:hint="eastAsia"/>
        </w:rPr>
        <w:t>とすることといたしました。</w:t>
      </w:r>
      <w:r w:rsidR="00AB2176">
        <w:rPr>
          <w:rFonts w:hint="eastAsia"/>
        </w:rPr>
        <w:t>当社グループと</w:t>
      </w:r>
      <w:r w:rsidRPr="00CF1EE5">
        <w:t>MOGLabs</w:t>
      </w:r>
      <w:r w:rsidR="00AB2176">
        <w:t>社</w:t>
      </w:r>
      <w:r w:rsidR="00840BBD" w:rsidRPr="00F51C31">
        <w:rPr>
          <w:rFonts w:hint="eastAsia"/>
        </w:rPr>
        <w:t>のノウハウを掛け合わせることにより、事業を拡大し、企業価値を向上させることができると判断しております。</w:t>
      </w:r>
    </w:p>
    <w:p w14:paraId="0A7DA0D7" w14:textId="77777777" w:rsidR="00840BBD" w:rsidRPr="00840BBD" w:rsidRDefault="00840BBD" w:rsidP="00840BBD"/>
    <w:p w14:paraId="10901540" w14:textId="4A8C01D8" w:rsidR="000E1FDC" w:rsidRPr="00C80F56" w:rsidRDefault="000E1FDC" w:rsidP="000E1FDC">
      <w:pPr>
        <w:rPr>
          <w:rFonts w:hAnsi="ＭＳ 明朝" w:cs="Tahoma"/>
        </w:rPr>
      </w:pPr>
      <w:r w:rsidRPr="00C80F56">
        <w:rPr>
          <w:rFonts w:hAnsi="ＭＳ 明朝" w:cs="Tahoma"/>
        </w:rPr>
        <w:t>２．異動する</w:t>
      </w:r>
      <w:r w:rsidR="00743C41">
        <w:rPr>
          <w:rFonts w:hAnsi="ＭＳ 明朝" w:cs="Tahoma"/>
        </w:rPr>
        <w:t>孫</w:t>
      </w:r>
      <w:r w:rsidRPr="00C80F56">
        <w:rPr>
          <w:rFonts w:hAnsi="ＭＳ 明朝" w:cs="Tahoma"/>
        </w:rPr>
        <w:t>会社（</w:t>
      </w:r>
      <w:r w:rsidR="00CF1EE5" w:rsidRPr="00CF1EE5">
        <w:t>MOGLabs</w:t>
      </w:r>
      <w:r w:rsidR="00CF1EE5">
        <w:t>社</w:t>
      </w:r>
      <w:r w:rsidRPr="00C80F56">
        <w:rPr>
          <w:rFonts w:hAnsi="ＭＳ 明朝" w:cs="Tahoma"/>
        </w:rPr>
        <w:t>）の概要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2142"/>
        <w:gridCol w:w="1498"/>
        <w:gridCol w:w="5016"/>
      </w:tblGrid>
      <w:tr w:rsidR="00875614" w:rsidRPr="00C80F56" w14:paraId="26C353F3" w14:textId="77777777" w:rsidTr="00DE25DA">
        <w:tc>
          <w:tcPr>
            <w:tcW w:w="855" w:type="dxa"/>
            <w:tcBorders>
              <w:right w:val="nil"/>
            </w:tcBorders>
            <w:shd w:val="clear" w:color="auto" w:fill="auto"/>
            <w:vAlign w:val="center"/>
          </w:tcPr>
          <w:p w14:paraId="028BF41F" w14:textId="77777777" w:rsidR="000E1FDC" w:rsidRPr="00C80F56" w:rsidRDefault="000E1FDC" w:rsidP="00853750">
            <w:r w:rsidRPr="00C80F56">
              <w:rPr>
                <w:rFonts w:hint="eastAsia"/>
              </w:rPr>
              <w:t>（１）</w:t>
            </w:r>
          </w:p>
        </w:tc>
        <w:tc>
          <w:tcPr>
            <w:tcW w:w="2142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4E2101C2" w14:textId="77777777" w:rsidR="000E1FDC" w:rsidRPr="00E947FE" w:rsidRDefault="000E1FDC" w:rsidP="00853750">
            <w:pPr>
              <w:jc w:val="distribute"/>
            </w:pPr>
            <w:r w:rsidRPr="00E947FE">
              <w:rPr>
                <w:rFonts w:hint="eastAsia"/>
              </w:rPr>
              <w:t>名称</w:t>
            </w:r>
          </w:p>
        </w:tc>
        <w:tc>
          <w:tcPr>
            <w:tcW w:w="651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34D47AB" w14:textId="2E2A15D9" w:rsidR="000E1FDC" w:rsidRPr="00E947FE" w:rsidRDefault="00CF1EE5">
            <w:r w:rsidRPr="00CF1EE5">
              <w:t>MOG LABORATORIES PTY LTD</w:t>
            </w:r>
          </w:p>
        </w:tc>
      </w:tr>
      <w:tr w:rsidR="00875614" w:rsidRPr="00C80F56" w14:paraId="2DE6D756" w14:textId="77777777" w:rsidTr="00DE25DA">
        <w:tc>
          <w:tcPr>
            <w:tcW w:w="855" w:type="dxa"/>
            <w:tcBorders>
              <w:right w:val="nil"/>
            </w:tcBorders>
            <w:shd w:val="clear" w:color="auto" w:fill="auto"/>
            <w:vAlign w:val="center"/>
          </w:tcPr>
          <w:p w14:paraId="2E78492D" w14:textId="77777777" w:rsidR="000E1FDC" w:rsidRPr="00C80F56" w:rsidRDefault="000E1FDC" w:rsidP="00853750">
            <w:r w:rsidRPr="00C80F56">
              <w:rPr>
                <w:rFonts w:hint="eastAsia"/>
              </w:rPr>
              <w:t>（２）</w:t>
            </w:r>
          </w:p>
        </w:tc>
        <w:tc>
          <w:tcPr>
            <w:tcW w:w="2142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579C0A27" w14:textId="77777777" w:rsidR="000E1FDC" w:rsidRPr="00E947FE" w:rsidRDefault="000E1FDC" w:rsidP="00853750">
            <w:pPr>
              <w:jc w:val="distribute"/>
            </w:pPr>
            <w:r w:rsidRPr="00E947FE">
              <w:rPr>
                <w:rFonts w:hint="eastAsia"/>
              </w:rPr>
              <w:t>所在地</w:t>
            </w:r>
          </w:p>
        </w:tc>
        <w:tc>
          <w:tcPr>
            <w:tcW w:w="651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83E6CF6" w14:textId="12B777DD" w:rsidR="000E1FDC" w:rsidRPr="00E947FE" w:rsidRDefault="00CF1EE5" w:rsidP="00CF1EE5">
            <w:r w:rsidRPr="00CF1EE5">
              <w:t>LDB ACCOUNTANTS &amp; ADVISORS, LEVEL 1, 1-3 ALBERT STREET, BLACKBURN, VIC</w:t>
            </w:r>
            <w:r>
              <w:rPr>
                <w:rFonts w:hint="eastAsia"/>
              </w:rPr>
              <w:t xml:space="preserve"> </w:t>
            </w:r>
            <w:r w:rsidRPr="00CF1EE5">
              <w:t>3130</w:t>
            </w:r>
          </w:p>
        </w:tc>
      </w:tr>
      <w:tr w:rsidR="00875614" w:rsidRPr="00C80F56" w14:paraId="5D223AB3" w14:textId="77777777" w:rsidTr="00DE25DA">
        <w:tc>
          <w:tcPr>
            <w:tcW w:w="855" w:type="dxa"/>
            <w:tcBorders>
              <w:right w:val="nil"/>
            </w:tcBorders>
            <w:shd w:val="clear" w:color="auto" w:fill="auto"/>
            <w:vAlign w:val="center"/>
          </w:tcPr>
          <w:p w14:paraId="0BDFBA0A" w14:textId="77777777" w:rsidR="000E1FDC" w:rsidRPr="00C80F56" w:rsidRDefault="000E1FDC" w:rsidP="00853750">
            <w:r w:rsidRPr="00C80F56">
              <w:rPr>
                <w:rFonts w:hint="eastAsia"/>
              </w:rPr>
              <w:t>（３）</w:t>
            </w:r>
          </w:p>
        </w:tc>
        <w:tc>
          <w:tcPr>
            <w:tcW w:w="2142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20F0C32A" w14:textId="77777777" w:rsidR="000E1FDC" w:rsidRPr="00E947FE" w:rsidRDefault="000E1FDC" w:rsidP="00853750">
            <w:pPr>
              <w:jc w:val="distribute"/>
            </w:pPr>
            <w:r w:rsidRPr="00E947FE">
              <w:rPr>
                <w:rFonts w:hint="eastAsia"/>
              </w:rPr>
              <w:t>代表者の役職・氏名</w:t>
            </w:r>
          </w:p>
        </w:tc>
        <w:tc>
          <w:tcPr>
            <w:tcW w:w="651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F7BD835" w14:textId="69435D76" w:rsidR="000E1FDC" w:rsidRPr="00E947FE" w:rsidRDefault="00CF1EE5" w:rsidP="006E6800">
            <w:r w:rsidRPr="00CF1EE5">
              <w:t>Robert Emile Scholten</w:t>
            </w:r>
            <w:r w:rsidR="00CE66EA">
              <w:t>,</w:t>
            </w:r>
            <w:r w:rsidR="00CE66EA">
              <w:rPr>
                <w:rFonts w:hint="eastAsia"/>
              </w:rPr>
              <w:t xml:space="preserve"> </w:t>
            </w:r>
            <w:r w:rsidR="00CE66EA" w:rsidRPr="00CE66EA">
              <w:t>Chief Executive Officer</w:t>
            </w:r>
          </w:p>
        </w:tc>
      </w:tr>
      <w:tr w:rsidR="00875614" w:rsidRPr="00C80F56" w14:paraId="3AED83F7" w14:textId="77777777" w:rsidTr="00DE25DA">
        <w:trPr>
          <w:trHeight w:val="70"/>
        </w:trPr>
        <w:tc>
          <w:tcPr>
            <w:tcW w:w="855" w:type="dxa"/>
            <w:tcBorders>
              <w:right w:val="nil"/>
            </w:tcBorders>
            <w:shd w:val="clear" w:color="auto" w:fill="auto"/>
            <w:vAlign w:val="center"/>
          </w:tcPr>
          <w:p w14:paraId="0532CFE1" w14:textId="77777777" w:rsidR="000E1FDC" w:rsidRPr="00C80F56" w:rsidRDefault="000E1FDC" w:rsidP="00853750">
            <w:r w:rsidRPr="00C80F56">
              <w:rPr>
                <w:rFonts w:hint="eastAsia"/>
              </w:rPr>
              <w:t>（４）</w:t>
            </w:r>
          </w:p>
        </w:tc>
        <w:tc>
          <w:tcPr>
            <w:tcW w:w="2142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095D9EF8" w14:textId="77777777" w:rsidR="000E1FDC" w:rsidRPr="00E947FE" w:rsidRDefault="000E1FDC" w:rsidP="00853750">
            <w:pPr>
              <w:jc w:val="distribute"/>
            </w:pPr>
            <w:r w:rsidRPr="00E947FE">
              <w:rPr>
                <w:rFonts w:hint="eastAsia"/>
              </w:rPr>
              <w:t>事業内容</w:t>
            </w:r>
          </w:p>
        </w:tc>
        <w:tc>
          <w:tcPr>
            <w:tcW w:w="651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7A8345B" w14:textId="7A96564A" w:rsidR="000E1FDC" w:rsidRPr="00E947FE" w:rsidRDefault="00391EB5" w:rsidP="00E66666">
            <w:r w:rsidRPr="00E947FE">
              <w:rPr>
                <w:rFonts w:hint="eastAsia"/>
              </w:rPr>
              <w:t>光</w:t>
            </w:r>
            <w:r w:rsidR="00E66666">
              <w:rPr>
                <w:rFonts w:hint="eastAsia"/>
              </w:rPr>
              <w:t>測定</w:t>
            </w:r>
            <w:r w:rsidR="00E71C93">
              <w:rPr>
                <w:rFonts w:hint="eastAsia"/>
              </w:rPr>
              <w:t>器</w:t>
            </w:r>
            <w:r w:rsidRPr="00E947FE">
              <w:rPr>
                <w:rFonts w:hint="eastAsia"/>
              </w:rPr>
              <w:t>の</w:t>
            </w:r>
            <w:r w:rsidR="00E66666">
              <w:rPr>
                <w:rFonts w:hint="eastAsia"/>
              </w:rPr>
              <w:t>開発、</w:t>
            </w:r>
            <w:r w:rsidRPr="00E947FE">
              <w:rPr>
                <w:rFonts w:hint="eastAsia"/>
              </w:rPr>
              <w:t>製造、販売</w:t>
            </w:r>
          </w:p>
        </w:tc>
      </w:tr>
      <w:tr w:rsidR="00875614" w:rsidRPr="00C80F56" w14:paraId="376DB263" w14:textId="77777777" w:rsidTr="00DE25DA">
        <w:tc>
          <w:tcPr>
            <w:tcW w:w="855" w:type="dxa"/>
            <w:tcBorders>
              <w:right w:val="nil"/>
            </w:tcBorders>
            <w:shd w:val="clear" w:color="auto" w:fill="auto"/>
            <w:vAlign w:val="center"/>
          </w:tcPr>
          <w:p w14:paraId="5B8DE226" w14:textId="0AF9DDCC" w:rsidR="000E1FDC" w:rsidRPr="00C80F56" w:rsidRDefault="000E1FDC" w:rsidP="00853750">
            <w:r w:rsidRPr="00C80F56">
              <w:rPr>
                <w:rFonts w:hint="eastAsia"/>
              </w:rPr>
              <w:t>（</w:t>
            </w:r>
            <w:r w:rsidR="00F80F42">
              <w:t>５</w:t>
            </w:r>
            <w:r w:rsidRPr="00C80F56">
              <w:rPr>
                <w:rFonts w:hint="eastAsia"/>
              </w:rPr>
              <w:t>）</w:t>
            </w:r>
          </w:p>
        </w:tc>
        <w:tc>
          <w:tcPr>
            <w:tcW w:w="2142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6D29A724" w14:textId="77777777" w:rsidR="000E1FDC" w:rsidRPr="00C80F56" w:rsidRDefault="000E1FDC" w:rsidP="00853750">
            <w:pPr>
              <w:jc w:val="distribute"/>
            </w:pPr>
            <w:r w:rsidRPr="00C80F56">
              <w:rPr>
                <w:rFonts w:hint="eastAsia"/>
              </w:rPr>
              <w:t>設立年月日</w:t>
            </w:r>
          </w:p>
        </w:tc>
        <w:tc>
          <w:tcPr>
            <w:tcW w:w="651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1FDFA06" w14:textId="76481FFF" w:rsidR="000E1FDC" w:rsidRPr="00BF4455" w:rsidRDefault="00391EB5" w:rsidP="00033E85">
            <w:r w:rsidRPr="00BF4455">
              <w:t>20</w:t>
            </w:r>
            <w:r w:rsidR="00557607">
              <w:t>0</w:t>
            </w:r>
            <w:r w:rsidR="00CF1EE5">
              <w:rPr>
                <w:rFonts w:hint="eastAsia"/>
              </w:rPr>
              <w:t>7</w:t>
            </w:r>
            <w:r w:rsidRPr="00BF4455">
              <w:t>年</w:t>
            </w:r>
            <w:r w:rsidR="00CF1EE5">
              <w:rPr>
                <w:rFonts w:hint="eastAsia"/>
              </w:rPr>
              <w:t>6</w:t>
            </w:r>
            <w:r w:rsidRPr="00BF4455">
              <w:t>月</w:t>
            </w:r>
            <w:r w:rsidR="00CF1EE5">
              <w:rPr>
                <w:rFonts w:hint="eastAsia"/>
              </w:rPr>
              <w:t>12</w:t>
            </w:r>
            <w:r w:rsidRPr="00BF4455">
              <w:t>日</w:t>
            </w:r>
          </w:p>
        </w:tc>
      </w:tr>
      <w:tr w:rsidR="00743C41" w:rsidRPr="00C80F56" w14:paraId="1C32DC24" w14:textId="77777777" w:rsidTr="00DE25DA">
        <w:tc>
          <w:tcPr>
            <w:tcW w:w="855" w:type="dxa"/>
            <w:tcBorders>
              <w:right w:val="nil"/>
            </w:tcBorders>
            <w:shd w:val="clear" w:color="auto" w:fill="auto"/>
            <w:vAlign w:val="center"/>
          </w:tcPr>
          <w:p w14:paraId="63AF1D99" w14:textId="16E87C55" w:rsidR="00743C41" w:rsidRPr="00C80F56" w:rsidRDefault="00743C41" w:rsidP="00853750">
            <w:r>
              <w:rPr>
                <w:rFonts w:hint="eastAsia"/>
              </w:rPr>
              <w:t>（６）</w:t>
            </w:r>
          </w:p>
        </w:tc>
        <w:tc>
          <w:tcPr>
            <w:tcW w:w="2142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500F68C6" w14:textId="0B9750C8" w:rsidR="00743C41" w:rsidRPr="00C80F56" w:rsidRDefault="00743C41" w:rsidP="00853750">
            <w:pPr>
              <w:jc w:val="distribute"/>
            </w:pPr>
            <w:r>
              <w:rPr>
                <w:rFonts w:hint="eastAsia"/>
              </w:rPr>
              <w:t>社員数</w:t>
            </w:r>
          </w:p>
        </w:tc>
        <w:tc>
          <w:tcPr>
            <w:tcW w:w="651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A3346DF" w14:textId="7479572E" w:rsidR="00743C41" w:rsidRPr="00BF4455" w:rsidRDefault="00CF1EE5" w:rsidP="00033E85">
            <w:r>
              <w:rPr>
                <w:rFonts w:hint="eastAsia"/>
              </w:rPr>
              <w:t>3</w:t>
            </w:r>
            <w:r w:rsidR="00213620">
              <w:rPr>
                <w:rFonts w:hint="eastAsia"/>
              </w:rPr>
              <w:t>5</w:t>
            </w:r>
            <w:r w:rsidR="00743C41">
              <w:t>名</w:t>
            </w:r>
          </w:p>
        </w:tc>
      </w:tr>
      <w:tr w:rsidR="00875614" w:rsidRPr="00C80F56" w14:paraId="18EF56E9" w14:textId="77777777" w:rsidTr="00DE25DA">
        <w:trPr>
          <w:trHeight w:val="70"/>
        </w:trPr>
        <w:tc>
          <w:tcPr>
            <w:tcW w:w="85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C9F8E95" w14:textId="677DBCFB" w:rsidR="000E1FDC" w:rsidRPr="00C80F56" w:rsidRDefault="000E1FDC">
            <w:r w:rsidRPr="00C80F56">
              <w:rPr>
                <w:rFonts w:hint="eastAsia"/>
              </w:rPr>
              <w:t>（</w:t>
            </w:r>
            <w:r w:rsidR="00743C41">
              <w:t>７</w:t>
            </w:r>
            <w:r w:rsidRPr="00C80F56">
              <w:rPr>
                <w:rFonts w:hint="eastAsia"/>
              </w:rPr>
              <w:t>）</w:t>
            </w:r>
          </w:p>
        </w:tc>
        <w:tc>
          <w:tcPr>
            <w:tcW w:w="2142" w:type="dxa"/>
            <w:vMerge w:val="restart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02DE05D" w14:textId="77777777" w:rsidR="000E1FDC" w:rsidRPr="00C80F56" w:rsidRDefault="000E1FDC" w:rsidP="00853750">
            <w:pPr>
              <w:jc w:val="distribute"/>
            </w:pPr>
            <w:r w:rsidRPr="00C80F56">
              <w:rPr>
                <w:rFonts w:hint="eastAsia"/>
              </w:rPr>
              <w:t>上場会社と当該会社</w:t>
            </w:r>
          </w:p>
          <w:p w14:paraId="2B0541C1" w14:textId="77777777" w:rsidR="000E1FDC" w:rsidRPr="00C80F56" w:rsidRDefault="000E1FDC" w:rsidP="00853750">
            <w:pPr>
              <w:jc w:val="distribute"/>
            </w:pPr>
            <w:r w:rsidRPr="00C80F56">
              <w:rPr>
                <w:rFonts w:hint="eastAsia"/>
              </w:rPr>
              <w:t>との間の関係</w:t>
            </w:r>
          </w:p>
        </w:tc>
        <w:tc>
          <w:tcPr>
            <w:tcW w:w="149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473C" w14:textId="77777777" w:rsidR="000E1FDC" w:rsidRPr="00C80F56" w:rsidRDefault="000E1FDC" w:rsidP="00853750">
            <w:pPr>
              <w:jc w:val="distribute"/>
            </w:pPr>
            <w:r w:rsidRPr="00C80F56">
              <w:rPr>
                <w:rFonts w:hint="eastAsia"/>
              </w:rPr>
              <w:t>資本関係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916C2A" w14:textId="77777777" w:rsidR="000E1FDC" w:rsidRPr="00C80F56" w:rsidRDefault="00391EB5" w:rsidP="00853750">
            <w:r>
              <w:t>該当事項はありません</w:t>
            </w:r>
          </w:p>
        </w:tc>
      </w:tr>
      <w:tr w:rsidR="00875614" w:rsidRPr="00C80F56" w14:paraId="1FF1A9E0" w14:textId="77777777" w:rsidTr="00DE25DA">
        <w:trPr>
          <w:trHeight w:val="70"/>
        </w:trPr>
        <w:tc>
          <w:tcPr>
            <w:tcW w:w="85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0E5DF58" w14:textId="77777777" w:rsidR="000E1FDC" w:rsidRPr="00C80F56" w:rsidRDefault="000E1FDC" w:rsidP="00853750"/>
        </w:tc>
        <w:tc>
          <w:tcPr>
            <w:tcW w:w="214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DB5FD5E" w14:textId="77777777" w:rsidR="000E1FDC" w:rsidRPr="00C80F56" w:rsidRDefault="000E1FDC" w:rsidP="00853750"/>
        </w:tc>
        <w:tc>
          <w:tcPr>
            <w:tcW w:w="149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0D83" w14:textId="77777777" w:rsidR="000E1FDC" w:rsidRPr="00C80F56" w:rsidRDefault="000E1FDC" w:rsidP="00853750">
            <w:pPr>
              <w:jc w:val="distribute"/>
            </w:pPr>
            <w:r w:rsidRPr="00C80F56">
              <w:rPr>
                <w:rFonts w:hint="eastAsia"/>
              </w:rPr>
              <w:t>人的関係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138ED" w14:textId="77777777" w:rsidR="000E1FDC" w:rsidRPr="00C80F56" w:rsidRDefault="00391EB5" w:rsidP="00853750">
            <w:r>
              <w:t>該当事項はありません</w:t>
            </w:r>
          </w:p>
        </w:tc>
      </w:tr>
      <w:tr w:rsidR="00875614" w:rsidRPr="00C80F56" w14:paraId="02907034" w14:textId="77777777" w:rsidTr="00DE25DA">
        <w:trPr>
          <w:trHeight w:val="287"/>
        </w:trPr>
        <w:tc>
          <w:tcPr>
            <w:tcW w:w="85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50EBEAF" w14:textId="77777777" w:rsidR="000E1FDC" w:rsidRPr="00C80F56" w:rsidRDefault="000E1FDC" w:rsidP="00853750"/>
        </w:tc>
        <w:tc>
          <w:tcPr>
            <w:tcW w:w="214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1B5FDE9" w14:textId="77777777" w:rsidR="000E1FDC" w:rsidRPr="00C80F56" w:rsidRDefault="000E1FDC" w:rsidP="00853750"/>
        </w:tc>
        <w:tc>
          <w:tcPr>
            <w:tcW w:w="149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D8A4" w14:textId="77777777" w:rsidR="000E1FDC" w:rsidRPr="00C80F56" w:rsidRDefault="000E1FDC" w:rsidP="00853750">
            <w:pPr>
              <w:jc w:val="distribute"/>
            </w:pPr>
            <w:r w:rsidRPr="00C80F56">
              <w:rPr>
                <w:rFonts w:hint="eastAsia"/>
              </w:rPr>
              <w:t>取引関係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5F54C" w14:textId="77777777" w:rsidR="000E1FDC" w:rsidRPr="00C80F56" w:rsidRDefault="00391EB5" w:rsidP="00853750">
            <w:r>
              <w:t>該当事項はありません</w:t>
            </w:r>
          </w:p>
        </w:tc>
      </w:tr>
      <w:tr w:rsidR="00743C41" w:rsidRPr="00C80F56" w14:paraId="6EBF2E80" w14:textId="77777777" w:rsidTr="0098697E">
        <w:trPr>
          <w:trHeight w:val="287"/>
        </w:trPr>
        <w:tc>
          <w:tcPr>
            <w:tcW w:w="855" w:type="dxa"/>
            <w:tcBorders>
              <w:right w:val="nil"/>
            </w:tcBorders>
            <w:shd w:val="clear" w:color="auto" w:fill="auto"/>
            <w:vAlign w:val="center"/>
          </w:tcPr>
          <w:p w14:paraId="42B679FE" w14:textId="2E7D2082" w:rsidR="00743C41" w:rsidRPr="00C80F56" w:rsidRDefault="00743C41" w:rsidP="00853750">
            <w:r>
              <w:rPr>
                <w:rFonts w:hint="eastAsia"/>
              </w:rPr>
              <w:lastRenderedPageBreak/>
              <w:t>（８）</w:t>
            </w:r>
          </w:p>
        </w:tc>
        <w:tc>
          <w:tcPr>
            <w:tcW w:w="2142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2C53A24E" w14:textId="77777777" w:rsidR="00743C41" w:rsidRDefault="00743C41" w:rsidP="007F3FCB">
            <w:pPr>
              <w:jc w:val="distribute"/>
            </w:pPr>
            <w:r>
              <w:t>売上高</w:t>
            </w:r>
          </w:p>
          <w:p w14:paraId="6D72DEE3" w14:textId="33D60364" w:rsidR="005107B7" w:rsidRPr="00C80F56" w:rsidRDefault="005107B7" w:rsidP="007F3FCB">
            <w:r w:rsidRPr="00113D68">
              <w:rPr>
                <w:rFonts w:hint="eastAsia"/>
                <w:spacing w:val="17"/>
                <w:kern w:val="0"/>
                <w:fitText w:val="1900" w:id="-710135551"/>
              </w:rPr>
              <w:t>（2024年６月期</w:t>
            </w:r>
            <w:r w:rsidRPr="00113D68">
              <w:rPr>
                <w:rFonts w:hint="eastAsia"/>
                <w:spacing w:val="2"/>
                <w:kern w:val="0"/>
                <w:fitText w:val="1900" w:id="-710135551"/>
              </w:rPr>
              <w:t>）</w:t>
            </w:r>
          </w:p>
        </w:tc>
        <w:tc>
          <w:tcPr>
            <w:tcW w:w="651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08DE60C" w14:textId="65FF2DF6" w:rsidR="00743C41" w:rsidRDefault="00CF1EE5" w:rsidP="00853750">
            <w:r>
              <w:rPr>
                <w:rFonts w:hint="eastAsia"/>
              </w:rPr>
              <w:t>8,244</w:t>
            </w:r>
            <w:r w:rsidR="00743C41">
              <w:rPr>
                <w:rFonts w:hint="eastAsia"/>
              </w:rPr>
              <w:t>千</w:t>
            </w:r>
            <w:r>
              <w:rPr>
                <w:rFonts w:hint="eastAsia"/>
              </w:rPr>
              <w:t>豪</w:t>
            </w:r>
            <w:r w:rsidR="00743C41">
              <w:rPr>
                <w:rFonts w:hint="eastAsia"/>
              </w:rPr>
              <w:t>ドル</w:t>
            </w:r>
          </w:p>
        </w:tc>
      </w:tr>
    </w:tbl>
    <w:p w14:paraId="37C7B32F" w14:textId="4B17ABDF" w:rsidR="00743C41" w:rsidRPr="00243552" w:rsidRDefault="00CB6C83" w:rsidP="000E1FDC">
      <w:pPr>
        <w:rPr>
          <w:rFonts w:hint="eastAsia"/>
        </w:rPr>
      </w:pPr>
      <w:r>
        <w:t xml:space="preserve"> </w:t>
      </w:r>
    </w:p>
    <w:p w14:paraId="671A1B63" w14:textId="77777777" w:rsidR="000E1FDC" w:rsidRDefault="000E1FDC" w:rsidP="000E1FDC">
      <w:pPr>
        <w:rPr>
          <w:rFonts w:hAnsi="ＭＳ 明朝" w:cs="Tahoma"/>
        </w:rPr>
      </w:pPr>
      <w:r w:rsidRPr="00C80F56">
        <w:rPr>
          <w:rFonts w:hAnsi="ＭＳ 明朝" w:cs="Tahoma"/>
        </w:rPr>
        <w:t>３．</w:t>
      </w:r>
      <w:r w:rsidRPr="009A6D9A">
        <w:rPr>
          <w:rFonts w:hAnsi="ＭＳ 明朝" w:cs="Tahoma"/>
        </w:rPr>
        <w:t>株式取得</w:t>
      </w:r>
      <w:r w:rsidRPr="009A6D9A">
        <w:rPr>
          <w:rFonts w:hAnsi="ＭＳ 明朝" w:cs="Tahoma" w:hint="eastAsia"/>
        </w:rPr>
        <w:t>の相手</w:t>
      </w:r>
      <w:r w:rsidRPr="009A6D9A">
        <w:rPr>
          <w:rFonts w:hAnsi="ＭＳ 明朝" w:cs="Tahoma"/>
        </w:rPr>
        <w:t>先の概要</w:t>
      </w:r>
    </w:p>
    <w:p w14:paraId="2ABE6EA7" w14:textId="560A0E08" w:rsidR="00F80F42" w:rsidRPr="005604CA" w:rsidRDefault="00F80F42" w:rsidP="000E1FDC">
      <w:pPr>
        <w:rPr>
          <w:shd w:val="pct15" w:color="auto" w:fill="FFFFFF"/>
        </w:rPr>
      </w:pPr>
      <w:r>
        <w:rPr>
          <w:rFonts w:hAnsi="ＭＳ 明朝" w:cs="Tahoma"/>
        </w:rPr>
        <w:t xml:space="preserve">　株式取得の相手先は</w:t>
      </w:r>
      <w:r w:rsidR="00636250" w:rsidRPr="00CF1EE5">
        <w:t>MOGLabs</w:t>
      </w:r>
      <w:r>
        <w:rPr>
          <w:rFonts w:hAnsi="ＭＳ 明朝" w:cs="Tahoma"/>
        </w:rPr>
        <w:t>社経営陣</w:t>
      </w:r>
      <w:r w:rsidR="00213620">
        <w:rPr>
          <w:rFonts w:hAnsi="ＭＳ 明朝" w:cs="Tahoma" w:hint="eastAsia"/>
        </w:rPr>
        <w:t>およびその関係者であります。</w:t>
      </w:r>
      <w:r>
        <w:rPr>
          <w:rFonts w:hAnsi="ＭＳ 明朝" w:cs="Tahoma"/>
        </w:rPr>
        <w:t>なお、当該株主と当社との間に記載すべき資本関係・人的関係・取引関係はありません。</w:t>
      </w:r>
    </w:p>
    <w:p w14:paraId="4CEB2A83" w14:textId="77777777" w:rsidR="000E1FDC" w:rsidRPr="00C80F56" w:rsidRDefault="000E1FDC" w:rsidP="000E1FDC">
      <w:pPr>
        <w:rPr>
          <w:rFonts w:hAnsi="ＭＳ 明朝" w:cs="Tahoma"/>
        </w:rPr>
      </w:pPr>
    </w:p>
    <w:p w14:paraId="74CAD328" w14:textId="19E758B9" w:rsidR="000E1FDC" w:rsidRPr="00E17853" w:rsidRDefault="000E1FDC" w:rsidP="000E1FDC">
      <w:pPr>
        <w:rPr>
          <w:rFonts w:hAnsi="ＭＳ 明朝" w:cs="Tahoma"/>
        </w:rPr>
      </w:pPr>
      <w:r w:rsidRPr="00E17853">
        <w:rPr>
          <w:rFonts w:hAnsi="ＭＳ 明朝" w:cs="Tahoma" w:hint="eastAsia"/>
        </w:rPr>
        <w:t>４．</w:t>
      </w:r>
      <w:r w:rsidRPr="00E17853">
        <w:rPr>
          <w:rFonts w:hAnsi="ＭＳ 明朝" w:cs="Tahoma"/>
        </w:rPr>
        <w:t>取得株式数</w:t>
      </w:r>
      <w:r>
        <w:rPr>
          <w:rFonts w:hAnsi="ＭＳ 明朝" w:cs="Tahoma" w:hint="eastAsia"/>
        </w:rPr>
        <w:t>，</w:t>
      </w:r>
      <w:r w:rsidRPr="00E17853">
        <w:rPr>
          <w:rFonts w:hAnsi="ＭＳ 明朝" w:cs="Tahoma"/>
        </w:rPr>
        <w:t>取得前後の所有株式の状況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2140"/>
        <w:gridCol w:w="6517"/>
      </w:tblGrid>
      <w:tr w:rsidR="000E1FDC" w:rsidRPr="00E03A2D" w14:paraId="4D3094C8" w14:textId="77777777" w:rsidTr="00853750">
        <w:tc>
          <w:tcPr>
            <w:tcW w:w="857" w:type="dxa"/>
            <w:tcBorders>
              <w:right w:val="nil"/>
            </w:tcBorders>
            <w:shd w:val="clear" w:color="auto" w:fill="auto"/>
            <w:vAlign w:val="center"/>
          </w:tcPr>
          <w:p w14:paraId="24139121" w14:textId="77777777" w:rsidR="000E1FDC" w:rsidRPr="002077F5" w:rsidRDefault="000E1FDC" w:rsidP="00853750">
            <w:pPr>
              <w:jc w:val="center"/>
              <w:rPr>
                <w:rFonts w:hAnsi="ＭＳ 明朝" w:cs="Tahoma"/>
              </w:rPr>
            </w:pPr>
            <w:r w:rsidRPr="002077F5">
              <w:rPr>
                <w:rFonts w:hAnsi="ＭＳ 明朝" w:cs="Tahoma"/>
              </w:rPr>
              <w:t>（</w:t>
            </w:r>
            <w:r w:rsidRPr="002077F5">
              <w:rPr>
                <w:rFonts w:hAnsi="ＭＳ 明朝" w:cs="Tahoma" w:hint="eastAsia"/>
              </w:rPr>
              <w:t>１</w:t>
            </w:r>
            <w:r w:rsidRPr="002077F5">
              <w:rPr>
                <w:rFonts w:hAnsi="ＭＳ 明朝" w:cs="Tahoma"/>
              </w:rPr>
              <w:t>）</w:t>
            </w:r>
          </w:p>
        </w:tc>
        <w:tc>
          <w:tcPr>
            <w:tcW w:w="2140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DB37289" w14:textId="77777777" w:rsidR="000E1FDC" w:rsidRPr="002077F5" w:rsidRDefault="000E1FDC" w:rsidP="00853750">
            <w:pPr>
              <w:jc w:val="distribute"/>
              <w:rPr>
                <w:rFonts w:hAnsi="ＭＳ 明朝" w:cs="Tahoma"/>
              </w:rPr>
            </w:pPr>
            <w:r w:rsidRPr="002077F5">
              <w:rPr>
                <w:rFonts w:hAnsi="ＭＳ 明朝" w:cs="Tahoma"/>
              </w:rPr>
              <w:t>異動前の所有株式数</w:t>
            </w:r>
          </w:p>
        </w:tc>
        <w:tc>
          <w:tcPr>
            <w:tcW w:w="65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83DB98E" w14:textId="77777777" w:rsidR="000E1FDC" w:rsidRPr="00E03A2D" w:rsidRDefault="00347318" w:rsidP="00853750">
            <w:pPr>
              <w:rPr>
                <w:rFonts w:hAnsi="ＭＳ 明朝" w:cs="Tahoma"/>
              </w:rPr>
            </w:pPr>
            <w:r>
              <w:rPr>
                <w:rFonts w:hAnsi="ＭＳ 明朝" w:cs="Tahoma"/>
              </w:rPr>
              <w:t>０</w:t>
            </w:r>
            <w:r w:rsidR="000E1FDC" w:rsidRPr="00E03A2D">
              <w:rPr>
                <w:rFonts w:hAnsi="ＭＳ 明朝" w:cs="Tahoma"/>
              </w:rPr>
              <w:t>株</w:t>
            </w:r>
          </w:p>
          <w:p w14:paraId="43043083" w14:textId="77777777" w:rsidR="000E1FDC" w:rsidRPr="00E03A2D" w:rsidRDefault="000E1FDC" w:rsidP="00853750">
            <w:pPr>
              <w:rPr>
                <w:rFonts w:hAnsi="ＭＳ 明朝" w:cs="Tahoma"/>
              </w:rPr>
            </w:pPr>
            <w:r w:rsidRPr="00E03A2D">
              <w:rPr>
                <w:rFonts w:hAnsi="ＭＳ 明朝" w:cs="Tahoma"/>
              </w:rPr>
              <w:t>（議決権の数：</w:t>
            </w:r>
            <w:r w:rsidR="00347318">
              <w:rPr>
                <w:rFonts w:hAnsi="ＭＳ 明朝" w:cs="Tahoma"/>
              </w:rPr>
              <w:t>０</w:t>
            </w:r>
            <w:r w:rsidRPr="00E03A2D">
              <w:rPr>
                <w:rFonts w:hAnsi="ＭＳ 明朝" w:cs="Tahoma"/>
              </w:rPr>
              <w:t>個）</w:t>
            </w:r>
          </w:p>
          <w:p w14:paraId="12C5E6B6" w14:textId="77777777" w:rsidR="000E1FDC" w:rsidRPr="00E03A2D" w:rsidRDefault="000E1FDC" w:rsidP="00347318">
            <w:pPr>
              <w:rPr>
                <w:rFonts w:hAnsi="ＭＳ 明朝" w:cs="Tahoma"/>
              </w:rPr>
            </w:pPr>
            <w:r w:rsidRPr="00E03A2D">
              <w:rPr>
                <w:rFonts w:hAnsi="ＭＳ 明朝" w:cs="Tahoma"/>
              </w:rPr>
              <w:t>（</w:t>
            </w:r>
            <w:r w:rsidRPr="00F55BB0">
              <w:rPr>
                <w:rFonts w:hAnsi="ＭＳ 明朝" w:cs="Tahoma" w:hint="eastAsia"/>
              </w:rPr>
              <w:t>議決権</w:t>
            </w:r>
            <w:r>
              <w:rPr>
                <w:rFonts w:hAnsi="ＭＳ 明朝" w:cs="Tahoma"/>
              </w:rPr>
              <w:t>所有割合</w:t>
            </w:r>
            <w:r w:rsidRPr="00E03A2D">
              <w:rPr>
                <w:rFonts w:hAnsi="ＭＳ 明朝" w:cs="Tahoma"/>
              </w:rPr>
              <w:t>：</w:t>
            </w:r>
            <w:r w:rsidR="00347318">
              <w:rPr>
                <w:rFonts w:hAnsi="ＭＳ 明朝" w:cs="Tahoma"/>
              </w:rPr>
              <w:t>０</w:t>
            </w:r>
            <w:r w:rsidRPr="00E03A2D">
              <w:rPr>
                <w:rFonts w:hAnsi="ＭＳ 明朝" w:cs="Tahoma"/>
              </w:rPr>
              <w:t>％）</w:t>
            </w:r>
          </w:p>
        </w:tc>
      </w:tr>
      <w:tr w:rsidR="000E1FDC" w:rsidRPr="00E03A2D" w14:paraId="7E7B1C41" w14:textId="77777777" w:rsidTr="00853750">
        <w:tc>
          <w:tcPr>
            <w:tcW w:w="857" w:type="dxa"/>
            <w:tcBorders>
              <w:right w:val="nil"/>
            </w:tcBorders>
            <w:shd w:val="clear" w:color="auto" w:fill="auto"/>
            <w:vAlign w:val="center"/>
          </w:tcPr>
          <w:p w14:paraId="5BC88D21" w14:textId="77777777" w:rsidR="000E1FDC" w:rsidRPr="002077F5" w:rsidRDefault="000E1FDC" w:rsidP="00853750">
            <w:pPr>
              <w:jc w:val="center"/>
              <w:rPr>
                <w:rFonts w:hAnsi="ＭＳ 明朝" w:cs="Tahoma"/>
              </w:rPr>
            </w:pPr>
            <w:r w:rsidRPr="002077F5">
              <w:rPr>
                <w:rFonts w:hAnsi="ＭＳ 明朝" w:cs="Tahoma"/>
              </w:rPr>
              <w:t>（</w:t>
            </w:r>
            <w:r w:rsidRPr="002077F5">
              <w:rPr>
                <w:rFonts w:hAnsi="ＭＳ 明朝" w:cs="Tahoma" w:hint="eastAsia"/>
              </w:rPr>
              <w:t>２</w:t>
            </w:r>
            <w:r w:rsidRPr="002077F5">
              <w:rPr>
                <w:rFonts w:hAnsi="ＭＳ 明朝" w:cs="Tahoma"/>
              </w:rPr>
              <w:t>）</w:t>
            </w:r>
          </w:p>
        </w:tc>
        <w:tc>
          <w:tcPr>
            <w:tcW w:w="2140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37DB07FA" w14:textId="77777777" w:rsidR="000E1FDC" w:rsidRPr="002077F5" w:rsidRDefault="000E1FDC" w:rsidP="00853750">
            <w:pPr>
              <w:jc w:val="distribute"/>
              <w:rPr>
                <w:rFonts w:hAnsi="ＭＳ 明朝" w:cs="Tahoma"/>
              </w:rPr>
            </w:pPr>
            <w:r w:rsidRPr="002077F5">
              <w:rPr>
                <w:rFonts w:hAnsi="ＭＳ 明朝" w:cs="Tahoma" w:hint="eastAsia"/>
              </w:rPr>
              <w:t>取得</w:t>
            </w:r>
            <w:r w:rsidRPr="002077F5">
              <w:rPr>
                <w:rFonts w:hAnsi="ＭＳ 明朝" w:cs="Tahoma"/>
              </w:rPr>
              <w:t>株式数</w:t>
            </w:r>
          </w:p>
        </w:tc>
        <w:tc>
          <w:tcPr>
            <w:tcW w:w="65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8CDC541" w14:textId="18416056" w:rsidR="000E1FDC" w:rsidRPr="008B0D38" w:rsidRDefault="00347318" w:rsidP="00853750">
            <w:pPr>
              <w:rPr>
                <w:rFonts w:hAnsi="ＭＳ 明朝" w:cs="Tahoma"/>
              </w:rPr>
            </w:pPr>
            <w:r w:rsidRPr="008B0D38">
              <w:rPr>
                <w:rFonts w:hAnsi="ＭＳ 明朝" w:cs="Tahoma"/>
              </w:rPr>
              <w:t>1</w:t>
            </w:r>
            <w:r w:rsidR="00636250">
              <w:rPr>
                <w:rFonts w:hAnsi="ＭＳ 明朝" w:cs="Tahoma" w:hint="eastAsia"/>
              </w:rPr>
              <w:t>2</w:t>
            </w:r>
            <w:r w:rsidRPr="008B0D38">
              <w:rPr>
                <w:rFonts w:hAnsi="ＭＳ 明朝" w:cs="Tahoma"/>
              </w:rPr>
              <w:t>0</w:t>
            </w:r>
            <w:r w:rsidR="000E1FDC" w:rsidRPr="008B0D38">
              <w:rPr>
                <w:rFonts w:hAnsi="ＭＳ 明朝" w:cs="Tahoma"/>
              </w:rPr>
              <w:t>株</w:t>
            </w:r>
          </w:p>
          <w:p w14:paraId="39153ABC" w14:textId="040DDFDF" w:rsidR="000E1FDC" w:rsidRPr="008B0D38" w:rsidRDefault="000E1FDC" w:rsidP="00347318">
            <w:pPr>
              <w:rPr>
                <w:rFonts w:hAnsi="ＭＳ 明朝" w:cs="Tahoma"/>
                <w:color w:val="3333FF"/>
                <w:u w:val="single"/>
              </w:rPr>
            </w:pPr>
            <w:r w:rsidRPr="008509CF">
              <w:rPr>
                <w:rFonts w:hAnsi="ＭＳ 明朝" w:cs="Tahoma"/>
              </w:rPr>
              <w:t>（議決権の数：</w:t>
            </w:r>
            <w:r w:rsidR="00347318" w:rsidRPr="008509CF">
              <w:rPr>
                <w:rFonts w:hAnsi="ＭＳ 明朝" w:cs="Tahoma"/>
              </w:rPr>
              <w:t>1</w:t>
            </w:r>
            <w:r w:rsidR="00636250">
              <w:rPr>
                <w:rFonts w:hAnsi="ＭＳ 明朝" w:cs="Tahoma" w:hint="eastAsia"/>
              </w:rPr>
              <w:t>2</w:t>
            </w:r>
            <w:r w:rsidR="00347318" w:rsidRPr="008509CF">
              <w:rPr>
                <w:rFonts w:hAnsi="ＭＳ 明朝" w:cs="Tahoma"/>
              </w:rPr>
              <w:t>0</w:t>
            </w:r>
            <w:r w:rsidRPr="008509CF">
              <w:rPr>
                <w:rFonts w:hAnsi="ＭＳ 明朝" w:cs="Tahoma"/>
              </w:rPr>
              <w:t>個）</w:t>
            </w:r>
          </w:p>
        </w:tc>
      </w:tr>
      <w:tr w:rsidR="000E1FDC" w:rsidRPr="00E03A2D" w14:paraId="0A59BE6A" w14:textId="77777777" w:rsidTr="00853750">
        <w:tc>
          <w:tcPr>
            <w:tcW w:w="857" w:type="dxa"/>
            <w:tcBorders>
              <w:right w:val="nil"/>
            </w:tcBorders>
            <w:shd w:val="clear" w:color="auto" w:fill="auto"/>
            <w:vAlign w:val="center"/>
          </w:tcPr>
          <w:p w14:paraId="6FB9F386" w14:textId="5B43614F" w:rsidR="000E1FDC" w:rsidRPr="00E17853" w:rsidRDefault="000E1FDC" w:rsidP="00853750">
            <w:pPr>
              <w:jc w:val="center"/>
              <w:rPr>
                <w:rFonts w:hAnsi="ＭＳ 明朝" w:cs="Tahoma"/>
                <w:color w:val="3333FF"/>
                <w:u w:val="single"/>
              </w:rPr>
            </w:pPr>
            <w:r w:rsidRPr="003209B3">
              <w:rPr>
                <w:rFonts w:hAnsi="ＭＳ 明朝" w:cs="Tahoma"/>
              </w:rPr>
              <w:t>（</w:t>
            </w:r>
            <w:r w:rsidR="00CB6C83">
              <w:rPr>
                <w:rFonts w:hAnsi="ＭＳ 明朝" w:cs="Tahoma" w:hint="eastAsia"/>
              </w:rPr>
              <w:t>３</w:t>
            </w:r>
            <w:r w:rsidRPr="003209B3">
              <w:rPr>
                <w:rFonts w:hAnsi="ＭＳ 明朝" w:cs="Tahoma"/>
              </w:rPr>
              <w:t>）</w:t>
            </w:r>
          </w:p>
        </w:tc>
        <w:tc>
          <w:tcPr>
            <w:tcW w:w="2140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4BC05EF4" w14:textId="77777777" w:rsidR="000E1FDC" w:rsidRPr="002077F5" w:rsidRDefault="000E1FDC" w:rsidP="00853750">
            <w:pPr>
              <w:jc w:val="distribute"/>
              <w:rPr>
                <w:rFonts w:hAnsi="ＭＳ 明朝" w:cs="Tahoma"/>
              </w:rPr>
            </w:pPr>
            <w:r w:rsidRPr="002077F5">
              <w:rPr>
                <w:rFonts w:hAnsi="ＭＳ 明朝" w:cs="Tahoma"/>
              </w:rPr>
              <w:t>異動後の所有株式数</w:t>
            </w:r>
          </w:p>
        </w:tc>
        <w:tc>
          <w:tcPr>
            <w:tcW w:w="65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E079979" w14:textId="0BC421D1" w:rsidR="000E1FDC" w:rsidRPr="008B0D38" w:rsidRDefault="00347318" w:rsidP="00853750">
            <w:pPr>
              <w:rPr>
                <w:rFonts w:hAnsi="ＭＳ 明朝" w:cs="Tahoma"/>
              </w:rPr>
            </w:pPr>
            <w:r w:rsidRPr="008B0D38">
              <w:rPr>
                <w:rFonts w:hAnsi="ＭＳ 明朝" w:cs="Tahoma"/>
              </w:rPr>
              <w:t>1</w:t>
            </w:r>
            <w:r w:rsidR="00636250">
              <w:rPr>
                <w:rFonts w:hAnsi="ＭＳ 明朝" w:cs="Tahoma" w:hint="eastAsia"/>
              </w:rPr>
              <w:t>20</w:t>
            </w:r>
            <w:r w:rsidR="000E1FDC" w:rsidRPr="008B0D38">
              <w:rPr>
                <w:rFonts w:hAnsi="ＭＳ 明朝" w:cs="Tahoma"/>
              </w:rPr>
              <w:t>株</w:t>
            </w:r>
          </w:p>
          <w:p w14:paraId="749780D5" w14:textId="74E76AE4" w:rsidR="000E1FDC" w:rsidRPr="008B0D38" w:rsidRDefault="000E1FDC" w:rsidP="00853750">
            <w:pPr>
              <w:rPr>
                <w:rFonts w:hAnsi="ＭＳ 明朝" w:cs="Tahoma"/>
              </w:rPr>
            </w:pPr>
            <w:r w:rsidRPr="008509CF">
              <w:rPr>
                <w:rFonts w:hAnsi="ＭＳ 明朝" w:cs="Tahoma"/>
              </w:rPr>
              <w:t>（議決権の数：</w:t>
            </w:r>
            <w:r w:rsidR="00347318" w:rsidRPr="008509CF">
              <w:rPr>
                <w:rFonts w:hAnsi="ＭＳ 明朝" w:cs="Tahoma"/>
              </w:rPr>
              <w:t>1</w:t>
            </w:r>
            <w:r w:rsidR="00636250">
              <w:rPr>
                <w:rFonts w:hAnsi="ＭＳ 明朝" w:cs="Tahoma" w:hint="eastAsia"/>
              </w:rPr>
              <w:t>2</w:t>
            </w:r>
            <w:r w:rsidR="00347318" w:rsidRPr="008509CF">
              <w:rPr>
                <w:rFonts w:hAnsi="ＭＳ 明朝" w:cs="Tahoma"/>
              </w:rPr>
              <w:t>0</w:t>
            </w:r>
            <w:r w:rsidRPr="008509CF">
              <w:rPr>
                <w:rFonts w:hAnsi="ＭＳ 明朝" w:cs="Tahoma"/>
              </w:rPr>
              <w:t>個）</w:t>
            </w:r>
          </w:p>
          <w:p w14:paraId="73366F53" w14:textId="77777777" w:rsidR="000E1FDC" w:rsidRPr="008B0D38" w:rsidRDefault="000E1FDC" w:rsidP="00347318">
            <w:pPr>
              <w:rPr>
                <w:rFonts w:hAnsi="ＭＳ 明朝" w:cs="Tahoma"/>
              </w:rPr>
            </w:pPr>
            <w:r w:rsidRPr="008B0D38">
              <w:rPr>
                <w:rFonts w:hAnsi="ＭＳ 明朝" w:cs="Tahoma"/>
              </w:rPr>
              <w:t>（</w:t>
            </w:r>
            <w:r w:rsidRPr="008B0D38">
              <w:rPr>
                <w:rFonts w:hAnsi="ＭＳ 明朝" w:cs="Tahoma" w:hint="eastAsia"/>
              </w:rPr>
              <w:t>議決権</w:t>
            </w:r>
            <w:r w:rsidRPr="008B0D38">
              <w:rPr>
                <w:rFonts w:hAnsi="ＭＳ 明朝" w:cs="Tahoma"/>
              </w:rPr>
              <w:t>所有割合：</w:t>
            </w:r>
            <w:r w:rsidR="00347318" w:rsidRPr="008B0D38">
              <w:rPr>
                <w:rFonts w:hAnsi="ＭＳ 明朝" w:cs="Tahoma"/>
              </w:rPr>
              <w:t>100</w:t>
            </w:r>
            <w:r w:rsidRPr="008B0D38">
              <w:rPr>
                <w:rFonts w:hAnsi="ＭＳ 明朝" w:cs="Tahoma"/>
              </w:rPr>
              <w:t>％）</w:t>
            </w:r>
          </w:p>
        </w:tc>
      </w:tr>
    </w:tbl>
    <w:p w14:paraId="2FEA9458" w14:textId="77777777" w:rsidR="000E1FDC" w:rsidRPr="000970C0" w:rsidRDefault="000E1FDC" w:rsidP="000E1FDC">
      <w:pPr>
        <w:rPr>
          <w:rFonts w:hAnsi="ＭＳ 明朝" w:cs="Tahoma"/>
        </w:rPr>
      </w:pPr>
    </w:p>
    <w:p w14:paraId="0727E0E4" w14:textId="77777777" w:rsidR="000E1FDC" w:rsidRPr="00C80F56" w:rsidRDefault="000E1FDC" w:rsidP="000E1FDC">
      <w:pPr>
        <w:rPr>
          <w:rFonts w:hAnsi="ＭＳ 明朝" w:cs="Tahoma"/>
        </w:rPr>
      </w:pPr>
      <w:r w:rsidRPr="00E17853">
        <w:rPr>
          <w:rFonts w:hAnsi="ＭＳ 明朝" w:cs="Tahoma" w:hint="eastAsia"/>
        </w:rPr>
        <w:t>５</w:t>
      </w:r>
      <w:r w:rsidRPr="00E17853">
        <w:rPr>
          <w:rFonts w:hAnsi="ＭＳ 明朝" w:cs="Tahoma"/>
        </w:rPr>
        <w:t>．</w:t>
      </w:r>
      <w:r w:rsidRPr="00C80F56">
        <w:rPr>
          <w:rFonts w:hAnsi="ＭＳ 明朝" w:cs="Tahoma"/>
        </w:rPr>
        <w:t>日　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2140"/>
        <w:gridCol w:w="6385"/>
      </w:tblGrid>
      <w:tr w:rsidR="000E1FDC" w:rsidRPr="00E03A2D" w14:paraId="4820741A" w14:textId="77777777" w:rsidTr="00853750">
        <w:tc>
          <w:tcPr>
            <w:tcW w:w="857" w:type="dxa"/>
            <w:tcBorders>
              <w:right w:val="nil"/>
            </w:tcBorders>
            <w:shd w:val="clear" w:color="auto" w:fill="auto"/>
          </w:tcPr>
          <w:p w14:paraId="1FEB32D8" w14:textId="77777777" w:rsidR="000E1FDC" w:rsidRPr="00E03A2D" w:rsidRDefault="000E1FDC" w:rsidP="00853750">
            <w:pPr>
              <w:jc w:val="center"/>
              <w:rPr>
                <w:rFonts w:hAnsi="ＭＳ 明朝" w:cs="Tahoma"/>
              </w:rPr>
            </w:pPr>
            <w:r w:rsidRPr="00E03A2D">
              <w:rPr>
                <w:rFonts w:hAnsi="ＭＳ 明朝" w:cs="Tahoma"/>
              </w:rPr>
              <w:t>（１）</w:t>
            </w:r>
          </w:p>
        </w:tc>
        <w:tc>
          <w:tcPr>
            <w:tcW w:w="2140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D0A3BCC" w14:textId="77777777" w:rsidR="000E1FDC" w:rsidRPr="00E03A2D" w:rsidRDefault="000E1FDC" w:rsidP="00853750">
            <w:pPr>
              <w:jc w:val="distribute"/>
              <w:rPr>
                <w:rFonts w:hAnsi="ＭＳ 明朝" w:cs="Tahoma"/>
              </w:rPr>
            </w:pPr>
            <w:r w:rsidRPr="00E03A2D">
              <w:rPr>
                <w:rFonts w:hAnsi="ＭＳ 明朝" w:cs="Tahoma"/>
              </w:rPr>
              <w:t>取締役会決議</w:t>
            </w:r>
            <w:r>
              <w:rPr>
                <w:rFonts w:hAnsi="ＭＳ 明朝" w:cs="Tahoma" w:hint="eastAsia"/>
              </w:rPr>
              <w:t>日</w:t>
            </w:r>
          </w:p>
        </w:tc>
        <w:tc>
          <w:tcPr>
            <w:tcW w:w="63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CA4C4D9" w14:textId="48A684B7" w:rsidR="000E1FDC" w:rsidRPr="00E03A2D" w:rsidRDefault="00347318">
            <w:pPr>
              <w:jc w:val="left"/>
              <w:rPr>
                <w:rFonts w:hAnsi="ＭＳ 明朝" w:cs="Tahoma"/>
              </w:rPr>
            </w:pPr>
            <w:r>
              <w:rPr>
                <w:rFonts w:hAnsi="ＭＳ 明朝" w:cs="Tahoma"/>
              </w:rPr>
              <w:t>202</w:t>
            </w:r>
            <w:r w:rsidR="00636250">
              <w:rPr>
                <w:rFonts w:hAnsi="ＭＳ 明朝" w:cs="Tahoma" w:hint="eastAsia"/>
              </w:rPr>
              <w:t>5</w:t>
            </w:r>
            <w:r w:rsidR="000E1FDC" w:rsidRPr="00E03A2D">
              <w:rPr>
                <w:rFonts w:hAnsi="ＭＳ 明朝" w:cs="Tahoma"/>
              </w:rPr>
              <w:t>年</w:t>
            </w:r>
            <w:r w:rsidR="00636250">
              <w:rPr>
                <w:rFonts w:hAnsi="ＭＳ 明朝" w:cs="Tahoma" w:hint="eastAsia"/>
              </w:rPr>
              <w:t>5</w:t>
            </w:r>
            <w:r w:rsidR="000E1FDC" w:rsidRPr="00E03A2D">
              <w:rPr>
                <w:rFonts w:hAnsi="ＭＳ 明朝" w:cs="Tahoma"/>
              </w:rPr>
              <w:t>月</w:t>
            </w:r>
            <w:r w:rsidR="00A67C4C">
              <w:rPr>
                <w:rFonts w:hAnsi="ＭＳ 明朝" w:cs="Tahoma" w:hint="eastAsia"/>
              </w:rPr>
              <w:t>28</w:t>
            </w:r>
            <w:r w:rsidR="000E1FDC" w:rsidRPr="00E03A2D">
              <w:rPr>
                <w:rFonts w:hAnsi="ＭＳ 明朝" w:cs="Tahoma"/>
              </w:rPr>
              <w:t>日</w:t>
            </w:r>
          </w:p>
        </w:tc>
      </w:tr>
      <w:tr w:rsidR="000E1FDC" w:rsidRPr="00E03A2D" w14:paraId="59180291" w14:textId="77777777" w:rsidTr="00853750">
        <w:tc>
          <w:tcPr>
            <w:tcW w:w="857" w:type="dxa"/>
            <w:tcBorders>
              <w:right w:val="nil"/>
            </w:tcBorders>
            <w:shd w:val="clear" w:color="auto" w:fill="auto"/>
          </w:tcPr>
          <w:p w14:paraId="2012D6EC" w14:textId="77777777" w:rsidR="000E1FDC" w:rsidRPr="00E03A2D" w:rsidRDefault="000E1FDC" w:rsidP="00853750">
            <w:pPr>
              <w:jc w:val="center"/>
              <w:rPr>
                <w:rFonts w:hAnsi="ＭＳ 明朝" w:cs="Tahoma"/>
              </w:rPr>
            </w:pPr>
            <w:r>
              <w:rPr>
                <w:rFonts w:hAnsi="ＭＳ 明朝" w:cs="Tahoma" w:hint="eastAsia"/>
              </w:rPr>
              <w:t>（２）</w:t>
            </w:r>
          </w:p>
        </w:tc>
        <w:tc>
          <w:tcPr>
            <w:tcW w:w="2140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0DCBEE89" w14:textId="77777777" w:rsidR="000E1FDC" w:rsidRPr="00E03A2D" w:rsidRDefault="000E1FDC" w:rsidP="00853750">
            <w:pPr>
              <w:jc w:val="distribute"/>
              <w:rPr>
                <w:rFonts w:hAnsi="ＭＳ 明朝" w:cs="Tahoma"/>
              </w:rPr>
            </w:pPr>
            <w:r>
              <w:rPr>
                <w:rFonts w:hAnsi="ＭＳ 明朝" w:cs="Tahoma" w:hint="eastAsia"/>
              </w:rPr>
              <w:t>契約締結日</w:t>
            </w:r>
          </w:p>
        </w:tc>
        <w:tc>
          <w:tcPr>
            <w:tcW w:w="63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38AA63B" w14:textId="5534A8E0" w:rsidR="000E1FDC" w:rsidRPr="00E03A2D" w:rsidRDefault="00347318">
            <w:pPr>
              <w:jc w:val="left"/>
              <w:rPr>
                <w:rFonts w:hAnsi="ＭＳ 明朝" w:cs="Tahoma"/>
              </w:rPr>
            </w:pPr>
            <w:r>
              <w:rPr>
                <w:rFonts w:hAnsi="ＭＳ 明朝" w:cs="Tahoma"/>
              </w:rPr>
              <w:t>202</w:t>
            </w:r>
            <w:r w:rsidR="00636250">
              <w:rPr>
                <w:rFonts w:hAnsi="ＭＳ 明朝" w:cs="Tahoma" w:hint="eastAsia"/>
              </w:rPr>
              <w:t>5</w:t>
            </w:r>
            <w:r w:rsidR="000E1FDC" w:rsidRPr="00E03A2D">
              <w:rPr>
                <w:rFonts w:hAnsi="ＭＳ 明朝" w:cs="Tahoma"/>
              </w:rPr>
              <w:t>年</w:t>
            </w:r>
            <w:r w:rsidR="00636250">
              <w:rPr>
                <w:rFonts w:hAnsi="ＭＳ 明朝" w:cs="Tahoma" w:hint="eastAsia"/>
              </w:rPr>
              <w:t>5</w:t>
            </w:r>
            <w:r w:rsidR="000E1FDC" w:rsidRPr="00E03A2D">
              <w:rPr>
                <w:rFonts w:hAnsi="ＭＳ 明朝" w:cs="Tahoma"/>
              </w:rPr>
              <w:t>月</w:t>
            </w:r>
            <w:r w:rsidR="00A67C4C">
              <w:rPr>
                <w:rFonts w:hAnsi="ＭＳ 明朝" w:cs="Tahoma" w:hint="eastAsia"/>
              </w:rPr>
              <w:t>29</w:t>
            </w:r>
            <w:r w:rsidR="000E1FDC" w:rsidRPr="00E03A2D">
              <w:rPr>
                <w:rFonts w:hAnsi="ＭＳ 明朝" w:cs="Tahoma"/>
              </w:rPr>
              <w:t>日</w:t>
            </w:r>
          </w:p>
        </w:tc>
      </w:tr>
      <w:tr w:rsidR="000E1FDC" w:rsidRPr="00E03A2D" w14:paraId="4405E515" w14:textId="77777777" w:rsidTr="00853750">
        <w:tc>
          <w:tcPr>
            <w:tcW w:w="857" w:type="dxa"/>
            <w:tcBorders>
              <w:right w:val="nil"/>
            </w:tcBorders>
            <w:shd w:val="clear" w:color="auto" w:fill="auto"/>
          </w:tcPr>
          <w:p w14:paraId="09276C6A" w14:textId="77777777" w:rsidR="000E1FDC" w:rsidRPr="00E03A2D" w:rsidRDefault="000E1FDC" w:rsidP="00853750">
            <w:pPr>
              <w:jc w:val="center"/>
              <w:rPr>
                <w:rFonts w:hAnsi="ＭＳ 明朝" w:cs="Tahoma"/>
              </w:rPr>
            </w:pPr>
            <w:r w:rsidRPr="00E03A2D">
              <w:rPr>
                <w:rFonts w:hAnsi="ＭＳ 明朝" w:cs="Tahoma"/>
              </w:rPr>
              <w:t>（</w:t>
            </w:r>
            <w:r>
              <w:rPr>
                <w:rFonts w:hAnsi="ＭＳ 明朝" w:cs="Tahoma" w:hint="eastAsia"/>
              </w:rPr>
              <w:t>３</w:t>
            </w:r>
            <w:r w:rsidRPr="00E03A2D">
              <w:rPr>
                <w:rFonts w:hAnsi="ＭＳ 明朝" w:cs="Tahoma"/>
              </w:rPr>
              <w:t>）</w:t>
            </w:r>
          </w:p>
        </w:tc>
        <w:tc>
          <w:tcPr>
            <w:tcW w:w="2140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4876DC06" w14:textId="77777777" w:rsidR="000E1FDC" w:rsidRPr="00E03A2D" w:rsidRDefault="000E1FDC" w:rsidP="00853750">
            <w:pPr>
              <w:jc w:val="distribute"/>
              <w:rPr>
                <w:rFonts w:hAnsi="ＭＳ 明朝" w:cs="Tahoma"/>
              </w:rPr>
            </w:pPr>
            <w:r>
              <w:rPr>
                <w:rFonts w:hAnsi="ＭＳ 明朝" w:cs="Tahoma" w:hint="eastAsia"/>
              </w:rPr>
              <w:t>株式譲渡実行</w:t>
            </w:r>
            <w:r w:rsidRPr="00E03A2D">
              <w:rPr>
                <w:rFonts w:hAnsi="ＭＳ 明朝" w:cs="Tahoma"/>
              </w:rPr>
              <w:t>日</w:t>
            </w:r>
          </w:p>
        </w:tc>
        <w:tc>
          <w:tcPr>
            <w:tcW w:w="63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2E3B0E4" w14:textId="1C25918C" w:rsidR="000E1FDC" w:rsidRPr="00E03A2D" w:rsidRDefault="00347318">
            <w:pPr>
              <w:jc w:val="left"/>
              <w:rPr>
                <w:rFonts w:hAnsi="ＭＳ 明朝" w:cs="Tahoma"/>
              </w:rPr>
            </w:pPr>
            <w:r>
              <w:rPr>
                <w:rFonts w:hAnsi="ＭＳ 明朝" w:cs="Tahoma"/>
              </w:rPr>
              <w:t>202</w:t>
            </w:r>
            <w:r w:rsidR="00636250">
              <w:rPr>
                <w:rFonts w:hAnsi="ＭＳ 明朝" w:cs="Tahoma" w:hint="eastAsia"/>
              </w:rPr>
              <w:t>5</w:t>
            </w:r>
            <w:r w:rsidR="000E1FDC" w:rsidRPr="00E03A2D">
              <w:rPr>
                <w:rFonts w:hAnsi="ＭＳ 明朝" w:cs="Tahoma"/>
              </w:rPr>
              <w:t>年</w:t>
            </w:r>
            <w:r w:rsidR="00636250">
              <w:rPr>
                <w:rFonts w:hAnsi="ＭＳ 明朝" w:cs="Tahoma" w:hint="eastAsia"/>
              </w:rPr>
              <w:t>7</w:t>
            </w:r>
            <w:r>
              <w:rPr>
                <w:rFonts w:hAnsi="ＭＳ 明朝" w:cs="Tahoma"/>
              </w:rPr>
              <w:t>月</w:t>
            </w:r>
            <w:r w:rsidR="00636250">
              <w:rPr>
                <w:rFonts w:hAnsi="ＭＳ 明朝" w:cs="Tahoma" w:hint="eastAsia"/>
              </w:rPr>
              <w:t>1</w:t>
            </w:r>
            <w:r w:rsidR="000E1FDC" w:rsidRPr="00E03A2D">
              <w:rPr>
                <w:rFonts w:hAnsi="ＭＳ 明朝" w:cs="Tahoma"/>
              </w:rPr>
              <w:t>日</w:t>
            </w:r>
            <w:r w:rsidR="000E1FDC">
              <w:rPr>
                <w:rFonts w:hAnsi="ＭＳ 明朝" w:cs="Tahoma" w:hint="eastAsia"/>
              </w:rPr>
              <w:t>（予定）</w:t>
            </w:r>
          </w:p>
        </w:tc>
      </w:tr>
    </w:tbl>
    <w:p w14:paraId="6D82DCE0" w14:textId="77777777" w:rsidR="000E1FDC" w:rsidRPr="00C80F56" w:rsidRDefault="000E1FDC" w:rsidP="000E1FDC">
      <w:pPr>
        <w:rPr>
          <w:rFonts w:hAnsi="ＭＳ 明朝" w:cs="Tahoma"/>
        </w:rPr>
      </w:pPr>
    </w:p>
    <w:p w14:paraId="506070C4" w14:textId="77777777" w:rsidR="000E1FDC" w:rsidRPr="00C80F56" w:rsidRDefault="000E1FDC" w:rsidP="000E1FDC">
      <w:pPr>
        <w:rPr>
          <w:rFonts w:hAnsi="ＭＳ 明朝" w:cs="Tahoma"/>
        </w:rPr>
      </w:pPr>
      <w:r w:rsidRPr="00E17853">
        <w:rPr>
          <w:rFonts w:hAnsi="ＭＳ 明朝" w:cs="Tahoma" w:hint="eastAsia"/>
        </w:rPr>
        <w:t>６</w:t>
      </w:r>
      <w:r w:rsidRPr="00E17853">
        <w:rPr>
          <w:rFonts w:hAnsi="ＭＳ 明朝" w:cs="Tahoma"/>
        </w:rPr>
        <w:t>．</w:t>
      </w:r>
      <w:r w:rsidRPr="00C80F56">
        <w:rPr>
          <w:rFonts w:hAnsi="ＭＳ 明朝" w:cs="Tahoma"/>
        </w:rPr>
        <w:t>今後の見通し</w:t>
      </w:r>
    </w:p>
    <w:p w14:paraId="1ED2DE8E" w14:textId="1B0890B3" w:rsidR="004A255F" w:rsidRDefault="004A255F" w:rsidP="00102A66">
      <w:pPr>
        <w:ind w:firstLineChars="142" w:firstLine="284"/>
      </w:pPr>
      <w:r>
        <w:rPr>
          <w:rFonts w:hint="eastAsia"/>
        </w:rPr>
        <w:t>本件株式取得</w:t>
      </w:r>
      <w:r w:rsidR="00714D09">
        <w:rPr>
          <w:rFonts w:hint="eastAsia"/>
        </w:rPr>
        <w:t>に</w:t>
      </w:r>
      <w:r>
        <w:rPr>
          <w:rFonts w:hint="eastAsia"/>
        </w:rPr>
        <w:t>よる当社グループの当期連結業績に与える影響につきましては、現在精査中です。今後、開示すべき事項が生じた場合には、速やかにお知らせいたします。</w:t>
      </w:r>
    </w:p>
    <w:p w14:paraId="1AB0AEC7" w14:textId="77777777" w:rsidR="004A255F" w:rsidRPr="004A255F" w:rsidRDefault="004A255F" w:rsidP="004A255F">
      <w:pPr>
        <w:ind w:firstLineChars="100" w:firstLine="200"/>
      </w:pPr>
    </w:p>
    <w:p w14:paraId="072DBCD2" w14:textId="77777777" w:rsidR="004A255F" w:rsidRPr="004A255F" w:rsidRDefault="004A255F" w:rsidP="004A255F">
      <w:pPr>
        <w:ind w:firstLineChars="100" w:firstLine="200"/>
        <w:jc w:val="right"/>
      </w:pPr>
      <w:r>
        <w:rPr>
          <w:rFonts w:hint="eastAsia"/>
        </w:rPr>
        <w:t>以　上</w:t>
      </w:r>
    </w:p>
    <w:sectPr w:rsidR="004A255F" w:rsidRPr="004A255F" w:rsidSect="00AD5939">
      <w:pgSz w:w="11906" w:h="16838"/>
      <w:pgMar w:top="1560" w:right="1133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8C00" w14:textId="77777777" w:rsidR="00076B65" w:rsidRDefault="00076B65" w:rsidP="000E1FDC">
      <w:r>
        <w:separator/>
      </w:r>
    </w:p>
  </w:endnote>
  <w:endnote w:type="continuationSeparator" w:id="0">
    <w:p w14:paraId="1543E294" w14:textId="77777777" w:rsidR="00076B65" w:rsidRDefault="00076B65" w:rsidP="000E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9714" w14:textId="77777777" w:rsidR="00076B65" w:rsidRDefault="00076B65" w:rsidP="000E1FDC">
      <w:r>
        <w:separator/>
      </w:r>
    </w:p>
  </w:footnote>
  <w:footnote w:type="continuationSeparator" w:id="0">
    <w:p w14:paraId="1C1BF4CF" w14:textId="77777777" w:rsidR="00076B65" w:rsidRDefault="00076B65" w:rsidP="000E1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5F"/>
    <w:rsid w:val="00014AD4"/>
    <w:rsid w:val="00023344"/>
    <w:rsid w:val="00033E85"/>
    <w:rsid w:val="000449D8"/>
    <w:rsid w:val="00044BAB"/>
    <w:rsid w:val="00076B65"/>
    <w:rsid w:val="00082FD2"/>
    <w:rsid w:val="000A4901"/>
    <w:rsid w:val="000B7170"/>
    <w:rsid w:val="000C7C5A"/>
    <w:rsid w:val="000E1FDC"/>
    <w:rsid w:val="000E6996"/>
    <w:rsid w:val="000E6FE4"/>
    <w:rsid w:val="00102A66"/>
    <w:rsid w:val="00106644"/>
    <w:rsid w:val="00113D68"/>
    <w:rsid w:val="00116188"/>
    <w:rsid w:val="00121EAC"/>
    <w:rsid w:val="001333B2"/>
    <w:rsid w:val="00182210"/>
    <w:rsid w:val="0018402F"/>
    <w:rsid w:val="00194CB6"/>
    <w:rsid w:val="001D2F05"/>
    <w:rsid w:val="001E233F"/>
    <w:rsid w:val="00213620"/>
    <w:rsid w:val="0022132D"/>
    <w:rsid w:val="0023100C"/>
    <w:rsid w:val="00233214"/>
    <w:rsid w:val="00235F2F"/>
    <w:rsid w:val="00243552"/>
    <w:rsid w:val="0025087C"/>
    <w:rsid w:val="00256275"/>
    <w:rsid w:val="00287055"/>
    <w:rsid w:val="002F4D82"/>
    <w:rsid w:val="00347318"/>
    <w:rsid w:val="003544CC"/>
    <w:rsid w:val="00391EB5"/>
    <w:rsid w:val="00396F51"/>
    <w:rsid w:val="003E7687"/>
    <w:rsid w:val="003F0D84"/>
    <w:rsid w:val="00412E28"/>
    <w:rsid w:val="00422498"/>
    <w:rsid w:val="00434308"/>
    <w:rsid w:val="0046516D"/>
    <w:rsid w:val="004765FD"/>
    <w:rsid w:val="00480114"/>
    <w:rsid w:val="00480A35"/>
    <w:rsid w:val="0049737C"/>
    <w:rsid w:val="004A255F"/>
    <w:rsid w:val="004A36B0"/>
    <w:rsid w:val="004C5298"/>
    <w:rsid w:val="005107B7"/>
    <w:rsid w:val="00525C90"/>
    <w:rsid w:val="00532FDE"/>
    <w:rsid w:val="00555BCC"/>
    <w:rsid w:val="00557607"/>
    <w:rsid w:val="00563CF8"/>
    <w:rsid w:val="00565C1E"/>
    <w:rsid w:val="00585267"/>
    <w:rsid w:val="005A07FC"/>
    <w:rsid w:val="005B40B9"/>
    <w:rsid w:val="005C198C"/>
    <w:rsid w:val="005D0D18"/>
    <w:rsid w:val="005E1110"/>
    <w:rsid w:val="005F0494"/>
    <w:rsid w:val="00604E8E"/>
    <w:rsid w:val="00636250"/>
    <w:rsid w:val="00654F05"/>
    <w:rsid w:val="006931FA"/>
    <w:rsid w:val="006A3276"/>
    <w:rsid w:val="006D4C22"/>
    <w:rsid w:val="006D6C93"/>
    <w:rsid w:val="006E53C3"/>
    <w:rsid w:val="006E6800"/>
    <w:rsid w:val="00703983"/>
    <w:rsid w:val="00714D09"/>
    <w:rsid w:val="0073369F"/>
    <w:rsid w:val="00743C41"/>
    <w:rsid w:val="00756848"/>
    <w:rsid w:val="007A1D8B"/>
    <w:rsid w:val="007C343E"/>
    <w:rsid w:val="007C48D8"/>
    <w:rsid w:val="007C78A0"/>
    <w:rsid w:val="007D4735"/>
    <w:rsid w:val="007F3FCB"/>
    <w:rsid w:val="00821792"/>
    <w:rsid w:val="00840BBD"/>
    <w:rsid w:val="008509CF"/>
    <w:rsid w:val="00853750"/>
    <w:rsid w:val="00865865"/>
    <w:rsid w:val="00875614"/>
    <w:rsid w:val="008A0F63"/>
    <w:rsid w:val="008A1DA4"/>
    <w:rsid w:val="008B0D38"/>
    <w:rsid w:val="008D5926"/>
    <w:rsid w:val="008E42F8"/>
    <w:rsid w:val="008F449E"/>
    <w:rsid w:val="00930F42"/>
    <w:rsid w:val="00936564"/>
    <w:rsid w:val="00984FA9"/>
    <w:rsid w:val="0098651B"/>
    <w:rsid w:val="009A6D9A"/>
    <w:rsid w:val="009B77FF"/>
    <w:rsid w:val="009D7AF5"/>
    <w:rsid w:val="009E4003"/>
    <w:rsid w:val="00A00903"/>
    <w:rsid w:val="00A40FB0"/>
    <w:rsid w:val="00A666C4"/>
    <w:rsid w:val="00A67C4C"/>
    <w:rsid w:val="00AB2176"/>
    <w:rsid w:val="00AD4112"/>
    <w:rsid w:val="00AD5939"/>
    <w:rsid w:val="00AE564F"/>
    <w:rsid w:val="00AF1DDE"/>
    <w:rsid w:val="00B04166"/>
    <w:rsid w:val="00B2010B"/>
    <w:rsid w:val="00B4119E"/>
    <w:rsid w:val="00B4606A"/>
    <w:rsid w:val="00B80091"/>
    <w:rsid w:val="00BA4E53"/>
    <w:rsid w:val="00BC1D03"/>
    <w:rsid w:val="00BC20A4"/>
    <w:rsid w:val="00BE4E3B"/>
    <w:rsid w:val="00BF4455"/>
    <w:rsid w:val="00C15444"/>
    <w:rsid w:val="00C606B0"/>
    <w:rsid w:val="00C6176F"/>
    <w:rsid w:val="00C7510F"/>
    <w:rsid w:val="00C8381E"/>
    <w:rsid w:val="00CB6C83"/>
    <w:rsid w:val="00CE66EA"/>
    <w:rsid w:val="00CF1EE5"/>
    <w:rsid w:val="00CF39A3"/>
    <w:rsid w:val="00D2610D"/>
    <w:rsid w:val="00D36B30"/>
    <w:rsid w:val="00D44C0A"/>
    <w:rsid w:val="00D94540"/>
    <w:rsid w:val="00DD354E"/>
    <w:rsid w:val="00DE25DA"/>
    <w:rsid w:val="00E33DC2"/>
    <w:rsid w:val="00E53F00"/>
    <w:rsid w:val="00E5457C"/>
    <w:rsid w:val="00E66666"/>
    <w:rsid w:val="00E71C93"/>
    <w:rsid w:val="00E947FE"/>
    <w:rsid w:val="00EA7254"/>
    <w:rsid w:val="00ED52B3"/>
    <w:rsid w:val="00ED52C9"/>
    <w:rsid w:val="00F07535"/>
    <w:rsid w:val="00F159AA"/>
    <w:rsid w:val="00F44ECC"/>
    <w:rsid w:val="00F51C31"/>
    <w:rsid w:val="00F611E6"/>
    <w:rsid w:val="00F73618"/>
    <w:rsid w:val="00F80F42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866AB"/>
  <w15:chartTrackingRefBased/>
  <w15:docId w15:val="{5C18AE92-DE31-439E-A51E-4635F2CE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55F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A255F"/>
    <w:pPr>
      <w:jc w:val="right"/>
    </w:pPr>
    <w:rPr>
      <w:sz w:val="21"/>
      <w:szCs w:val="21"/>
    </w:rPr>
  </w:style>
  <w:style w:type="character" w:customStyle="1" w:styleId="a4">
    <w:name w:val="結語 (文字)"/>
    <w:basedOn w:val="a0"/>
    <w:link w:val="a3"/>
    <w:rsid w:val="004A255F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0E1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1FDC"/>
    <w:rPr>
      <w:rFonts w:ascii="ＭＳ 明朝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1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1FDC"/>
    <w:rPr>
      <w:rFonts w:ascii="ＭＳ 明朝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4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400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375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375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53750"/>
    <w:rPr>
      <w:rFonts w:ascii="ＭＳ 明朝" w:eastAsia="ＭＳ 明朝" w:hAnsi="Century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37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3750"/>
    <w:rPr>
      <w:rFonts w:ascii="ＭＳ 明朝" w:eastAsia="ＭＳ 明朝" w:hAnsi="Century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E66666"/>
    <w:rPr>
      <w:rFonts w:ascii="ＭＳ 明朝" w:eastAsia="ＭＳ 明朝" w:hAnsi="Century" w:cs="Times New Roman"/>
      <w:sz w:val="20"/>
      <w:szCs w:val="20"/>
    </w:rPr>
  </w:style>
  <w:style w:type="table" w:styleId="af1">
    <w:name w:val="Table Grid"/>
    <w:basedOn w:val="a1"/>
    <w:uiPriority w:val="39"/>
    <w:rsid w:val="00CF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DD42-6D74-4087-AAE6-2555CBC2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santec経営戦略G</dc:creator>
  <cp:lastModifiedBy>santec_legal</cp:lastModifiedBy>
  <cp:revision>2</cp:revision>
  <cp:lastPrinted>2025-05-28T03:08:00Z</cp:lastPrinted>
  <dcterms:created xsi:type="dcterms:W3CDTF">2025-05-28T09:38:00Z</dcterms:created>
  <dcterms:modified xsi:type="dcterms:W3CDTF">2025-05-28T09:38:00Z</dcterms:modified>
</cp:coreProperties>
</file>