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15C4C739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F1377E">
        <w:rPr>
          <w:rFonts w:hint="eastAsia"/>
        </w:rPr>
        <w:t>5</w:t>
      </w:r>
      <w:r w:rsidR="007459C2">
        <w:t>年</w:t>
      </w:r>
      <w:r w:rsidR="00F1377E">
        <w:rPr>
          <w:rFonts w:hint="eastAsia"/>
        </w:rPr>
        <w:t>6</w:t>
      </w:r>
      <w:r w:rsidR="007459C2">
        <w:t>月</w:t>
      </w:r>
      <w:r w:rsidR="00F1377E">
        <w:rPr>
          <w:rFonts w:hint="eastAsia"/>
        </w:rPr>
        <w:t>27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0BDD06FC" w:rsidR="00E2706D" w:rsidRPr="00F1377E" w:rsidRDefault="00F1377E" w:rsidP="004D59F8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56"/>
        </w:rPr>
      </w:pPr>
      <w:r w:rsidRPr="00F1377E">
        <w:rPr>
          <w:rFonts w:ascii="HGS創英角ｺﾞｼｯｸUB" w:eastAsia="HGS創英角ｺﾞｼｯｸUB" w:hAnsi="HGS創英角ｺﾞｼｯｸUB" w:hint="eastAsia"/>
          <w:b/>
          <w:bCs/>
          <w:sz w:val="56"/>
          <w:szCs w:val="56"/>
        </w:rPr>
        <w:t>マクロスメカニクス</w:t>
      </w:r>
      <w:r w:rsidRPr="00F1377E">
        <w:rPr>
          <w:rFonts w:ascii="HGS創英角ｺﾞｼｯｸUB" w:eastAsia="HGS創英角ｺﾞｼｯｸUB" w:hAnsi="HGS創英角ｺﾞｼｯｸUB"/>
          <w:b/>
          <w:bCs/>
          <w:sz w:val="56"/>
          <w:szCs w:val="56"/>
        </w:rPr>
        <w:t>2025【SUMMER】</w:t>
      </w:r>
    </w:p>
    <w:p w14:paraId="0FF7A3E9" w14:textId="7B93B5CB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F1377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F1377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6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F1377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27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F1377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70CB5664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2634E1">
        <w:rPr>
          <w:rFonts w:ascii="Meiryo UI" w:eastAsia="Meiryo UI" w:hAnsi="Meiryo UI" w:hint="eastAsia"/>
          <w:sz w:val="20"/>
          <w:szCs w:val="20"/>
        </w:rPr>
        <w:t>マクロスシリーズを特集した</w:t>
      </w:r>
      <w:r w:rsidR="00E2706D">
        <w:rPr>
          <w:rFonts w:ascii="Meiryo UI" w:eastAsia="Meiryo UI" w:hAnsi="Meiryo UI" w:hint="eastAsia"/>
        </w:rPr>
        <w:t>模型</w:t>
      </w:r>
      <w:r w:rsidR="00E2706D" w:rsidRPr="009174B2">
        <w:rPr>
          <w:rFonts w:ascii="Meiryo UI" w:eastAsia="Meiryo UI" w:hAnsi="Meiryo UI" w:hint="eastAsia"/>
        </w:rPr>
        <w:t>ムック</w:t>
      </w:r>
      <w:r w:rsidR="000E1D93">
        <w:rPr>
          <w:rFonts w:ascii="Meiryo UI" w:eastAsia="Meiryo UI" w:hAnsi="Meiryo UI" w:hint="eastAsia"/>
        </w:rPr>
        <w:t>「</w:t>
      </w:r>
      <w:r w:rsidR="00F1377E" w:rsidRPr="00F1377E">
        <w:rPr>
          <w:rFonts w:ascii="Meiryo UI" w:eastAsia="Meiryo UI" w:hAnsi="Meiryo UI" w:hint="eastAsia"/>
        </w:rPr>
        <w:t>マクロスメカニクス</w:t>
      </w:r>
      <w:r w:rsidR="00F1377E" w:rsidRPr="00F1377E">
        <w:rPr>
          <w:rFonts w:ascii="Meiryo UI" w:eastAsia="Meiryo UI" w:hAnsi="Meiryo UI"/>
        </w:rPr>
        <w:t>2025【SUMMER】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F1377E">
        <w:rPr>
          <w:rFonts w:ascii="Meiryo UI" w:eastAsia="Meiryo UI" w:hAnsi="Meiryo UI" w:hint="eastAsia"/>
        </w:rPr>
        <w:t>5</w:t>
      </w:r>
      <w:r w:rsidR="00E2706D" w:rsidRPr="0043669A">
        <w:rPr>
          <w:rFonts w:ascii="Meiryo UI" w:eastAsia="Meiryo UI" w:hAnsi="Meiryo UI"/>
        </w:rPr>
        <w:t>年</w:t>
      </w:r>
      <w:r w:rsidR="00F1377E">
        <w:rPr>
          <w:rFonts w:ascii="Meiryo UI" w:eastAsia="Meiryo UI" w:hAnsi="Meiryo UI" w:hint="eastAsia"/>
        </w:rPr>
        <w:t>6</w:t>
      </w:r>
      <w:r w:rsidR="00E2706D" w:rsidRPr="0043669A">
        <w:rPr>
          <w:rFonts w:ascii="Meiryo UI" w:eastAsia="Meiryo UI" w:hAnsi="Meiryo UI"/>
        </w:rPr>
        <w:t>月</w:t>
      </w:r>
      <w:r w:rsidR="00F1377E">
        <w:rPr>
          <w:rFonts w:ascii="Meiryo UI" w:eastAsia="Meiryo UI" w:hAnsi="Meiryo UI" w:hint="eastAsia"/>
        </w:rPr>
        <w:t>27</w:t>
      </w:r>
      <w:r w:rsidR="00E2706D" w:rsidRPr="0043669A">
        <w:rPr>
          <w:rFonts w:ascii="Meiryo UI" w:eastAsia="Meiryo UI" w:hAnsi="Meiryo UI"/>
        </w:rPr>
        <w:t>日(</w:t>
      </w:r>
      <w:r w:rsidR="00F1377E">
        <w:rPr>
          <w:rFonts w:ascii="Meiryo UI" w:eastAsia="Meiryo UI" w:hAnsi="Meiryo UI" w:hint="eastAsia"/>
        </w:rPr>
        <w:t>金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CCA712B" w:rsidR="0071183B" w:rsidRPr="002634E1" w:rsidRDefault="00F1377E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37901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3840" behindDoc="0" locked="0" layoutInCell="1" allowOverlap="1" wp14:anchorId="663CA3AF" wp14:editId="43BE35F6">
            <wp:simplePos x="0" y="0"/>
            <wp:positionH relativeFrom="margin">
              <wp:align>center</wp:align>
            </wp:positionH>
            <wp:positionV relativeFrom="paragraph">
              <wp:posOffset>565785</wp:posOffset>
            </wp:positionV>
            <wp:extent cx="3479165" cy="4918710"/>
            <wp:effectExtent l="76200" t="76200" r="140335" b="12954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49187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77E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『マクロス</w:t>
      </w:r>
      <w:r w:rsidRPr="00F1377E"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  <w:t>7』プラキットラッシュ!! 2025年も過激にファイアー!!</w:t>
      </w:r>
    </w:p>
    <w:p w14:paraId="0744936D" w14:textId="340D68BD" w:rsidR="00273C04" w:rsidRPr="00273C04" w:rsidRDefault="00273C04" w:rsidP="00273C0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273C04">
        <w:rPr>
          <w:rFonts w:ascii="Meiryo UI" w:eastAsia="Meiryo UI" w:hAnsi="Meiryo UI" w:hint="eastAsia"/>
          <w:color w:val="FF0000"/>
          <w:sz w:val="24"/>
          <w:szCs w:val="24"/>
        </w:rPr>
        <w:t>「マクロスメカニクス</w:t>
      </w:r>
      <w:r w:rsidRPr="00273C04">
        <w:rPr>
          <w:rFonts w:ascii="Meiryo UI" w:eastAsia="Meiryo UI" w:hAnsi="Meiryo UI"/>
          <w:color w:val="FF0000"/>
          <w:sz w:val="24"/>
          <w:szCs w:val="24"/>
        </w:rPr>
        <w:t>2025【SUMMER】」が</w:t>
      </w:r>
      <w:r w:rsidR="004B08BA">
        <w:rPr>
          <w:rFonts w:ascii="Meiryo UI" w:eastAsia="Meiryo UI" w:hAnsi="Meiryo UI" w:hint="eastAsia"/>
          <w:color w:val="FF0000"/>
          <w:sz w:val="24"/>
          <w:szCs w:val="24"/>
        </w:rPr>
        <w:t>6</w:t>
      </w:r>
      <w:r w:rsidRPr="00273C04">
        <w:rPr>
          <w:rFonts w:ascii="Meiryo UI" w:eastAsia="Meiryo UI" w:hAnsi="Meiryo UI"/>
          <w:color w:val="FF0000"/>
          <w:sz w:val="24"/>
          <w:szCs w:val="24"/>
        </w:rPr>
        <w:t>月</w:t>
      </w:r>
      <w:r w:rsidR="004B08BA">
        <w:rPr>
          <w:rFonts w:ascii="Meiryo UI" w:eastAsia="Meiryo UI" w:hAnsi="Meiryo UI" w:hint="eastAsia"/>
          <w:color w:val="FF0000"/>
          <w:sz w:val="24"/>
          <w:szCs w:val="24"/>
        </w:rPr>
        <w:t>27</w:t>
      </w:r>
      <w:r w:rsidRPr="00273C04">
        <w:rPr>
          <w:rFonts w:ascii="Meiryo UI" w:eastAsia="Meiryo UI" w:hAnsi="Meiryo UI"/>
          <w:color w:val="FF0000"/>
          <w:sz w:val="24"/>
          <w:szCs w:val="24"/>
        </w:rPr>
        <w:t>日(</w:t>
      </w:r>
      <w:r w:rsidR="004B08BA">
        <w:rPr>
          <w:rFonts w:ascii="Meiryo UI" w:eastAsia="Meiryo UI" w:hAnsi="Meiryo UI" w:hint="eastAsia"/>
          <w:color w:val="FF0000"/>
          <w:sz w:val="24"/>
          <w:szCs w:val="24"/>
        </w:rPr>
        <w:t>金</w:t>
      </w:r>
      <w:r w:rsidRPr="00273C04">
        <w:rPr>
          <w:rFonts w:ascii="Meiryo UI" w:eastAsia="Meiryo UI" w:hAnsi="Meiryo UI"/>
          <w:color w:val="FF0000"/>
          <w:sz w:val="24"/>
          <w:szCs w:val="24"/>
        </w:rPr>
        <w:t xml:space="preserve">)に発売！ </w:t>
      </w:r>
      <w:r w:rsidRPr="00273C04">
        <w:rPr>
          <w:rFonts w:ascii="Meiryo UI" w:eastAsia="Meiryo UI" w:hAnsi="Meiryo UI"/>
          <w:sz w:val="24"/>
          <w:szCs w:val="24"/>
        </w:rPr>
        <w:t>本書は“マクロスの最前線を発信する”をコンセプトに「マクロスモデラーズ」で展開される各メーカーの「マクロス」プラモデルや、さまざまな「マクロス」コンテンツをお届けするマクロスオンリーマガジンになります。</w:t>
      </w:r>
    </w:p>
    <w:p w14:paraId="6CD8710C" w14:textId="41B1AAF9" w:rsidR="00273C04" w:rsidRPr="00273C04" w:rsidRDefault="00273C04" w:rsidP="00273C0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273C04">
        <w:rPr>
          <w:rFonts w:ascii="Meiryo UI" w:eastAsia="Meiryo UI" w:hAnsi="Meiryo UI" w:hint="eastAsia"/>
          <w:sz w:val="24"/>
          <w:szCs w:val="24"/>
        </w:rPr>
        <w:t>今</w:t>
      </w:r>
      <w:r w:rsidR="00924948">
        <w:rPr>
          <w:rFonts w:ascii="Meiryo UI" w:eastAsia="Meiryo UI" w:hAnsi="Meiryo UI" w:hint="eastAsia"/>
          <w:sz w:val="24"/>
          <w:szCs w:val="24"/>
        </w:rPr>
        <w:t>回</w:t>
      </w:r>
      <w:r w:rsidRPr="00273C04">
        <w:rPr>
          <w:rFonts w:ascii="Meiryo UI" w:eastAsia="Meiryo UI" w:hAnsi="Meiryo UI" w:hint="eastAsia"/>
          <w:sz w:val="24"/>
          <w:szCs w:val="24"/>
        </w:rPr>
        <w:t>の</w:t>
      </w:r>
      <w:r w:rsidR="00924948">
        <w:rPr>
          <w:rFonts w:ascii="Meiryo UI" w:eastAsia="Meiryo UI" w:hAnsi="Meiryo UI" w:hint="eastAsia"/>
          <w:sz w:val="24"/>
          <w:szCs w:val="24"/>
        </w:rPr>
        <w:t>特集は</w:t>
      </w:r>
      <w:r w:rsidRPr="00273C04">
        <w:rPr>
          <w:rFonts w:ascii="Meiryo UI" w:eastAsia="Meiryo UI" w:hAnsi="Meiryo UI" w:hint="eastAsia"/>
          <w:sz w:val="24"/>
          <w:szCs w:val="24"/>
        </w:rPr>
        <w:t>、</w:t>
      </w:r>
      <w:r w:rsidRPr="00273C04">
        <w:rPr>
          <w:rFonts w:ascii="Meiryo UI" w:eastAsia="Meiryo UI" w:hAnsi="Meiryo UI"/>
          <w:sz w:val="24"/>
          <w:szCs w:val="24"/>
        </w:rPr>
        <w:t>2024年に30周年を迎えた</w:t>
      </w:r>
      <w:r w:rsidRPr="00273C04">
        <w:rPr>
          <w:rFonts w:ascii="Meiryo UI" w:eastAsia="Meiryo UI" w:hAnsi="Meiryo UI"/>
          <w:color w:val="EE0000"/>
          <w:sz w:val="24"/>
          <w:szCs w:val="24"/>
        </w:rPr>
        <w:t>『マクロス7』！</w:t>
      </w:r>
      <w:r w:rsidRPr="00273C04">
        <w:rPr>
          <w:rFonts w:ascii="Meiryo UI" w:eastAsia="Meiryo UI" w:hAnsi="Meiryo UI"/>
          <w:sz w:val="24"/>
          <w:szCs w:val="24"/>
        </w:rPr>
        <w:t xml:space="preserve"> BANDAI SPIRITS「VF-19改 ファイヤーバルキリー サウンドブースター装備」やマックスファクトリー「VF-19改 ファイヤーバルキリー（熱気バサラ機）」といった、</w:t>
      </w:r>
      <w:r w:rsidRPr="00273C04">
        <w:rPr>
          <w:rFonts w:ascii="Meiryo UI" w:eastAsia="Meiryo UI" w:hAnsi="Meiryo UI"/>
          <w:color w:val="EE0000"/>
          <w:sz w:val="24"/>
          <w:szCs w:val="24"/>
        </w:rPr>
        <w:t>『マクロス7』の</w:t>
      </w:r>
      <w:r w:rsidR="00924948">
        <w:rPr>
          <w:rFonts w:ascii="Meiryo UI" w:eastAsia="Meiryo UI" w:hAnsi="Meiryo UI" w:hint="eastAsia"/>
          <w:color w:val="EE0000"/>
          <w:sz w:val="24"/>
          <w:szCs w:val="24"/>
        </w:rPr>
        <w:t>レビュー</w:t>
      </w:r>
      <w:r w:rsidRPr="00273C04">
        <w:rPr>
          <w:rFonts w:ascii="Meiryo UI" w:eastAsia="Meiryo UI" w:hAnsi="Meiryo UI"/>
          <w:color w:val="EE0000"/>
          <w:sz w:val="24"/>
          <w:szCs w:val="24"/>
        </w:rPr>
        <w:t>作例を一挙に</w:t>
      </w:r>
      <w:r>
        <w:rPr>
          <w:rFonts w:ascii="Meiryo UI" w:eastAsia="Meiryo UI" w:hAnsi="Meiryo UI" w:hint="eastAsia"/>
          <w:color w:val="EE0000"/>
          <w:sz w:val="24"/>
          <w:szCs w:val="24"/>
        </w:rPr>
        <w:t>ご紹介</w:t>
      </w:r>
      <w:r w:rsidRPr="00273C04">
        <w:rPr>
          <w:rFonts w:ascii="Meiryo UI" w:eastAsia="Meiryo UI" w:hAnsi="Meiryo UI"/>
          <w:sz w:val="24"/>
          <w:szCs w:val="24"/>
        </w:rPr>
        <w:t>いたします。</w:t>
      </w:r>
    </w:p>
    <w:p w14:paraId="7C823679" w14:textId="6BC69DF2" w:rsidR="00273C04" w:rsidRPr="00273C04" w:rsidRDefault="00273C04" w:rsidP="00273C04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273C04">
        <w:rPr>
          <w:rFonts w:ascii="Meiryo UI" w:eastAsia="Meiryo UI" w:hAnsi="Meiryo UI" w:hint="eastAsia"/>
          <w:sz w:val="24"/>
          <w:szCs w:val="24"/>
        </w:rPr>
        <w:t>そのほか、「第</w:t>
      </w:r>
      <w:r w:rsidRPr="00273C04">
        <w:rPr>
          <w:rFonts w:ascii="Meiryo UI" w:eastAsia="Meiryo UI" w:hAnsi="Meiryo UI"/>
          <w:sz w:val="24"/>
          <w:szCs w:val="24"/>
        </w:rPr>
        <w:t>63回静岡ホビーショー」のレポートやマクロスの完成品アイテムを紹介する「MACROSS MASTER PRODUCTS」など、</w:t>
      </w:r>
      <w:r w:rsidRPr="00924948">
        <w:rPr>
          <w:rFonts w:ascii="Meiryo UI" w:eastAsia="Meiryo UI" w:hAnsi="Meiryo UI"/>
          <w:color w:val="EE0000"/>
          <w:sz w:val="24"/>
          <w:szCs w:val="24"/>
        </w:rPr>
        <w:t>充実の内容でお届け</w:t>
      </w:r>
      <w:r w:rsidRPr="00273C04">
        <w:rPr>
          <w:rFonts w:ascii="Meiryo UI" w:eastAsia="Meiryo UI" w:hAnsi="Meiryo UI"/>
          <w:sz w:val="24"/>
          <w:szCs w:val="24"/>
        </w:rPr>
        <w:t>します。</w:t>
      </w:r>
    </w:p>
    <w:p w14:paraId="32D7EC2C" w14:textId="1445B310" w:rsidR="00EF088A" w:rsidRPr="00D914BB" w:rsidRDefault="00EF088A" w:rsidP="00960E2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EF088A" w:rsidRPr="00D914BB" w:rsidSect="00DC101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DC101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40E4DE94" w14:textId="59CE0E57" w:rsidR="00A64EE1" w:rsidRDefault="00A64EE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229E8547" wp14:editId="6A313235">
            <wp:extent cx="2736396" cy="1935338"/>
            <wp:effectExtent l="76200" t="76200" r="140335" b="141605"/>
            <wp:docPr id="113629503" name="図 11362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503" name="図 113629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96" cy="19353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034D3BE" wp14:editId="0D1498A9">
            <wp:extent cx="2770543" cy="1959488"/>
            <wp:effectExtent l="76200" t="76200" r="125095" b="136525"/>
            <wp:docPr id="716039588" name="図 716039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39588" name="図 7160395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43" cy="19594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61C902" w14:textId="4B063D78" w:rsidR="00375683" w:rsidRDefault="00375683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5442F85" wp14:editId="0C009303">
            <wp:extent cx="2768772" cy="1958236"/>
            <wp:effectExtent l="76200" t="76200" r="127000" b="137795"/>
            <wp:docPr id="1835314383" name="図 1835314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14383" name="図 18353143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772" cy="19582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73C04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970FB96" wp14:editId="7D003510">
            <wp:extent cx="2768772" cy="1958236"/>
            <wp:effectExtent l="76200" t="76200" r="127000" b="137795"/>
            <wp:docPr id="1648649448" name="図 164864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49448" name="図 16486494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772" cy="19582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B2B690" w14:textId="77777777" w:rsidR="00A01A36" w:rsidRDefault="00A01A36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18B7B93E" w14:textId="77777777" w:rsidR="00960E2B" w:rsidRPr="00A01A36" w:rsidRDefault="00960E2B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3446D220" w:rsidR="000E1D93" w:rsidRDefault="00273C0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273C04">
        <w:rPr>
          <w:rFonts w:ascii="Meiryo UI" w:eastAsia="Meiryo UI" w:hAnsi="Meiryo UI" w:hint="eastAsia"/>
        </w:rPr>
        <w:t>マクロスメカニクス</w:t>
      </w:r>
      <w:r w:rsidRPr="00273C04">
        <w:rPr>
          <w:rFonts w:ascii="Meiryo UI" w:eastAsia="Meiryo UI" w:hAnsi="Meiryo UI"/>
        </w:rPr>
        <w:t>2025【SUMMER】</w:t>
      </w:r>
      <w:r w:rsidR="009C6EA4">
        <w:rPr>
          <w:rFonts w:ascii="Meiryo UI" w:eastAsia="Meiryo UI" w:hAnsi="Meiryo UI"/>
        </w:rPr>
        <w:t xml:space="preserve"> </w:t>
      </w:r>
    </w:p>
    <w:p w14:paraId="7627BAAC" w14:textId="6689F126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273C04">
        <w:rPr>
          <w:rFonts w:ascii="Meiryo UI" w:eastAsia="Meiryo UI" w:hAnsi="Meiryo UI" w:hint="eastAsia"/>
        </w:rPr>
        <w:t>5</w:t>
      </w:r>
      <w:r w:rsidR="000B3726" w:rsidRPr="000B3726">
        <w:rPr>
          <w:rFonts w:ascii="Meiryo UI" w:eastAsia="Meiryo UI" w:hAnsi="Meiryo UI"/>
        </w:rPr>
        <w:t>年</w:t>
      </w:r>
      <w:r w:rsidR="00273C04">
        <w:rPr>
          <w:rFonts w:ascii="Meiryo UI" w:eastAsia="Meiryo UI" w:hAnsi="Meiryo UI" w:hint="eastAsia"/>
        </w:rPr>
        <w:t>6</w:t>
      </w:r>
      <w:r w:rsidR="000B3726" w:rsidRPr="000B3726">
        <w:rPr>
          <w:rFonts w:ascii="Meiryo UI" w:eastAsia="Meiryo UI" w:hAnsi="Meiryo UI"/>
        </w:rPr>
        <w:t>月</w:t>
      </w:r>
      <w:r w:rsidR="00273C04">
        <w:rPr>
          <w:rFonts w:ascii="Meiryo UI" w:eastAsia="Meiryo UI" w:hAnsi="Meiryo UI" w:hint="eastAsia"/>
        </w:rPr>
        <w:t>27</w:t>
      </w:r>
      <w:r w:rsidR="000B3726" w:rsidRPr="000B3726">
        <w:rPr>
          <w:rFonts w:ascii="Meiryo UI" w:eastAsia="Meiryo UI" w:hAnsi="Meiryo UI"/>
        </w:rPr>
        <w:t>日（</w:t>
      </w:r>
      <w:r w:rsidR="00273C04">
        <w:rPr>
          <w:rFonts w:ascii="Meiryo UI" w:eastAsia="Meiryo UI" w:hAnsi="Meiryo UI" w:hint="eastAsia"/>
        </w:rPr>
        <w:t>金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02079B9E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273C04" w:rsidRPr="00273C04">
        <w:rPr>
          <w:rFonts w:ascii="Meiryo UI" w:eastAsia="Meiryo UI" w:hAnsi="Meiryo UI"/>
        </w:rPr>
        <w:t>2,750</w:t>
      </w:r>
      <w:r w:rsidR="00065D05" w:rsidRPr="00065D05">
        <w:rPr>
          <w:rFonts w:ascii="Meiryo UI" w:eastAsia="Meiryo UI" w:hAnsi="Meiryo UI"/>
        </w:rPr>
        <w:t>円</w:t>
      </w:r>
      <w:r w:rsidR="006A0BF7" w:rsidRPr="006A0BF7">
        <w:rPr>
          <w:rFonts w:ascii="Meiryo UI" w:eastAsia="Meiryo UI" w:hAnsi="Meiryo UI"/>
        </w:rPr>
        <w:t>（本体</w:t>
      </w:r>
      <w:r w:rsidR="00312280" w:rsidRPr="00312280">
        <w:rPr>
          <w:rFonts w:ascii="Meiryo UI" w:eastAsia="Meiryo UI" w:hAnsi="Meiryo UI"/>
        </w:rPr>
        <w:t>2,</w:t>
      </w:r>
      <w:r w:rsidR="00273C04">
        <w:rPr>
          <w:rFonts w:ascii="Meiryo UI" w:eastAsia="Meiryo UI" w:hAnsi="Meiryo UI" w:hint="eastAsia"/>
        </w:rPr>
        <w:t>5</w:t>
      </w:r>
      <w:r w:rsidR="00312280" w:rsidRPr="00312280">
        <w:rPr>
          <w:rFonts w:ascii="Meiryo UI" w:eastAsia="Meiryo UI" w:hAnsi="Meiryo UI"/>
        </w:rPr>
        <w:t>00</w:t>
      </w:r>
      <w:r w:rsidR="006A0BF7" w:rsidRPr="006A0BF7">
        <w:rPr>
          <w:rFonts w:ascii="Meiryo UI" w:eastAsia="Meiryo UI" w:hAnsi="Meiryo UI"/>
        </w:rPr>
        <w:t>円＋税10%）</w:t>
      </w:r>
    </w:p>
    <w:p w14:paraId="1503A3AA" w14:textId="088C45C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273C04" w:rsidRPr="00273C04">
        <w:rPr>
          <w:rFonts w:ascii="Meiryo UI" w:eastAsia="Meiryo UI" w:hAnsi="Meiryo UI"/>
        </w:rPr>
        <w:t>68160-67</w:t>
      </w:r>
    </w:p>
    <w:p w14:paraId="3B29E4EA" w14:textId="30BB3535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273C04" w:rsidRPr="00273C04">
        <w:rPr>
          <w:rFonts w:ascii="Meiryo UI" w:eastAsia="Meiryo UI" w:hAnsi="Meiryo UI"/>
        </w:rPr>
        <w:t>978-4-7986-3874-4</w:t>
      </w:r>
    </w:p>
    <w:p w14:paraId="513FC4CD" w14:textId="53948907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273C04" w:rsidRPr="00273C04">
        <w:rPr>
          <w:rFonts w:ascii="Meiryo UI" w:eastAsia="Meiryo UI" w:hAnsi="Meiryo UI"/>
        </w:rPr>
        <w:t>9784798638744</w:t>
      </w:r>
    </w:p>
    <w:p w14:paraId="166DCB43" w14:textId="1D2278A6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567E97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FF3D8D" w:rsidRPr="00FF3D8D">
        <w:rPr>
          <w:rFonts w:ascii="Meiryo UI" w:eastAsia="Meiryo UI" w:hAnsi="Meiryo UI" w:hint="eastAsia"/>
        </w:rPr>
        <w:t>平綴じ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0F6E1F5" w14:textId="2862DE10" w:rsidR="00312280" w:rsidRDefault="004F1964" w:rsidP="00273C0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273C04" w:rsidRPr="00273C04">
        <w:rPr>
          <w:rFonts w:ascii="Meiryo UI" w:eastAsia="Meiryo UI" w:hAnsi="Meiryo UI"/>
        </w:rPr>
        <w:t>1994 BIGWEST</w:t>
      </w:r>
    </w:p>
    <w:p w14:paraId="039C6260" w14:textId="77777777" w:rsidR="00273C04" w:rsidRPr="007459C2" w:rsidRDefault="00273C04" w:rsidP="00273C0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0FDBCAAE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DC1013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D0B9" w14:textId="77777777" w:rsidR="00F73658" w:rsidRDefault="00F73658" w:rsidP="00726B24">
      <w:r>
        <w:separator/>
      </w:r>
    </w:p>
  </w:endnote>
  <w:endnote w:type="continuationSeparator" w:id="0">
    <w:p w14:paraId="52B5D8A7" w14:textId="77777777" w:rsidR="00F73658" w:rsidRDefault="00F73658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4D8C" w14:textId="77777777" w:rsidR="00F73658" w:rsidRDefault="00F73658" w:rsidP="00726B24">
      <w:r>
        <w:separator/>
      </w:r>
    </w:p>
  </w:footnote>
  <w:footnote w:type="continuationSeparator" w:id="0">
    <w:p w14:paraId="230A4B39" w14:textId="77777777" w:rsidR="00F73658" w:rsidRDefault="00F73658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61264"/>
    <w:rsid w:val="00061A16"/>
    <w:rsid w:val="00062F08"/>
    <w:rsid w:val="0006377F"/>
    <w:rsid w:val="00065D05"/>
    <w:rsid w:val="0007441E"/>
    <w:rsid w:val="0009483E"/>
    <w:rsid w:val="000A56FC"/>
    <w:rsid w:val="000A7E24"/>
    <w:rsid w:val="000B3726"/>
    <w:rsid w:val="000E1D93"/>
    <w:rsid w:val="001021C8"/>
    <w:rsid w:val="00103789"/>
    <w:rsid w:val="00104DD5"/>
    <w:rsid w:val="001221ED"/>
    <w:rsid w:val="00124517"/>
    <w:rsid w:val="001323D2"/>
    <w:rsid w:val="001372CC"/>
    <w:rsid w:val="00143F8B"/>
    <w:rsid w:val="00157763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627A8"/>
    <w:rsid w:val="002634E1"/>
    <w:rsid w:val="00273C04"/>
    <w:rsid w:val="0029693A"/>
    <w:rsid w:val="002B3644"/>
    <w:rsid w:val="002D3502"/>
    <w:rsid w:val="002D448A"/>
    <w:rsid w:val="002D63D3"/>
    <w:rsid w:val="002D7BB4"/>
    <w:rsid w:val="002F0700"/>
    <w:rsid w:val="002F7061"/>
    <w:rsid w:val="003047AE"/>
    <w:rsid w:val="00312280"/>
    <w:rsid w:val="00335D0A"/>
    <w:rsid w:val="00341467"/>
    <w:rsid w:val="00344DC1"/>
    <w:rsid w:val="003611A9"/>
    <w:rsid w:val="003674F2"/>
    <w:rsid w:val="0037119D"/>
    <w:rsid w:val="00372EBA"/>
    <w:rsid w:val="00375683"/>
    <w:rsid w:val="00381458"/>
    <w:rsid w:val="003A3349"/>
    <w:rsid w:val="003B439E"/>
    <w:rsid w:val="003B58AD"/>
    <w:rsid w:val="003B69CF"/>
    <w:rsid w:val="003C7786"/>
    <w:rsid w:val="003D5AEB"/>
    <w:rsid w:val="003F7AA5"/>
    <w:rsid w:val="00405630"/>
    <w:rsid w:val="00410240"/>
    <w:rsid w:val="00424F1C"/>
    <w:rsid w:val="0043638A"/>
    <w:rsid w:val="00437DB7"/>
    <w:rsid w:val="004521AD"/>
    <w:rsid w:val="00456212"/>
    <w:rsid w:val="004706B0"/>
    <w:rsid w:val="00491E76"/>
    <w:rsid w:val="0049650E"/>
    <w:rsid w:val="004A2401"/>
    <w:rsid w:val="004B08BA"/>
    <w:rsid w:val="004B47B6"/>
    <w:rsid w:val="004C44C5"/>
    <w:rsid w:val="004D59F8"/>
    <w:rsid w:val="004E0F93"/>
    <w:rsid w:val="004E14DD"/>
    <w:rsid w:val="004E7DB4"/>
    <w:rsid w:val="004F1964"/>
    <w:rsid w:val="0053666F"/>
    <w:rsid w:val="00546515"/>
    <w:rsid w:val="00547849"/>
    <w:rsid w:val="00547ACA"/>
    <w:rsid w:val="00554E0B"/>
    <w:rsid w:val="00563A8C"/>
    <w:rsid w:val="00567E97"/>
    <w:rsid w:val="00570C13"/>
    <w:rsid w:val="00573BB9"/>
    <w:rsid w:val="00577BD0"/>
    <w:rsid w:val="00580F02"/>
    <w:rsid w:val="00583CCC"/>
    <w:rsid w:val="0058534E"/>
    <w:rsid w:val="005861C4"/>
    <w:rsid w:val="0058782F"/>
    <w:rsid w:val="005C61D4"/>
    <w:rsid w:val="005E2F5C"/>
    <w:rsid w:val="005E6FD2"/>
    <w:rsid w:val="005F76E3"/>
    <w:rsid w:val="00612D68"/>
    <w:rsid w:val="00621A0B"/>
    <w:rsid w:val="006537E9"/>
    <w:rsid w:val="0066065C"/>
    <w:rsid w:val="00664303"/>
    <w:rsid w:val="0067478D"/>
    <w:rsid w:val="00694106"/>
    <w:rsid w:val="006A0BF7"/>
    <w:rsid w:val="006A3CEB"/>
    <w:rsid w:val="006B14B9"/>
    <w:rsid w:val="006C374E"/>
    <w:rsid w:val="006C4CE7"/>
    <w:rsid w:val="006D39B9"/>
    <w:rsid w:val="006D46C2"/>
    <w:rsid w:val="006F1D58"/>
    <w:rsid w:val="007053F7"/>
    <w:rsid w:val="0071183B"/>
    <w:rsid w:val="00720043"/>
    <w:rsid w:val="00726B24"/>
    <w:rsid w:val="00742726"/>
    <w:rsid w:val="007459C2"/>
    <w:rsid w:val="00757B36"/>
    <w:rsid w:val="00767C65"/>
    <w:rsid w:val="00770EA8"/>
    <w:rsid w:val="00773FE0"/>
    <w:rsid w:val="00775ED9"/>
    <w:rsid w:val="00780E7E"/>
    <w:rsid w:val="007905E0"/>
    <w:rsid w:val="007A7E29"/>
    <w:rsid w:val="007D6358"/>
    <w:rsid w:val="007E0944"/>
    <w:rsid w:val="007F137B"/>
    <w:rsid w:val="007F2705"/>
    <w:rsid w:val="00802C8A"/>
    <w:rsid w:val="008133FE"/>
    <w:rsid w:val="008161B5"/>
    <w:rsid w:val="008214FC"/>
    <w:rsid w:val="00823BED"/>
    <w:rsid w:val="0082778A"/>
    <w:rsid w:val="00834CF0"/>
    <w:rsid w:val="00837901"/>
    <w:rsid w:val="008468B1"/>
    <w:rsid w:val="00853903"/>
    <w:rsid w:val="008724A1"/>
    <w:rsid w:val="008834E9"/>
    <w:rsid w:val="008A0733"/>
    <w:rsid w:val="008B78B3"/>
    <w:rsid w:val="008C0AF8"/>
    <w:rsid w:val="008C1C8E"/>
    <w:rsid w:val="008D5F96"/>
    <w:rsid w:val="008E3216"/>
    <w:rsid w:val="008E39F2"/>
    <w:rsid w:val="008E66E3"/>
    <w:rsid w:val="008F1208"/>
    <w:rsid w:val="00901BDF"/>
    <w:rsid w:val="00924948"/>
    <w:rsid w:val="0094476C"/>
    <w:rsid w:val="009605D0"/>
    <w:rsid w:val="00960E2B"/>
    <w:rsid w:val="0096778F"/>
    <w:rsid w:val="009861AB"/>
    <w:rsid w:val="00996DAE"/>
    <w:rsid w:val="009C2C9C"/>
    <w:rsid w:val="009C6EA4"/>
    <w:rsid w:val="009F40AD"/>
    <w:rsid w:val="00A01387"/>
    <w:rsid w:val="00A01A36"/>
    <w:rsid w:val="00A02DF5"/>
    <w:rsid w:val="00A03EAE"/>
    <w:rsid w:val="00A12EB7"/>
    <w:rsid w:val="00A22713"/>
    <w:rsid w:val="00A40700"/>
    <w:rsid w:val="00A43B7B"/>
    <w:rsid w:val="00A50110"/>
    <w:rsid w:val="00A54221"/>
    <w:rsid w:val="00A64969"/>
    <w:rsid w:val="00A64EE1"/>
    <w:rsid w:val="00A91B98"/>
    <w:rsid w:val="00AA5CF3"/>
    <w:rsid w:val="00AA6885"/>
    <w:rsid w:val="00AB5260"/>
    <w:rsid w:val="00AC1D4E"/>
    <w:rsid w:val="00AE5B0C"/>
    <w:rsid w:val="00B20D6A"/>
    <w:rsid w:val="00B21B57"/>
    <w:rsid w:val="00B3111F"/>
    <w:rsid w:val="00B7046B"/>
    <w:rsid w:val="00B927BD"/>
    <w:rsid w:val="00BB1044"/>
    <w:rsid w:val="00BC04CE"/>
    <w:rsid w:val="00BD5578"/>
    <w:rsid w:val="00BF3685"/>
    <w:rsid w:val="00C01C25"/>
    <w:rsid w:val="00C02A16"/>
    <w:rsid w:val="00C30E9A"/>
    <w:rsid w:val="00C42849"/>
    <w:rsid w:val="00C4664E"/>
    <w:rsid w:val="00C516EA"/>
    <w:rsid w:val="00C676F8"/>
    <w:rsid w:val="00C82F94"/>
    <w:rsid w:val="00CA08D7"/>
    <w:rsid w:val="00CA1FB7"/>
    <w:rsid w:val="00CA4EAC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55100"/>
    <w:rsid w:val="00D5547C"/>
    <w:rsid w:val="00D57BBD"/>
    <w:rsid w:val="00D61855"/>
    <w:rsid w:val="00D6423B"/>
    <w:rsid w:val="00D67575"/>
    <w:rsid w:val="00D914BB"/>
    <w:rsid w:val="00DA7B29"/>
    <w:rsid w:val="00DB39F5"/>
    <w:rsid w:val="00DC1013"/>
    <w:rsid w:val="00DD23DE"/>
    <w:rsid w:val="00DE546C"/>
    <w:rsid w:val="00E257D3"/>
    <w:rsid w:val="00E2706D"/>
    <w:rsid w:val="00E36A04"/>
    <w:rsid w:val="00E37EB4"/>
    <w:rsid w:val="00E52B49"/>
    <w:rsid w:val="00E54171"/>
    <w:rsid w:val="00E763CA"/>
    <w:rsid w:val="00E80E63"/>
    <w:rsid w:val="00E8689F"/>
    <w:rsid w:val="00E934EF"/>
    <w:rsid w:val="00EA11E9"/>
    <w:rsid w:val="00EF088A"/>
    <w:rsid w:val="00F01CCD"/>
    <w:rsid w:val="00F1377E"/>
    <w:rsid w:val="00F152D5"/>
    <w:rsid w:val="00F47AD4"/>
    <w:rsid w:val="00F553D7"/>
    <w:rsid w:val="00F64913"/>
    <w:rsid w:val="00F73658"/>
    <w:rsid w:val="00F85BD9"/>
    <w:rsid w:val="00F860F6"/>
    <w:rsid w:val="00F8655F"/>
    <w:rsid w:val="00F95FAD"/>
    <w:rsid w:val="00FB57E7"/>
    <w:rsid w:val="00FB782D"/>
    <w:rsid w:val="00FC7E02"/>
    <w:rsid w:val="00FD14FB"/>
    <w:rsid w:val="00FD1BA0"/>
    <w:rsid w:val="00FD260B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116</cp:revision>
  <cp:lastPrinted>2022-04-27T04:11:00Z</cp:lastPrinted>
  <dcterms:created xsi:type="dcterms:W3CDTF">2021-07-01T02:31:00Z</dcterms:created>
  <dcterms:modified xsi:type="dcterms:W3CDTF">2025-06-27T02:54:00Z</dcterms:modified>
</cp:coreProperties>
</file>