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930AC" w14:textId="4C1F4ACB" w:rsidR="003A4B9C" w:rsidRPr="003A4B9C" w:rsidRDefault="00706D86" w:rsidP="00635615">
      <w:pPr>
        <w:tabs>
          <w:tab w:val="left" w:pos="1695"/>
          <w:tab w:val="right" w:pos="8504"/>
        </w:tabs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 w:cs="Times New Roman"/>
          <w:kern w:val="0"/>
          <w:sz w:val="24"/>
          <w:szCs w:val="21"/>
        </w:rPr>
      </w:pPr>
      <w:r>
        <w:rPr>
          <w:rFonts w:ascii="ＭＳ Ｐゴシック" w:eastAsia="ＭＳ Ｐゴシック" w:hAnsi="ＭＳ Ｐゴシック" w:cs="Times New Roman"/>
          <w:kern w:val="0"/>
          <w:sz w:val="24"/>
          <w:szCs w:val="21"/>
        </w:rPr>
        <w:tab/>
      </w:r>
      <w:r>
        <w:rPr>
          <w:rFonts w:ascii="ＭＳ Ｐゴシック" w:eastAsia="ＭＳ Ｐゴシック" w:hAnsi="ＭＳ Ｐゴシック" w:cs="Times New Roman"/>
          <w:kern w:val="0"/>
          <w:sz w:val="24"/>
          <w:szCs w:val="21"/>
        </w:rPr>
        <w:tab/>
      </w:r>
      <w:r w:rsidR="003A4B9C" w:rsidRPr="003A4B9C">
        <w:rPr>
          <w:rFonts w:ascii="ＭＳ Ｐゴシック" w:eastAsia="ＭＳ Ｐゴシック" w:hAnsi="ＭＳ Ｐゴシック" w:cs="Times New Roman" w:hint="eastAsia"/>
          <w:kern w:val="0"/>
          <w:sz w:val="24"/>
          <w:szCs w:val="21"/>
        </w:rPr>
        <w:t>202</w:t>
      </w:r>
      <w:r w:rsidR="000176EE">
        <w:rPr>
          <w:rFonts w:ascii="ＭＳ Ｐゴシック" w:eastAsia="ＭＳ Ｐゴシック" w:hAnsi="ＭＳ Ｐゴシック" w:cs="Times New Roman" w:hint="eastAsia"/>
          <w:kern w:val="0"/>
          <w:sz w:val="24"/>
          <w:szCs w:val="21"/>
        </w:rPr>
        <w:t>5</w:t>
      </w:r>
      <w:r w:rsidR="003A4B9C" w:rsidRPr="003A4B9C">
        <w:rPr>
          <w:rFonts w:ascii="ＭＳ Ｐゴシック" w:eastAsia="ＭＳ Ｐゴシック" w:hAnsi="ＭＳ Ｐゴシック" w:cs="Times New Roman" w:hint="eastAsia"/>
          <w:kern w:val="0"/>
          <w:sz w:val="24"/>
          <w:szCs w:val="21"/>
        </w:rPr>
        <w:t>年</w:t>
      </w:r>
      <w:r w:rsidR="00067A8C">
        <w:rPr>
          <w:rFonts w:ascii="ＭＳ Ｐゴシック" w:eastAsia="ＭＳ Ｐゴシック" w:hAnsi="ＭＳ Ｐゴシック" w:cs="Times New Roman" w:hint="eastAsia"/>
          <w:kern w:val="0"/>
          <w:sz w:val="24"/>
          <w:szCs w:val="21"/>
        </w:rPr>
        <w:t>８</w:t>
      </w:r>
      <w:r w:rsidR="003A4B9C" w:rsidRPr="003A4B9C">
        <w:rPr>
          <w:rFonts w:ascii="ＭＳ Ｐゴシック" w:eastAsia="ＭＳ Ｐゴシック" w:hAnsi="ＭＳ Ｐゴシック" w:cs="Times New Roman" w:hint="eastAsia"/>
          <w:kern w:val="0"/>
          <w:sz w:val="24"/>
          <w:szCs w:val="21"/>
        </w:rPr>
        <w:t>月</w:t>
      </w:r>
      <w:r w:rsidR="00067A8C">
        <w:rPr>
          <w:rFonts w:ascii="ＭＳ Ｐゴシック" w:eastAsia="ＭＳ Ｐゴシック" w:hAnsi="ＭＳ Ｐゴシック" w:cs="Times New Roman"/>
          <w:kern w:val="0"/>
          <w:sz w:val="24"/>
          <w:szCs w:val="21"/>
        </w:rPr>
        <w:t>12</w:t>
      </w:r>
      <w:r w:rsidR="003A4B9C" w:rsidRPr="003A4B9C">
        <w:rPr>
          <w:rFonts w:ascii="ＭＳ Ｐゴシック" w:eastAsia="ＭＳ Ｐゴシック" w:hAnsi="ＭＳ Ｐゴシック" w:cs="Times New Roman" w:hint="eastAsia"/>
          <w:kern w:val="0"/>
          <w:sz w:val="24"/>
          <w:szCs w:val="21"/>
        </w:rPr>
        <w:t>日</w:t>
      </w:r>
    </w:p>
    <w:p w14:paraId="651D39FB" w14:textId="73ECD23C" w:rsidR="003A4B9C" w:rsidRPr="003A4B9C" w:rsidRDefault="003A4B9C" w:rsidP="00635615">
      <w:pPr>
        <w:tabs>
          <w:tab w:val="left" w:pos="6240"/>
        </w:tabs>
        <w:autoSpaceDE w:val="0"/>
        <w:autoSpaceDN w:val="0"/>
        <w:adjustRightInd w:val="0"/>
        <w:spacing w:line="0" w:lineRule="atLeast"/>
        <w:ind w:right="1280"/>
        <w:jc w:val="left"/>
        <w:rPr>
          <w:rFonts w:ascii="ＭＳ Ｐゴシック" w:eastAsia="ＭＳ Ｐゴシック" w:hAnsi="ＭＳ Ｐゴシック" w:cs="Times New Roman"/>
          <w:kern w:val="0"/>
          <w:sz w:val="24"/>
          <w:szCs w:val="21"/>
        </w:rPr>
      </w:pPr>
      <w:r w:rsidRPr="003A4B9C">
        <w:rPr>
          <w:rFonts w:ascii="ＭＳ Ｐゴシック" w:eastAsia="ＭＳ Ｐゴシック" w:hAnsi="ＭＳ Ｐゴシック" w:cs="Times New Roman"/>
          <w:sz w:val="32"/>
          <w:szCs w:val="32"/>
        </w:rPr>
        <w:t>PRESS INFORMATION</w:t>
      </w:r>
    </w:p>
    <w:p w14:paraId="2D4649FF" w14:textId="77777777" w:rsidR="003A4B9C" w:rsidRPr="003A4B9C" w:rsidRDefault="003A4B9C" w:rsidP="003A4B9C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 w:cs="Times New Roman"/>
          <w:kern w:val="0"/>
          <w:sz w:val="24"/>
          <w:szCs w:val="24"/>
        </w:rPr>
      </w:pPr>
      <w:r w:rsidRPr="003A4B9C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  <w:lang w:val="ja-JP"/>
        </w:rPr>
        <w:t>報道関係者　各位</w:t>
      </w:r>
    </w:p>
    <w:p w14:paraId="752CF88D" w14:textId="410873A2" w:rsidR="005664E1" w:rsidRDefault="003A4B9C" w:rsidP="00FE751D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 w:cs="Times New Roman"/>
          <w:kern w:val="0"/>
          <w:sz w:val="24"/>
          <w:szCs w:val="24"/>
        </w:rPr>
      </w:pPr>
      <w:r w:rsidRPr="003A4B9C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</w:rPr>
        <w:t>株式会社 ノジマ</w:t>
      </w:r>
    </w:p>
    <w:p w14:paraId="7C48E570" w14:textId="77777777" w:rsidR="00FE751D" w:rsidRDefault="00FE751D" w:rsidP="00FE751D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 w:cs="Times New Roman"/>
          <w:kern w:val="0"/>
          <w:sz w:val="24"/>
          <w:szCs w:val="24"/>
        </w:rPr>
      </w:pPr>
    </w:p>
    <w:p w14:paraId="1C09A867" w14:textId="46BF0960" w:rsidR="000176EE" w:rsidRDefault="003E112B" w:rsidP="00FC69D4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bCs/>
          <w:kern w:val="0"/>
          <w:sz w:val="36"/>
          <w:szCs w:val="32"/>
          <w:u w:val="single"/>
        </w:rPr>
      </w:pPr>
      <w:r w:rsidRPr="00FC69D4">
        <w:rPr>
          <w:rFonts w:ascii="HGP創英角ｺﾞｼｯｸUB" w:eastAsia="HGP創英角ｺﾞｼｯｸUB" w:hAnsi="HGP創英角ｺﾞｼｯｸUB" w:hint="eastAsia"/>
          <w:b/>
          <w:bCs/>
          <w:kern w:val="0"/>
          <w:sz w:val="36"/>
          <w:szCs w:val="32"/>
          <w:u w:val="single"/>
        </w:rPr>
        <w:t>ウクライナ</w:t>
      </w:r>
      <w:r w:rsidR="00E94CE0">
        <w:rPr>
          <w:rFonts w:ascii="HGP創英角ｺﾞｼｯｸUB" w:eastAsia="HGP創英角ｺﾞｼｯｸUB" w:hAnsi="HGP創英角ｺﾞｼｯｸUB" w:hint="eastAsia"/>
          <w:b/>
          <w:bCs/>
          <w:kern w:val="0"/>
          <w:sz w:val="36"/>
          <w:szCs w:val="32"/>
          <w:u w:val="single"/>
        </w:rPr>
        <w:t>の</w:t>
      </w:r>
      <w:r w:rsidRPr="00FC69D4">
        <w:rPr>
          <w:rFonts w:ascii="HGP創英角ｺﾞｼｯｸUB" w:eastAsia="HGP創英角ｺﾞｼｯｸUB" w:hAnsi="HGP創英角ｺﾞｼｯｸUB" w:hint="eastAsia"/>
          <w:b/>
          <w:bCs/>
          <w:kern w:val="0"/>
          <w:sz w:val="36"/>
          <w:szCs w:val="32"/>
          <w:u w:val="single"/>
        </w:rPr>
        <w:t>「オレーナ・ゼレンシカ財団」へ２億円の寄付</w:t>
      </w:r>
    </w:p>
    <w:p w14:paraId="7155D0BB" w14:textId="04295010" w:rsidR="00FC69D4" w:rsidRPr="00FC69D4" w:rsidRDefault="00FC69D4" w:rsidP="00FC69D4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bCs/>
          <w:kern w:val="0"/>
          <w:sz w:val="36"/>
          <w:szCs w:val="32"/>
          <w:u w:val="single"/>
        </w:rPr>
      </w:pPr>
      <w:r>
        <w:rPr>
          <w:rFonts w:ascii="HGP創英角ｺﾞｼｯｸUB" w:eastAsia="HGP創英角ｺﾞｼｯｸUB" w:hAnsi="HGP創英角ｺﾞｼｯｸUB" w:hint="eastAsia"/>
          <w:b/>
          <w:bCs/>
          <w:kern w:val="0"/>
          <w:sz w:val="36"/>
          <w:szCs w:val="32"/>
          <w:u w:val="single"/>
        </w:rPr>
        <w:t>オデーサ</w:t>
      </w:r>
      <w:r w:rsidR="00086611">
        <w:rPr>
          <w:rFonts w:ascii="HGP創英角ｺﾞｼｯｸUB" w:eastAsia="HGP創英角ｺﾞｼｯｸUB" w:hAnsi="HGP創英角ｺﾞｼｯｸUB" w:hint="eastAsia"/>
          <w:b/>
          <w:bCs/>
          <w:kern w:val="0"/>
          <w:sz w:val="36"/>
          <w:szCs w:val="32"/>
          <w:u w:val="single"/>
        </w:rPr>
        <w:t>市</w:t>
      </w:r>
      <w:r w:rsidR="00FB1FAB">
        <w:rPr>
          <w:rFonts w:ascii="HGP創英角ｺﾞｼｯｸUB" w:eastAsia="HGP創英角ｺﾞｼｯｸUB" w:hAnsi="HGP創英角ｺﾞｼｯｸUB" w:hint="eastAsia"/>
          <w:b/>
          <w:bCs/>
          <w:kern w:val="0"/>
          <w:sz w:val="36"/>
          <w:szCs w:val="32"/>
          <w:u w:val="single"/>
        </w:rPr>
        <w:t>の子どもたち</w:t>
      </w:r>
      <w:r>
        <w:rPr>
          <w:rFonts w:ascii="HGP創英角ｺﾞｼｯｸUB" w:eastAsia="HGP創英角ｺﾞｼｯｸUB" w:hAnsi="HGP創英角ｺﾞｼｯｸUB" w:hint="eastAsia"/>
          <w:b/>
          <w:bCs/>
          <w:kern w:val="0"/>
          <w:sz w:val="36"/>
          <w:szCs w:val="32"/>
          <w:u w:val="single"/>
        </w:rPr>
        <w:t>にはパソコン300台を寄贈</w:t>
      </w:r>
    </w:p>
    <w:p w14:paraId="5ACB63E4" w14:textId="77777777" w:rsidR="005664E1" w:rsidRPr="00FC69D4" w:rsidRDefault="005664E1" w:rsidP="005664E1">
      <w:pPr>
        <w:autoSpaceDE w:val="0"/>
        <w:autoSpaceDN w:val="0"/>
        <w:adjustRightInd w:val="0"/>
        <w:spacing w:line="0" w:lineRule="atLeast"/>
        <w:ind w:firstLineChars="600" w:firstLine="1320"/>
        <w:rPr>
          <w:rFonts w:ascii="ＭＳ Ｐゴシック" w:eastAsia="ＭＳ Ｐゴシック" w:hAnsi="ＭＳ Ｐゴシック" w:cs="Times New Roman"/>
          <w:kern w:val="0"/>
          <w:sz w:val="22"/>
          <w:szCs w:val="21"/>
        </w:rPr>
      </w:pPr>
    </w:p>
    <w:p w14:paraId="3C133500" w14:textId="633E1640" w:rsidR="003169C4" w:rsidRDefault="003169C4" w:rsidP="007374F9">
      <w:pPr>
        <w:autoSpaceDE w:val="0"/>
        <w:autoSpaceDN w:val="0"/>
        <w:adjustRightInd w:val="0"/>
        <w:spacing w:line="0" w:lineRule="atLeast"/>
        <w:ind w:firstLineChars="100" w:firstLine="220"/>
        <w:rPr>
          <w:rFonts w:ascii="ＭＳ Ｐゴシック" w:eastAsia="ＭＳ Ｐゴシック" w:hAnsi="ＭＳ Ｐゴシック" w:cs="Times New Roman"/>
          <w:kern w:val="0"/>
          <w:sz w:val="22"/>
          <w:szCs w:val="21"/>
        </w:rPr>
      </w:pPr>
      <w:bookmarkStart w:id="0" w:name="_Hlk66179605"/>
      <w:r w:rsidRPr="003169C4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株式会社ノジマ（神奈川県横浜市、代表執行役社長</w:t>
      </w:r>
      <w:r w:rsidRPr="003169C4">
        <w:rPr>
          <w:rFonts w:ascii="ＭＳ Ｐゴシック" w:eastAsia="ＭＳ Ｐゴシック" w:hAnsi="ＭＳ Ｐゴシック" w:cs="Times New Roman"/>
          <w:kern w:val="0"/>
          <w:sz w:val="22"/>
          <w:szCs w:val="21"/>
        </w:rPr>
        <w:t xml:space="preserve"> 野島廣司）</w:t>
      </w:r>
      <w:r w:rsidR="003E112B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で</w:t>
      </w:r>
      <w:r w:rsidRPr="003169C4">
        <w:rPr>
          <w:rFonts w:ascii="ＭＳ Ｐゴシック" w:eastAsia="ＭＳ Ｐゴシック" w:hAnsi="ＭＳ Ｐゴシック" w:cs="Times New Roman"/>
          <w:kern w:val="0"/>
          <w:sz w:val="22"/>
          <w:szCs w:val="21"/>
        </w:rPr>
        <w:t>は、</w:t>
      </w:r>
      <w:r w:rsidR="00590577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2022年より</w:t>
      </w:r>
      <w:r w:rsidR="003E112B" w:rsidRPr="003E112B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ロシアのウクライナ侵攻により被害に遭われた</w:t>
      </w:r>
      <w:r w:rsidR="003E112B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方々</w:t>
      </w:r>
      <w:r w:rsidR="00FB1FAB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へ</w:t>
      </w:r>
      <w:r w:rsidR="003E112B" w:rsidRPr="003E112B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の支援を行って</w:t>
      </w:r>
      <w:r w:rsidR="00590577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まいりました</w:t>
      </w:r>
      <w:r w:rsidRPr="003169C4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。</w:t>
      </w:r>
      <w:r w:rsidR="003E112B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このたび、</w:t>
      </w:r>
      <w:r w:rsidR="00791CDA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これまでの支援</w:t>
      </w:r>
      <w:r w:rsidR="00214B26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に対し</w:t>
      </w:r>
      <w:r w:rsidR="008A1AA1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、</w:t>
      </w:r>
      <w:r w:rsidR="008A1AA1" w:rsidRPr="008A1AA1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オレーナ・ゼレンシカ大統領夫人より</w:t>
      </w:r>
      <w:r w:rsidR="007B0536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謝意の表明をいただき、当社といたしましては、</w:t>
      </w:r>
      <w:r w:rsidR="002B4D8A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新たに</w:t>
      </w:r>
      <w:r w:rsidR="007B0536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「</w:t>
      </w:r>
      <w:r w:rsidR="0014664C" w:rsidRPr="0014664C">
        <w:rPr>
          <w:rFonts w:ascii="ＭＳ Ｐゴシック" w:eastAsia="ＭＳ Ｐゴシック" w:hAnsi="ＭＳ Ｐゴシック" w:cs="Times New Roman"/>
          <w:kern w:val="0"/>
          <w:sz w:val="22"/>
          <w:szCs w:val="21"/>
        </w:rPr>
        <w:t xml:space="preserve">Olena </w:t>
      </w:r>
      <w:proofErr w:type="spellStart"/>
      <w:r w:rsidR="0014664C" w:rsidRPr="0014664C">
        <w:rPr>
          <w:rFonts w:ascii="ＭＳ Ｐゴシック" w:eastAsia="ＭＳ Ｐゴシック" w:hAnsi="ＭＳ Ｐゴシック" w:cs="Times New Roman"/>
          <w:kern w:val="0"/>
          <w:sz w:val="22"/>
          <w:szCs w:val="21"/>
        </w:rPr>
        <w:t>Zelenska</w:t>
      </w:r>
      <w:proofErr w:type="spellEnd"/>
      <w:r w:rsidR="0014664C" w:rsidRPr="0014664C">
        <w:rPr>
          <w:rFonts w:ascii="ＭＳ Ｐゴシック" w:eastAsia="ＭＳ Ｐゴシック" w:hAnsi="ＭＳ Ｐゴシック" w:cs="Times New Roman"/>
          <w:kern w:val="0"/>
          <w:sz w:val="22"/>
          <w:szCs w:val="21"/>
        </w:rPr>
        <w:t xml:space="preserve"> Foundation</w:t>
      </w:r>
      <w:r w:rsidR="0014664C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（</w:t>
      </w:r>
      <w:r w:rsidR="007B0536" w:rsidRPr="007B0536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オレーナ・ゼレンシカ</w:t>
      </w:r>
      <w:r w:rsidR="007B0536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財団</w:t>
      </w:r>
      <w:r w:rsidR="0014664C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）</w:t>
      </w:r>
      <w:r w:rsidR="007B0536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」へ２億円の寄付を行うことを決定いたしました。</w:t>
      </w:r>
    </w:p>
    <w:p w14:paraId="7CF49592" w14:textId="73A2462A" w:rsidR="00F57AB8" w:rsidRDefault="00F57AB8" w:rsidP="007374F9">
      <w:pPr>
        <w:autoSpaceDE w:val="0"/>
        <w:autoSpaceDN w:val="0"/>
        <w:adjustRightInd w:val="0"/>
        <w:spacing w:line="0" w:lineRule="atLeast"/>
        <w:ind w:firstLineChars="100" w:firstLine="220"/>
        <w:rPr>
          <w:rFonts w:ascii="ＭＳ Ｐゴシック" w:eastAsia="ＭＳ Ｐゴシック" w:hAnsi="ＭＳ Ｐゴシック" w:cs="Times New Roman"/>
          <w:kern w:val="0"/>
          <w:sz w:val="22"/>
          <w:szCs w:val="21"/>
        </w:rPr>
      </w:pPr>
      <w:r>
        <w:rPr>
          <w:rFonts w:ascii="ＭＳ Ｐゴシック" w:eastAsia="ＭＳ Ｐゴシック" w:hAnsi="ＭＳ Ｐゴシック" w:cs="Times New Roman"/>
          <w:noProof/>
          <w:kern w:val="0"/>
          <w:sz w:val="22"/>
          <w:szCs w:val="21"/>
        </w:rPr>
        <w:drawing>
          <wp:anchor distT="0" distB="0" distL="114300" distR="114300" simplePos="0" relativeHeight="251658240" behindDoc="0" locked="0" layoutInCell="1" allowOverlap="1" wp14:anchorId="71F1D9CD" wp14:editId="3BA7222C">
            <wp:simplePos x="0" y="0"/>
            <wp:positionH relativeFrom="margin">
              <wp:align>center</wp:align>
            </wp:positionH>
            <wp:positionV relativeFrom="paragraph">
              <wp:posOffset>66675</wp:posOffset>
            </wp:positionV>
            <wp:extent cx="2612055" cy="174244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055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C24BE" w14:textId="0B5D7612" w:rsidR="0083765B" w:rsidRPr="0083765B" w:rsidRDefault="0083765B" w:rsidP="0083765B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kern w:val="0"/>
          <w:sz w:val="22"/>
          <w:szCs w:val="21"/>
        </w:rPr>
      </w:pPr>
    </w:p>
    <w:p w14:paraId="7F1A79FA" w14:textId="49428BF5" w:rsidR="00F63034" w:rsidRPr="00F63034" w:rsidRDefault="00F63034" w:rsidP="00F63034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kern w:val="0"/>
          <w:sz w:val="6"/>
          <w:szCs w:val="4"/>
        </w:rPr>
      </w:pPr>
    </w:p>
    <w:p w14:paraId="7D9FA4EA" w14:textId="216B21ED" w:rsidR="007374F9" w:rsidRPr="0083765B" w:rsidRDefault="007374F9" w:rsidP="007B0536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kern w:val="0"/>
          <w:sz w:val="22"/>
          <w:szCs w:val="21"/>
        </w:rPr>
      </w:pPr>
    </w:p>
    <w:p w14:paraId="53C04EC8" w14:textId="1295383B" w:rsidR="007374F9" w:rsidRDefault="007374F9" w:rsidP="003169C4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noProof/>
          <w:kern w:val="0"/>
          <w:sz w:val="22"/>
          <w:szCs w:val="21"/>
        </w:rPr>
      </w:pPr>
    </w:p>
    <w:p w14:paraId="598F8F1D" w14:textId="499F6BA6" w:rsidR="007374F9" w:rsidRDefault="007374F9" w:rsidP="003169C4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kern w:val="0"/>
          <w:sz w:val="22"/>
          <w:szCs w:val="21"/>
        </w:rPr>
      </w:pPr>
    </w:p>
    <w:p w14:paraId="0E7BC193" w14:textId="7EE18C46" w:rsidR="003E112B" w:rsidRDefault="003E112B" w:rsidP="003169C4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kern w:val="0"/>
          <w:sz w:val="22"/>
          <w:szCs w:val="21"/>
        </w:rPr>
      </w:pPr>
    </w:p>
    <w:p w14:paraId="682BD253" w14:textId="05A0B8E5" w:rsidR="00727E2F" w:rsidRDefault="00727E2F" w:rsidP="002E0FB7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kern w:val="0"/>
          <w:sz w:val="22"/>
          <w:szCs w:val="21"/>
        </w:rPr>
      </w:pPr>
    </w:p>
    <w:p w14:paraId="73689539" w14:textId="0E0EC7F1" w:rsidR="0061760F" w:rsidRPr="00214B26" w:rsidRDefault="0061760F" w:rsidP="002E0FB7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kern w:val="0"/>
          <w:sz w:val="22"/>
          <w:szCs w:val="21"/>
        </w:rPr>
      </w:pPr>
    </w:p>
    <w:p w14:paraId="681917E7" w14:textId="3699C2F3" w:rsidR="007B0536" w:rsidRDefault="007B0536" w:rsidP="002E0FB7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kern w:val="0"/>
          <w:sz w:val="22"/>
          <w:szCs w:val="21"/>
        </w:rPr>
      </w:pPr>
    </w:p>
    <w:p w14:paraId="7798A52F" w14:textId="15D6B4D3" w:rsidR="007B0536" w:rsidRDefault="007B0536" w:rsidP="002E0FB7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kern w:val="0"/>
          <w:sz w:val="22"/>
          <w:szCs w:val="21"/>
        </w:rPr>
      </w:pPr>
    </w:p>
    <w:p w14:paraId="68E3B706" w14:textId="77777777" w:rsidR="00F51CEF" w:rsidRPr="00F51CEF" w:rsidRDefault="00F51CEF" w:rsidP="002E0FB7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 w:hint="eastAsia"/>
          <w:kern w:val="0"/>
          <w:sz w:val="8"/>
          <w:szCs w:val="6"/>
        </w:rPr>
      </w:pPr>
    </w:p>
    <w:p w14:paraId="35469191" w14:textId="14ACA6B8" w:rsidR="00214B26" w:rsidRPr="00DC3222" w:rsidRDefault="00316E39" w:rsidP="002E0FB7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kern w:val="0"/>
          <w:sz w:val="22"/>
          <w:szCs w:val="21"/>
        </w:rPr>
      </w:pPr>
      <w:r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 xml:space="preserve">　</w:t>
      </w:r>
      <w:r w:rsidR="00F81604" w:rsidRPr="00F81604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「オレーナ・ゼレンシカ財団」</w:t>
      </w:r>
      <w:r w:rsidR="00F81604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は、</w:t>
      </w:r>
      <w:r w:rsidR="003E7D21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ウクライナの人々の生活の復興と向上を支援するため</w:t>
      </w:r>
      <w:r w:rsidR="00F81604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2022年に設立されました。</w:t>
      </w:r>
      <w:r w:rsidR="003E7D21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子どもたちや若者への支援を中心として</w:t>
      </w:r>
      <w:r w:rsidR="00F81604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国際援助を</w:t>
      </w:r>
      <w:r w:rsidR="003E7D21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募っており、当社の支援がその活動の一助となればという思いから、このたびの寄付にいたりました。</w:t>
      </w:r>
    </w:p>
    <w:p w14:paraId="704EA37B" w14:textId="3E849D76" w:rsidR="003E7D21" w:rsidRDefault="003E7D21" w:rsidP="002E0FB7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kern w:val="0"/>
          <w:sz w:val="22"/>
          <w:szCs w:val="21"/>
        </w:rPr>
      </w:pPr>
    </w:p>
    <w:p w14:paraId="00998FB0" w14:textId="625CA3C3" w:rsidR="00DC3222" w:rsidRDefault="00DC3222" w:rsidP="002E0FB7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kern w:val="0"/>
          <w:sz w:val="22"/>
          <w:szCs w:val="21"/>
        </w:rPr>
      </w:pPr>
      <w:r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 xml:space="preserve">　</w:t>
      </w:r>
      <w:r w:rsidR="00B12E1F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2025年</w:t>
      </w:r>
      <w:r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５月には、</w:t>
      </w:r>
      <w:r w:rsidR="00F57AB8" w:rsidRPr="00F57AB8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独立行政法人国際協力機構（</w:t>
      </w:r>
      <w:r w:rsidR="00F57AB8" w:rsidRPr="00F57AB8">
        <w:rPr>
          <w:rFonts w:ascii="ＭＳ Ｐゴシック" w:eastAsia="ＭＳ Ｐゴシック" w:hAnsi="ＭＳ Ｐゴシック" w:cs="Times New Roman"/>
          <w:kern w:val="0"/>
          <w:sz w:val="22"/>
          <w:szCs w:val="21"/>
        </w:rPr>
        <w:t>JICA）</w:t>
      </w:r>
      <w:r w:rsidR="00F57AB8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と横浜市の共創によるオデーサ市の子どもたちへのパソコンの寄贈に関して、</w:t>
      </w:r>
      <w:r w:rsidR="00F57AB8" w:rsidRPr="00F57AB8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約</w:t>
      </w:r>
      <w:r w:rsidR="00F57AB8" w:rsidRPr="00F57AB8">
        <w:rPr>
          <w:rFonts w:ascii="ＭＳ Ｐゴシック" w:eastAsia="ＭＳ Ｐゴシック" w:hAnsi="ＭＳ Ｐゴシック" w:cs="Times New Roman"/>
          <w:kern w:val="0"/>
          <w:sz w:val="22"/>
          <w:szCs w:val="21"/>
        </w:rPr>
        <w:t>300台の</w:t>
      </w:r>
      <w:r w:rsidR="00426507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中古ノート</w:t>
      </w:r>
      <w:r w:rsidR="00F57AB8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パソコン</w:t>
      </w:r>
      <w:r w:rsidR="00F57AB8" w:rsidRPr="00F57AB8">
        <w:rPr>
          <w:rFonts w:ascii="ＭＳ Ｐゴシック" w:eastAsia="ＭＳ Ｐゴシック" w:hAnsi="ＭＳ Ｐゴシック" w:cs="Times New Roman"/>
          <w:kern w:val="0"/>
          <w:sz w:val="22"/>
          <w:szCs w:val="21"/>
        </w:rPr>
        <w:t>を回収・提供</w:t>
      </w:r>
      <w:r w:rsidR="00C96BF4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し、同市には７月末に到着いたしました。</w:t>
      </w:r>
    </w:p>
    <w:p w14:paraId="0E25122A" w14:textId="4817F98F" w:rsidR="00DC3222" w:rsidRPr="00426507" w:rsidRDefault="00DC3222" w:rsidP="002E0FB7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kern w:val="0"/>
          <w:sz w:val="22"/>
          <w:szCs w:val="21"/>
        </w:rPr>
      </w:pPr>
    </w:p>
    <w:p w14:paraId="5ACDBF56" w14:textId="77777777" w:rsidR="0054632C" w:rsidRPr="00F57AB8" w:rsidRDefault="0054632C" w:rsidP="002E0FB7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kern w:val="0"/>
          <w:sz w:val="22"/>
          <w:szCs w:val="21"/>
        </w:rPr>
      </w:pPr>
    </w:p>
    <w:p w14:paraId="64C4C88D" w14:textId="0C1919F8" w:rsidR="00615340" w:rsidRPr="006936AB" w:rsidRDefault="00615340" w:rsidP="002E0FB7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b/>
          <w:bCs/>
          <w:kern w:val="0"/>
          <w:sz w:val="22"/>
          <w:szCs w:val="21"/>
        </w:rPr>
      </w:pPr>
      <w:r w:rsidRPr="006936AB">
        <w:rPr>
          <w:rFonts w:ascii="ＭＳ Ｐゴシック" w:eastAsia="ＭＳ Ｐゴシック" w:hAnsi="ＭＳ Ｐゴシック" w:cs="Times New Roman" w:hint="eastAsia"/>
          <w:b/>
          <w:bCs/>
          <w:kern w:val="0"/>
          <w:sz w:val="22"/>
          <w:szCs w:val="21"/>
        </w:rPr>
        <w:t>＜</w:t>
      </w:r>
      <w:r w:rsidR="0054632C">
        <w:rPr>
          <w:rFonts w:ascii="ＭＳ Ｐゴシック" w:eastAsia="ＭＳ Ｐゴシック" w:hAnsi="ＭＳ Ｐゴシック" w:cs="Times New Roman" w:hint="eastAsia"/>
          <w:b/>
          <w:bCs/>
          <w:kern w:val="0"/>
          <w:sz w:val="22"/>
          <w:szCs w:val="21"/>
        </w:rPr>
        <w:t>これまでの</w:t>
      </w:r>
      <w:r w:rsidRPr="006936AB">
        <w:rPr>
          <w:rFonts w:ascii="ＭＳ Ｐゴシック" w:eastAsia="ＭＳ Ｐゴシック" w:hAnsi="ＭＳ Ｐゴシック" w:cs="Times New Roman" w:hint="eastAsia"/>
          <w:b/>
          <w:bCs/>
          <w:kern w:val="0"/>
          <w:sz w:val="22"/>
          <w:szCs w:val="21"/>
        </w:rPr>
        <w:t>ウクライナ支援活動＞</w:t>
      </w:r>
    </w:p>
    <w:p w14:paraId="306A8DF6" w14:textId="294401D0" w:rsidR="00FC69D4" w:rsidRPr="00FC69D4" w:rsidRDefault="00FC69D4" w:rsidP="00FC69D4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kern w:val="0"/>
          <w:sz w:val="22"/>
          <w:szCs w:val="21"/>
        </w:rPr>
      </w:pPr>
      <w:r w:rsidRPr="00FC69D4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・</w:t>
      </w:r>
      <w:r w:rsidRPr="00FC69D4">
        <w:rPr>
          <w:rFonts w:ascii="ＭＳ Ｐゴシック" w:eastAsia="ＭＳ Ｐゴシック" w:hAnsi="ＭＳ Ｐゴシック" w:cs="Times New Roman"/>
          <w:kern w:val="0"/>
          <w:sz w:val="22"/>
          <w:szCs w:val="21"/>
        </w:rPr>
        <w:t>2022年</w:t>
      </w:r>
      <w:r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３</w:t>
      </w:r>
      <w:r w:rsidRPr="00FC69D4">
        <w:rPr>
          <w:rFonts w:ascii="ＭＳ Ｐゴシック" w:eastAsia="ＭＳ Ｐゴシック" w:hAnsi="ＭＳ Ｐゴシック" w:cs="Times New Roman"/>
          <w:kern w:val="0"/>
          <w:sz w:val="22"/>
          <w:szCs w:val="21"/>
        </w:rPr>
        <w:t>月</w:t>
      </w:r>
      <w:r w:rsidR="00DF0D63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 xml:space="preserve">　</w:t>
      </w:r>
      <w:r w:rsidR="008A1AA1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：</w:t>
      </w:r>
      <w:r w:rsidRPr="00FC69D4">
        <w:rPr>
          <w:rFonts w:ascii="ＭＳ Ｐゴシック" w:eastAsia="ＭＳ Ｐゴシック" w:hAnsi="ＭＳ Ｐゴシック" w:cs="Times New Roman"/>
          <w:kern w:val="0"/>
          <w:sz w:val="22"/>
          <w:szCs w:val="21"/>
        </w:rPr>
        <w:t>ウクライナへ</w:t>
      </w:r>
      <w:r w:rsidR="005C5A72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１</w:t>
      </w:r>
      <w:r w:rsidRPr="00FC69D4">
        <w:rPr>
          <w:rFonts w:ascii="ＭＳ Ｐゴシック" w:eastAsia="ＭＳ Ｐゴシック" w:hAnsi="ＭＳ Ｐゴシック" w:cs="Times New Roman"/>
          <w:kern w:val="0"/>
          <w:sz w:val="22"/>
          <w:szCs w:val="21"/>
        </w:rPr>
        <w:t>億円の寄付</w:t>
      </w:r>
    </w:p>
    <w:p w14:paraId="3A895B89" w14:textId="4A26AD5D" w:rsidR="00FC69D4" w:rsidRPr="00FC69D4" w:rsidRDefault="00FC69D4" w:rsidP="00F57AB8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kern w:val="0"/>
          <w:sz w:val="22"/>
          <w:szCs w:val="21"/>
        </w:rPr>
      </w:pPr>
      <w:r w:rsidRPr="00FC69D4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・</w:t>
      </w:r>
      <w:r w:rsidRPr="00FC69D4">
        <w:rPr>
          <w:rFonts w:ascii="ＭＳ Ｐゴシック" w:eastAsia="ＭＳ Ｐゴシック" w:hAnsi="ＭＳ Ｐゴシック" w:cs="Times New Roman"/>
          <w:kern w:val="0"/>
          <w:sz w:val="22"/>
          <w:szCs w:val="21"/>
        </w:rPr>
        <w:t>2022年</w:t>
      </w:r>
      <w:r w:rsidR="008A1AA1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４</w:t>
      </w:r>
      <w:r w:rsidRPr="00FC69D4">
        <w:rPr>
          <w:rFonts w:ascii="ＭＳ Ｐゴシック" w:eastAsia="ＭＳ Ｐゴシック" w:hAnsi="ＭＳ Ｐゴシック" w:cs="Times New Roman"/>
          <w:kern w:val="0"/>
          <w:sz w:val="22"/>
          <w:szCs w:val="21"/>
        </w:rPr>
        <w:t>月</w:t>
      </w:r>
      <w:r w:rsidR="00DF0D63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 xml:space="preserve">　</w:t>
      </w:r>
      <w:r w:rsidRPr="00FC69D4">
        <w:rPr>
          <w:rFonts w:ascii="ＭＳ Ｐゴシック" w:eastAsia="ＭＳ Ｐゴシック" w:hAnsi="ＭＳ Ｐゴシック" w:cs="Times New Roman"/>
          <w:kern w:val="0"/>
          <w:sz w:val="22"/>
          <w:szCs w:val="21"/>
        </w:rPr>
        <w:t>：オール横浜支援パッケージに参画</w:t>
      </w:r>
      <w:r w:rsidRPr="00FC69D4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（生活家電、</w:t>
      </w:r>
      <w:r w:rsidR="008A1AA1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インター</w:t>
      </w:r>
      <w:r w:rsidRPr="00FC69D4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ネット回線の支援）</w:t>
      </w:r>
    </w:p>
    <w:p w14:paraId="428965D2" w14:textId="63413328" w:rsidR="00FC69D4" w:rsidRPr="00FC69D4" w:rsidRDefault="00FC69D4" w:rsidP="00FC69D4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kern w:val="0"/>
          <w:sz w:val="22"/>
          <w:szCs w:val="21"/>
        </w:rPr>
      </w:pPr>
      <w:r w:rsidRPr="00FC69D4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・</w:t>
      </w:r>
      <w:r w:rsidRPr="00FC69D4">
        <w:rPr>
          <w:rFonts w:ascii="ＭＳ Ｐゴシック" w:eastAsia="ＭＳ Ｐゴシック" w:hAnsi="ＭＳ Ｐゴシック" w:cs="Times New Roman"/>
          <w:kern w:val="0"/>
          <w:sz w:val="22"/>
          <w:szCs w:val="21"/>
        </w:rPr>
        <w:t>2022年10月</w:t>
      </w:r>
      <w:r w:rsidR="00DF0D63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 xml:space="preserve"> </w:t>
      </w:r>
      <w:r w:rsidRPr="00FC69D4">
        <w:rPr>
          <w:rFonts w:ascii="ＭＳ Ｐゴシック" w:eastAsia="ＭＳ Ｐゴシック" w:hAnsi="ＭＳ Ｐゴシック" w:cs="Times New Roman"/>
          <w:kern w:val="0"/>
          <w:sz w:val="22"/>
          <w:szCs w:val="21"/>
        </w:rPr>
        <w:t>：</w:t>
      </w:r>
      <w:r w:rsidR="00DC3222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ノジマ 物流センターにおいて</w:t>
      </w:r>
      <w:r w:rsidR="00DC3222" w:rsidRPr="00DC3222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ウクライナの人々の就労支援</w:t>
      </w:r>
    </w:p>
    <w:p w14:paraId="36F574A3" w14:textId="747E90BB" w:rsidR="0014368C" w:rsidRPr="0014368C" w:rsidRDefault="00FC69D4" w:rsidP="00FC69D4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kern w:val="0"/>
          <w:sz w:val="22"/>
          <w:szCs w:val="21"/>
        </w:rPr>
      </w:pPr>
      <w:r w:rsidRPr="00FC69D4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・</w:t>
      </w:r>
      <w:r w:rsidRPr="00FC69D4">
        <w:rPr>
          <w:rFonts w:ascii="ＭＳ Ｐゴシック" w:eastAsia="ＭＳ Ｐゴシック" w:hAnsi="ＭＳ Ｐゴシック" w:cs="Times New Roman"/>
          <w:kern w:val="0"/>
          <w:sz w:val="22"/>
          <w:szCs w:val="21"/>
        </w:rPr>
        <w:t>2025年</w:t>
      </w:r>
      <w:r w:rsidR="008A1AA1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５</w:t>
      </w:r>
      <w:r w:rsidRPr="00FC69D4">
        <w:rPr>
          <w:rFonts w:ascii="ＭＳ Ｐゴシック" w:eastAsia="ＭＳ Ｐゴシック" w:hAnsi="ＭＳ Ｐゴシック" w:cs="Times New Roman"/>
          <w:kern w:val="0"/>
          <w:sz w:val="22"/>
          <w:szCs w:val="21"/>
        </w:rPr>
        <w:t>月</w:t>
      </w:r>
      <w:r w:rsidR="00DF0D63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 xml:space="preserve">　</w:t>
      </w:r>
      <w:r w:rsidRPr="00FC69D4">
        <w:rPr>
          <w:rFonts w:ascii="ＭＳ Ｐゴシック" w:eastAsia="ＭＳ Ｐゴシック" w:hAnsi="ＭＳ Ｐゴシック" w:cs="Times New Roman"/>
          <w:kern w:val="0"/>
          <w:sz w:val="22"/>
          <w:szCs w:val="21"/>
        </w:rPr>
        <w:t>：</w:t>
      </w:r>
      <w:r w:rsidR="00DC3222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物流センターに</w:t>
      </w:r>
      <w:r w:rsidR="0014368C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おける</w:t>
      </w:r>
      <w:r w:rsidR="00DC3222" w:rsidRPr="00DC3222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就労支援</w:t>
      </w:r>
      <w:r w:rsidR="0014368C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 xml:space="preserve">　</w:t>
      </w:r>
      <w:r w:rsidR="00DC3222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追加</w:t>
      </w:r>
      <w:r w:rsidRPr="00FC69D4">
        <w:rPr>
          <w:rFonts w:ascii="ＭＳ Ｐゴシック" w:eastAsia="ＭＳ Ｐゴシック" w:hAnsi="ＭＳ Ｐゴシック" w:cs="Times New Roman"/>
          <w:kern w:val="0"/>
          <w:sz w:val="22"/>
          <w:szCs w:val="21"/>
        </w:rPr>
        <w:t>11名</w:t>
      </w:r>
    </w:p>
    <w:p w14:paraId="0F7F1801" w14:textId="77777777" w:rsidR="00791CDA" w:rsidRPr="00DC3222" w:rsidRDefault="00791CDA" w:rsidP="002E0FB7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kern w:val="0"/>
          <w:sz w:val="22"/>
          <w:szCs w:val="21"/>
        </w:rPr>
      </w:pPr>
    </w:p>
    <w:bookmarkEnd w:id="0"/>
    <w:p w14:paraId="78F7580C" w14:textId="546807E0" w:rsidR="00BC626F" w:rsidRDefault="007374F9" w:rsidP="00BA47CD">
      <w:pPr>
        <w:autoSpaceDE w:val="0"/>
        <w:autoSpaceDN w:val="0"/>
        <w:adjustRightInd w:val="0"/>
        <w:spacing w:line="0" w:lineRule="atLeast"/>
        <w:ind w:firstLineChars="100" w:firstLine="220"/>
        <w:rPr>
          <w:rFonts w:ascii="ＭＳ Ｐゴシック" w:eastAsia="ＭＳ Ｐゴシック" w:hAnsi="ＭＳ Ｐゴシック" w:cs="Times New Roman"/>
          <w:kern w:val="0"/>
          <w:sz w:val="22"/>
          <w:szCs w:val="21"/>
        </w:rPr>
      </w:pPr>
      <w:r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これら</w:t>
      </w:r>
      <w:r w:rsidR="00031FF7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の取り組みが今後全国へ広がり</w:t>
      </w:r>
      <w:r w:rsidR="00B36B49" w:rsidRPr="00B36B49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、</w:t>
      </w:r>
      <w:r w:rsidR="00031FF7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ウクライナの人々</w:t>
      </w:r>
      <w:r w:rsidR="000E5CC1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に</w:t>
      </w:r>
      <w:r w:rsidR="00CA3636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一日</w:t>
      </w:r>
      <w:r w:rsidR="00B36B49" w:rsidRPr="00B36B49">
        <w:rPr>
          <w:rFonts w:ascii="ＭＳ Ｐゴシック" w:eastAsia="ＭＳ Ｐゴシック" w:hAnsi="ＭＳ Ｐゴシック" w:cs="Times New Roman"/>
          <w:kern w:val="0"/>
          <w:sz w:val="22"/>
          <w:szCs w:val="21"/>
        </w:rPr>
        <w:t>でも早く</w:t>
      </w:r>
      <w:r w:rsidR="00B913B0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平穏</w:t>
      </w:r>
      <w:r w:rsidR="00B36B49" w:rsidRPr="00B36B49">
        <w:rPr>
          <w:rFonts w:ascii="ＭＳ Ｐゴシック" w:eastAsia="ＭＳ Ｐゴシック" w:hAnsi="ＭＳ Ｐゴシック" w:cs="Times New Roman"/>
          <w:kern w:val="0"/>
          <w:sz w:val="22"/>
          <w:szCs w:val="21"/>
        </w:rPr>
        <w:t>な日々が訪れることを願って</w:t>
      </w:r>
      <w:r w:rsidR="007E3DCF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おり</w:t>
      </w:r>
      <w:r w:rsidR="00B36B49" w:rsidRPr="00B36B49">
        <w:rPr>
          <w:rFonts w:ascii="ＭＳ Ｐゴシック" w:eastAsia="ＭＳ Ｐゴシック" w:hAnsi="ＭＳ Ｐゴシック" w:cs="Times New Roman"/>
          <w:kern w:val="0"/>
          <w:sz w:val="22"/>
          <w:szCs w:val="21"/>
        </w:rPr>
        <w:t>ます。</w:t>
      </w:r>
    </w:p>
    <w:p w14:paraId="73981788" w14:textId="491FE89E" w:rsidR="007374F9" w:rsidRPr="00031FF7" w:rsidRDefault="007374F9" w:rsidP="00BA47CD">
      <w:pPr>
        <w:autoSpaceDE w:val="0"/>
        <w:autoSpaceDN w:val="0"/>
        <w:adjustRightInd w:val="0"/>
        <w:spacing w:line="0" w:lineRule="atLeast"/>
        <w:ind w:firstLineChars="100" w:firstLine="220"/>
        <w:rPr>
          <w:rFonts w:ascii="ＭＳ Ｐゴシック" w:eastAsia="ＭＳ Ｐゴシック" w:hAnsi="ＭＳ Ｐゴシック" w:cs="Times New Roman"/>
          <w:kern w:val="0"/>
          <w:sz w:val="22"/>
          <w:szCs w:val="21"/>
        </w:rPr>
      </w:pPr>
    </w:p>
    <w:p w14:paraId="2C6A9631" w14:textId="76D6B539" w:rsidR="00A535B4" w:rsidRDefault="00A535B4" w:rsidP="00A535B4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 w:rsidR="00067A8C">
        <w:rPr>
          <w:rFonts w:ascii="ＭＳ ゴシック" w:eastAsia="ＭＳ ゴシック" w:hAnsi="ＭＳ ゴシック" w:hint="eastAsia"/>
        </w:rPr>
        <w:t>報道関係者様</w:t>
      </w:r>
      <w:r w:rsidR="006936AB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お問い合わせ窓口＞</w:t>
      </w:r>
    </w:p>
    <w:p w14:paraId="47C734BF" w14:textId="3C2D4B6E" w:rsidR="0033567B" w:rsidRPr="00316E39" w:rsidRDefault="00A535B4" w:rsidP="00316E39">
      <w:pPr>
        <w:widowControl/>
        <w:spacing w:line="240" w:lineRule="exact"/>
        <w:jc w:val="center"/>
        <w:rPr>
          <w:rFonts w:ascii="MS UI Gothic" w:eastAsia="MS UI Gothic" w:hAnsi="MS UI Gothic" w:cs="Arial"/>
          <w:sz w:val="18"/>
          <w:szCs w:val="18"/>
        </w:rPr>
      </w:pPr>
      <w:r>
        <w:rPr>
          <w:rFonts w:ascii="MS UI Gothic" w:eastAsia="MS UI Gothic" w:hAnsi="MS UI Gothic" w:cs="Arial" w:hint="eastAsia"/>
          <w:sz w:val="18"/>
          <w:szCs w:val="18"/>
        </w:rPr>
        <w:t>株式会社ノジマ</w:t>
      </w:r>
      <w:r w:rsidR="00067A8C">
        <w:rPr>
          <w:rFonts w:ascii="MS UI Gothic" w:eastAsia="MS UI Gothic" w:hAnsi="MS UI Gothic" w:cs="Arial" w:hint="eastAsia"/>
          <w:sz w:val="18"/>
          <w:szCs w:val="18"/>
        </w:rPr>
        <w:t xml:space="preserve"> </w:t>
      </w:r>
      <w:r>
        <w:rPr>
          <w:rFonts w:ascii="MS UI Gothic" w:eastAsia="MS UI Gothic" w:hAnsi="MS UI Gothic" w:cs="Arial" w:hint="eastAsia"/>
          <w:sz w:val="18"/>
          <w:szCs w:val="18"/>
        </w:rPr>
        <w:t xml:space="preserve">広報担当　</w:t>
      </w:r>
      <w:r w:rsidR="00316E39">
        <w:rPr>
          <w:rFonts w:ascii="MS UI Gothic" w:eastAsia="MS UI Gothic" w:hAnsi="MS UI Gothic" w:cs="Arial" w:hint="eastAsia"/>
          <w:sz w:val="18"/>
          <w:szCs w:val="18"/>
        </w:rPr>
        <w:t>（</w:t>
      </w:r>
      <w:hyperlink r:id="rId9" w:history="1">
        <w:r>
          <w:rPr>
            <w:rStyle w:val="aa"/>
            <w:rFonts w:ascii="MS UI Gothic" w:eastAsia="MS UI Gothic" w:hAnsi="MS UI Gothic" w:hint="eastAsia"/>
            <w:sz w:val="18"/>
            <w:szCs w:val="18"/>
          </w:rPr>
          <w:t>pr@nojima.co.jp</w:t>
        </w:r>
      </w:hyperlink>
      <w:r w:rsidR="00316E39" w:rsidRPr="00316E39">
        <w:rPr>
          <w:rStyle w:val="aa"/>
          <w:rFonts w:ascii="MS UI Gothic" w:eastAsia="MS UI Gothic" w:hAnsi="MS UI Gothic" w:hint="eastAsia"/>
          <w:color w:val="auto"/>
          <w:sz w:val="18"/>
          <w:szCs w:val="18"/>
          <w:u w:val="none"/>
        </w:rPr>
        <w:t>）</w:t>
      </w:r>
    </w:p>
    <w:sectPr w:rsidR="0033567B" w:rsidRPr="00316E39" w:rsidSect="00AE66B9">
      <w:pgSz w:w="11906" w:h="16838"/>
      <w:pgMar w:top="1985" w:right="1701" w:bottom="1701" w:left="1701" w:header="136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0628A" w14:textId="77777777" w:rsidR="009653FB" w:rsidRDefault="009653FB">
      <w:r>
        <w:separator/>
      </w:r>
    </w:p>
  </w:endnote>
  <w:endnote w:type="continuationSeparator" w:id="0">
    <w:p w14:paraId="451BF6B9" w14:textId="77777777" w:rsidR="009653FB" w:rsidRDefault="0096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A71CD" w14:textId="77777777" w:rsidR="009653FB" w:rsidRDefault="009653FB">
      <w:r>
        <w:separator/>
      </w:r>
    </w:p>
  </w:footnote>
  <w:footnote w:type="continuationSeparator" w:id="0">
    <w:p w14:paraId="62D246F5" w14:textId="77777777" w:rsidR="009653FB" w:rsidRDefault="00965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429C3"/>
    <w:multiLevelType w:val="hybridMultilevel"/>
    <w:tmpl w:val="747EA212"/>
    <w:lvl w:ilvl="0" w:tplc="20A0F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FD63FB"/>
    <w:multiLevelType w:val="hybridMultilevel"/>
    <w:tmpl w:val="B164F318"/>
    <w:lvl w:ilvl="0" w:tplc="F9D27CB6">
      <w:start w:val="1"/>
      <w:numFmt w:val="decimal"/>
      <w:lvlText w:val="%1．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5DD92635"/>
    <w:multiLevelType w:val="multilevel"/>
    <w:tmpl w:val="E5B0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900A2"/>
    <w:multiLevelType w:val="hybridMultilevel"/>
    <w:tmpl w:val="8646B646"/>
    <w:lvl w:ilvl="0" w:tplc="20A0F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76F9101C"/>
    <w:multiLevelType w:val="hybridMultilevel"/>
    <w:tmpl w:val="6144C590"/>
    <w:lvl w:ilvl="0" w:tplc="E8F0C7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9C"/>
    <w:rsid w:val="000049A6"/>
    <w:rsid w:val="00007DBE"/>
    <w:rsid w:val="000108C2"/>
    <w:rsid w:val="000176EE"/>
    <w:rsid w:val="00031FF7"/>
    <w:rsid w:val="00043AE0"/>
    <w:rsid w:val="0004454C"/>
    <w:rsid w:val="00051165"/>
    <w:rsid w:val="000514E8"/>
    <w:rsid w:val="00067A8C"/>
    <w:rsid w:val="00086611"/>
    <w:rsid w:val="000A0CAB"/>
    <w:rsid w:val="000A3037"/>
    <w:rsid w:val="000A6CD2"/>
    <w:rsid w:val="000C047C"/>
    <w:rsid w:val="000C515D"/>
    <w:rsid w:val="000D100B"/>
    <w:rsid w:val="000D3728"/>
    <w:rsid w:val="000E5CC1"/>
    <w:rsid w:val="000E759F"/>
    <w:rsid w:val="000F2B60"/>
    <w:rsid w:val="000F40AC"/>
    <w:rsid w:val="00120B09"/>
    <w:rsid w:val="001239A3"/>
    <w:rsid w:val="00123FEF"/>
    <w:rsid w:val="0012609B"/>
    <w:rsid w:val="001277F5"/>
    <w:rsid w:val="001310D0"/>
    <w:rsid w:val="00142335"/>
    <w:rsid w:val="0014368C"/>
    <w:rsid w:val="00145325"/>
    <w:rsid w:val="0014664C"/>
    <w:rsid w:val="001543FA"/>
    <w:rsid w:val="001545D0"/>
    <w:rsid w:val="00155A45"/>
    <w:rsid w:val="0016235C"/>
    <w:rsid w:val="00176000"/>
    <w:rsid w:val="00190061"/>
    <w:rsid w:val="00192E20"/>
    <w:rsid w:val="001A6E0E"/>
    <w:rsid w:val="001B66AB"/>
    <w:rsid w:val="001B6D3D"/>
    <w:rsid w:val="001C26E4"/>
    <w:rsid w:val="001F05E0"/>
    <w:rsid w:val="001F52CE"/>
    <w:rsid w:val="001F586B"/>
    <w:rsid w:val="00202959"/>
    <w:rsid w:val="00214B26"/>
    <w:rsid w:val="00240031"/>
    <w:rsid w:val="002465FA"/>
    <w:rsid w:val="0026334D"/>
    <w:rsid w:val="0027038A"/>
    <w:rsid w:val="0028000B"/>
    <w:rsid w:val="00290062"/>
    <w:rsid w:val="00290BDA"/>
    <w:rsid w:val="002A25EE"/>
    <w:rsid w:val="002A65B6"/>
    <w:rsid w:val="002B4844"/>
    <w:rsid w:val="002B4D8A"/>
    <w:rsid w:val="002B6110"/>
    <w:rsid w:val="002E07A4"/>
    <w:rsid w:val="002E0922"/>
    <w:rsid w:val="002E0FB7"/>
    <w:rsid w:val="002E26D1"/>
    <w:rsid w:val="002F1710"/>
    <w:rsid w:val="003010D3"/>
    <w:rsid w:val="003169C4"/>
    <w:rsid w:val="00316E39"/>
    <w:rsid w:val="003218CF"/>
    <w:rsid w:val="0033567B"/>
    <w:rsid w:val="00336CC2"/>
    <w:rsid w:val="00340BB8"/>
    <w:rsid w:val="003537A9"/>
    <w:rsid w:val="00356C5F"/>
    <w:rsid w:val="003657BD"/>
    <w:rsid w:val="00373E43"/>
    <w:rsid w:val="0037534A"/>
    <w:rsid w:val="003754FE"/>
    <w:rsid w:val="00377C88"/>
    <w:rsid w:val="003861FF"/>
    <w:rsid w:val="0039256A"/>
    <w:rsid w:val="003A4B9C"/>
    <w:rsid w:val="003B5ECB"/>
    <w:rsid w:val="003C139E"/>
    <w:rsid w:val="003D45DD"/>
    <w:rsid w:val="003E112B"/>
    <w:rsid w:val="003E7D21"/>
    <w:rsid w:val="003F3A60"/>
    <w:rsid w:val="003F4C16"/>
    <w:rsid w:val="003F52E1"/>
    <w:rsid w:val="003F5323"/>
    <w:rsid w:val="00411CB8"/>
    <w:rsid w:val="00412272"/>
    <w:rsid w:val="004153BD"/>
    <w:rsid w:val="00420A59"/>
    <w:rsid w:val="00425DDB"/>
    <w:rsid w:val="00426507"/>
    <w:rsid w:val="004350CE"/>
    <w:rsid w:val="004540C2"/>
    <w:rsid w:val="00471FEC"/>
    <w:rsid w:val="004B4FEE"/>
    <w:rsid w:val="004C09F6"/>
    <w:rsid w:val="004C703E"/>
    <w:rsid w:val="004E63EF"/>
    <w:rsid w:val="004E726B"/>
    <w:rsid w:val="004E7532"/>
    <w:rsid w:val="005121CD"/>
    <w:rsid w:val="00531474"/>
    <w:rsid w:val="005315B0"/>
    <w:rsid w:val="00532A04"/>
    <w:rsid w:val="005406E3"/>
    <w:rsid w:val="0054632C"/>
    <w:rsid w:val="00565777"/>
    <w:rsid w:val="005664E1"/>
    <w:rsid w:val="0058007F"/>
    <w:rsid w:val="005813DC"/>
    <w:rsid w:val="00590577"/>
    <w:rsid w:val="00590D39"/>
    <w:rsid w:val="00592F56"/>
    <w:rsid w:val="005C5A72"/>
    <w:rsid w:val="005C66CF"/>
    <w:rsid w:val="005D0DE5"/>
    <w:rsid w:val="005D265B"/>
    <w:rsid w:val="005D3E93"/>
    <w:rsid w:val="005F09BF"/>
    <w:rsid w:val="005F186E"/>
    <w:rsid w:val="005F1AAD"/>
    <w:rsid w:val="005F3F2D"/>
    <w:rsid w:val="005F5624"/>
    <w:rsid w:val="00615340"/>
    <w:rsid w:val="00615E7C"/>
    <w:rsid w:val="0061760F"/>
    <w:rsid w:val="00630D8F"/>
    <w:rsid w:val="00635615"/>
    <w:rsid w:val="0064300D"/>
    <w:rsid w:val="006560A7"/>
    <w:rsid w:val="0066150E"/>
    <w:rsid w:val="00663455"/>
    <w:rsid w:val="00665F02"/>
    <w:rsid w:val="00677B93"/>
    <w:rsid w:val="00685E4D"/>
    <w:rsid w:val="00686316"/>
    <w:rsid w:val="006870BB"/>
    <w:rsid w:val="006936AB"/>
    <w:rsid w:val="00693F12"/>
    <w:rsid w:val="0069484F"/>
    <w:rsid w:val="006A1FC1"/>
    <w:rsid w:val="006A296B"/>
    <w:rsid w:val="006B3924"/>
    <w:rsid w:val="006C666E"/>
    <w:rsid w:val="006F1958"/>
    <w:rsid w:val="00705543"/>
    <w:rsid w:val="00706D86"/>
    <w:rsid w:val="0071608B"/>
    <w:rsid w:val="00721D2D"/>
    <w:rsid w:val="00727E2F"/>
    <w:rsid w:val="007303FA"/>
    <w:rsid w:val="007374F9"/>
    <w:rsid w:val="00743B9B"/>
    <w:rsid w:val="007810DF"/>
    <w:rsid w:val="0078522B"/>
    <w:rsid w:val="00791CDA"/>
    <w:rsid w:val="00792E03"/>
    <w:rsid w:val="0079419D"/>
    <w:rsid w:val="007A6914"/>
    <w:rsid w:val="007B01C7"/>
    <w:rsid w:val="007B0536"/>
    <w:rsid w:val="007B61E0"/>
    <w:rsid w:val="007C15AB"/>
    <w:rsid w:val="007E3DCF"/>
    <w:rsid w:val="007E4671"/>
    <w:rsid w:val="007F463F"/>
    <w:rsid w:val="0080029F"/>
    <w:rsid w:val="008365A5"/>
    <w:rsid w:val="0083765B"/>
    <w:rsid w:val="00860D58"/>
    <w:rsid w:val="00880537"/>
    <w:rsid w:val="00887159"/>
    <w:rsid w:val="008A1AA1"/>
    <w:rsid w:val="008A1B31"/>
    <w:rsid w:val="008A32BC"/>
    <w:rsid w:val="008B012A"/>
    <w:rsid w:val="008B3724"/>
    <w:rsid w:val="008C59FB"/>
    <w:rsid w:val="008C7F64"/>
    <w:rsid w:val="008D5BD4"/>
    <w:rsid w:val="0091489F"/>
    <w:rsid w:val="00933A29"/>
    <w:rsid w:val="009345D3"/>
    <w:rsid w:val="009470AF"/>
    <w:rsid w:val="009653FB"/>
    <w:rsid w:val="00972306"/>
    <w:rsid w:val="00983D74"/>
    <w:rsid w:val="0099300A"/>
    <w:rsid w:val="00996AF0"/>
    <w:rsid w:val="009A5A68"/>
    <w:rsid w:val="009B52D9"/>
    <w:rsid w:val="009D3E02"/>
    <w:rsid w:val="009E5EB6"/>
    <w:rsid w:val="009F3B22"/>
    <w:rsid w:val="00A16E80"/>
    <w:rsid w:val="00A30959"/>
    <w:rsid w:val="00A50713"/>
    <w:rsid w:val="00A50DAF"/>
    <w:rsid w:val="00A535B4"/>
    <w:rsid w:val="00A5480B"/>
    <w:rsid w:val="00A64583"/>
    <w:rsid w:val="00A75844"/>
    <w:rsid w:val="00A870AB"/>
    <w:rsid w:val="00A901B5"/>
    <w:rsid w:val="00A95F3C"/>
    <w:rsid w:val="00AA3111"/>
    <w:rsid w:val="00AA50C9"/>
    <w:rsid w:val="00AB0DA7"/>
    <w:rsid w:val="00AB7AE0"/>
    <w:rsid w:val="00AD0CC8"/>
    <w:rsid w:val="00AD2862"/>
    <w:rsid w:val="00AE60F5"/>
    <w:rsid w:val="00AF3B74"/>
    <w:rsid w:val="00AF4F47"/>
    <w:rsid w:val="00AF630A"/>
    <w:rsid w:val="00B03B43"/>
    <w:rsid w:val="00B12659"/>
    <w:rsid w:val="00B12E1F"/>
    <w:rsid w:val="00B2419A"/>
    <w:rsid w:val="00B245C6"/>
    <w:rsid w:val="00B26835"/>
    <w:rsid w:val="00B3137E"/>
    <w:rsid w:val="00B36B49"/>
    <w:rsid w:val="00B428E2"/>
    <w:rsid w:val="00B47FCE"/>
    <w:rsid w:val="00B507B0"/>
    <w:rsid w:val="00B55F6C"/>
    <w:rsid w:val="00B7568A"/>
    <w:rsid w:val="00B848EB"/>
    <w:rsid w:val="00B86162"/>
    <w:rsid w:val="00B913B0"/>
    <w:rsid w:val="00BA47CD"/>
    <w:rsid w:val="00BB748A"/>
    <w:rsid w:val="00BC626F"/>
    <w:rsid w:val="00BE3BDD"/>
    <w:rsid w:val="00C05050"/>
    <w:rsid w:val="00C12635"/>
    <w:rsid w:val="00C17B39"/>
    <w:rsid w:val="00C24E34"/>
    <w:rsid w:val="00C33498"/>
    <w:rsid w:val="00C37B74"/>
    <w:rsid w:val="00C4313C"/>
    <w:rsid w:val="00C55CE3"/>
    <w:rsid w:val="00C65B6A"/>
    <w:rsid w:val="00C65FCD"/>
    <w:rsid w:val="00C71F36"/>
    <w:rsid w:val="00C80078"/>
    <w:rsid w:val="00C843D9"/>
    <w:rsid w:val="00C86306"/>
    <w:rsid w:val="00C870AD"/>
    <w:rsid w:val="00C933E4"/>
    <w:rsid w:val="00C94E49"/>
    <w:rsid w:val="00C96BF4"/>
    <w:rsid w:val="00CA190B"/>
    <w:rsid w:val="00CA3636"/>
    <w:rsid w:val="00CA49A6"/>
    <w:rsid w:val="00CA5C63"/>
    <w:rsid w:val="00CB7576"/>
    <w:rsid w:val="00CC242A"/>
    <w:rsid w:val="00CF35FF"/>
    <w:rsid w:val="00CF6D43"/>
    <w:rsid w:val="00D00E94"/>
    <w:rsid w:val="00D04A34"/>
    <w:rsid w:val="00D0631C"/>
    <w:rsid w:val="00D0709E"/>
    <w:rsid w:val="00D13C08"/>
    <w:rsid w:val="00D258CE"/>
    <w:rsid w:val="00D347C3"/>
    <w:rsid w:val="00D5073E"/>
    <w:rsid w:val="00D63DE6"/>
    <w:rsid w:val="00D73145"/>
    <w:rsid w:val="00D915BB"/>
    <w:rsid w:val="00D94D75"/>
    <w:rsid w:val="00DB49F7"/>
    <w:rsid w:val="00DB684D"/>
    <w:rsid w:val="00DC3222"/>
    <w:rsid w:val="00DC55E1"/>
    <w:rsid w:val="00DD0097"/>
    <w:rsid w:val="00DD55EE"/>
    <w:rsid w:val="00DE7B67"/>
    <w:rsid w:val="00DF0D63"/>
    <w:rsid w:val="00DF49EC"/>
    <w:rsid w:val="00E077B7"/>
    <w:rsid w:val="00E07AE9"/>
    <w:rsid w:val="00E15898"/>
    <w:rsid w:val="00E2129E"/>
    <w:rsid w:val="00E35BDE"/>
    <w:rsid w:val="00E420EC"/>
    <w:rsid w:val="00E53D9A"/>
    <w:rsid w:val="00E546A0"/>
    <w:rsid w:val="00E63673"/>
    <w:rsid w:val="00E81F74"/>
    <w:rsid w:val="00E82599"/>
    <w:rsid w:val="00E91114"/>
    <w:rsid w:val="00E94CE0"/>
    <w:rsid w:val="00EC6C96"/>
    <w:rsid w:val="00EC7908"/>
    <w:rsid w:val="00ED3ECE"/>
    <w:rsid w:val="00F1592A"/>
    <w:rsid w:val="00F23C49"/>
    <w:rsid w:val="00F40FEB"/>
    <w:rsid w:val="00F42FC3"/>
    <w:rsid w:val="00F51CEF"/>
    <w:rsid w:val="00F57AB8"/>
    <w:rsid w:val="00F63034"/>
    <w:rsid w:val="00F70E1F"/>
    <w:rsid w:val="00F81604"/>
    <w:rsid w:val="00F87876"/>
    <w:rsid w:val="00F95730"/>
    <w:rsid w:val="00FB1FAB"/>
    <w:rsid w:val="00FC498C"/>
    <w:rsid w:val="00FC69D4"/>
    <w:rsid w:val="00FD2223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5A6CC0"/>
  <w15:chartTrackingRefBased/>
  <w15:docId w15:val="{C70E3F52-87DF-4E7A-9AA3-4E4778EC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B9C"/>
    <w:pPr>
      <w:widowControl/>
      <w:tabs>
        <w:tab w:val="center" w:pos="4252"/>
        <w:tab w:val="right" w:pos="8504"/>
      </w:tabs>
      <w:snapToGrid w:val="0"/>
      <w:spacing w:after="200" w:line="276" w:lineRule="auto"/>
      <w:jc w:val="left"/>
    </w:pPr>
    <w:rPr>
      <w:kern w:val="0"/>
      <w:sz w:val="22"/>
    </w:rPr>
  </w:style>
  <w:style w:type="character" w:customStyle="1" w:styleId="a4">
    <w:name w:val="ヘッダー (文字)"/>
    <w:basedOn w:val="a0"/>
    <w:link w:val="a3"/>
    <w:uiPriority w:val="99"/>
    <w:rsid w:val="003A4B9C"/>
    <w:rPr>
      <w:kern w:val="0"/>
      <w:sz w:val="22"/>
    </w:rPr>
  </w:style>
  <w:style w:type="character" w:styleId="a5">
    <w:name w:val="annotation reference"/>
    <w:basedOn w:val="a0"/>
    <w:uiPriority w:val="99"/>
    <w:semiHidden/>
    <w:unhideWhenUsed/>
    <w:rsid w:val="003A4B9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3A4B9C"/>
    <w:pPr>
      <w:widowControl/>
      <w:spacing w:after="200" w:line="276" w:lineRule="auto"/>
      <w:jc w:val="left"/>
    </w:pPr>
    <w:rPr>
      <w:kern w:val="0"/>
      <w:sz w:val="22"/>
    </w:rPr>
  </w:style>
  <w:style w:type="character" w:customStyle="1" w:styleId="a7">
    <w:name w:val="コメント文字列 (文字)"/>
    <w:basedOn w:val="a0"/>
    <w:link w:val="a6"/>
    <w:uiPriority w:val="99"/>
    <w:semiHidden/>
    <w:rsid w:val="003A4B9C"/>
    <w:rPr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5657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5777"/>
  </w:style>
  <w:style w:type="character" w:styleId="aa">
    <w:name w:val="Hyperlink"/>
    <w:basedOn w:val="a0"/>
    <w:uiPriority w:val="99"/>
    <w:unhideWhenUsed/>
    <w:rsid w:val="001B6D3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B6D3D"/>
    <w:rPr>
      <w:color w:val="605E5C"/>
      <w:shd w:val="clear" w:color="auto" w:fill="E1DFDD"/>
    </w:rPr>
  </w:style>
  <w:style w:type="paragraph" w:customStyle="1" w:styleId="trt0xe">
    <w:name w:val="trt0xe"/>
    <w:basedOn w:val="a"/>
    <w:rsid w:val="001B6D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CB7576"/>
    <w:pPr>
      <w:ind w:leftChars="400" w:left="840"/>
    </w:pPr>
  </w:style>
  <w:style w:type="paragraph" w:styleId="ad">
    <w:name w:val="annotation subject"/>
    <w:basedOn w:val="a6"/>
    <w:next w:val="a6"/>
    <w:link w:val="ae"/>
    <w:uiPriority w:val="99"/>
    <w:semiHidden/>
    <w:unhideWhenUsed/>
    <w:rsid w:val="002E26D1"/>
    <w:pPr>
      <w:widowControl w:val="0"/>
      <w:spacing w:after="0" w:line="240" w:lineRule="auto"/>
    </w:pPr>
    <w:rPr>
      <w:b/>
      <w:bCs/>
      <w:kern w:val="2"/>
      <w:sz w:val="21"/>
    </w:rPr>
  </w:style>
  <w:style w:type="character" w:customStyle="1" w:styleId="ae">
    <w:name w:val="コメント内容 (文字)"/>
    <w:basedOn w:val="a7"/>
    <w:link w:val="ad"/>
    <w:uiPriority w:val="99"/>
    <w:semiHidden/>
    <w:rsid w:val="002E26D1"/>
    <w:rPr>
      <w:b/>
      <w:bCs/>
      <w:kern w:val="0"/>
      <w:sz w:val="22"/>
    </w:rPr>
  </w:style>
  <w:style w:type="character" w:styleId="af">
    <w:name w:val="FollowedHyperlink"/>
    <w:basedOn w:val="a0"/>
    <w:uiPriority w:val="99"/>
    <w:semiHidden/>
    <w:unhideWhenUsed/>
    <w:rsid w:val="0004454C"/>
    <w:rPr>
      <w:color w:val="954F72" w:themeColor="followedHyperlink"/>
      <w:u w:val="single"/>
    </w:rPr>
  </w:style>
  <w:style w:type="paragraph" w:styleId="af0">
    <w:name w:val="Revision"/>
    <w:hidden/>
    <w:uiPriority w:val="99"/>
    <w:semiHidden/>
    <w:rsid w:val="000D3728"/>
  </w:style>
  <w:style w:type="table" w:styleId="af1">
    <w:name w:val="Table Grid"/>
    <w:basedOn w:val="a1"/>
    <w:uiPriority w:val="39"/>
    <w:rsid w:val="00C1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4540C2"/>
  </w:style>
  <w:style w:type="character" w:customStyle="1" w:styleId="af3">
    <w:name w:val="日付 (文字)"/>
    <w:basedOn w:val="a0"/>
    <w:link w:val="af2"/>
    <w:uiPriority w:val="99"/>
    <w:semiHidden/>
    <w:rsid w:val="00454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@nojima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AA404-DE72-42A3-9C96-61BA1B2F0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nojima</dc:creator>
  <cp:keywords/>
  <dc:description/>
  <cp:lastModifiedBy>NJ-本間友里香</cp:lastModifiedBy>
  <cp:revision>54</cp:revision>
  <cp:lastPrinted>2025-08-08T08:58:00Z</cp:lastPrinted>
  <dcterms:created xsi:type="dcterms:W3CDTF">2025-04-25T06:50:00Z</dcterms:created>
  <dcterms:modified xsi:type="dcterms:W3CDTF">2025-08-12T04:46:00Z</dcterms:modified>
</cp:coreProperties>
</file>