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13E" w:rsidRPr="0001613E" w:rsidRDefault="0001613E" w:rsidP="0001613E">
      <w:pPr xmlns:w="http://schemas.openxmlformats.org/wordprocessingml/2006/main">
        <w:pStyle w:val="Title"/>
        <w:rPr>
          <w:rFonts w:eastAsia="Times New Roman"/>
          <w:lang w:eastAsia="en-IN"/>
        </w:rPr>
      </w:pPr>
      <w:r xmlns:w="http://schemas.openxmlformats.org/wordprocessingml/2006/main" w:rsidRPr="0001613E">
        <w:rPr>
          <w:rFonts w:eastAsia="Times New Roman"/>
          <w:lang w:eastAsia="en-IN"/>
        </w:rPr>
        <w:t xml:space="preserve">エンタープライズWLAN市場の機会と課題2025～2032：戦略的展望</w:t>
      </w:r>
    </w:p>
    <w:p w:rsidR="001B406B" w:rsidRDefault="001B406B" w:rsidP="002F4AB5">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企業向けワイヤレスローカルエリアネットワーク（WLAN）市場は、企業がデジタルファーストの運用、クラウドベースのソリューション、モバイルワーク環境への移行を進める中で、大きな成長を遂げています。エンタープライズWLANソリューションは、企業がオフィス、キャンパス、リモートサイト間で安全かつ高速なワイヤレス接続を提供することを可能にし、ユニファイドコミュニケーション、モノのインターネット（ </w:t>
      </w:r>
      <w:proofErr xmlns:w="http://schemas.openxmlformats.org/wordprocessingml/2006/main" w:type="spellStart"/>
      <w:r xmlns:w="http://schemas.openxmlformats.org/wordprocessingml/2006/main">
        <w:t xml:space="preserve">IoT </w:t>
      </w:r>
      <w:proofErr xmlns:w="http://schemas.openxmlformats.org/wordprocessingml/2006/main" w:type="spellEnd"/>
      <w:r xmlns:w="http://schemas.openxmlformats.org/wordprocessingml/2006/main">
        <w:t xml:space="preserve">）、リアルタイムデータ分析など、幅広いアプリケーションをサポートします。</w:t>
      </w:r>
      <w:r xmlns:w="http://schemas.openxmlformats.org/wordprocessingml/2006/main" w:rsidRPr="002F4AB5">
        <w:rPr>
          <w:rFonts w:ascii="Verdana" w:eastAsia="Times New Roman" w:hAnsi="Verdana" w:cs="Times New Roman"/>
          <w:b/>
          <w:bCs/>
          <w:color w:val="000000"/>
          <w:sz w:val="18"/>
          <w:lang w:eastAsia="en-IN"/>
        </w:rPr>
        <w:t xml:space="preserve"> </w:t>
      </w:r>
    </w:p>
    <w:p w:rsidR="001B406B" w:rsidRDefault="001B406B" w:rsidP="002F4AB5">
      <w:pPr>
        <w:spacing w:before="100" w:beforeAutospacing="1" w:after="100" w:afterAutospacing="1" w:line="240" w:lineRule="auto"/>
        <w:rPr>
          <w:rFonts w:ascii="Verdana" w:eastAsia="Times New Roman" w:hAnsi="Verdana" w:cs="Times New Roman"/>
          <w:b/>
          <w:bCs/>
          <w:color w:val="000000"/>
          <w:sz w:val="18"/>
          <w:lang w:eastAsia="en-IN"/>
        </w:rPr>
      </w:pP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市場規模と成長:</w:t>
      </w: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世界のエンタープライズ WLAN 市場規模は 2023 年に 110 億 5,000 万米ドルと評価され、2024 年の 136 億 6,000 万米ドルから 2032 年には 743 億 9,000 万米ドルに拡大し、予測期間 (2025 ～ 2032 年) 中に 23.6% の CAGR で成長する見込みです。</w:t>
      </w:r>
    </w:p>
    <w:p w:rsidR="001B406B" w:rsidRDefault="001B406B" w:rsidP="002F4AB5">
      <w:pPr>
        <w:spacing w:before="100" w:beforeAutospacing="1" w:after="100" w:afterAutospacing="1" w:line="240" w:lineRule="auto"/>
        <w:rPr>
          <w:rFonts w:ascii="Verdana" w:eastAsia="Times New Roman" w:hAnsi="Verdana" w:cs="Times New Roman"/>
          <w:b/>
          <w:bCs/>
          <w:color w:val="000000"/>
          <w:sz w:val="18"/>
          <w:lang w:eastAsia="en-IN"/>
        </w:rPr>
      </w:pP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2F4AB5">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2F4AB5">
          <w:rPr>
            <w:rFonts w:ascii="Verdana" w:eastAsia="Times New Roman" w:hAnsi="Verdana" w:cs="Times New Roman"/>
            <w:color w:val="0000FF"/>
            <w:sz w:val="18"/>
            <w:u w:val="single"/>
            <w:lang w:eastAsia="en-IN"/>
          </w:rPr>
          <w:t xml:space="preserve">https://www.skyquestt.com/sample-request/enterprise-wlan-market</w:t>
        </w:r>
      </w:hyperlink>
    </w:p>
    <w:p w:rsidR="001B406B" w:rsidRDefault="001B406B" w:rsidP="002F4AB5">
      <w:pPr>
        <w:spacing w:before="100" w:beforeAutospacing="1" w:after="100" w:afterAutospacing="1" w:line="240" w:lineRule="auto"/>
        <w:rPr>
          <w:rFonts w:ascii="Verdana" w:eastAsia="Times New Roman" w:hAnsi="Verdana" w:cs="Times New Roman"/>
          <w:b/>
          <w:bCs/>
          <w:color w:val="000000"/>
          <w:sz w:val="18"/>
          <w:lang w:eastAsia="en-IN"/>
        </w:rPr>
      </w:pP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主要な市場プレーヤー:</w:t>
      </w:r>
    </w:p>
    <w:p w:rsidR="002F4AB5" w:rsidRPr="002F4AB5" w:rsidRDefault="002F4AB5" w:rsidP="002F4AB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シスコシステムズ</w:t>
      </w:r>
    </w:p>
    <w:p w:rsidR="002F4AB5" w:rsidRPr="002F4AB5" w:rsidRDefault="002F4AB5" w:rsidP="002F4AB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HPE（アルバネットワークス）</w:t>
      </w:r>
    </w:p>
    <w:p w:rsidR="002F4AB5" w:rsidRPr="002F4AB5" w:rsidRDefault="002F4AB5" w:rsidP="002F4AB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F4AB5">
        <w:rPr>
          <w:rFonts w:ascii="Verdana" w:eastAsia="Times New Roman" w:hAnsi="Verdana" w:cs="Times New Roman"/>
          <w:color w:val="000000"/>
          <w:sz w:val="18"/>
          <w:szCs w:val="18"/>
          <w:lang w:eastAsia="en-IN"/>
        </w:rPr>
        <w:t xml:space="preserve">ファーウェイ・</w:t>
      </w:r>
      <w:proofErr xmlns:w="http://schemas.openxmlformats.org/wordprocessingml/2006/main" w:type="spellEnd"/>
      <w:r xmlns:w="http://schemas.openxmlformats.org/wordprocessingml/2006/main" w:rsidRPr="002F4AB5">
        <w:rPr>
          <w:rFonts w:ascii="Verdana" w:eastAsia="Times New Roman" w:hAnsi="Verdana" w:cs="Times New Roman"/>
          <w:color w:val="000000"/>
          <w:sz w:val="18"/>
          <w:szCs w:val="18"/>
          <w:lang w:eastAsia="en-IN"/>
        </w:rPr>
        <w:t xml:space="preserve">テクノロジーズ</w:t>
      </w:r>
    </w:p>
    <w:p w:rsidR="002F4AB5" w:rsidRPr="002F4AB5" w:rsidRDefault="002F4AB5" w:rsidP="002F4AB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エクストリームネットワーク</w:t>
      </w:r>
    </w:p>
    <w:p w:rsidR="002F4AB5" w:rsidRPr="002F4AB5" w:rsidRDefault="002F4AB5" w:rsidP="002F4AB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ジュニパーネットワークス</w:t>
      </w:r>
    </w:p>
    <w:p w:rsidR="002F4AB5" w:rsidRPr="002F4AB5" w:rsidRDefault="002F4AB5" w:rsidP="002F4AB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F4AB5">
        <w:rPr>
          <w:rFonts w:ascii="Verdana" w:eastAsia="Times New Roman" w:hAnsi="Verdana" w:cs="Times New Roman"/>
          <w:color w:val="000000"/>
          <w:sz w:val="18"/>
          <w:szCs w:val="18"/>
          <w:lang w:eastAsia="en-IN"/>
        </w:rPr>
        <w:t xml:space="preserve">フォーティネット</w:t>
      </w:r>
      <w:proofErr xmlns:w="http://schemas.openxmlformats.org/wordprocessingml/2006/main" w:type="spellEnd"/>
      <w:r xmlns:w="http://schemas.openxmlformats.org/wordprocessingml/2006/main" w:rsidRPr="002F4AB5">
        <w:rPr>
          <w:rFonts w:ascii="Verdana" w:eastAsia="Times New Roman" w:hAnsi="Verdana" w:cs="Times New Roman"/>
          <w:color w:val="000000"/>
          <w:sz w:val="18"/>
          <w:szCs w:val="18"/>
          <w:lang w:eastAsia="en-IN"/>
        </w:rPr>
        <w:t xml:space="preserve"> </w:t>
      </w:r>
    </w:p>
    <w:p w:rsidR="002F4AB5" w:rsidRPr="002F4AB5" w:rsidRDefault="002F4AB5" w:rsidP="002F4AB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D-Link株式会社</w:t>
      </w:r>
    </w:p>
    <w:p w:rsidR="002F4AB5" w:rsidRPr="002F4AB5" w:rsidRDefault="002F4AB5" w:rsidP="002F4AB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F4AB5">
        <w:rPr>
          <w:rFonts w:ascii="Verdana" w:eastAsia="Times New Roman" w:hAnsi="Verdana" w:cs="Times New Roman"/>
          <w:color w:val="000000"/>
          <w:sz w:val="18"/>
          <w:szCs w:val="18"/>
          <w:lang w:eastAsia="en-IN"/>
        </w:rPr>
        <w:t xml:space="preserve">エアロハイブ</w:t>
      </w:r>
      <w:proofErr xmlns:w="http://schemas.openxmlformats.org/wordprocessingml/2006/main" w:type="spellEnd"/>
      <w:r xmlns:w="http://schemas.openxmlformats.org/wordprocessingml/2006/main" w:rsidRPr="002F4AB5">
        <w:rPr>
          <w:rFonts w:ascii="Verdana" w:eastAsia="Times New Roman" w:hAnsi="Verdana" w:cs="Times New Roman"/>
          <w:color w:val="000000"/>
          <w:sz w:val="18"/>
          <w:szCs w:val="18"/>
          <w:lang w:eastAsia="en-IN"/>
        </w:rPr>
        <w:t xml:space="preserve">ネットワークス</w:t>
      </w:r>
    </w:p>
    <w:p w:rsidR="002F4AB5" w:rsidRPr="002F4AB5" w:rsidRDefault="002F4AB5" w:rsidP="002F4AB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CommScope</w:t>
      </w:r>
      <w:proofErr xmlns:w="http://schemas.openxmlformats.org/wordprocessingml/2006/main" w:type="spellEnd"/>
      <w:r xmlns:w="http://schemas.openxmlformats.org/wordprocessingml/2006/main" w:rsidRPr="002F4AB5">
        <w:rPr>
          <w:rFonts w:ascii="Verdana" w:eastAsia="Times New Roman" w:hAnsi="Verdana" w:cs="Times New Roman"/>
          <w:color w:val="000000"/>
          <w:sz w:val="18"/>
          <w:szCs w:val="18"/>
          <w:lang w:eastAsia="en-IN"/>
        </w:rPr>
        <w:t xml:space="preserve">の一部</w:t>
      </w:r>
      <w:proofErr xmlns:w="http://schemas.openxmlformats.org/wordprocessingml/2006/main" w:type="spellStart"/>
      <w:r xmlns:w="http://schemas.openxmlformats.org/wordprocessingml/2006/main" w:rsidRPr="002F4AB5">
        <w:rPr>
          <w:rFonts w:ascii="Verdana" w:eastAsia="Times New Roman" w:hAnsi="Verdana" w:cs="Times New Roman"/>
          <w:color w:val="000000"/>
          <w:sz w:val="18"/>
          <w:szCs w:val="18"/>
          <w:lang w:eastAsia="en-IN"/>
        </w:rPr>
        <w:t xml:space="preserve">）</w:t>
      </w:r>
    </w:p>
    <w:p w:rsidR="002F4AB5" w:rsidRPr="002F4AB5" w:rsidRDefault="002F4AB5" w:rsidP="002F4AB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F4AB5">
        <w:rPr>
          <w:rFonts w:ascii="Verdana" w:eastAsia="Times New Roman" w:hAnsi="Verdana" w:cs="Times New Roman"/>
          <w:color w:val="000000"/>
          <w:sz w:val="18"/>
          <w:szCs w:val="18"/>
          <w:lang w:eastAsia="en-IN"/>
        </w:rPr>
        <w:t xml:space="preserve">Mojo Networks（現在は</w:t>
      </w:r>
      <w:proofErr xmlns:w="http://schemas.openxmlformats.org/wordprocessingml/2006/main" w:type="spellEnd"/>
      <w:r xmlns:w="http://schemas.openxmlformats.org/wordprocessingml/2006/main" w:rsidRPr="002F4AB5">
        <w:rPr>
          <w:rFonts w:ascii="Verdana" w:eastAsia="Times New Roman" w:hAnsi="Verdana" w:cs="Times New Roman"/>
          <w:color w:val="000000"/>
          <w:sz w:val="18"/>
          <w:szCs w:val="18"/>
          <w:lang w:eastAsia="en-IN"/>
        </w:rPr>
        <w:t xml:space="preserve">Arista Networks</w:t>
      </w:r>
      <w:proofErr xmlns:w="http://schemas.openxmlformats.org/wordprocessingml/2006/main" w:type="spellEnd"/>
      <w:r xmlns:w="http://schemas.openxmlformats.org/wordprocessingml/2006/main" w:rsidRPr="002F4AB5">
        <w:rPr>
          <w:rFonts w:ascii="Verdana" w:eastAsia="Times New Roman" w:hAnsi="Verdana" w:cs="Times New Roman"/>
          <w:color w:val="000000"/>
          <w:sz w:val="18"/>
          <w:szCs w:val="18"/>
          <w:lang w:eastAsia="en-IN"/>
        </w:rPr>
        <w:t xml:space="preserve">の一部</w:t>
      </w:r>
      <w:proofErr xmlns:w="http://schemas.openxmlformats.org/wordprocessingml/2006/main" w:type="spellStart"/>
      <w:r xmlns:w="http://schemas.openxmlformats.org/wordprocessingml/2006/main" w:rsidRPr="002F4AB5">
        <w:rPr>
          <w:rFonts w:ascii="Verdana" w:eastAsia="Times New Roman" w:hAnsi="Verdana" w:cs="Times New Roman"/>
          <w:color w:val="000000"/>
          <w:sz w:val="18"/>
          <w:szCs w:val="18"/>
          <w:lang w:eastAsia="en-IN"/>
        </w:rPr>
        <w:t xml:space="preserve">）</w:t>
      </w:r>
    </w:p>
    <w:p w:rsidR="002F4AB5" w:rsidRPr="002F4AB5" w:rsidRDefault="002F4AB5" w:rsidP="002F4AB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ミストシステムズ（現在はジュニパーネットワークスの一部）</w:t>
      </w: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 </w:t>
      </w: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レポートに含まれるもの:</w:t>
      </w:r>
    </w:p>
    <w:p w:rsidR="002F4AB5" w:rsidRPr="002F4AB5" w:rsidRDefault="002F4AB5" w:rsidP="002F4AB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市場概要：</w:t>
      </w:r>
      <w:r xmlns:w="http://schemas.openxmlformats.org/wordprocessingml/2006/main" w:rsidRPr="002F4AB5">
        <w:rPr>
          <w:rFonts w:ascii="Verdana" w:eastAsia="Times New Roman" w:hAnsi="Verdana" w:cs="Times New Roman"/>
          <w:color w:val="000000"/>
          <w:sz w:val="18"/>
          <w:szCs w:val="18"/>
          <w:lang w:eastAsia="en-IN"/>
        </w:rPr>
        <w:t xml:space="preserve">製品/サービス概要と世界のエンタープライズWLAN市場の規模が記載されています。レポートのセグメント分析の概要も提供しています。ここでは、製品/サービスの種類、アプリケーション、地域セグメントに焦点を当てています。また、収益と販売市場予測も含まれています。</w:t>
      </w:r>
    </w:p>
    <w:p w:rsidR="002F4AB5" w:rsidRPr="002F4AB5" w:rsidRDefault="002F4AB5" w:rsidP="002F4AB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競争:</w:t>
      </w:r>
      <w:r xmlns:w="http://schemas.openxmlformats.org/wordprocessingml/2006/main" w:rsidRPr="002F4AB5">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2F4AB5" w:rsidRPr="002F4AB5" w:rsidRDefault="002F4AB5" w:rsidP="002F4AB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2F4AB5">
        <w:rPr>
          <w:rFonts w:ascii="Verdana" w:eastAsia="Times New Roman" w:hAnsi="Verdana" w:cs="Times New Roman"/>
          <w:b/>
          <w:bCs/>
          <w:color w:val="000000"/>
          <w:sz w:val="18"/>
          <w:lang w:eastAsia="en-IN"/>
        </w:rPr>
        <w:t xml:space="preserve">企業プロファイル：</w:t>
      </w:r>
      <w:r xmlns:w="http://schemas.openxmlformats.org/wordprocessingml/2006/main" w:rsidRPr="002F4AB5">
        <w:rPr>
          <w:rFonts w:ascii="Verdana" w:eastAsia="Times New Roman" w:hAnsi="Verdana" w:cs="Times New Roman"/>
          <w:color w:val="000000"/>
          <w:sz w:val="18"/>
          <w:szCs w:val="18"/>
          <w:lang w:eastAsia="en-IN"/>
        </w:rPr>
        <w:t xml:space="preserve">本調査では、世界のエンタープライズWLAN市場における主要企業の財務および事業戦略に関する詳細な分析情報を提供しています。また、製品／サービス概要、ポートフォリオ、地域展開、収益分配など、その他の詳細な情報も網羅しています。</w:t>
      </w:r>
    </w:p>
    <w:p w:rsidR="002F4AB5" w:rsidRPr="002F4AB5" w:rsidRDefault="002F4AB5" w:rsidP="002F4AB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2F4AB5">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2F4AB5">
        <w:rPr>
          <w:rFonts w:ascii="Verdana" w:eastAsia="Times New Roman" w:hAnsi="Verdana" w:cs="Times New Roman"/>
          <w:b/>
          <w:bCs/>
          <w:color w:val="000000"/>
          <w:sz w:val="18"/>
          <w:lang w:eastAsia="en-IN"/>
        </w:rPr>
        <w:t xml:space="preserve">売上分析：</w:t>
      </w:r>
      <w:r xmlns:w="http://schemas.openxmlformats.org/wordprocessingml/2006/main" w:rsidRPr="002F4AB5">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2F4AB5" w:rsidRPr="002F4AB5" w:rsidRDefault="002F4AB5" w:rsidP="002F4AB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北米</w:t>
      </w:r>
      <w:r xmlns:w="http://schemas.openxmlformats.org/wordprocessingml/2006/main" w:rsidRPr="002F4AB5">
        <w:rPr>
          <w:rFonts w:ascii="Verdana" w:eastAsia="Times New Roman" w:hAnsi="Verdana" w:cs="Times New Roman"/>
          <w:color w:val="000000"/>
          <w:sz w:val="18"/>
          <w:szCs w:val="18"/>
          <w:lang w:eastAsia="en-IN"/>
        </w:rPr>
        <w:t xml:space="preserve">（米国、カナダ、メキシコ）</w:t>
      </w:r>
    </w:p>
    <w:p w:rsidR="002F4AB5" w:rsidRPr="002F4AB5" w:rsidRDefault="002F4AB5" w:rsidP="002F4AB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ヨーロッパ</w:t>
      </w:r>
      <w:r xmlns:w="http://schemas.openxmlformats.org/wordprocessingml/2006/main" w:rsidRPr="002F4AB5">
        <w:rPr>
          <w:rFonts w:ascii="Verdana" w:eastAsia="Times New Roman" w:hAnsi="Verdana" w:cs="Times New Roman"/>
          <w:color w:val="000000"/>
          <w:sz w:val="18"/>
          <w:szCs w:val="18"/>
          <w:lang w:eastAsia="en-IN"/>
        </w:rPr>
        <w:t xml:space="preserve">（ドイツ、フランス、イギリス、ロシア、イタリア）</w:t>
      </w:r>
    </w:p>
    <w:p w:rsidR="002F4AB5" w:rsidRPr="002F4AB5" w:rsidRDefault="002F4AB5" w:rsidP="002F4AB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アジア太平洋</w:t>
      </w:r>
      <w:r xmlns:w="http://schemas.openxmlformats.org/wordprocessingml/2006/main" w:rsidRPr="002F4AB5">
        <w:rPr>
          <w:rFonts w:ascii="Verdana" w:eastAsia="Times New Roman" w:hAnsi="Verdana" w:cs="Times New Roman"/>
          <w:color w:val="000000"/>
          <w:sz w:val="18"/>
          <w:szCs w:val="18"/>
          <w:lang w:eastAsia="en-IN"/>
        </w:rPr>
        <w:t xml:space="preserve">（中国、日本、韓国、インド、東南アジア）</w:t>
      </w:r>
    </w:p>
    <w:p w:rsidR="002F4AB5" w:rsidRPr="002F4AB5" w:rsidRDefault="002F4AB5" w:rsidP="002F4AB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南米</w:t>
      </w:r>
      <w:r xmlns:w="http://schemas.openxmlformats.org/wordprocessingml/2006/main" w:rsidRPr="002F4AB5">
        <w:rPr>
          <w:rFonts w:ascii="Verdana" w:eastAsia="Times New Roman" w:hAnsi="Verdana" w:cs="Times New Roman"/>
          <w:color w:val="000000"/>
          <w:sz w:val="18"/>
          <w:szCs w:val="18"/>
          <w:lang w:eastAsia="en-IN"/>
        </w:rPr>
        <w:t xml:space="preserve">（ブラジル、アルゼンチン、コロンビアなど）</w:t>
      </w:r>
    </w:p>
    <w:p w:rsidR="002F4AB5" w:rsidRPr="002F4AB5" w:rsidRDefault="002F4AB5" w:rsidP="002F4AB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中東およびアフリカ</w:t>
      </w:r>
      <w:r xmlns:w="http://schemas.openxmlformats.org/wordprocessingml/2006/main" w:rsidRPr="002F4AB5">
        <w:rPr>
          <w:rFonts w:ascii="Verdana" w:eastAsia="Times New Roman" w:hAnsi="Verdana" w:cs="Times New Roman"/>
          <w:color w:val="000000"/>
          <w:sz w:val="18"/>
          <w:szCs w:val="18"/>
          <w:lang w:eastAsia="en-IN"/>
        </w:rPr>
        <w:t xml:space="preserve">（サウジアラビア、UAE、エジプト、ナイジェリア、南アフリカ）</w:t>
      </w:r>
    </w:p>
    <w:p w:rsidR="001B406B" w:rsidRDefault="001B406B" w:rsidP="002F4AB5">
      <w:pPr>
        <w:spacing w:before="100" w:beforeAutospacing="1" w:after="100" w:afterAutospacing="1" w:line="240" w:lineRule="auto"/>
        <w:rPr>
          <w:rFonts w:ascii="Verdana" w:eastAsia="Times New Roman" w:hAnsi="Verdana" w:cs="Times New Roman"/>
          <w:b/>
          <w:bCs/>
          <w:color w:val="000000"/>
          <w:sz w:val="18"/>
          <w:lang w:eastAsia="en-IN"/>
        </w:rPr>
      </w:pP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2F4AB5">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2F4AB5">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2F4AB5">
          <w:rPr>
            <w:rFonts w:ascii="Verdana" w:eastAsia="Times New Roman" w:hAnsi="Verdana" w:cs="Times New Roman"/>
            <w:color w:val="0000FF"/>
            <w:sz w:val="18"/>
            <w:u w:val="single"/>
            <w:lang w:eastAsia="en-IN"/>
          </w:rPr>
          <w:t xml:space="preserve">https://www.skyquestt.com/speak-with-analyst/enterprise-wlan-market</w:t>
        </w:r>
      </w:hyperlink>
    </w:p>
    <w:p w:rsidR="001B406B" w:rsidRDefault="001B406B" w:rsidP="002F4AB5">
      <w:pPr>
        <w:spacing w:before="100" w:beforeAutospacing="1" w:after="100" w:afterAutospacing="1" w:line="240" w:lineRule="auto"/>
        <w:rPr>
          <w:rFonts w:ascii="Verdana" w:eastAsia="Times New Roman" w:hAnsi="Verdana" w:cs="Times New Roman"/>
          <w:b/>
          <w:bCs/>
          <w:color w:val="000000"/>
          <w:sz w:val="18"/>
          <w:lang w:eastAsia="en-IN"/>
        </w:rPr>
      </w:pP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この調査研究により、以下の重要な質問に答えることができます。</w:t>
      </w: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（1）予測期間終了時の世界のエンタープライズWLAN市場の推定規模はどのくらいですか？ </w:t>
      </w:r>
      <w:r xmlns:w="http://schemas.openxmlformats.org/wordprocessingml/2006/main" w:rsidRPr="002F4AB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4AB5">
        <w:rPr>
          <w:rFonts w:ascii="Verdana" w:eastAsia="Times New Roman" w:hAnsi="Verdana" w:cs="Times New Roman"/>
          <w:color w:val="000000"/>
          <w:sz w:val="18"/>
          <w:szCs w:val="18"/>
          <w:lang w:eastAsia="en-IN"/>
        </w:rPr>
        <w:t xml:space="preserve">（2）世界のエンタープライズWLAN市場をリードするセグメントは、そのリーダーシップを維持すると予想されますか？ （3）最大の成長の可能性を示している地域はどれですか？ （4）世界のエンタープライズWLAN市場を支配しているプレーヤーはいますか？ （5）世界のエンタープライズWLAN市場の主な推進要因と抑制要因は何ですか？</w:t>
      </w: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 </w:t>
      </w: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エンタープライズ WLAN 市場に含まれるセグメントは次のとおりです。</w:t>
      </w:r>
    </w:p>
    <w:p w:rsidR="002F4AB5" w:rsidRPr="002F4AB5" w:rsidRDefault="002F4AB5" w:rsidP="002F4AB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成分</w:t>
      </w:r>
    </w:p>
    <w:p w:rsidR="002F4AB5" w:rsidRPr="002F4AB5" w:rsidRDefault="002F4AB5" w:rsidP="002F4AB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WLANハードウェア、WLANソフトウェア、WLANサービス</w:t>
      </w:r>
    </w:p>
    <w:p w:rsidR="002F4AB5" w:rsidRPr="002F4AB5" w:rsidRDefault="002F4AB5" w:rsidP="002F4AB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配置</w:t>
      </w:r>
    </w:p>
    <w:p w:rsidR="002F4AB5" w:rsidRPr="002F4AB5" w:rsidRDefault="002F4AB5" w:rsidP="002F4AB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屋内、屋外</w:t>
      </w:r>
    </w:p>
    <w:p w:rsidR="002F4AB5" w:rsidRPr="002F4AB5" w:rsidRDefault="002F4AB5" w:rsidP="002F4AB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テクノロジー</w:t>
      </w:r>
    </w:p>
    <w:p w:rsidR="002F4AB5" w:rsidRPr="002F4AB5" w:rsidRDefault="002F4AB5" w:rsidP="002F4AB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F4AB5">
        <w:rPr>
          <w:rFonts w:ascii="Verdana" w:eastAsia="Times New Roman" w:hAnsi="Verdana" w:cs="Times New Roman"/>
          <w:color w:val="000000"/>
          <w:sz w:val="18"/>
          <w:szCs w:val="18"/>
          <w:lang w:eastAsia="en-IN"/>
        </w:rPr>
        <w:t xml:space="preserve">Wi-Fi </w:t>
      </w:r>
      <w:proofErr xmlns:w="http://schemas.openxmlformats.org/wordprocessingml/2006/main" w:type="spellEnd"/>
      <w:r xmlns:w="http://schemas.openxmlformats.org/wordprocessingml/2006/main" w:rsidRPr="002F4AB5">
        <w:rPr>
          <w:rFonts w:ascii="Verdana" w:eastAsia="Times New Roman" w:hAnsi="Verdana" w:cs="Times New Roman"/>
          <w:color w:val="000000"/>
          <w:sz w:val="18"/>
          <w:szCs w:val="18"/>
          <w:lang w:eastAsia="en-IN"/>
        </w:rPr>
        <w:t xml:space="preserve">5、 </w:t>
      </w:r>
      <w:proofErr xmlns:w="http://schemas.openxmlformats.org/wordprocessingml/2006/main" w:type="spellStart"/>
      <w:r xmlns:w="http://schemas.openxmlformats.org/wordprocessingml/2006/main" w:rsidRPr="002F4AB5">
        <w:rPr>
          <w:rFonts w:ascii="Verdana" w:eastAsia="Times New Roman" w:hAnsi="Verdana" w:cs="Times New Roman"/>
          <w:color w:val="000000"/>
          <w:sz w:val="18"/>
          <w:szCs w:val="18"/>
          <w:lang w:eastAsia="en-IN"/>
        </w:rPr>
        <w:t xml:space="preserve">Wi-Fi </w:t>
      </w:r>
      <w:proofErr xmlns:w="http://schemas.openxmlformats.org/wordprocessingml/2006/main" w:type="spellEnd"/>
      <w:r xmlns:w="http://schemas.openxmlformats.org/wordprocessingml/2006/main" w:rsidRPr="002F4AB5">
        <w:rPr>
          <w:rFonts w:ascii="Verdana" w:eastAsia="Times New Roman" w:hAnsi="Verdana" w:cs="Times New Roman"/>
          <w:color w:val="000000"/>
          <w:sz w:val="18"/>
          <w:szCs w:val="18"/>
          <w:lang w:eastAsia="en-IN"/>
        </w:rPr>
        <w:t xml:space="preserve">6</w:t>
      </w:r>
    </w:p>
    <w:p w:rsidR="002F4AB5" w:rsidRPr="002F4AB5" w:rsidRDefault="002F4AB5" w:rsidP="002F4AB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組織規模</w:t>
      </w:r>
    </w:p>
    <w:p w:rsidR="002F4AB5" w:rsidRPr="002F4AB5" w:rsidRDefault="002F4AB5" w:rsidP="002F4AB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中小企業および大企業</w:t>
      </w:r>
    </w:p>
    <w:p w:rsidR="002F4AB5" w:rsidRPr="002F4AB5" w:rsidRDefault="002F4AB5" w:rsidP="002F4AB5">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垂直</w:t>
      </w:r>
    </w:p>
    <w:p w:rsidR="002F4AB5" w:rsidRPr="002F4AB5" w:rsidRDefault="002F4AB5" w:rsidP="002F4AB5">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IT・通信、BFSI、ヘルスケア、運輸・物流、ホスピタリティ、教育、小売、政府</w:t>
      </w:r>
    </w:p>
    <w:p w:rsidR="001B406B" w:rsidRDefault="001B406B" w:rsidP="002F4AB5">
      <w:pPr>
        <w:spacing w:before="100" w:beforeAutospacing="1" w:after="100" w:afterAutospacing="1" w:line="240" w:lineRule="auto"/>
        <w:rPr>
          <w:rFonts w:ascii="Verdana" w:eastAsia="Times New Roman" w:hAnsi="Verdana" w:cs="Times New Roman"/>
          <w:b/>
          <w:bCs/>
          <w:color w:val="000000"/>
          <w:sz w:val="18"/>
          <w:lang w:eastAsia="en-IN"/>
        </w:rPr>
      </w:pP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より深く理解するために、エンタープライズ WLAN 市場 2025 の完全レポートを参照してください: </w:t>
      </w:r>
      <w:hyperlink xmlns:w="http://schemas.openxmlformats.org/wordprocessingml/2006/main" xmlns:r="http://schemas.openxmlformats.org/officeDocument/2006/relationships" r:id="rId7" w:tgtFrame="_blank" w:history="1">
        <w:r xmlns:w="http://schemas.openxmlformats.org/wordprocessingml/2006/main" w:rsidRPr="002F4AB5">
          <w:rPr>
            <w:rFonts w:ascii="Verdana" w:eastAsia="Times New Roman" w:hAnsi="Verdana" w:cs="Times New Roman"/>
            <w:color w:val="0000FF"/>
            <w:sz w:val="18"/>
            <w:u w:val="single"/>
            <w:lang w:eastAsia="en-IN"/>
          </w:rPr>
          <w:t xml:space="preserve">https://www.skyquestt.com/report/enterprise-wlan-market</w:t>
        </w:r>
      </w:hyperlink>
    </w:p>
    <w:p w:rsidR="001B406B" w:rsidRDefault="001B406B" w:rsidP="002F4AB5">
      <w:pPr>
        <w:spacing w:before="100" w:beforeAutospacing="1" w:after="100" w:afterAutospacing="1" w:line="240" w:lineRule="auto"/>
        <w:rPr>
          <w:rFonts w:ascii="Verdana" w:eastAsia="Times New Roman" w:hAnsi="Verdana" w:cs="Times New Roman"/>
          <w:b/>
          <w:bCs/>
          <w:color w:val="000000"/>
          <w:sz w:val="18"/>
          <w:lang w:eastAsia="en-IN"/>
        </w:rPr>
      </w:pP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調査の目的: </w:t>
      </w:r>
      <w:r xmlns:w="http://schemas.openxmlformats.org/wordprocessingml/2006/main" w:rsidRPr="002F4AB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4AB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4AB5">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w:t>
      </w:r>
      <w:r xmlns:w="http://schemas.openxmlformats.org/wordprocessingml/2006/main" w:rsidRPr="002F4AB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4AB5">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2F4AB5">
        <w:rPr>
          <w:rFonts w:ascii="Verdana" w:eastAsia="Times New Roman" w:hAnsi="Verdana" w:cs="Times New Roman"/>
          <w:color w:val="000000"/>
          <w:sz w:val="18"/>
          <w:szCs w:val="18"/>
          <w:lang w:eastAsia="en-IN"/>
        </w:rPr>
        <w:t xml:space="preserve">市場の成長に影響を与える主な要因 (推進要因、制約、機会、課題) に関する詳細な情報を提供する。 </w:t>
      </w:r>
      <w:r xmlns:w="http://schemas.openxmlformats.org/wordprocessingml/2006/main" w:rsidRPr="002F4AB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4AB5">
        <w:rPr>
          <w:rFonts w:ascii="Verdana" w:eastAsia="Times New Roman" w:hAnsi="Verdana" w:cs="Times New Roman"/>
          <w:color w:val="000000"/>
          <w:sz w:val="18"/>
          <w:szCs w:val="18"/>
          <w:lang w:eastAsia="en-IN"/>
        </w:rPr>
        <w:t xml:space="preserve">• 個々の成長傾向、将来の見通し、市場全体への貢献に関して、マイクロ市場を戦略的に分析する。 • バリュー チェーンの詳細な概要を提供し、ポーターの 5 つの力の分析を使用して市場動向を分析する。 • 高成長セグメントを特定することにより、さまざまな利害関係者にとっての市場の機会を分析する。 • 主要プレーヤーを特定し、ランキングとコア コンピテンシーの観点から市場での地位を包括的に分析するとともに、市場リーダーの競争環境を詳述する。 • 市場における合弁事業、合併と買収、新製品の発売と開発、研究開発などの競争の発展を分析する。</w:t>
      </w: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color w:val="000000"/>
          <w:sz w:val="18"/>
          <w:szCs w:val="18"/>
          <w:lang w:eastAsia="en-IN"/>
        </w:rPr>
        <w:t xml:space="preserve"> </w:t>
      </w:r>
    </w:p>
    <w:p w:rsidR="002F4AB5" w:rsidRPr="002F4AB5" w:rsidRDefault="002F4AB5" w:rsidP="002F4AB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4AB5">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2F4AB5">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2F4AB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4AB5">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2F4AB5">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2F4AB5">
        <w:rPr>
          <w:rFonts w:ascii="Verdana" w:eastAsia="Times New Roman" w:hAnsi="Verdana" w:cs="Times New Roman"/>
          <w:color w:val="000000"/>
          <w:sz w:val="18"/>
          <w:szCs w:val="18"/>
          <w:lang w:eastAsia="en-IN"/>
        </w:rPr>
        <w:t xml:space="preserve">Technology </w:t>
      </w:r>
      <w:r xmlns:w="http://schemas.openxmlformats.org/wordprocessingml/2006/main" w:rsidRPr="002F4AB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4AB5">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2F4AB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4AB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4AB5">
        <w:rPr>
          <w:rFonts w:ascii="Verdana" w:eastAsia="Times New Roman" w:hAnsi="Verdana" w:cs="Times New Roman"/>
          <w:color w:val="000000"/>
          <w:sz w:val="18"/>
          <w:szCs w:val="18"/>
          <w:lang w:eastAsia="en-IN"/>
        </w:rPr>
        <w:t xml:space="preserve"> </w:t>
      </w:r>
    </w:p>
    <w:p w:rsidR="00273F42" w:rsidRDefault="00273F42"/>
    <w:sectPr w:rsidR="00273F42" w:rsidSect="007756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A3861"/>
    <w:multiLevelType w:val="multilevel"/>
    <w:tmpl w:val="57EE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745E34"/>
    <w:multiLevelType w:val="multilevel"/>
    <w:tmpl w:val="98D6E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254CB5"/>
    <w:multiLevelType w:val="multilevel"/>
    <w:tmpl w:val="E2B4C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1613E"/>
    <w:rsid w:val="0001613E"/>
    <w:rsid w:val="001B406B"/>
    <w:rsid w:val="00273F42"/>
    <w:rsid w:val="002F4AB5"/>
    <w:rsid w:val="007756E1"/>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613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1613E"/>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2F4AB5"/>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2F4AB5"/>
    <w:rPr>
      <w:b/>
      <w:bCs/>
    </w:rPr>
  </w:style>
  <w:style w:type="character" w:styleId="Hyperlink">
    <w:name w:val="Hyperlink"/>
    <w:basedOn w:val="DefaultParagraphFont"/>
    <w:uiPriority w:val="99"/>
    <w:semiHidden/>
    <w:unhideWhenUsed/>
    <w:rsid w:val="002F4AB5"/>
    <w:rPr>
      <w:color w:val="0000FF"/>
      <w:u w:val="single"/>
    </w:rPr>
  </w:style>
</w:styles>
</file>

<file path=word/webSettings.xml><?xml version="1.0" encoding="utf-8"?>
<w:webSettings xmlns:r="http://schemas.openxmlformats.org/officeDocument/2006/relationships" xmlns:w="http://schemas.openxmlformats.org/wordprocessingml/2006/main">
  <w:divs>
    <w:div w:id="305742620">
      <w:bodyDiv w:val="1"/>
      <w:marLeft w:val="0"/>
      <w:marRight w:val="0"/>
      <w:marTop w:val="0"/>
      <w:marBottom w:val="0"/>
      <w:divBdr>
        <w:top w:val="none" w:sz="0" w:space="0" w:color="auto"/>
        <w:left w:val="none" w:sz="0" w:space="0" w:color="auto"/>
        <w:bottom w:val="none" w:sz="0" w:space="0" w:color="auto"/>
        <w:right w:val="none" w:sz="0" w:space="0" w:color="auto"/>
      </w:divBdr>
    </w:div>
    <w:div w:id="1294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enterprise-wla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nterprise-wlan-market" TargetMode="External"/><Relationship Id="rId5" Type="http://schemas.openxmlformats.org/officeDocument/2006/relationships/hyperlink" Target="https://www.skyquestt.com/sample-request/enterprise-wla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2025-09-08T16:32:00Z</dcterms:created>
  <dcterms:modified xsi:type="dcterms:W3CDTF">2025-09-08T16:44:00Z</dcterms:modified>
</cp:coreProperties>
</file>