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7242C0" wp14:paraId="6128AFF2" wp14:textId="32D5FFF4">
      <w:pPr xmlns:w="http://schemas.openxmlformats.org/wordprocessingml/2006/main">
        <w:pStyle w:val="Heading1"/>
        <w:spacing w:before="322" w:beforeAutospacing="off" w:after="322" w:afterAutospacing="off"/>
      </w:pPr>
      <w:r xmlns:w="http://schemas.openxmlformats.org/wordprocessingml/2006/main" w:rsidRPr="797242C0" w:rsidR="62EB0F87">
        <w:rPr>
          <w:rFonts w:ascii="Aptos" w:hAnsi="Aptos" w:eastAsia="Aptos" w:cs="Aptos"/>
          <w:b w:val="1"/>
          <w:bCs w:val="1"/>
          <w:noProof w:val="0"/>
          <w:sz w:val="48"/>
          <w:szCs w:val="48"/>
          <w:lang w:val="en-US"/>
        </w:rPr>
        <w:t xml:space="preserve">自動車センターコンソール市場 - 快適性、接続性、運転体験の向上</w:t>
      </w:r>
    </w:p>
    <w:p xmlns:wp14="http://schemas.microsoft.com/office/word/2010/wordml" w:rsidP="797242C0" wp14:paraId="190F710F" wp14:textId="2FA2B8A7">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自動車センターコンソール市場は、機能性、美観、そして高度なコネクティビティ機能を融合させ、現代の自動車デザインにおける重要なコンポーネントとして進化を続けています。収納コンパートメントやインフォテインメントコントロールから、統合型充電システムや先進運転支援インターフェースまで、センターコンソールは車内インテリアに不可欠な要素となりつつあります。プレミアムインテリアへの消費者需要の高まり、車両の電動化、そしてスマートテクノロジーの統合は、世界中で自動車センターコンソールのイノベーションを推進しています。</w:t>
      </w:r>
    </w:p>
    <w:p xmlns:wp14="http://schemas.microsoft.com/office/word/2010/wordml" wp14:paraId="3F5A83A2" wp14:textId="1CA72719"/>
    <w:p xmlns:wp14="http://schemas.microsoft.com/office/word/2010/wordml" w:rsidP="797242C0" wp14:paraId="5DE99D30" wp14:textId="57B74CE2">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市場規模と成長</w:t>
      </w:r>
    </w:p>
    <w:p xmlns:wp14="http://schemas.microsoft.com/office/word/2010/wordml" w:rsidP="797242C0" wp14:paraId="55821FE1" wp14:textId="66AF29B6">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世界の自動車センターコンソール市場</w:t>
      </w:r>
      <w:r xmlns:w="http://schemas.openxmlformats.org/wordprocessingml/2006/main" w:rsidRPr="797242C0" w:rsidR="62EB0F87">
        <w:rPr>
          <w:rFonts w:ascii="Aptos" w:hAnsi="Aptos" w:eastAsia="Aptos" w:cs="Aptos"/>
          <w:noProof w:val="0"/>
          <w:sz w:val="24"/>
          <w:szCs w:val="24"/>
          <w:lang w:val="en-US"/>
        </w:rPr>
        <w:t xml:space="preserve">規模は</w:t>
      </w:r>
      <w:r xmlns:w="http://schemas.openxmlformats.org/wordprocessingml/2006/main" w:rsidRPr="797242C0" w:rsidR="62EB0F87">
        <w:rPr>
          <w:rFonts w:ascii="Aptos" w:hAnsi="Aptos" w:eastAsia="Aptos" w:cs="Aptos"/>
          <w:b w:val="1"/>
          <w:bCs w:val="1"/>
          <w:noProof w:val="0"/>
          <w:sz w:val="24"/>
          <w:szCs w:val="24"/>
          <w:lang w:val="en-US"/>
        </w:rPr>
        <w:t xml:space="preserve">2023年に440億米ドル</w:t>
      </w:r>
      <w:r xmlns:w="http://schemas.openxmlformats.org/wordprocessingml/2006/main" w:rsidRPr="797242C0" w:rsidR="62EB0F87">
        <w:rPr>
          <w:rFonts w:ascii="Aptos" w:hAnsi="Aptos" w:eastAsia="Aptos" w:cs="Aptos"/>
          <w:noProof w:val="0"/>
          <w:sz w:val="24"/>
          <w:szCs w:val="24"/>
          <w:lang w:val="en-US"/>
        </w:rPr>
        <w:t xml:space="preserve">と評価され</w:t>
      </w:r>
      <w:r xmlns:w="http://schemas.openxmlformats.org/wordprocessingml/2006/main" w:rsidRPr="797242C0" w:rsidR="62EB0F87">
        <w:rPr>
          <w:rFonts w:ascii="Aptos" w:hAnsi="Aptos" w:eastAsia="Aptos" w:cs="Aptos"/>
          <w:noProof w:val="0"/>
          <w:sz w:val="24"/>
          <w:szCs w:val="24"/>
          <w:lang w:val="en-US"/>
        </w:rPr>
        <w:t xml:space="preserve">、 </w:t>
      </w:r>
      <w:r xmlns:w="http://schemas.openxmlformats.org/wordprocessingml/2006/main" w:rsidRPr="797242C0" w:rsidR="62EB0F87">
        <w:rPr>
          <w:rFonts w:ascii="Aptos" w:hAnsi="Aptos" w:eastAsia="Aptos" w:cs="Aptos"/>
          <w:b w:val="1"/>
          <w:bCs w:val="1"/>
          <w:noProof w:val="0"/>
          <w:sz w:val="24"/>
          <w:szCs w:val="24"/>
          <w:lang w:val="en-US"/>
        </w:rPr>
        <w:t xml:space="preserve">2024年の462.4億米ドルから2032年には688.5億米ドルに達し</w:t>
      </w:r>
      <w:r xmlns:w="http://schemas.openxmlformats.org/wordprocessingml/2006/main" w:rsidRPr="797242C0" w:rsidR="62EB0F87">
        <w:rPr>
          <w:rFonts w:ascii="Aptos" w:hAnsi="Aptos" w:eastAsia="Aptos" w:cs="Aptos"/>
          <w:noProof w:val="0"/>
          <w:sz w:val="24"/>
          <w:szCs w:val="24"/>
          <w:lang w:val="en-US"/>
        </w:rPr>
        <w:t xml:space="preserve">、</w:t>
      </w:r>
      <w:r xmlns:w="http://schemas.openxmlformats.org/wordprocessingml/2006/main" w:rsidRPr="797242C0" w:rsidR="62EB0F87">
        <w:rPr>
          <w:rFonts w:ascii="Aptos" w:hAnsi="Aptos" w:eastAsia="Aptos" w:cs="Aptos"/>
          <w:b w:val="1"/>
          <w:bCs w:val="1"/>
          <w:noProof w:val="0"/>
          <w:sz w:val="24"/>
          <w:szCs w:val="24"/>
          <w:lang w:val="en-US"/>
        </w:rPr>
        <w:t xml:space="preserve">年平均成長率（CAGR）5.1％（2025～2032年）で成長すると予測されています</w:t>
      </w:r>
      <w:r xmlns:w="http://schemas.openxmlformats.org/wordprocessingml/2006/main" w:rsidRPr="797242C0" w:rsidR="62EB0F87">
        <w:rPr>
          <w:rFonts w:ascii="Aptos" w:hAnsi="Aptos" w:eastAsia="Aptos" w:cs="Aptos"/>
          <w:noProof w:val="0"/>
          <w:sz w:val="24"/>
          <w:szCs w:val="24"/>
          <w:lang w:val="en-US"/>
        </w:rPr>
        <w:t xml:space="preserve">。</w:t>
      </w:r>
    </w:p>
    <w:p xmlns:wp14="http://schemas.microsoft.com/office/word/2010/wordml" w:rsidP="797242C0" wp14:paraId="3482CDC0" wp14:textId="13F2A453">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797242C0" w:rsidR="62EB0F87">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d1551122627439a">
        <w:r xmlns:w="http://schemas.openxmlformats.org/wordprocessingml/2006/main" w:rsidRPr="797242C0" w:rsidR="62EB0F87">
          <w:rPr>
            <w:rStyle w:val="Hyperlink"/>
            <w:rFonts w:ascii="Aptos" w:hAnsi="Aptos" w:eastAsia="Aptos" w:cs="Aptos"/>
            <w:noProof w:val="0"/>
            <w:sz w:val="24"/>
            <w:szCs w:val="24"/>
            <w:lang w:val="en-US"/>
          </w:rPr>
          <w:t xml:space="preserve">https://www.skyquestt.com/sample-request/automotive-center-console-market</w:t>
        </w:r>
      </w:hyperlink>
    </w:p>
    <w:p xmlns:wp14="http://schemas.microsoft.com/office/word/2010/wordml" wp14:paraId="5368BF29" wp14:textId="57467330"/>
    <w:p xmlns:wp14="http://schemas.microsoft.com/office/word/2010/wordml" w:rsidP="797242C0" wp14:paraId="0E9F29C4" wp14:textId="38E79E92">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市場の定義と範囲</w:t>
      </w:r>
    </w:p>
    <w:p xmlns:wp14="http://schemas.microsoft.com/office/word/2010/wordml" w:rsidP="797242C0" wp14:paraId="6F376288" wp14:textId="61AD41D4">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自動車のセンターコンソールは、運転席と助手席の間に位置し、車内インテリアに不可欠な要素です。運転の快適性、コネクティビティ、そして利便性を向上させるために、ますます多くのデザインが取り入れられています。これらのコンソールは、収納、インフォテインメント、空調設備、そしてワイヤレス充電、タッチスクリーン、スマートインターフェースといった最新技術との統合のためのハブとして機能します。市場は、OEMおよびアフターマーケットチャネルを通じて販売される、従来型車両および電気自動車向けの様々なコンソールタイプを網羅しています。</w:t>
      </w:r>
    </w:p>
    <w:p xmlns:wp14="http://schemas.microsoft.com/office/word/2010/wordml" wp14:paraId="319A6C8A" wp14:textId="4FD59540"/>
    <w:p xmlns:wp14="http://schemas.microsoft.com/office/word/2010/wordml" w:rsidP="797242C0" wp14:paraId="15A5A4AE" wp14:textId="5AA22390">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セグメンテーション</w:t>
      </w:r>
    </w:p>
    <w:p xmlns:wp14="http://schemas.microsoft.com/office/word/2010/wordml" w:rsidP="797242C0" wp14:paraId="1F801E39" wp14:textId="7AC615FC">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タイプ別</w:t>
      </w:r>
    </w:p>
    <w:p xmlns:wp14="http://schemas.microsoft.com/office/word/2010/wordml" w:rsidP="797242C0" wp14:paraId="09291C29" wp14:textId="120D7DD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フロントセンターコンソール</w:t>
      </w:r>
    </w:p>
    <w:p xmlns:wp14="http://schemas.microsoft.com/office/word/2010/wordml" w:rsidP="797242C0" wp14:paraId="0866F261" wp14:textId="0A97D7E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アームレストコンソール</w:t>
      </w:r>
    </w:p>
    <w:p xmlns:wp14="http://schemas.microsoft.com/office/word/2010/wordml" w:rsidP="797242C0" wp14:paraId="64CF4D6D" wp14:textId="1BBCAC4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リアセンターコンソール</w:t>
      </w:r>
    </w:p>
    <w:p xmlns:wp14="http://schemas.microsoft.com/office/word/2010/wordml" w:rsidP="797242C0" wp14:paraId="2CCAFAD3" wp14:textId="1E85BA67">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車種別</w:t>
      </w:r>
    </w:p>
    <w:p xmlns:wp14="http://schemas.microsoft.com/office/word/2010/wordml" w:rsidP="797242C0" wp14:paraId="1789C834" wp14:textId="5F29670E">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乗用車</w:t>
      </w:r>
    </w:p>
    <w:p xmlns:wp14="http://schemas.microsoft.com/office/word/2010/wordml" w:rsidP="797242C0" wp14:paraId="7BFDF646" wp14:textId="1DFCFF5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軽商用車</w:t>
      </w:r>
    </w:p>
    <w:p xmlns:wp14="http://schemas.microsoft.com/office/word/2010/wordml" w:rsidP="797242C0" wp14:paraId="76B7451D" wp14:textId="1405E92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大型トラック</w:t>
      </w:r>
    </w:p>
    <w:p xmlns:wp14="http://schemas.microsoft.com/office/word/2010/wordml" w:rsidP="797242C0" wp14:paraId="65F90032" wp14:textId="689676F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バスと長距離バス</w:t>
      </w:r>
    </w:p>
    <w:p xmlns:wp14="http://schemas.microsoft.com/office/word/2010/wordml" w:rsidP="797242C0" wp14:paraId="3019F393" wp14:textId="73907D54">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電気自動車の種類別</w:t>
      </w:r>
    </w:p>
    <w:p xmlns:wp14="http://schemas.microsoft.com/office/word/2010/wordml" w:rsidP="797242C0" wp14:paraId="4F702EEB" wp14:textId="608B943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バッテリー電気自動車（BEV）</w:t>
      </w:r>
    </w:p>
    <w:p xmlns:wp14="http://schemas.microsoft.com/office/word/2010/wordml" w:rsidP="797242C0" wp14:paraId="1189D3F3" wp14:textId="0F252C9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ハイブリッド電気自動車（HEV）</w:t>
      </w:r>
    </w:p>
    <w:p xmlns:wp14="http://schemas.microsoft.com/office/word/2010/wordml" w:rsidP="797242C0" wp14:paraId="2D416609" wp14:textId="7414C43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プラグインハイブリッド電気自動車（PHEV）</w:t>
      </w:r>
    </w:p>
    <w:p xmlns:wp14="http://schemas.microsoft.com/office/word/2010/wordml" w:rsidP="797242C0" wp14:paraId="6E4CA280" wp14:textId="468A41C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燃料電池電気自動車（FCEV）</w:t>
      </w:r>
    </w:p>
    <w:p xmlns:wp14="http://schemas.microsoft.com/office/word/2010/wordml" w:rsidP="797242C0" wp14:paraId="0BD88B60" wp14:textId="3707E2EB">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販売チャネル別</w:t>
      </w:r>
    </w:p>
    <w:p xmlns:wp14="http://schemas.microsoft.com/office/word/2010/wordml" w:rsidP="797242C0" wp14:paraId="6823575C" wp14:textId="02792EA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OEM</w:t>
      </w:r>
    </w:p>
    <w:p xmlns:wp14="http://schemas.microsoft.com/office/word/2010/wordml" w:rsidP="797242C0" wp14:paraId="513C0A70" wp14:textId="5F1B84E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アフターマーケット</w:t>
      </w:r>
    </w:p>
    <w:p xmlns:wp14="http://schemas.microsoft.com/office/word/2010/wordml" w:rsidP="797242C0" wp14:paraId="7C3F4111" wp14:textId="30D98C77">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b w:val="1"/>
          <w:bCs w:val="1"/>
          <w:noProof w:val="0"/>
          <w:sz w:val="24"/>
          <w:szCs w:val="24"/>
          <w:lang w:val="en-US"/>
        </w:rPr>
        <w:t xml:space="preserve">地域別</w:t>
      </w:r>
    </w:p>
    <w:p xmlns:wp14="http://schemas.microsoft.com/office/word/2010/wordml" w:rsidP="797242C0" wp14:paraId="6EEAA5DA" wp14:textId="1508199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北米</w:t>
      </w:r>
    </w:p>
    <w:p xmlns:wp14="http://schemas.microsoft.com/office/word/2010/wordml" w:rsidP="797242C0" wp14:paraId="635716F5" wp14:textId="5A947CE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ヨーロッパ</w:t>
      </w:r>
    </w:p>
    <w:p xmlns:wp14="http://schemas.microsoft.com/office/word/2010/wordml" w:rsidP="797242C0" wp14:paraId="424BA598" wp14:textId="66E7A01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アジア太平洋</w:t>
      </w:r>
    </w:p>
    <w:p xmlns:wp14="http://schemas.microsoft.com/office/word/2010/wordml" w:rsidP="797242C0" wp14:paraId="42D5412F" wp14:textId="3445E04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ラテンアメリカ</w:t>
      </w:r>
    </w:p>
    <w:p xmlns:wp14="http://schemas.microsoft.com/office/word/2010/wordml" w:rsidP="797242C0" wp14:paraId="5F382D72" wp14:textId="003DD26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中東・アフリカ</w:t>
      </w:r>
    </w:p>
    <w:p xmlns:wp14="http://schemas.microsoft.com/office/word/2010/wordml" wp14:paraId="2E49C089" wp14:textId="1DD45E68"/>
    <w:p xmlns:wp14="http://schemas.microsoft.com/office/word/2010/wordml" w:rsidP="797242C0" wp14:paraId="305B4FCD" wp14:textId="61921746">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主要な市場推進要因</w:t>
      </w:r>
    </w:p>
    <w:p xmlns:wp14="http://schemas.microsoft.com/office/word/2010/wordml" w:rsidP="797242C0" wp14:paraId="5E76C681" wp14:textId="6FFEE2F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高級自動車内装の需要の高まり:</w:t>
      </w:r>
      <w:r xmlns:w="http://schemas.openxmlformats.org/wordprocessingml/2006/main" w:rsidRPr="797242C0" w:rsidR="62EB0F87">
        <w:rPr>
          <w:rFonts w:ascii="Aptos" w:hAnsi="Aptos" w:eastAsia="Aptos" w:cs="Aptos"/>
          <w:noProof w:val="0"/>
          <w:sz w:val="24"/>
          <w:szCs w:val="24"/>
          <w:lang w:val="en-US"/>
        </w:rPr>
        <w:t xml:space="preserve">消費者は快適さ、高級感、美しさをますます重視するようになっています。</w:t>
      </w:r>
    </w:p>
    <w:p xmlns:wp14="http://schemas.microsoft.com/office/word/2010/wordml" w:rsidP="797242C0" wp14:paraId="3D0128FF" wp14:textId="5F47F5D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車両の電動化: </w:t>
      </w:r>
      <w:r xmlns:w="http://schemas.openxmlformats.org/wordprocessingml/2006/main" w:rsidRPr="797242C0" w:rsidR="62EB0F87">
        <w:rPr>
          <w:rFonts w:ascii="Aptos" w:hAnsi="Aptos" w:eastAsia="Aptos" w:cs="Aptos"/>
          <w:noProof w:val="0"/>
          <w:sz w:val="24"/>
          <w:szCs w:val="24"/>
          <w:lang w:val="en-US"/>
        </w:rPr>
        <w:t xml:space="preserve">EV では、スマート テクノロジーとエネルギー効率の高い制御を統合するためにコンソールの再設計が必要です。</w:t>
      </w:r>
    </w:p>
    <w:p xmlns:wp14="http://schemas.microsoft.com/office/word/2010/wordml" w:rsidP="797242C0" wp14:paraId="40932BD0" wp14:textId="53B7FE2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接続性とインフォテインメントの統合:</w:t>
      </w:r>
      <w:r xmlns:w="http://schemas.openxmlformats.org/wordprocessingml/2006/main" w:rsidRPr="797242C0" w:rsidR="62EB0F87">
        <w:rPr>
          <w:rFonts w:ascii="Aptos" w:hAnsi="Aptos" w:eastAsia="Aptos" w:cs="Aptos"/>
          <w:noProof w:val="0"/>
          <w:sz w:val="24"/>
          <w:szCs w:val="24"/>
          <w:lang w:val="en-US"/>
        </w:rPr>
        <w:t xml:space="preserve">タッチスクリーン、ワイヤレス充電、USB ポートの需要が高まっています。</w:t>
      </w:r>
    </w:p>
    <w:p xmlns:wp14="http://schemas.microsoft.com/office/word/2010/wordml" w:rsidP="797242C0" wp14:paraId="20A093AD" wp14:textId="3116CDA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乗用車販売の増加:</w:t>
      </w:r>
      <w:r xmlns:w="http://schemas.openxmlformats.org/wordprocessingml/2006/main" w:rsidRPr="797242C0" w:rsidR="62EB0F87">
        <w:rPr>
          <w:rFonts w:ascii="Aptos" w:hAnsi="Aptos" w:eastAsia="Aptos" w:cs="Aptos"/>
          <w:noProof w:val="0"/>
          <w:sz w:val="24"/>
          <w:szCs w:val="24"/>
          <w:lang w:val="en-US"/>
        </w:rPr>
        <w:t xml:space="preserve">自動車生産の拡大により、コンソールの OEM 需要が高まります。</w:t>
      </w:r>
    </w:p>
    <w:p xmlns:wp14="http://schemas.microsoft.com/office/word/2010/wordml" w:rsidP="797242C0" wp14:paraId="433B79A5" wp14:textId="0EA9AF5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カスタマイズのトレンド:</w:t>
      </w:r>
      <w:r xmlns:w="http://schemas.openxmlformats.org/wordprocessingml/2006/main" w:rsidRPr="797242C0" w:rsidR="62EB0F87">
        <w:rPr>
          <w:rFonts w:ascii="Aptos" w:hAnsi="Aptos" w:eastAsia="Aptos" w:cs="Aptos"/>
          <w:noProof w:val="0"/>
          <w:sz w:val="24"/>
          <w:szCs w:val="24"/>
          <w:lang w:val="en-US"/>
        </w:rPr>
        <w:t xml:space="preserve">パーソナライズされたインテリアを求める消費者の好みによって促進されるアフターマーケットの機会。</w:t>
      </w:r>
    </w:p>
    <w:p xmlns:wp14="http://schemas.microsoft.com/office/word/2010/wordml" wp14:paraId="1198AAE6" wp14:textId="359E0855"/>
    <w:p xmlns:wp14="http://schemas.microsoft.com/office/word/2010/wordml" w:rsidP="797242C0" wp14:paraId="5E803ED9" wp14:textId="4EAA43AB">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課題</w:t>
      </w:r>
    </w:p>
    <w:p xmlns:wp14="http://schemas.microsoft.com/office/word/2010/wordml" w:rsidP="797242C0" wp14:paraId="7A47F001" wp14:textId="064F1B63">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高い製造コスト:</w:t>
      </w:r>
      <w:r xmlns:w="http://schemas.openxmlformats.org/wordprocessingml/2006/main" w:rsidRPr="797242C0" w:rsidR="62EB0F87">
        <w:rPr>
          <w:rFonts w:ascii="Aptos" w:hAnsi="Aptos" w:eastAsia="Aptos" w:cs="Aptos"/>
          <w:noProof w:val="0"/>
          <w:sz w:val="24"/>
          <w:szCs w:val="24"/>
          <w:lang w:val="en-US"/>
        </w:rPr>
        <w:t xml:space="preserve">高級材料と高度な技術の使用により、製造費用が増加します。</w:t>
      </w:r>
    </w:p>
    <w:p xmlns:wp14="http://schemas.microsoft.com/office/word/2010/wordml" w:rsidP="797242C0" wp14:paraId="4EA33609" wp14:textId="64F06B2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スペースの最適化:</w:t>
      </w:r>
      <w:r xmlns:w="http://schemas.openxmlformats.org/wordprocessingml/2006/main" w:rsidRPr="797242C0" w:rsidR="62EB0F87">
        <w:rPr>
          <w:rFonts w:ascii="Aptos" w:hAnsi="Aptos" w:eastAsia="Aptos" w:cs="Aptos"/>
          <w:noProof w:val="0"/>
          <w:sz w:val="24"/>
          <w:szCs w:val="24"/>
          <w:lang w:val="en-US"/>
        </w:rPr>
        <w:t xml:space="preserve">小型車両用のコンパクトなコンソールを設計することは困難です。</w:t>
      </w:r>
    </w:p>
    <w:p xmlns:wp14="http://schemas.microsoft.com/office/word/2010/wordml" w:rsidP="797242C0" wp14:paraId="21FA1094" wp14:textId="76C3BDA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耐久性に関する懸念:</w:t>
      </w:r>
      <w:r xmlns:w="http://schemas.openxmlformats.org/wordprocessingml/2006/main" w:rsidRPr="797242C0" w:rsidR="62EB0F87">
        <w:rPr>
          <w:rFonts w:ascii="Aptos" w:hAnsi="Aptos" w:eastAsia="Aptos" w:cs="Aptos"/>
          <w:noProof w:val="0"/>
          <w:sz w:val="24"/>
          <w:szCs w:val="24"/>
          <w:lang w:val="en-US"/>
        </w:rPr>
        <w:t xml:space="preserve">頻繁に使用する場合は、耐久性を確保するため、丈夫な素材が必要です。</w:t>
      </w:r>
    </w:p>
    <w:p xmlns:wp14="http://schemas.microsoft.com/office/word/2010/wordml" w:rsidP="797242C0" wp14:paraId="1455402A" wp14:textId="16995C7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OEM のプレッシャー:</w:t>
      </w:r>
      <w:r xmlns:w="http://schemas.openxmlformats.org/wordprocessingml/2006/main" w:rsidRPr="797242C0" w:rsidR="62EB0F87">
        <w:rPr>
          <w:rFonts w:ascii="Aptos" w:hAnsi="Aptos" w:eastAsia="Aptos" w:cs="Aptos"/>
          <w:noProof w:val="0"/>
          <w:sz w:val="24"/>
          <w:szCs w:val="24"/>
          <w:lang w:val="en-US"/>
        </w:rPr>
        <w:t xml:space="preserve">コスト競争力とサプライ チェーンの混乱が収益性に影響します。</w:t>
      </w:r>
    </w:p>
    <w:p xmlns:wp14="http://schemas.microsoft.com/office/word/2010/wordml" w:rsidP="797242C0" wp14:paraId="5344BFB3" wp14:textId="79705FCC">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797242C0" w:rsidR="62EB0F87">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32b2ca9c1ec41a0">
        <w:r xmlns:w="http://schemas.openxmlformats.org/wordprocessingml/2006/main" w:rsidRPr="797242C0" w:rsidR="62EB0F87">
          <w:rPr>
            <w:rStyle w:val="Hyperlink"/>
            <w:rFonts w:ascii="Aptos" w:hAnsi="Aptos" w:eastAsia="Aptos" w:cs="Aptos"/>
            <w:noProof w:val="0"/>
            <w:sz w:val="24"/>
            <w:szCs w:val="24"/>
            <w:lang w:val="en-US"/>
          </w:rPr>
          <w:t xml:space="preserve">https://www.skyquestt.com/speak-with-analyst/automotive-center-console-market</w:t>
        </w:r>
      </w:hyperlink>
    </w:p>
    <w:p xmlns:wp14="http://schemas.microsoft.com/office/word/2010/wordml" wp14:paraId="00F00A7A" wp14:textId="3A03BDE7"/>
    <w:p xmlns:wp14="http://schemas.microsoft.com/office/word/2010/wordml" w:rsidP="797242C0" wp14:paraId="452CB1F9" wp14:textId="5A465EC9">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競争環境: 選ばれたプレイヤー</w:t>
      </w:r>
    </w:p>
    <w:p xmlns:wp14="http://schemas.microsoft.com/office/word/2010/wordml" w:rsidP="797242C0" wp14:paraId="1182706B" wp14:textId="1D05DA1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フォルシア（フランス）</w:t>
      </w:r>
    </w:p>
    <w:p xmlns:wp14="http://schemas.microsoft.com/office/word/2010/wordml" w:rsidP="797242C0" wp14:paraId="5C6F083A" wp14:textId="1B0B0B9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マグナインターナショナル（カナダ）</w:t>
      </w:r>
    </w:p>
    <w:p xmlns:wp14="http://schemas.microsoft.com/office/word/2010/wordml" w:rsidP="797242C0" wp14:paraId="30E9958D" wp14:textId="7FF4E71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コンチネンタルAG（ドイツ）</w:t>
      </w:r>
    </w:p>
    <w:p xmlns:wp14="http://schemas.microsoft.com/office/word/2010/wordml" w:rsidP="797242C0" wp14:paraId="7C34B827" wp14:textId="033456CE">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トヨタ紡織株式会社（日本）</w:t>
      </w:r>
    </w:p>
    <w:p xmlns:wp14="http://schemas.microsoft.com/office/word/2010/wordml" w:rsidP="797242C0" wp14:paraId="16038CA7" wp14:textId="7A9E523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ヒュンダイモービス（韓国）</w:t>
      </w:r>
    </w:p>
    <w:p xmlns:wp14="http://schemas.microsoft.com/office/word/2010/wordml" w:rsidP="797242C0" wp14:paraId="403CC109" wp14:textId="1D68B81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ヤンフェン・オートモーティブ・インテリアズ（中国）</w:t>
      </w:r>
    </w:p>
    <w:p xmlns:wp14="http://schemas.microsoft.com/office/word/2010/wordml" w:rsidP="797242C0" wp14:paraId="41EA463F" wp14:textId="10CC94E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ヴァレオSA（フランス）</w:t>
      </w:r>
    </w:p>
    <w:p xmlns:wp14="http://schemas.microsoft.com/office/word/2010/wordml" w:rsidP="797242C0" wp14:paraId="1EAA9F25" wp14:textId="1DF8717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ビステオンコーポレーション（米国）</w:t>
      </w:r>
    </w:p>
    <w:p xmlns:wp14="http://schemas.microsoft.com/office/word/2010/wordml" w:rsidP="797242C0" wp14:paraId="0D15C412" wp14:textId="2552460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IACグループ（米国）</w:t>
      </w:r>
    </w:p>
    <w:p xmlns:wp14="http://schemas.microsoft.com/office/word/2010/wordml" w:rsidP="797242C0" wp14:paraId="349F31B1" wp14:textId="742812E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インテバプロダクツ（米国）</w:t>
      </w:r>
    </w:p>
    <w:p xmlns:wp14="http://schemas.microsoft.com/office/word/2010/wordml" w:rsidP="797242C0" wp14:paraId="2E47B4AA" wp14:textId="2AB2AAC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ジョンソンコントロールズ（米国）</w:t>
      </w:r>
    </w:p>
    <w:p xmlns:wp14="http://schemas.microsoft.com/office/word/2010/wordml" w:rsidP="797242C0" wp14:paraId="7B4968C9" wp14:textId="185AE36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noProof w:val="0"/>
          <w:sz w:val="24"/>
          <w:szCs w:val="24"/>
          <w:lang w:val="en-US"/>
        </w:rPr>
        <w:t xml:space="preserve">デルファイ・オートモーティブ（米国）</w:t>
      </w:r>
    </w:p>
    <w:p xmlns:wp14="http://schemas.microsoft.com/office/word/2010/wordml" wp14:paraId="3F764D00" wp14:textId="463221C2"/>
    <w:p xmlns:wp14="http://schemas.microsoft.com/office/word/2010/wordml" w:rsidP="797242C0" wp14:paraId="1D3BE3D4" wp14:textId="7B9978F2">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地域のハイライト</w:t>
      </w:r>
    </w:p>
    <w:p xmlns:wp14="http://schemas.microsoft.com/office/word/2010/wordml" w:rsidP="797242C0" wp14:paraId="560CC361" wp14:textId="073B532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北米:</w:t>
      </w:r>
      <w:r xmlns:w="http://schemas.openxmlformats.org/wordprocessingml/2006/main" w:rsidRPr="797242C0" w:rsidR="62EB0F87">
        <w:rPr>
          <w:rFonts w:ascii="Aptos" w:hAnsi="Aptos" w:eastAsia="Aptos" w:cs="Aptos"/>
          <w:noProof w:val="0"/>
          <w:sz w:val="24"/>
          <w:szCs w:val="24"/>
          <w:lang w:val="en-US"/>
        </w:rPr>
        <w:t xml:space="preserve">高級SUVの需要とEVの普及により成長が促進されました。</w:t>
      </w:r>
    </w:p>
    <w:p xmlns:wp14="http://schemas.microsoft.com/office/word/2010/wordml" w:rsidP="797242C0" wp14:paraId="38D92C87" wp14:textId="7CF37C4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ヨーロッパ:</w:t>
      </w:r>
      <w:r xmlns:w="http://schemas.openxmlformats.org/wordprocessingml/2006/main" w:rsidRPr="797242C0" w:rsidR="62EB0F87">
        <w:rPr>
          <w:rFonts w:ascii="Aptos" w:hAnsi="Aptos" w:eastAsia="Aptos" w:cs="Aptos"/>
          <w:noProof w:val="0"/>
          <w:sz w:val="24"/>
          <w:szCs w:val="24"/>
          <w:lang w:val="en-US"/>
        </w:rPr>
        <w:t xml:space="preserve">高級車メーカーの存在感が強く、持続可能な素材の革新が進んでいます。</w:t>
      </w:r>
    </w:p>
    <w:p xmlns:wp14="http://schemas.microsoft.com/office/word/2010/wordml" w:rsidP="797242C0" wp14:paraId="603BCDD7" wp14:textId="66AC9D7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アジア太平洋地域:</w:t>
      </w:r>
      <w:r xmlns:w="http://schemas.openxmlformats.org/wordprocessingml/2006/main" w:rsidRPr="797242C0" w:rsidR="62EB0F87">
        <w:rPr>
          <w:rFonts w:ascii="Aptos" w:hAnsi="Aptos" w:eastAsia="Aptos" w:cs="Aptos"/>
          <w:noProof w:val="0"/>
          <w:sz w:val="24"/>
          <w:szCs w:val="24"/>
          <w:lang w:val="en-US"/>
        </w:rPr>
        <w:t xml:space="preserve">中国、日本、インドでの自動車生産が主導する最大の市場。</w:t>
      </w:r>
    </w:p>
    <w:p xmlns:wp14="http://schemas.microsoft.com/office/word/2010/wordml" w:rsidP="797242C0" wp14:paraId="2386C98A" wp14:textId="7B8ED215">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797242C0" w:rsidR="62EB0F87">
        <w:rPr>
          <w:rFonts w:ascii="Aptos" w:hAnsi="Aptos" w:eastAsia="Aptos" w:cs="Aptos"/>
          <w:noProof w:val="0"/>
          <w:sz w:val="24"/>
          <w:szCs w:val="24"/>
          <w:lang w:val="en-US"/>
        </w:rPr>
        <w:t xml:space="preserve">中流階級の所得と自動車所有率の増加により新たな需要が生まれています。</w:t>
      </w:r>
    </w:p>
    <w:p xmlns:wp14="http://schemas.microsoft.com/office/word/2010/wordml" wp14:paraId="2889CEDC" wp14:textId="378707C9"/>
    <w:p xmlns:wp14="http://schemas.microsoft.com/office/word/2010/wordml" w:rsidP="797242C0" wp14:paraId="17BE81AE" wp14:textId="79C423BE">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展望と機会</w:t>
      </w:r>
    </w:p>
    <w:p xmlns:wp14="http://schemas.microsoft.com/office/word/2010/wordml" w:rsidP="797242C0" wp14:paraId="7DCF9B5A" wp14:textId="7B0DF64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スマート コンソールの統合:</w:t>
      </w:r>
      <w:r xmlns:w="http://schemas.openxmlformats.org/wordprocessingml/2006/main" w:rsidRPr="797242C0" w:rsidR="62EB0F87">
        <w:rPr>
          <w:rFonts w:ascii="Aptos" w:hAnsi="Aptos" w:eastAsia="Aptos" w:cs="Aptos"/>
          <w:noProof w:val="0"/>
          <w:sz w:val="24"/>
          <w:szCs w:val="24"/>
          <w:lang w:val="en-US"/>
        </w:rPr>
        <w:t xml:space="preserve">タッチスクリーン、音声アシスタント、高度な運転支援機能。</w:t>
      </w:r>
    </w:p>
    <w:p xmlns:wp14="http://schemas.microsoft.com/office/word/2010/wordml" w:rsidP="797242C0" wp14:paraId="47A54EF9" wp14:textId="7680C52E">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持続可能な素材:</w:t>
      </w:r>
      <w:r xmlns:w="http://schemas.openxmlformats.org/wordprocessingml/2006/main" w:rsidRPr="797242C0" w:rsidR="62EB0F87">
        <w:rPr>
          <w:rFonts w:ascii="Aptos" w:hAnsi="Aptos" w:eastAsia="Aptos" w:cs="Aptos"/>
          <w:noProof w:val="0"/>
          <w:sz w:val="24"/>
          <w:szCs w:val="24"/>
          <w:lang w:val="en-US"/>
        </w:rPr>
        <w:t xml:space="preserve">自動車の内装に環境に優しい素材を採用します。</w:t>
      </w:r>
    </w:p>
    <w:p xmlns:wp14="http://schemas.microsoft.com/office/word/2010/wordml" w:rsidP="797242C0" wp14:paraId="3AC4EB20" wp14:textId="26DFCAEE">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EV の成長:</w:t>
      </w:r>
      <w:r xmlns:w="http://schemas.openxmlformats.org/wordprocessingml/2006/main" w:rsidRPr="797242C0" w:rsidR="62EB0F87">
        <w:rPr>
          <w:rFonts w:ascii="Aptos" w:hAnsi="Aptos" w:eastAsia="Aptos" w:cs="Aptos"/>
          <w:noProof w:val="0"/>
          <w:sz w:val="24"/>
          <w:szCs w:val="24"/>
          <w:lang w:val="en-US"/>
        </w:rPr>
        <w:t xml:space="preserve">電気自動車向けにカスタム設計されたコンソールの機会が増えています。</w:t>
      </w:r>
    </w:p>
    <w:p xmlns:wp14="http://schemas.microsoft.com/office/word/2010/wordml" w:rsidP="797242C0" wp14:paraId="3EF5CCF1" wp14:textId="2590C734">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アフターマーケットの拡大:</w:t>
      </w:r>
      <w:r xmlns:w="http://schemas.openxmlformats.org/wordprocessingml/2006/main" w:rsidRPr="797242C0" w:rsidR="62EB0F87">
        <w:rPr>
          <w:rFonts w:ascii="Aptos" w:hAnsi="Aptos" w:eastAsia="Aptos" w:cs="Aptos"/>
          <w:noProof w:val="0"/>
          <w:sz w:val="24"/>
          <w:szCs w:val="24"/>
          <w:lang w:val="en-US"/>
        </w:rPr>
        <w:t xml:space="preserve">高度なコンソールを使用して既存の車両をアップグレードすることに対する消費者の関心が高まっています。</w:t>
      </w:r>
    </w:p>
    <w:p xmlns:wp14="http://schemas.microsoft.com/office/word/2010/wordml" w:rsidP="797242C0" wp14:paraId="6B1F3471" wp14:textId="6A226509">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97242C0" w:rsidR="62EB0F87">
        <w:rPr>
          <w:rFonts w:ascii="Aptos" w:hAnsi="Aptos" w:eastAsia="Aptos" w:cs="Aptos"/>
          <w:b w:val="1"/>
          <w:bCs w:val="1"/>
          <w:noProof w:val="0"/>
          <w:sz w:val="24"/>
          <w:szCs w:val="24"/>
          <w:lang w:val="en-US"/>
        </w:rPr>
        <w:t xml:space="preserve">高級・プレミアムセグメント:</w:t>
      </w:r>
      <w:r xmlns:w="http://schemas.openxmlformats.org/wordprocessingml/2006/main" w:rsidRPr="797242C0" w:rsidR="62EB0F87">
        <w:rPr>
          <w:rFonts w:ascii="Aptos" w:hAnsi="Aptos" w:eastAsia="Aptos" w:cs="Aptos"/>
          <w:noProof w:val="0"/>
          <w:sz w:val="24"/>
          <w:szCs w:val="24"/>
          <w:lang w:val="en-US"/>
        </w:rPr>
        <w:t xml:space="preserve">強化された機能を備えた高級インテリアの需要が高まっています。</w:t>
      </w:r>
    </w:p>
    <w:p xmlns:wp14="http://schemas.microsoft.com/office/word/2010/wordml" w:rsidP="797242C0" wp14:paraId="4E2AAAB1" wp14:textId="0E910998">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797242C0" w:rsidR="62EB0F87">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d2cde8d341374741">
        <w:r xmlns:w="http://schemas.openxmlformats.org/wordprocessingml/2006/main" w:rsidRPr="797242C0" w:rsidR="62EB0F87">
          <w:rPr>
            <w:rStyle w:val="Hyperlink"/>
            <w:rFonts w:ascii="Aptos" w:hAnsi="Aptos" w:eastAsia="Aptos" w:cs="Aptos"/>
            <w:noProof w:val="0"/>
            <w:sz w:val="24"/>
            <w:szCs w:val="24"/>
            <w:lang w:val="en-US"/>
          </w:rPr>
          <w:t xml:space="preserve">https://www.skyquestt.com/report/automotive-center-console-market</w:t>
        </w:r>
      </w:hyperlink>
    </w:p>
    <w:p xmlns:wp14="http://schemas.microsoft.com/office/word/2010/wordml" wp14:paraId="7E5E7CE2" wp14:textId="01257EE4"/>
    <w:p xmlns:wp14="http://schemas.microsoft.com/office/word/2010/wordml" w:rsidP="797242C0" wp14:paraId="4F7130AD" wp14:textId="702A8EEF">
      <w:pPr xmlns:w="http://schemas.openxmlformats.org/wordprocessingml/2006/main">
        <w:pStyle w:val="Heading2"/>
        <w:spacing w:before="299" w:beforeAutospacing="off" w:after="299" w:afterAutospacing="off"/>
      </w:pPr>
      <w:r xmlns:w="http://schemas.openxmlformats.org/wordprocessingml/2006/main" w:rsidRPr="797242C0" w:rsidR="62EB0F87">
        <w:rPr>
          <w:rFonts w:ascii="Aptos" w:hAnsi="Aptos" w:eastAsia="Aptos" w:cs="Aptos"/>
          <w:b w:val="1"/>
          <w:bCs w:val="1"/>
          <w:noProof w:val="0"/>
          <w:sz w:val="36"/>
          <w:szCs w:val="36"/>
          <w:lang w:val="en-US"/>
        </w:rPr>
        <w:t xml:space="preserve">私たちについて</w:t>
      </w:r>
    </w:p>
    <w:p xmlns:wp14="http://schemas.microsoft.com/office/word/2010/wordml" w:rsidP="797242C0" wp14:paraId="37B946AF" wp14:textId="0C8059BE">
      <w:pPr xmlns:w="http://schemas.openxmlformats.org/wordprocessingml/2006/main">
        <w:spacing w:before="240" w:beforeAutospacing="off" w:after="240" w:afterAutospacing="off"/>
      </w:pPr>
      <w:r xmlns:w="http://schemas.openxmlformats.org/wordprocessingml/2006/main" w:rsidRPr="797242C0" w:rsidR="62EB0F87">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5B02A54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1dc684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751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d94a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b121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f29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2c08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6ca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5c12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ef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7a7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A8286"/>
    <w:rsid w:val="269A8286"/>
    <w:rsid w:val="62EB0F87"/>
    <w:rsid w:val="7972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8286"/>
  <w15:chartTrackingRefBased/>
  <w15:docId w15:val="{33179AE4-45F5-4285-B5BC-0B7E581FAD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97242C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97242C0"/>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97242C0"/>
    <w:rPr>
      <w:color w:val="467886"/>
      <w:u w:val="single"/>
    </w:rPr>
  </w:style>
  <w:style w:type="paragraph" w:styleId="ListParagraph">
    <w:uiPriority w:val="34"/>
    <w:name w:val="List Paragraph"/>
    <w:basedOn w:val="Normal"/>
    <w:qFormat/>
    <w:rsid w:val="797242C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utomotive-center-console-market" TargetMode="External" Id="R8d1551122627439a" /><Relationship Type="http://schemas.openxmlformats.org/officeDocument/2006/relationships/hyperlink" Target="https://www.skyquestt.com/speak-with-analyst/automotive-center-console-market" TargetMode="External" Id="R432b2ca9c1ec41a0" /><Relationship Type="http://schemas.openxmlformats.org/officeDocument/2006/relationships/hyperlink" Target="https://www.skyquestt.com/report/automotive-center-console-market" TargetMode="External" Id="Rd2cde8d341374741" /><Relationship Type="http://schemas.openxmlformats.org/officeDocument/2006/relationships/numbering" Target="numbering.xml" Id="R1b3d33cf9bb14f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2025-09-10T16:37:28.5204857Z</dcterms:created>
  <dcterms:modified xsi:type="dcterms:W3CDTF">2025-09-10T16:37:59.8609838Z</dcterms:modified>
  <dc:creator>Neha Shaikh</dc:creator>
  <lastModifiedBy>Neha Shaikh</lastModifiedBy>
</coreProperties>
</file>