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18" w:rsidRPr="00EC0F18" w:rsidRDefault="00EC0F18" w:rsidP="00151DAD">
      <w:pPr>
        <w:pStyle w:val="Title"/>
        <w:rPr>
          <w:rFonts w:eastAsia="Times New Roman"/>
          <w:lang w:eastAsia="en-IN"/>
        </w:rPr>
      </w:pPr>
      <w:r w:rsidRPr="00EC0F18">
        <w:rPr>
          <w:rFonts w:eastAsia="Times New Roman"/>
          <w:lang w:eastAsia="en-IN"/>
        </w:rPr>
        <w:t>シリコンフォーリーカテーテル市場の世界および地域別展望2025～2032：戦略的洞察</w:t>
      </w:r>
    </w:p>
    <w:p w:rsidR="00FE35A8" w:rsidRDefault="00FE35A8" w:rsidP="00151DAD">
      <w:pPr>
        <w:spacing w:before="100" w:beforeAutospacing="1" w:after="100" w:afterAutospacing="1" w:line="240" w:lineRule="auto"/>
        <w:rPr>
          <w:rFonts w:ascii="Verdana" w:eastAsia="Times New Roman" w:hAnsi="Verdana" w:cs="Times New Roman"/>
          <w:b/>
          <w:bCs/>
          <w:color w:val="000000"/>
          <w:sz w:val="18"/>
          <w:lang w:eastAsia="en-IN"/>
        </w:rPr>
      </w:pPr>
      <w:r>
        <w:rPr>
          <w:rStyle w:val="Strong"/>
        </w:rPr>
        <w:t>シリコンフォーリーカテーテル</w:t>
      </w:r>
      <w:r>
        <w:t>は、滅菌済みの留置型尿道カテーテルで、すべてシリコン製です。生体適合性、柔軟性、そしてラテックスに比べて感染リスクが低いという点で高く評価されています。2ウェイ、3ウェイ、4ウェイの3種類の構成があり、尿閉、失禁、術後ドレナージ、前立腺手術や泌尿器科手術の際に使用されます。</w:t>
      </w:r>
      <w:r w:rsidRPr="00151DAD">
        <w:rPr>
          <w:rFonts w:ascii="Verdana" w:eastAsia="Times New Roman" w:hAnsi="Verdana" w:cs="Times New Roman"/>
          <w:b/>
          <w:bCs/>
          <w:color w:val="000000"/>
          <w:sz w:val="18"/>
          <w:lang w:eastAsia="en-IN"/>
        </w:rPr>
        <w:t xml:space="preserve"> </w:t>
      </w:r>
    </w:p>
    <w:p w:rsidR="00FE35A8" w:rsidRDefault="00C923BD" w:rsidP="00C923BD">
      <w:pPr>
        <w:tabs>
          <w:tab w:val="left" w:pos="1792"/>
        </w:tabs>
        <w:spacing w:before="100" w:beforeAutospacing="1" w:after="100" w:afterAutospacing="1" w:line="240" w:lineRule="auto"/>
        <w:rPr>
          <w:rFonts w:ascii="Verdana" w:eastAsia="Times New Roman" w:hAnsi="Verdana" w:cs="Times New Roman"/>
          <w:b/>
          <w:bCs/>
          <w:color w:val="000000"/>
          <w:sz w:val="18"/>
          <w:lang w:eastAsia="en-IN"/>
        </w:rPr>
      </w:pPr>
      <w:r>
        <w:rPr>
          <w:rFonts w:ascii="Verdana" w:eastAsia="Times New Roman" w:hAnsi="Verdana" w:cs="Times New Roman"/>
          <w:b/>
          <w:bCs/>
          <w:color w:val="000000"/>
          <w:sz w:val="18"/>
          <w:lang w:eastAsia="en-IN"/>
        </w:rPr>
        <w:tab/>
      </w: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市場規模と成長:</w:t>
      </w: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世界のシリコンフォーリーカテーテル市場規模は2023年に16億米ドルと評価され、2024年の16億9,000万米ドルから2032年には26億6,000万米ドルに拡大し、予測期間（2025～2032年）中に5.8%のCAGRで成長する見込みです。</w:t>
      </w:r>
    </w:p>
    <w:p w:rsidR="00FE35A8" w:rsidRDefault="00FE35A8" w:rsidP="00151DAD">
      <w:pPr>
        <w:spacing w:before="100" w:beforeAutospacing="1" w:after="100" w:afterAutospacing="1" w:line="240" w:lineRule="auto"/>
        <w:rPr>
          <w:rFonts w:ascii="Verdana" w:eastAsia="Times New Roman" w:hAnsi="Verdana" w:cs="Times New Roman"/>
          <w:b/>
          <w:bCs/>
          <w:color w:val="000000"/>
          <w:sz w:val="18"/>
          <w:lang w:eastAsia="en-IN"/>
        </w:rPr>
      </w:pP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このレポートのサンプルコピーをリクエストする @</w:t>
      </w:r>
      <w:r w:rsidRPr="00151DAD">
        <w:rPr>
          <w:rFonts w:ascii="Verdana" w:eastAsia="Times New Roman" w:hAnsi="Verdana" w:cs="Times New Roman"/>
          <w:color w:val="000000"/>
          <w:sz w:val="18"/>
          <w:szCs w:val="18"/>
          <w:lang w:eastAsia="en-IN"/>
        </w:rPr>
        <w:t> </w:t>
      </w:r>
      <w:hyperlink r:id="rId5" w:tgtFrame="_blank" w:history="1">
        <w:r w:rsidRPr="00151DAD">
          <w:rPr>
            <w:rFonts w:ascii="Verdana" w:eastAsia="Times New Roman" w:hAnsi="Verdana" w:cs="Times New Roman"/>
            <w:color w:val="0000FF"/>
            <w:sz w:val="18"/>
            <w:u w:val="single"/>
            <w:lang w:eastAsia="en-IN"/>
          </w:rPr>
          <w:t>https://www.skyquestt.com/sample-request/silicone-foley-catheter-market</w:t>
        </w:r>
      </w:hyperlink>
    </w:p>
    <w:p w:rsidR="00FE35A8" w:rsidRDefault="00FE35A8" w:rsidP="00151DAD">
      <w:pPr>
        <w:spacing w:before="100" w:beforeAutospacing="1" w:after="100" w:afterAutospacing="1" w:line="240" w:lineRule="auto"/>
        <w:rPr>
          <w:rFonts w:ascii="Verdana" w:eastAsia="Times New Roman" w:hAnsi="Verdana" w:cs="Times New Roman"/>
          <w:b/>
          <w:bCs/>
          <w:color w:val="000000"/>
          <w:sz w:val="18"/>
          <w:lang w:eastAsia="en-IN"/>
        </w:rPr>
      </w:pP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主要な市場プレーヤー:</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ベクトン・ディッキンソン・アンド・カンパニー（BD）（米国）</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メドトロニックplc（アイルランド）</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テレフレックス株式会社（米国）</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コロプラストA/S（デンマーク）</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コンバテックグループplc（英国）</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B. ブラウン メルズンゲン AG (ドイツ)</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カーディナルヘルス（米国）</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クックメディカル（米国）</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ホリスター・インコーポレーテッド（米国）</w:t>
      </w:r>
    </w:p>
    <w:p w:rsidR="00151DAD" w:rsidRPr="00151DAD" w:rsidRDefault="00151DAD" w:rsidP="00151DAD">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メドライン・インダストリーズ（米国）</w:t>
      </w: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 </w:t>
      </w:r>
    </w:p>
    <w:p w:rsidR="00FE35A8" w:rsidRDefault="00FE35A8" w:rsidP="00151DAD">
      <w:pPr>
        <w:spacing w:before="100" w:beforeAutospacing="1" w:after="100" w:afterAutospacing="1" w:line="240" w:lineRule="auto"/>
        <w:rPr>
          <w:rFonts w:ascii="Verdana" w:eastAsia="Times New Roman" w:hAnsi="Verdana" w:cs="Times New Roman"/>
          <w:b/>
          <w:bCs/>
          <w:color w:val="000000"/>
          <w:sz w:val="18"/>
          <w:lang w:eastAsia="en-IN"/>
        </w:rPr>
      </w:pP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レポートに含まれるもの:</w:t>
      </w:r>
    </w:p>
    <w:p w:rsidR="00151DAD" w:rsidRPr="00151DAD" w:rsidRDefault="00151DAD" w:rsidP="00151DAD">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市場概要：</w:t>
      </w:r>
      <w:r w:rsidRPr="00151DAD">
        <w:rPr>
          <w:rFonts w:ascii="Verdana" w:eastAsia="Times New Roman" w:hAnsi="Verdana" w:cs="Times New Roman"/>
          <w:color w:val="000000"/>
          <w:sz w:val="18"/>
          <w:szCs w:val="18"/>
          <w:lang w:eastAsia="en-IN"/>
        </w:rPr>
        <w:t>製品／サービス概要と世界のシリコンフォーリーカテーテル市場の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151DAD" w:rsidRPr="00151DAD" w:rsidRDefault="00151DAD" w:rsidP="00151DAD">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競争:</w:t>
      </w:r>
      <w:r w:rsidRPr="00151DAD">
        <w:rPr>
          <w:rFonts w:ascii="Verdana" w:eastAsia="Times New Roman" w:hAnsi="Verdana" w:cs="Times New Roman"/>
          <w:color w:val="000000"/>
          <w:sz w:val="18"/>
          <w:szCs w:val="18"/>
          <w:lang w:eastAsia="en-IN"/>
        </w:rPr>
        <w:t>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151DAD" w:rsidRPr="00151DAD" w:rsidRDefault="00151DAD" w:rsidP="00151DAD">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企業プロファイル：</w:t>
      </w:r>
      <w:r w:rsidRPr="00151DAD">
        <w:rPr>
          <w:rFonts w:ascii="Verdana" w:eastAsia="Times New Roman" w:hAnsi="Verdana" w:cs="Times New Roman"/>
          <w:color w:val="000000"/>
          <w:sz w:val="18"/>
          <w:szCs w:val="18"/>
          <w:lang w:eastAsia="en-IN"/>
        </w:rPr>
        <w:t>本調査では、世界のシリコンフォーリーカテーテル市場における主要企業の財務および事業戦略に関する詳細な分析情報を提供します。また、製品／サービス概要、ポートフォリオ、地域展開、収益分配など、その他の詳細な情報も網羅しています。</w:t>
      </w:r>
    </w:p>
    <w:p w:rsidR="00151DAD" w:rsidRPr="00151DAD" w:rsidRDefault="00151DAD" w:rsidP="00151DAD">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lastRenderedPageBreak/>
        <w:t>地域別売上分析：</w:t>
      </w:r>
      <w:r w:rsidRPr="00151DAD">
        <w:rPr>
          <w:rFonts w:ascii="Verdana" w:eastAsia="Times New Roman" w:hAnsi="Verdana" w:cs="Times New Roman"/>
          <w:color w:val="000000"/>
          <w:sz w:val="18"/>
          <w:szCs w:val="18"/>
          <w:lang w:eastAsia="en-IN"/>
        </w:rPr>
        <w:t>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151DAD" w:rsidRPr="00151DAD" w:rsidRDefault="00151DAD" w:rsidP="00151DAD">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北米</w:t>
      </w:r>
      <w:r w:rsidRPr="00151DAD">
        <w:rPr>
          <w:rFonts w:ascii="Verdana" w:eastAsia="Times New Roman" w:hAnsi="Verdana" w:cs="Times New Roman"/>
          <w:color w:val="000000"/>
          <w:sz w:val="18"/>
          <w:szCs w:val="18"/>
          <w:lang w:eastAsia="en-IN"/>
        </w:rPr>
        <w:t>（米国、カナダ、メキシコ）</w:t>
      </w:r>
    </w:p>
    <w:p w:rsidR="00151DAD" w:rsidRPr="00151DAD" w:rsidRDefault="00151DAD" w:rsidP="00151DAD">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ヨーロッパ</w:t>
      </w:r>
      <w:r w:rsidRPr="00151DAD">
        <w:rPr>
          <w:rFonts w:ascii="Verdana" w:eastAsia="Times New Roman" w:hAnsi="Verdana" w:cs="Times New Roman"/>
          <w:color w:val="000000"/>
          <w:sz w:val="18"/>
          <w:szCs w:val="18"/>
          <w:lang w:eastAsia="en-IN"/>
        </w:rPr>
        <w:t>（ドイツ、フランス、イギリス、ロシア、イタリア）</w:t>
      </w:r>
    </w:p>
    <w:p w:rsidR="00151DAD" w:rsidRPr="00151DAD" w:rsidRDefault="00151DAD" w:rsidP="00151DAD">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アジア太平洋</w:t>
      </w:r>
      <w:r w:rsidRPr="00151DAD">
        <w:rPr>
          <w:rFonts w:ascii="Verdana" w:eastAsia="Times New Roman" w:hAnsi="Verdana" w:cs="Times New Roman"/>
          <w:color w:val="000000"/>
          <w:sz w:val="18"/>
          <w:szCs w:val="18"/>
          <w:lang w:eastAsia="en-IN"/>
        </w:rPr>
        <w:t>（中国、日本、韓国、インド、東南アジア）</w:t>
      </w:r>
    </w:p>
    <w:p w:rsidR="00151DAD" w:rsidRPr="00151DAD" w:rsidRDefault="00151DAD" w:rsidP="00151DAD">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南米</w:t>
      </w:r>
      <w:r w:rsidRPr="00151DAD">
        <w:rPr>
          <w:rFonts w:ascii="Verdana" w:eastAsia="Times New Roman" w:hAnsi="Verdana" w:cs="Times New Roman"/>
          <w:color w:val="000000"/>
          <w:sz w:val="18"/>
          <w:szCs w:val="18"/>
          <w:lang w:eastAsia="en-IN"/>
        </w:rPr>
        <w:t>（ブラジル、アルゼンチン、コロンビアなど）</w:t>
      </w:r>
    </w:p>
    <w:p w:rsidR="00151DAD" w:rsidRPr="00151DAD" w:rsidRDefault="00151DAD" w:rsidP="00151DAD">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中東およびアフリカ</w:t>
      </w:r>
      <w:r w:rsidRPr="00151DAD">
        <w:rPr>
          <w:rFonts w:ascii="Verdana" w:eastAsia="Times New Roman" w:hAnsi="Verdana" w:cs="Times New Roman"/>
          <w:color w:val="000000"/>
          <w:sz w:val="18"/>
          <w:szCs w:val="18"/>
          <w:lang w:eastAsia="en-IN"/>
        </w:rPr>
        <w:t>（サウジアラビア、UAE、エジプト、ナイジェリア、南アフリカ）</w:t>
      </w:r>
    </w:p>
    <w:p w:rsidR="00FE35A8" w:rsidRDefault="00FE35A8" w:rsidP="00151DAD">
      <w:pPr>
        <w:spacing w:before="100" w:beforeAutospacing="1" w:after="100" w:afterAutospacing="1" w:line="240" w:lineRule="auto"/>
        <w:rPr>
          <w:rFonts w:ascii="Verdana" w:eastAsia="Times New Roman" w:hAnsi="Verdana" w:cs="Times New Roman"/>
          <w:b/>
          <w:bCs/>
          <w:color w:val="000000"/>
          <w:sz w:val="18"/>
          <w:lang w:eastAsia="en-IN"/>
        </w:rPr>
      </w:pP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この調査研究により、以下の重要な質問に答えることができます。</w:t>
      </w: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 xml:space="preserve">(1) 予測期間終了時の世界のシリコンフォーリーカテーテル市場の推定規模はどのくらいですか？ </w:t>
      </w:r>
      <w:r w:rsidRPr="00151DAD">
        <w:rPr>
          <w:rFonts w:ascii="Verdana" w:eastAsia="Times New Roman" w:hAnsi="Verdana" w:cs="Times New Roman"/>
          <w:color w:val="000000"/>
          <w:sz w:val="18"/>
          <w:szCs w:val="18"/>
          <w:lang w:eastAsia="en-IN"/>
        </w:rPr>
        <w:br/>
        <w:t>(2) 世界のシリコンフォーリーカテーテル市場をリードするセグメントは、今後もリーダーシップを維持すると予想されますか？(3) 最大の成長ポテンシャルを示している地域はどれですか？(4) 世界のシリコンフォーリーカテーテル市場を支配しているプレーヤーはいますか？(5) 世界のシリコンフォーリーカテーテル市場における主な推進要因と抑制要因は何ですか？</w:t>
      </w:r>
    </w:p>
    <w:p w:rsidR="00FE35A8" w:rsidRDefault="00FE35A8" w:rsidP="00151DAD">
      <w:pPr>
        <w:spacing w:before="100" w:beforeAutospacing="1" w:after="100" w:afterAutospacing="1" w:line="240" w:lineRule="auto"/>
        <w:rPr>
          <w:rFonts w:ascii="Verdana" w:eastAsia="Times New Roman" w:hAnsi="Verdana" w:cs="Times New Roman"/>
          <w:b/>
          <w:bCs/>
          <w:color w:val="000000"/>
          <w:sz w:val="18"/>
          <w:lang w:eastAsia="en-IN"/>
        </w:rPr>
      </w:pP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より深く理解するために、完全なレポート「シリコンフォーリーカテーテル市場 2025」をご覧ください。</w:t>
      </w:r>
      <w:r w:rsidRPr="00151DAD">
        <w:rPr>
          <w:rFonts w:ascii="Verdana" w:eastAsia="Times New Roman" w:hAnsi="Verdana" w:cs="Times New Roman"/>
          <w:color w:val="000000"/>
          <w:sz w:val="18"/>
          <w:szCs w:val="18"/>
          <w:lang w:eastAsia="en-IN"/>
        </w:rPr>
        <w:t> </w:t>
      </w:r>
      <w:hyperlink r:id="rId6" w:tgtFrame="_blank" w:history="1">
        <w:r w:rsidRPr="00151DAD">
          <w:rPr>
            <w:rFonts w:ascii="Verdana" w:eastAsia="Times New Roman" w:hAnsi="Verdana" w:cs="Times New Roman"/>
            <w:color w:val="0000FF"/>
            <w:sz w:val="18"/>
            <w:u w:val="single"/>
            <w:lang w:eastAsia="en-IN"/>
          </w:rPr>
          <w:t>https://www.skyquestt.com/report/silicone-foley-catheter-market</w:t>
        </w:r>
      </w:hyperlink>
    </w:p>
    <w:p w:rsidR="00FE35A8" w:rsidRDefault="00FE35A8" w:rsidP="00151DAD">
      <w:pPr>
        <w:spacing w:before="100" w:beforeAutospacing="1" w:after="100" w:afterAutospacing="1" w:line="240" w:lineRule="auto"/>
        <w:rPr>
          <w:rFonts w:ascii="Verdana" w:eastAsia="Times New Roman" w:hAnsi="Verdana" w:cs="Times New Roman"/>
          <w:b/>
          <w:bCs/>
          <w:color w:val="000000"/>
          <w:sz w:val="18"/>
          <w:lang w:eastAsia="en-IN"/>
        </w:rPr>
      </w:pP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シリコンフォーリーカテーテル市場に含まれるセグメントは次のとおりです。</w:t>
      </w:r>
    </w:p>
    <w:p w:rsidR="00151DAD" w:rsidRPr="00151DAD" w:rsidRDefault="00151DAD" w:rsidP="00151DAD">
      <w:pPr>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製品タイプ</w:t>
      </w:r>
    </w:p>
    <w:p w:rsidR="00151DAD" w:rsidRPr="00151DAD" w:rsidRDefault="00151DAD" w:rsidP="00151DAD">
      <w:pPr>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短期、長期</w:t>
      </w:r>
    </w:p>
    <w:p w:rsidR="00151DAD" w:rsidRPr="00151DAD" w:rsidRDefault="00151DAD" w:rsidP="00151DAD">
      <w:pPr>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応用</w:t>
      </w:r>
    </w:p>
    <w:p w:rsidR="00151DAD" w:rsidRPr="00151DAD" w:rsidRDefault="00151DAD" w:rsidP="00151DAD">
      <w:pPr>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前立腺、手術、尿閉、尿失禁、脊髄損傷</w:t>
      </w:r>
    </w:p>
    <w:p w:rsidR="00151DAD" w:rsidRPr="00151DAD" w:rsidRDefault="00151DAD" w:rsidP="00151DAD">
      <w:pPr>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流通チャネル</w:t>
      </w:r>
    </w:p>
    <w:p w:rsidR="00151DAD" w:rsidRPr="00151DAD" w:rsidRDefault="00151DAD" w:rsidP="00151DAD">
      <w:pPr>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病院、小売店、その他</w:t>
      </w:r>
    </w:p>
    <w:p w:rsidR="00FE35A8" w:rsidRDefault="00FE35A8" w:rsidP="00151DAD">
      <w:pPr>
        <w:spacing w:before="100" w:beforeAutospacing="1" w:after="100" w:afterAutospacing="1" w:line="240" w:lineRule="auto"/>
        <w:rPr>
          <w:rFonts w:ascii="Verdana" w:eastAsia="Times New Roman" w:hAnsi="Verdana" w:cs="Times New Roman"/>
          <w:b/>
          <w:bCs/>
          <w:color w:val="000000"/>
          <w:sz w:val="18"/>
          <w:lang w:eastAsia="en-IN"/>
        </w:rPr>
      </w:pP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 xml:space="preserve">調査の目的: </w:t>
      </w:r>
      <w:r w:rsidRPr="00151DAD">
        <w:rPr>
          <w:rFonts w:ascii="Verdana" w:eastAsia="Times New Roman" w:hAnsi="Verdana" w:cs="Times New Roman"/>
          <w:color w:val="000000"/>
          <w:sz w:val="18"/>
          <w:szCs w:val="18"/>
          <w:lang w:eastAsia="en-IN"/>
        </w:rPr>
        <w:br/>
      </w:r>
      <w:r w:rsidRPr="00151DAD">
        <w:rPr>
          <w:rFonts w:ascii="Verdana" w:eastAsia="Times New Roman" w:hAnsi="Verdana" w:cs="Times New Roman"/>
          <w:color w:val="000000"/>
          <w:sz w:val="18"/>
          <w:szCs w:val="18"/>
          <w:lang w:eastAsia="en-IN"/>
        </w:rPr>
        <w:b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w:t>
      </w:r>
      <w:r w:rsidRPr="00151DAD">
        <w:rPr>
          <w:rFonts w:ascii="Verdana" w:eastAsia="Times New Roman" w:hAnsi="Verdana" w:cs="Times New Roman"/>
          <w:color w:val="000000"/>
          <w:sz w:val="18"/>
          <w:szCs w:val="18"/>
          <w:lang w:eastAsia="en-IN"/>
        </w:rPr>
        <w:br/>
        <w:t>• 市場における合弁事業、合併と買収、新製品の発売と開発、研究開発などの競争の発展を分析する。</w:t>
      </w: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color w:val="000000"/>
          <w:sz w:val="18"/>
          <w:szCs w:val="18"/>
          <w:lang w:eastAsia="en-IN"/>
        </w:rPr>
        <w:t>  </w:t>
      </w:r>
    </w:p>
    <w:p w:rsidR="00151DAD" w:rsidRPr="00151DAD" w:rsidRDefault="00151DAD" w:rsidP="00151DAD">
      <w:pPr>
        <w:spacing w:before="100" w:beforeAutospacing="1" w:after="100" w:afterAutospacing="1" w:line="240" w:lineRule="auto"/>
        <w:rPr>
          <w:rFonts w:ascii="Verdana" w:eastAsia="Times New Roman" w:hAnsi="Verdana" w:cs="Times New Roman"/>
          <w:color w:val="000000"/>
          <w:sz w:val="18"/>
          <w:szCs w:val="18"/>
          <w:lang w:eastAsia="en-IN"/>
        </w:rPr>
      </w:pPr>
      <w:r w:rsidRPr="00151DAD">
        <w:rPr>
          <w:rFonts w:ascii="Verdana" w:eastAsia="Times New Roman" w:hAnsi="Verdana" w:cs="Times New Roman"/>
          <w:b/>
          <w:bCs/>
          <w:color w:val="000000"/>
          <w:sz w:val="18"/>
          <w:lang w:eastAsia="en-IN"/>
        </w:rPr>
        <w:t xml:space="preserve">お問い合わせ: </w:t>
      </w:r>
      <w:r w:rsidRPr="00151DAD">
        <w:rPr>
          <w:rFonts w:ascii="Verdana" w:eastAsia="Times New Roman" w:hAnsi="Verdana" w:cs="Times New Roman"/>
          <w:color w:val="000000"/>
          <w:sz w:val="18"/>
          <w:szCs w:val="18"/>
          <w:lang w:eastAsia="en-IN"/>
        </w:rPr>
        <w:br/>
      </w:r>
      <w:r w:rsidRPr="00151DAD">
        <w:rPr>
          <w:rFonts w:ascii="Verdana" w:eastAsia="Times New Roman" w:hAnsi="Verdana" w:cs="Times New Roman"/>
          <w:color w:val="000000"/>
          <w:sz w:val="18"/>
          <w:szCs w:val="18"/>
          <w:lang w:eastAsia="en-IN"/>
        </w:rPr>
        <w:br/>
        <w:t>SkyQuest Technology1 Apache Way, Westford,Massachusetts 01886USA (+1) 351–333–4748メール: sales@skyquestt.comウェブサイトをご覧ください: https://www.skyquestt.com/</w:t>
      </w:r>
      <w:r w:rsidRPr="00151DAD">
        <w:rPr>
          <w:rFonts w:ascii="Verdana" w:eastAsia="Times New Roman" w:hAnsi="Verdana" w:cs="Times New Roman"/>
          <w:color w:val="000000"/>
          <w:sz w:val="18"/>
          <w:szCs w:val="18"/>
          <w:lang w:eastAsia="en-IN"/>
        </w:rPr>
        <w:br/>
      </w:r>
      <w:r w:rsidRPr="00151DAD">
        <w:rPr>
          <w:rFonts w:ascii="Verdana" w:eastAsia="Times New Roman" w:hAnsi="Verdana" w:cs="Times New Roman"/>
          <w:color w:val="000000"/>
          <w:sz w:val="18"/>
          <w:szCs w:val="18"/>
          <w:lang w:eastAsia="en-IN"/>
        </w:rPr>
        <w:br/>
      </w:r>
    </w:p>
    <w:p w:rsidR="00273F42" w:rsidRDefault="00273F42"/>
    <w:sectPr w:rsidR="00273F42" w:rsidSect="009558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07CED"/>
    <w:multiLevelType w:val="multilevel"/>
    <w:tmpl w:val="D2385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3D5D50"/>
    <w:multiLevelType w:val="multilevel"/>
    <w:tmpl w:val="161A2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566D4F"/>
    <w:multiLevelType w:val="multilevel"/>
    <w:tmpl w:val="5B2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C0F18"/>
    <w:rsid w:val="00151DAD"/>
    <w:rsid w:val="00273F42"/>
    <w:rsid w:val="00533F99"/>
    <w:rsid w:val="0095588A"/>
    <w:rsid w:val="00C923BD"/>
    <w:rsid w:val="00EC0F18"/>
    <w:rsid w:val="00F67BDF"/>
    <w:rsid w:val="00FE35A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1DA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51DA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151D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1DAD"/>
    <w:rPr>
      <w:b/>
      <w:bCs/>
    </w:rPr>
  </w:style>
  <w:style w:type="character" w:styleId="Hyperlink">
    <w:name w:val="Hyperlink"/>
    <w:basedOn w:val="DefaultParagraphFont"/>
    <w:uiPriority w:val="99"/>
    <w:semiHidden/>
    <w:unhideWhenUsed/>
    <w:rsid w:val="00151DAD"/>
    <w:rPr>
      <w:color w:val="0000FF"/>
      <w:u w:val="single"/>
    </w:rPr>
  </w:style>
</w:styles>
</file>

<file path=word/webSettings.xml><?xml version="1.0" encoding="utf-8"?>
<w:webSettings xmlns:r="http://schemas.openxmlformats.org/officeDocument/2006/relationships" xmlns:w="http://schemas.openxmlformats.org/wordprocessingml/2006/main">
  <w:divs>
    <w:div w:id="755708671">
      <w:bodyDiv w:val="1"/>
      <w:marLeft w:val="0"/>
      <w:marRight w:val="0"/>
      <w:marTop w:val="0"/>
      <w:marBottom w:val="0"/>
      <w:divBdr>
        <w:top w:val="none" w:sz="0" w:space="0" w:color="auto"/>
        <w:left w:val="none" w:sz="0" w:space="0" w:color="auto"/>
        <w:bottom w:val="none" w:sz="0" w:space="0" w:color="auto"/>
        <w:right w:val="none" w:sz="0" w:space="0" w:color="auto"/>
      </w:divBdr>
    </w:div>
    <w:div w:id="14665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silicone-foley-catheter-market" TargetMode="External"/><Relationship Id="rId5" Type="http://schemas.openxmlformats.org/officeDocument/2006/relationships/hyperlink" Target="https://www.skyquestt.com/sample-request/silicone-foley-catheter-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2025-09-22T12:56:00Z</dcterms:created>
  <dcterms:modified xsi:type="dcterms:W3CDTF">2025-09-22T14:40:00Z</dcterms:modified>
</cp:coreProperties>
</file>