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6C" w:rsidRPr="00AD616C" w:rsidRDefault="00AD616C" w:rsidP="00F84416">
      <w:pPr xmlns:w="http://schemas.openxmlformats.org/wordprocessingml/2006/main">
        <w:pStyle w:val="Title"/>
        <w:rPr>
          <w:rFonts w:eastAsia="Times New Roman"/>
          <w:lang w:eastAsia="en-IN"/>
        </w:rPr>
      </w:pPr>
      <w:r xmlns:w="http://schemas.openxmlformats.org/wordprocessingml/2006/main" w:rsidRPr="00AD616C">
        <w:rPr>
          <w:rFonts w:eastAsia="Times New Roman"/>
          <w:lang w:eastAsia="en-IN"/>
        </w:rPr>
        <w:t xml:space="preserve">ホール効果センサー市場バリューチェーン分析 2025-2032：成長と収益性</w:t>
      </w:r>
    </w:p>
    <w:p w:rsidR="007D0C62" w:rsidRDefault="007D0C62" w:rsidP="00F84416">
      <w:pPr xmlns:w="http://schemas.openxmlformats.org/wordprocessingml/2006/main">
        <w:spacing w:before="100" w:beforeAutospacing="1" w:after="100" w:afterAutospacing="1" w:line="240" w:lineRule="auto"/>
      </w:pPr>
      <w:r xmlns:w="http://schemas.openxmlformats.org/wordprocessingml/2006/main">
        <w:t xml:space="preserve">ホール</w:t>
      </w:r>
      <w:r xmlns:w="http://schemas.openxmlformats.org/wordprocessingml/2006/main">
        <w:rPr>
          <w:rStyle w:val="Strong"/>
        </w:rPr>
        <w:t xml:space="preserve">効果センサー市場は、</w:t>
      </w:r>
      <w:r xmlns:w="http://schemas.openxmlformats.org/wordprocessingml/2006/main">
        <w:t xml:space="preserve">自動車、産業、民生用電子機器の各分野における高度なセンシング技術の採用増加に牽引され、大きな成長を遂げています。ホール効果センサーは、磁場の有無や強度を検知し、それを電気信号に変換する磁気センサーです。高精度かつ非接触で測定できるため、位置検知、速度検知、電流監視、近接検知などの用途に最適です。</w:t>
      </w:r>
    </w:p>
    <w:p w:rsidR="007D0C62" w:rsidRDefault="007D0C62" w:rsidP="00F84416">
      <w:pPr>
        <w:spacing w:before="100" w:beforeAutospacing="1" w:after="100" w:afterAutospacing="1" w:line="240" w:lineRule="auto"/>
      </w:pP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市場規模と成長:</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ホール効果センサー市場規模は2023年に36億8,000万米ドルと評価され、2024年の39億6,000万米ドルから2032年には73億8,000万米ドルに拡大し、予測期間（2025～2032年）中に8.2%のCAGRで成長する見込みです。</w:t>
      </w:r>
    </w:p>
    <w:p w:rsidR="007D0C62" w:rsidRDefault="007D0C62" w:rsidP="00F84416">
      <w:pPr>
        <w:spacing w:before="100" w:beforeAutospacing="1" w:after="100" w:afterAutospacing="1" w:line="240" w:lineRule="auto"/>
        <w:rPr>
          <w:rFonts w:ascii="Verdana" w:eastAsia="Times New Roman" w:hAnsi="Verdana" w:cs="Times New Roman"/>
          <w:b/>
          <w:bCs/>
          <w:color w:val="000000"/>
          <w:sz w:val="18"/>
          <w:lang w:eastAsia="en-IN"/>
        </w:rPr>
      </w:pP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F8441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84416">
          <w:rPr>
            <w:rFonts w:ascii="Verdana" w:eastAsia="Times New Roman" w:hAnsi="Verdana" w:cs="Times New Roman"/>
            <w:color w:val="0000FF"/>
            <w:sz w:val="18"/>
            <w:u w:val="single"/>
            <w:lang w:eastAsia="en-IN"/>
          </w:rPr>
          <w:t xml:space="preserve">https://www.skyquestt.com/sample-request/hall-effect-sensors-market</w:t>
        </w:r>
      </w:hyperlink>
    </w:p>
    <w:p w:rsidR="007D0C62" w:rsidRDefault="007D0C62" w:rsidP="00F84416">
      <w:pPr>
        <w:spacing w:before="100" w:beforeAutospacing="1" w:after="100" w:afterAutospacing="1" w:line="240" w:lineRule="auto"/>
        <w:rPr>
          <w:rFonts w:ascii="Verdana" w:eastAsia="Times New Roman" w:hAnsi="Verdana" w:cs="Times New Roman"/>
          <w:b/>
          <w:bCs/>
          <w:color w:val="000000"/>
          <w:sz w:val="18"/>
          <w:lang w:eastAsia="en-IN"/>
        </w:rPr>
      </w:pP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主要な市場プレーヤー:</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アレグロ・マイクロシステムズ（米国）</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インフィニオンテクノロジーズAG（ドイツ）</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TDK株式会社（日本）</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ハネウェル・インターナショナル社（米国）</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Melexis NV（ベルギー）</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ams OSRAM AG（オーストリア）</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NXPセミコンダクターズNV（オランダ）</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旭化成エレクトロニクス株式会社（日本）</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ダイオード・インコーポレーテッド（米国）</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TTエレクトロニクスplc（英国）</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LEM Holding SA（スイス）</w:t>
      </w:r>
    </w:p>
    <w:p w:rsidR="00F84416" w:rsidRPr="00F84416" w:rsidRDefault="00F84416" w:rsidP="00F844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Coto Technology（米国）</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 </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レポートに含まれるもの:</w:t>
      </w:r>
    </w:p>
    <w:p w:rsidR="00F84416" w:rsidRPr="00F84416" w:rsidRDefault="00F84416" w:rsidP="00F844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市場概要：</w:t>
      </w:r>
      <w:r xmlns:w="http://schemas.openxmlformats.org/wordprocessingml/2006/main" w:rsidRPr="00F84416">
        <w:rPr>
          <w:rFonts w:ascii="Verdana" w:eastAsia="Times New Roman" w:hAnsi="Verdana" w:cs="Times New Roman"/>
          <w:color w:val="000000"/>
          <w:sz w:val="18"/>
          <w:szCs w:val="18"/>
          <w:lang w:eastAsia="en-IN"/>
        </w:rPr>
        <w:t xml:space="preserve">ホール効果センサー市場における製品／サービス概要と市場規模を掲載しています。レポートのセグメント分析の概要も提供しています。ここでは、製品／サービスの種類、用途、地域セグメントに焦点を当てています。また、収益と販売市場予測も本章に含まれています。</w:t>
      </w:r>
    </w:p>
    <w:p w:rsidR="00F84416" w:rsidRPr="00F84416" w:rsidRDefault="00F84416" w:rsidP="00F844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84416">
        <w:rPr>
          <w:rFonts w:ascii="Verdana" w:eastAsia="Times New Roman" w:hAnsi="Verdana" w:cs="Times New Roman"/>
          <w:b/>
          <w:bCs/>
          <w:color w:val="000000"/>
          <w:sz w:val="18"/>
          <w:lang w:eastAsia="en-IN"/>
        </w:rPr>
        <w:t xml:space="preserve">競争:</w:t>
      </w:r>
      <w:r xmlns:w="http://schemas.openxmlformats.org/wordprocessingml/2006/main" w:rsidRPr="00F84416">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F84416" w:rsidRPr="00F84416" w:rsidRDefault="00F84416" w:rsidP="00F844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企業プロファイル：</w:t>
      </w:r>
      <w:r xmlns:w="http://schemas.openxmlformats.org/wordprocessingml/2006/main" w:rsidRPr="00F84416">
        <w:rPr>
          <w:rFonts w:ascii="Verdana" w:eastAsia="Times New Roman" w:hAnsi="Verdana" w:cs="Times New Roman"/>
          <w:color w:val="000000"/>
          <w:sz w:val="18"/>
          <w:szCs w:val="18"/>
          <w:lang w:eastAsia="en-IN"/>
        </w:rPr>
        <w:t xml:space="preserve">本調査では、世界のホール効果センサー市場における主要企業の財務および事業戦略に関する詳細な分析情報を提供しています。また、製品／サービス概要、ポートフォリオ、地域展開、収益分配など、その他の詳細な情報も網羅しています。</w:t>
      </w:r>
    </w:p>
    <w:p w:rsidR="00F84416" w:rsidRPr="00F84416" w:rsidRDefault="00F84416" w:rsidP="00F844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地域別売上分析：</w:t>
      </w:r>
      <w:r xmlns:w="http://schemas.openxmlformats.org/wordprocessingml/2006/main" w:rsidRPr="00F84416">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F84416" w:rsidRPr="00F84416" w:rsidRDefault="00F84416" w:rsidP="00F844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北米</w:t>
      </w:r>
      <w:r xmlns:w="http://schemas.openxmlformats.org/wordprocessingml/2006/main" w:rsidRPr="00F84416">
        <w:rPr>
          <w:rFonts w:ascii="Verdana" w:eastAsia="Times New Roman" w:hAnsi="Verdana" w:cs="Times New Roman"/>
          <w:color w:val="000000"/>
          <w:sz w:val="18"/>
          <w:szCs w:val="18"/>
          <w:lang w:eastAsia="en-IN"/>
        </w:rPr>
        <w:t xml:space="preserve">（米国、カナダ、メキシコ）</w:t>
      </w:r>
    </w:p>
    <w:p w:rsidR="00F84416" w:rsidRPr="00F84416" w:rsidRDefault="00F84416" w:rsidP="00F844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ヨーロッパ</w:t>
      </w:r>
      <w:r xmlns:w="http://schemas.openxmlformats.org/wordprocessingml/2006/main" w:rsidRPr="00F84416">
        <w:rPr>
          <w:rFonts w:ascii="Verdana" w:eastAsia="Times New Roman" w:hAnsi="Verdana" w:cs="Times New Roman"/>
          <w:color w:val="000000"/>
          <w:sz w:val="18"/>
          <w:szCs w:val="18"/>
          <w:lang w:eastAsia="en-IN"/>
        </w:rPr>
        <w:t xml:space="preserve">（ドイツ、フランス、イギリス、ロシア、イタリア）</w:t>
      </w:r>
    </w:p>
    <w:p w:rsidR="00F84416" w:rsidRPr="00F84416" w:rsidRDefault="00F84416" w:rsidP="00F844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アジア太平洋</w:t>
      </w:r>
      <w:r xmlns:w="http://schemas.openxmlformats.org/wordprocessingml/2006/main" w:rsidRPr="00F84416">
        <w:rPr>
          <w:rFonts w:ascii="Verdana" w:eastAsia="Times New Roman" w:hAnsi="Verdana" w:cs="Times New Roman"/>
          <w:color w:val="000000"/>
          <w:sz w:val="18"/>
          <w:szCs w:val="18"/>
          <w:lang w:eastAsia="en-IN"/>
        </w:rPr>
        <w:t xml:space="preserve">（中国、日本、韓国、インド、東南アジア）</w:t>
      </w:r>
    </w:p>
    <w:p w:rsidR="00F84416" w:rsidRPr="00F84416" w:rsidRDefault="00F84416" w:rsidP="00F844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南米</w:t>
      </w:r>
      <w:r xmlns:w="http://schemas.openxmlformats.org/wordprocessingml/2006/main" w:rsidRPr="00F84416">
        <w:rPr>
          <w:rFonts w:ascii="Verdana" w:eastAsia="Times New Roman" w:hAnsi="Verdana" w:cs="Times New Roman"/>
          <w:color w:val="000000"/>
          <w:sz w:val="18"/>
          <w:szCs w:val="18"/>
          <w:lang w:eastAsia="en-IN"/>
        </w:rPr>
        <w:t xml:space="preserve">（ブラジル、アルゼンチン、コロンビアなど）</w:t>
      </w:r>
    </w:p>
    <w:p w:rsidR="00F84416" w:rsidRPr="00F84416" w:rsidRDefault="00F84416" w:rsidP="00F844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中東およびアフリカ</w:t>
      </w:r>
      <w:r xmlns:w="http://schemas.openxmlformats.org/wordprocessingml/2006/main" w:rsidRPr="00F84416">
        <w:rPr>
          <w:rFonts w:ascii="Verdana" w:eastAsia="Times New Roman" w:hAnsi="Verdana" w:cs="Times New Roman"/>
          <w:color w:val="000000"/>
          <w:sz w:val="18"/>
          <w:szCs w:val="18"/>
          <w:lang w:eastAsia="en-IN"/>
        </w:rPr>
        <w:t xml:space="preserve">（サウジアラビア、UAE、エジプト、ナイジェリア、南アフリカ）</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このレポートをカスタマイズしたいですか？こちらからお問い合わせください： https: </w:t>
      </w:r>
      <w:hyperlink xmlns:w="http://schemas.openxmlformats.org/wordprocessingml/2006/main" xmlns:r="http://schemas.openxmlformats.org/officeDocument/2006/relationships" r:id="rId6" w:tgtFrame="_blank" w:history="1">
        <w:r xmlns:w="http://schemas.openxmlformats.org/wordprocessingml/2006/main" w:rsidRPr="00F84416">
          <w:rPr>
            <w:rFonts w:ascii="Verdana" w:eastAsia="Times New Roman" w:hAnsi="Verdana" w:cs="Times New Roman"/>
            <w:color w:val="0000FF"/>
            <w:sz w:val="18"/>
            <w:u w:val="single"/>
            <w:lang w:eastAsia="en-IN"/>
          </w:rPr>
          <w:t xml:space="preserve">//www.skyquestt.com/speak-with-analyst/hall-effect-sensors-market</w:t>
        </w:r>
      </w:hyperlink>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この調査研究により、以下の重要な質問に答えることができます。</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(1) 予測期間終了時の世界のホール効果センサー市場の推定規模はどのくらいですか？ </w:t>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t xml:space="preserve">(2) セグメントをリードする世界のホール効果センサー市場は、そのリーダーシップを維持すると予想されますか？(3) 最大の成長ポテンシャルを示している地域はどれですか？(4) 世界のホール効果センサー市場を支配しているプレーヤーはいますか？(5) 世界のホール効果センサー市場における主な推進要因と抑制要因は何ですか？</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 </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ホール効果センサー市場に含まれるセグメントは次のとおりです。</w:t>
      </w:r>
    </w:p>
    <w:p w:rsidR="00F84416" w:rsidRPr="00F84416" w:rsidRDefault="00F84416" w:rsidP="00F844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テクノロジー</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リニアホール効果センサー</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回転ホール効果センサー</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デジタルホール効果センサー</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アナログホール効果センサー</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閾値ホール効果センサー</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バイポーラホール効果センサー</w:t>
      </w:r>
    </w:p>
    <w:p w:rsidR="00F84416" w:rsidRPr="00F84416" w:rsidRDefault="00F84416" w:rsidP="00F844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材料</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インジウムアンチモン（InSb）</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ガリウムヒ素（GaAs）</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インジウムヒ素（InAs）</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その他</w:t>
      </w:r>
    </w:p>
    <w:p w:rsidR="00F84416" w:rsidRPr="00F84416" w:rsidRDefault="00F84416" w:rsidP="00F844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感度</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高感度</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中感度</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低感度</w:t>
      </w:r>
    </w:p>
    <w:p w:rsidR="00F84416" w:rsidRPr="00F84416" w:rsidRDefault="00F84416" w:rsidP="00F844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応用</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位置検知</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速度感知</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電流検出</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温度検知</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その他</w:t>
      </w:r>
    </w:p>
    <w:p w:rsidR="00F84416" w:rsidRPr="00F84416" w:rsidRDefault="00F84416" w:rsidP="00F844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最終用途</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自動車</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家電</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産業</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t xml:space="preserve">健康管理</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航空宇宙および防衛</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エネルギー・公益事業</w:t>
      </w:r>
    </w:p>
    <w:p w:rsidR="00F84416" w:rsidRPr="00F84416" w:rsidRDefault="00F84416" w:rsidP="00F844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その他</w:t>
      </w:r>
    </w:p>
    <w:p w:rsidR="007D0C62" w:rsidRDefault="007D0C62" w:rsidP="00F84416">
      <w:pPr>
        <w:spacing w:before="100" w:beforeAutospacing="1" w:after="100" w:afterAutospacing="1" w:line="240" w:lineRule="auto"/>
        <w:rPr>
          <w:rFonts w:ascii="Verdana" w:eastAsia="Times New Roman" w:hAnsi="Verdana" w:cs="Times New Roman"/>
          <w:b/>
          <w:bCs/>
          <w:color w:val="000000"/>
          <w:sz w:val="18"/>
          <w:lang w:eastAsia="en-IN"/>
        </w:rPr>
      </w:pP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ホール効果センサー市場2025の完全なレポートを参照して理解を深めましょう: </w:t>
      </w:r>
      <w:hyperlink xmlns:w="http://schemas.openxmlformats.org/wordprocessingml/2006/main" xmlns:r="http://schemas.openxmlformats.org/officeDocument/2006/relationships" r:id="rId7" w:tgtFrame="_blank" w:history="1">
        <w:r xmlns:w="http://schemas.openxmlformats.org/wordprocessingml/2006/main" w:rsidRPr="00F84416">
          <w:rPr>
            <w:rFonts w:ascii="Verdana" w:eastAsia="Times New Roman" w:hAnsi="Verdana" w:cs="Times New Roman"/>
            <w:color w:val="0000FF"/>
            <w:sz w:val="18"/>
            <w:u w:val="single"/>
            <w:lang w:eastAsia="en-IN"/>
          </w:rPr>
          <w:t xml:space="preserve">https://www.skyquestt.com/report/hall-effect-sensors-market</w:t>
        </w:r>
      </w:hyperlink>
    </w:p>
    <w:p w:rsidR="007D0C62" w:rsidRDefault="007D0C62" w:rsidP="00F84416">
      <w:pPr>
        <w:spacing w:before="100" w:beforeAutospacing="1" w:after="100" w:afterAutospacing="1" w:line="240" w:lineRule="auto"/>
        <w:rPr>
          <w:rFonts w:ascii="Verdana" w:eastAsia="Times New Roman" w:hAnsi="Verdana" w:cs="Times New Roman"/>
          <w:b/>
          <w:bCs/>
          <w:color w:val="000000"/>
          <w:sz w:val="18"/>
          <w:lang w:eastAsia="en-IN"/>
        </w:rPr>
      </w:pP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調査の目的: </w:t>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color w:val="000000"/>
          <w:sz w:val="18"/>
          <w:szCs w:val="18"/>
          <w:lang w:eastAsia="en-IN"/>
        </w:rPr>
        <w:t xml:space="preserve"> </w:t>
      </w:r>
    </w:p>
    <w:p w:rsidR="00F84416" w:rsidRPr="00F84416" w:rsidRDefault="00F84416" w:rsidP="00F844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4416">
        <w:rPr>
          <w:rFonts w:ascii="Verdana" w:eastAsia="Times New Roman" w:hAnsi="Verdana" w:cs="Times New Roman"/>
          <w:b/>
          <w:bCs/>
          <w:color w:val="000000"/>
          <w:sz w:val="18"/>
          <w:lang w:eastAsia="en-IN"/>
        </w:rPr>
        <w:t xml:space="preserve">お問い合わせ: </w:t>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4416">
        <w:rPr>
          <w:rFonts w:ascii="Verdana" w:eastAsia="Times New Roman" w:hAnsi="Verdana" w:cs="Times New Roman"/>
          <w:color w:val="000000"/>
          <w:sz w:val="18"/>
          <w:szCs w:val="18"/>
          <w:lang w:eastAsia="en-IN"/>
        </w:rPr>
        <w:t xml:space="preserve"> </w:t>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939E0"/>
    <w:multiLevelType w:val="multilevel"/>
    <w:tmpl w:val="12742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8812D7"/>
    <w:multiLevelType w:val="multilevel"/>
    <w:tmpl w:val="0C84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E54B0B"/>
    <w:multiLevelType w:val="multilevel"/>
    <w:tmpl w:val="658A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D616C"/>
    <w:rsid w:val="00273F42"/>
    <w:rsid w:val="007D0C62"/>
    <w:rsid w:val="00A6718A"/>
    <w:rsid w:val="00AD616C"/>
    <w:rsid w:val="00F67BDF"/>
    <w:rsid w:val="00F8441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441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84416"/>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8441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F84416"/>
    <w:rPr>
      <w:b/>
      <w:bCs/>
    </w:rPr>
  </w:style>
  <w:style w:type="character" w:styleId="Hyperlink">
    <w:name w:val="Hyperlink"/>
    <w:basedOn w:val="DefaultParagraphFont"/>
    <w:uiPriority w:val="99"/>
    <w:semiHidden/>
    <w:unhideWhenUsed/>
    <w:rsid w:val="00F84416"/>
    <w:rPr>
      <w:color w:val="0000FF"/>
      <w:u w:val="single"/>
    </w:rPr>
  </w:style>
</w:styles>
</file>

<file path=word/webSettings.xml><?xml version="1.0" encoding="utf-8"?>
<w:webSettings xmlns:r="http://schemas.openxmlformats.org/officeDocument/2006/relationships" xmlns:w="http://schemas.openxmlformats.org/wordprocessingml/2006/main">
  <w:divs>
    <w:div w:id="477889550">
      <w:bodyDiv w:val="1"/>
      <w:marLeft w:val="0"/>
      <w:marRight w:val="0"/>
      <w:marTop w:val="0"/>
      <w:marBottom w:val="0"/>
      <w:divBdr>
        <w:top w:val="none" w:sz="0" w:space="0" w:color="auto"/>
        <w:left w:val="none" w:sz="0" w:space="0" w:color="auto"/>
        <w:bottom w:val="none" w:sz="0" w:space="0" w:color="auto"/>
        <w:right w:val="none" w:sz="0" w:space="0" w:color="auto"/>
      </w:divBdr>
    </w:div>
    <w:div w:id="12258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hall-effect-senso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all-effect-sensors-market" TargetMode="External"/><Relationship Id="rId5" Type="http://schemas.openxmlformats.org/officeDocument/2006/relationships/hyperlink" Target="https://www.skyquestt.com/sample-request/hall-effect-sensor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2025-10-08T02:38:00Z</dcterms:created>
  <dcterms:modified xsi:type="dcterms:W3CDTF">2025-10-08T02:45:00Z</dcterms:modified>
</cp:coreProperties>
</file>