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66386" w14:textId="2F05900D" w:rsidR="00AF1174" w:rsidRPr="00AF1174" w:rsidRDefault="00AF1174" w:rsidP="00AF1174">
      <w:pPr>
        <w:spacing w:after="0" w:line="240" w:lineRule="auto"/>
        <w:ind w:left="2880"/>
        <w:rPr>
          <w:rFonts w:ascii="Times" w:eastAsia="Times New Roman" w:hAnsi="Times" w:cs="Times New Roman"/>
          <w:sz w:val="20"/>
          <w:szCs w:val="20"/>
          <w:lang w:val="en-US" w:eastAsia="en-US"/>
        </w:rPr>
      </w:pPr>
    </w:p>
    <w:p w14:paraId="2384F218" w14:textId="77777777" w:rsidR="0090471C" w:rsidRDefault="007613B2">
      <w:pPr>
        <w:rPr>
          <w:color w:val="FF0000"/>
        </w:rPr>
      </w:pPr>
      <w:r w:rsidRPr="007613B2">
        <w:rPr>
          <w:rFonts w:hint="eastAsia"/>
          <w:color w:val="FF0000"/>
        </w:rPr>
        <w:t>プレスリリース：日本時間</w:t>
      </w:r>
      <w:r w:rsidRPr="007613B2">
        <w:rPr>
          <w:rFonts w:hint="eastAsia"/>
          <w:color w:val="FF0000"/>
        </w:rPr>
        <w:t xml:space="preserve"> 2016</w:t>
      </w:r>
      <w:r w:rsidRPr="007613B2">
        <w:rPr>
          <w:rFonts w:hint="eastAsia"/>
          <w:color w:val="FF0000"/>
        </w:rPr>
        <w:t>年</w:t>
      </w:r>
      <w:r w:rsidRPr="007613B2">
        <w:rPr>
          <w:rFonts w:hint="eastAsia"/>
          <w:color w:val="FF0000"/>
        </w:rPr>
        <w:t>5</w:t>
      </w:r>
      <w:r w:rsidRPr="007613B2">
        <w:rPr>
          <w:rFonts w:hint="eastAsia"/>
          <w:color w:val="FF0000"/>
        </w:rPr>
        <w:t>月</w:t>
      </w:r>
      <w:r w:rsidRPr="007613B2">
        <w:rPr>
          <w:rFonts w:hint="eastAsia"/>
          <w:color w:val="FF0000"/>
        </w:rPr>
        <w:t>24</w:t>
      </w:r>
      <w:r w:rsidRPr="007613B2">
        <w:rPr>
          <w:rFonts w:hint="eastAsia"/>
          <w:color w:val="FF0000"/>
        </w:rPr>
        <w:t>日</w:t>
      </w:r>
      <w:r w:rsidRPr="007613B2">
        <w:rPr>
          <w:rFonts w:hint="eastAsia"/>
          <w:color w:val="FF0000"/>
        </w:rPr>
        <w:t>10:01AM</w:t>
      </w:r>
      <w:r w:rsidRPr="007613B2">
        <w:rPr>
          <w:rFonts w:hint="eastAsia"/>
          <w:color w:val="FF0000"/>
        </w:rPr>
        <w:t>（シンガポール時間</w:t>
      </w:r>
      <w:r w:rsidRPr="007613B2">
        <w:rPr>
          <w:rFonts w:hint="eastAsia"/>
          <w:color w:val="FF0000"/>
        </w:rPr>
        <w:t xml:space="preserve"> </w:t>
      </w:r>
      <w:r w:rsidRPr="007613B2">
        <w:rPr>
          <w:rFonts w:hint="eastAsia"/>
          <w:color w:val="FF0000"/>
        </w:rPr>
        <w:t>同日</w:t>
      </w:r>
      <w:r w:rsidRPr="007613B2">
        <w:rPr>
          <w:rFonts w:hint="eastAsia"/>
          <w:color w:val="FF0000"/>
        </w:rPr>
        <w:t>9:01AM</w:t>
      </w:r>
      <w:r w:rsidRPr="007613B2">
        <w:rPr>
          <w:rFonts w:hint="eastAsia"/>
          <w:color w:val="FF0000"/>
        </w:rPr>
        <w:t>）まで公開不可</w:t>
      </w:r>
    </w:p>
    <w:p w14:paraId="3E4837C5" w14:textId="0374173F" w:rsidR="007613B2" w:rsidRDefault="00AF1174" w:rsidP="00AF1174">
      <w:pPr>
        <w:ind w:left="3600"/>
        <w:rPr>
          <w:color w:val="FF0000"/>
        </w:rPr>
      </w:pPr>
      <w:r>
        <w:rPr>
          <w:rFonts w:ascii="Arial" w:eastAsia="Times New Roman" w:hAnsi="Arial" w:cs="Arial"/>
          <w:noProof/>
          <w:color w:val="000000"/>
          <w:lang w:val="en-US"/>
        </w:rPr>
        <w:drawing>
          <wp:inline distT="0" distB="0" distL="0" distR="0" wp14:anchorId="17AC7B2B" wp14:editId="3A5797F6">
            <wp:extent cx="1751805" cy="931333"/>
            <wp:effectExtent l="0" t="0" r="1270" b="8890"/>
            <wp:docPr id="3" name="Picture 3" descr="https://lh6.googleusercontent.com/aMkYo_uc4nq-yHAnmhfMZ3QfhrH4DeDk5IRtd5A40w0vXWXZMT2Y_5tYmdryVT3i9hPj3j-zuYiwluOwegafI5vaiKNIsfUhhBF5aDpR299eOdIrSWSNuAq4tvfHdAmUuW1XJJydQWiaKUSQ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aMkYo_uc4nq-yHAnmhfMZ3QfhrH4DeDk5IRtd5A40w0vXWXZMT2Y_5tYmdryVT3i9hPj3j-zuYiwluOwegafI5vaiKNIsfUhhBF5aDpR299eOdIrSWSNuAq4tvfHdAmUuW1XJJydQWiaKUSQ5Q"/>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1805" cy="931333"/>
                    </a:xfrm>
                    <a:prstGeom prst="rect">
                      <a:avLst/>
                    </a:prstGeom>
                    <a:noFill/>
                    <a:ln>
                      <a:noFill/>
                    </a:ln>
                  </pic:spPr>
                </pic:pic>
              </a:graphicData>
            </a:graphic>
          </wp:inline>
        </w:drawing>
      </w:r>
    </w:p>
    <w:p w14:paraId="73904B1E" w14:textId="77777777" w:rsidR="007613B2" w:rsidRPr="007613B2" w:rsidRDefault="007613B2">
      <w:pPr>
        <w:rPr>
          <w:color w:val="FF0000"/>
        </w:rPr>
      </w:pPr>
    </w:p>
    <w:p w14:paraId="019EB3D7" w14:textId="77777777" w:rsidR="007613B2" w:rsidRDefault="0038495D">
      <w:r w:rsidRPr="007613B2">
        <w:rPr>
          <w:rFonts w:hint="eastAsia"/>
          <w:b/>
        </w:rPr>
        <w:t>Kiosked</w:t>
      </w:r>
      <w:r>
        <w:rPr>
          <w:rFonts w:hint="eastAsia"/>
          <w:b/>
        </w:rPr>
        <w:t>、日本など</w:t>
      </w:r>
      <w:r w:rsidRPr="007613B2">
        <w:rPr>
          <w:rFonts w:hint="eastAsia"/>
          <w:b/>
        </w:rPr>
        <w:t>APAC</w:t>
      </w:r>
      <w:r>
        <w:rPr>
          <w:rFonts w:hint="eastAsia"/>
          <w:b/>
        </w:rPr>
        <w:t>地域に</w:t>
      </w:r>
      <w:r>
        <w:rPr>
          <w:rFonts w:hint="eastAsia"/>
          <w:b/>
        </w:rPr>
        <w:t>1000</w:t>
      </w:r>
      <w:r>
        <w:rPr>
          <w:rFonts w:hint="eastAsia"/>
          <w:b/>
        </w:rPr>
        <w:t>万ドルの大規模投資</w:t>
      </w:r>
    </w:p>
    <w:p w14:paraId="4065EEFC" w14:textId="77777777" w:rsidR="0038495D" w:rsidRDefault="004E0079">
      <w:pPr>
        <w:rPr>
          <w:b/>
        </w:rPr>
      </w:pPr>
      <w:r>
        <w:rPr>
          <w:rFonts w:hint="eastAsia"/>
          <w:b/>
        </w:rPr>
        <w:t>世界</w:t>
      </w:r>
      <w:r w:rsidRPr="007613B2">
        <w:rPr>
          <w:rFonts w:hint="eastAsia"/>
          <w:b/>
        </w:rPr>
        <w:t>最</w:t>
      </w:r>
      <w:r w:rsidR="008C7F8A">
        <w:rPr>
          <w:rFonts w:hint="eastAsia"/>
          <w:b/>
        </w:rPr>
        <w:t>先端を行くパブリッシャー向けマネタイゼーションプラットフォーム</w:t>
      </w:r>
      <w:r w:rsidRPr="007613B2">
        <w:rPr>
          <w:rFonts w:hint="eastAsia"/>
          <w:b/>
        </w:rPr>
        <w:t>提供</w:t>
      </w:r>
      <w:r>
        <w:rPr>
          <w:rFonts w:hint="eastAsia"/>
          <w:b/>
        </w:rPr>
        <w:t>で</w:t>
      </w:r>
    </w:p>
    <w:p w14:paraId="218E1603" w14:textId="77777777" w:rsidR="007613B2" w:rsidRPr="00C04874" w:rsidRDefault="0038495D">
      <w:pPr>
        <w:rPr>
          <w:b/>
          <w:lang w:val="en-US"/>
        </w:rPr>
      </w:pPr>
      <w:r>
        <w:rPr>
          <w:rFonts w:hint="eastAsia"/>
          <w:b/>
        </w:rPr>
        <w:t>アジア圏に</w:t>
      </w:r>
      <w:r>
        <w:rPr>
          <w:rFonts w:hint="eastAsia"/>
        </w:rPr>
        <w:t>イノベーション・ラボを開設</w:t>
      </w:r>
      <w:bookmarkStart w:id="0" w:name="_GoBack"/>
      <w:bookmarkEnd w:id="0"/>
    </w:p>
    <w:p w14:paraId="62EF3593" w14:textId="77777777" w:rsidR="0038495D" w:rsidRDefault="0038495D"/>
    <w:p w14:paraId="0DE722FE" w14:textId="77777777" w:rsidR="007613B2" w:rsidRDefault="007613B2" w:rsidP="007613B2">
      <w:r>
        <w:rPr>
          <w:rFonts w:hint="eastAsia"/>
        </w:rPr>
        <w:t>2016</w:t>
      </w:r>
      <w:r>
        <w:rPr>
          <w:rFonts w:hint="eastAsia"/>
        </w:rPr>
        <w:t>年</w:t>
      </w:r>
      <w:r>
        <w:rPr>
          <w:rFonts w:hint="eastAsia"/>
        </w:rPr>
        <w:t>5</w:t>
      </w:r>
      <w:r>
        <w:rPr>
          <w:rFonts w:hint="eastAsia"/>
        </w:rPr>
        <w:t>月</w:t>
      </w:r>
      <w:r>
        <w:rPr>
          <w:rFonts w:hint="eastAsia"/>
        </w:rPr>
        <w:t>24</w:t>
      </w:r>
      <w:r>
        <w:rPr>
          <w:rFonts w:hint="eastAsia"/>
        </w:rPr>
        <w:t>日</w:t>
      </w:r>
      <w:r>
        <w:rPr>
          <w:rFonts w:hint="eastAsia"/>
        </w:rPr>
        <w:t xml:space="preserve"> </w:t>
      </w:r>
      <w:r>
        <w:rPr>
          <w:rFonts w:hint="eastAsia"/>
        </w:rPr>
        <w:t>シンガポール</w:t>
      </w:r>
    </w:p>
    <w:p w14:paraId="773634E6" w14:textId="77777777" w:rsidR="007613B2" w:rsidRDefault="007613B2" w:rsidP="007613B2">
      <w:r>
        <w:rPr>
          <w:rFonts w:hint="eastAsia"/>
        </w:rPr>
        <w:t>世界をリードするパブリッシャー向けマネタイゼーションプラットフォームを提供する</w:t>
      </w:r>
      <w:r>
        <w:rPr>
          <w:rFonts w:hint="eastAsia"/>
        </w:rPr>
        <w:t>Kiosked</w:t>
      </w:r>
      <w:r>
        <w:rPr>
          <w:rFonts w:hint="eastAsia"/>
        </w:rPr>
        <w:t>は、</w:t>
      </w:r>
      <w:r>
        <w:rPr>
          <w:rFonts w:hint="eastAsia"/>
        </w:rPr>
        <w:t>2017</w:t>
      </w:r>
      <w:r>
        <w:rPr>
          <w:rFonts w:hint="eastAsia"/>
        </w:rPr>
        <w:t>年に</w:t>
      </w:r>
      <w:r w:rsidR="0028725F">
        <w:rPr>
          <w:rFonts w:hint="eastAsia"/>
        </w:rPr>
        <w:t>日本など</w:t>
      </w:r>
      <w:r>
        <w:rPr>
          <w:rFonts w:hint="eastAsia"/>
        </w:rPr>
        <w:t>APAC</w:t>
      </w:r>
      <w:r w:rsidR="0028725F">
        <w:rPr>
          <w:rFonts w:hint="eastAsia"/>
        </w:rPr>
        <w:t>地域に</w:t>
      </w:r>
      <w:r w:rsidR="00574039">
        <w:rPr>
          <w:rFonts w:hint="eastAsia"/>
        </w:rPr>
        <w:t>1000</w:t>
      </w:r>
      <w:r>
        <w:rPr>
          <w:rFonts w:hint="eastAsia"/>
        </w:rPr>
        <w:t>万ドル</w:t>
      </w:r>
      <w:r>
        <w:rPr>
          <w:rFonts w:hint="eastAsia"/>
        </w:rPr>
        <w:t>(</w:t>
      </w:r>
      <w:r>
        <w:rPr>
          <w:rFonts w:hint="eastAsia"/>
        </w:rPr>
        <w:t>約</w:t>
      </w:r>
      <w:r>
        <w:rPr>
          <w:rFonts w:hint="eastAsia"/>
        </w:rPr>
        <w:t>11</w:t>
      </w:r>
      <w:r>
        <w:rPr>
          <w:rFonts w:hint="eastAsia"/>
        </w:rPr>
        <w:t>億円</w:t>
      </w:r>
      <w:r>
        <w:rPr>
          <w:rFonts w:hint="eastAsia"/>
        </w:rPr>
        <w:t>)</w:t>
      </w:r>
      <w:r>
        <w:rPr>
          <w:rFonts w:hint="eastAsia"/>
        </w:rPr>
        <w:t>の投資を行うことを決定しました。この投資によりグローバル展開を更に拡大し、クライアントとなるメディア関連企業のマルチデバイスによる商用コンテンツ配信のサポートを強化する事を目的としています。</w:t>
      </w:r>
    </w:p>
    <w:p w14:paraId="75985875" w14:textId="77777777" w:rsidR="007613B2" w:rsidRDefault="007613B2" w:rsidP="007613B2"/>
    <w:p w14:paraId="708678E9" w14:textId="77777777" w:rsidR="007613B2" w:rsidRDefault="007613B2" w:rsidP="007613B2">
      <w:pPr>
        <w:pStyle w:val="a4"/>
        <w:numPr>
          <w:ilvl w:val="0"/>
          <w:numId w:val="2"/>
        </w:numPr>
        <w:ind w:leftChars="0"/>
      </w:pPr>
      <w:r w:rsidRPr="007613B2">
        <w:rPr>
          <w:rFonts w:hint="eastAsia"/>
        </w:rPr>
        <w:t>国際通貨基金</w:t>
      </w:r>
      <w:r w:rsidRPr="007613B2">
        <w:rPr>
          <w:rFonts w:hint="eastAsia"/>
        </w:rPr>
        <w:t>(IMF)</w:t>
      </w:r>
      <w:r w:rsidRPr="007613B2">
        <w:rPr>
          <w:rFonts w:hint="eastAsia"/>
        </w:rPr>
        <w:t>によると、今後</w:t>
      </w:r>
      <w:r w:rsidRPr="007613B2">
        <w:rPr>
          <w:rFonts w:hint="eastAsia"/>
        </w:rPr>
        <w:t>5</w:t>
      </w:r>
      <w:r w:rsidRPr="007613B2">
        <w:rPr>
          <w:rFonts w:hint="eastAsia"/>
        </w:rPr>
        <w:t>年間における全世界のデジタル広告売上のうち、約</w:t>
      </w:r>
      <w:r w:rsidRPr="007613B2">
        <w:rPr>
          <w:rFonts w:hint="eastAsia"/>
        </w:rPr>
        <w:t>2/3</w:t>
      </w:r>
      <w:r w:rsidRPr="007613B2">
        <w:rPr>
          <w:rFonts w:hint="eastAsia"/>
        </w:rPr>
        <w:t>がアジア圏からのものになると予想されています。</w:t>
      </w:r>
    </w:p>
    <w:p w14:paraId="71D97EF3" w14:textId="77777777" w:rsidR="007613B2" w:rsidRDefault="007613B2" w:rsidP="007613B2">
      <w:pPr>
        <w:pStyle w:val="a4"/>
        <w:numPr>
          <w:ilvl w:val="0"/>
          <w:numId w:val="2"/>
        </w:numPr>
        <w:ind w:leftChars="0"/>
      </w:pPr>
      <w:r w:rsidRPr="007613B2">
        <w:rPr>
          <w:rFonts w:hint="eastAsia"/>
        </w:rPr>
        <w:t>経済誌</w:t>
      </w:r>
      <w:r w:rsidRPr="007613B2">
        <w:rPr>
          <w:rFonts w:hint="eastAsia"/>
        </w:rPr>
        <w:t>Forbes</w:t>
      </w:r>
      <w:r w:rsidRPr="007613B2">
        <w:rPr>
          <w:rFonts w:hint="eastAsia"/>
        </w:rPr>
        <w:t>による予測では、</w:t>
      </w:r>
      <w:r w:rsidRPr="007613B2">
        <w:rPr>
          <w:rFonts w:hint="eastAsia"/>
        </w:rPr>
        <w:t>APAC</w:t>
      </w:r>
      <w:r w:rsidRPr="007613B2">
        <w:rPr>
          <w:rFonts w:hint="eastAsia"/>
        </w:rPr>
        <w:t>地域の</w:t>
      </w:r>
      <w:r w:rsidRPr="007613B2">
        <w:rPr>
          <w:rFonts w:hint="eastAsia"/>
        </w:rPr>
        <w:t>14</w:t>
      </w:r>
      <w:r w:rsidRPr="007613B2">
        <w:rPr>
          <w:rFonts w:hint="eastAsia"/>
        </w:rPr>
        <w:t>のマーケットにおけるオンライン動画による売上は、前年の</w:t>
      </w:r>
      <w:r w:rsidRPr="007613B2">
        <w:rPr>
          <w:rFonts w:hint="eastAsia"/>
        </w:rPr>
        <w:t>128</w:t>
      </w:r>
      <w:r w:rsidRPr="007613B2">
        <w:rPr>
          <w:rFonts w:hint="eastAsia"/>
        </w:rPr>
        <w:t>億ドルから</w:t>
      </w:r>
      <w:r w:rsidRPr="007613B2">
        <w:rPr>
          <w:rFonts w:hint="eastAsia"/>
        </w:rPr>
        <w:t>2021</w:t>
      </w:r>
      <w:r w:rsidRPr="007613B2">
        <w:rPr>
          <w:rFonts w:hint="eastAsia"/>
        </w:rPr>
        <w:t>年には</w:t>
      </w:r>
      <w:r w:rsidRPr="007613B2">
        <w:rPr>
          <w:rFonts w:hint="eastAsia"/>
        </w:rPr>
        <w:t>350</w:t>
      </w:r>
      <w:r w:rsidRPr="007613B2">
        <w:rPr>
          <w:rFonts w:hint="eastAsia"/>
        </w:rPr>
        <w:t>億ドルへと飛躍的に増加し、その年平均成長率</w:t>
      </w:r>
      <w:r w:rsidRPr="007613B2">
        <w:rPr>
          <w:rFonts w:hint="eastAsia"/>
        </w:rPr>
        <w:t>(CAGR)</w:t>
      </w:r>
      <w:r w:rsidRPr="007613B2">
        <w:rPr>
          <w:rFonts w:hint="eastAsia"/>
        </w:rPr>
        <w:t>は</w:t>
      </w:r>
      <w:r w:rsidRPr="007613B2">
        <w:rPr>
          <w:rFonts w:hint="eastAsia"/>
        </w:rPr>
        <w:t>22%</w:t>
      </w:r>
      <w:r w:rsidRPr="007613B2">
        <w:rPr>
          <w:rFonts w:hint="eastAsia"/>
        </w:rPr>
        <w:t>にのぼるとされています。</w:t>
      </w:r>
    </w:p>
    <w:p w14:paraId="3FE8174E" w14:textId="77777777" w:rsidR="007613B2" w:rsidRDefault="007613B2" w:rsidP="007613B2"/>
    <w:p w14:paraId="45D2DBE2" w14:textId="77777777" w:rsidR="007613B2" w:rsidRDefault="007613B2" w:rsidP="007613B2">
      <w:r>
        <w:rPr>
          <w:rFonts w:hint="eastAsia"/>
        </w:rPr>
        <w:t>APAC</w:t>
      </w:r>
      <w:r>
        <w:rPr>
          <w:rFonts w:hint="eastAsia"/>
        </w:rPr>
        <w:t>担当責任者の</w:t>
      </w:r>
      <w:r>
        <w:rPr>
          <w:rFonts w:hint="eastAsia"/>
        </w:rPr>
        <w:t>David McGrath</w:t>
      </w:r>
      <w:r>
        <w:rPr>
          <w:rFonts w:hint="eastAsia"/>
        </w:rPr>
        <w:t>は次のように語っています。「</w:t>
      </w:r>
      <w:r>
        <w:rPr>
          <w:rFonts w:hint="eastAsia"/>
        </w:rPr>
        <w:t>16</w:t>
      </w:r>
      <w:r>
        <w:rPr>
          <w:rFonts w:hint="eastAsia"/>
        </w:rPr>
        <w:t>か国でサービス展開する中で売上の拡大、顧客サポートの強化、人材の育成を考えたときに、今こそがアジア圏へのリソース配分を行う時期であると確信しています。」</w:t>
      </w:r>
    </w:p>
    <w:p w14:paraId="454A510E" w14:textId="77777777" w:rsidR="007613B2" w:rsidRDefault="007613B2" w:rsidP="007613B2">
      <w:r>
        <w:rPr>
          <w:rFonts w:hint="eastAsia"/>
        </w:rPr>
        <w:t>「加えて、モバイルや動画広告の高い成長率が見込めるエリアへ専門的な技術・知識を投入するため、世界の最先端を行くイノベーション・ラボをシンガポールにも展開します。また、そのための開発者の採用を積極的に行います。」</w:t>
      </w:r>
    </w:p>
    <w:p w14:paraId="4F146BC3" w14:textId="77777777" w:rsidR="007613B2" w:rsidRDefault="007613B2" w:rsidP="007613B2"/>
    <w:p w14:paraId="5D770456" w14:textId="77777777" w:rsidR="007613B2" w:rsidRDefault="007613B2" w:rsidP="007613B2">
      <w:r w:rsidRPr="007613B2">
        <w:rPr>
          <w:rFonts w:hint="eastAsia"/>
        </w:rPr>
        <w:t>ヨーロッパ</w:t>
      </w:r>
      <w:r w:rsidRPr="007613B2">
        <w:rPr>
          <w:rFonts w:hint="eastAsia"/>
        </w:rPr>
        <w:t xml:space="preserve"> (</w:t>
      </w:r>
      <w:r w:rsidRPr="007613B2">
        <w:rPr>
          <w:rFonts w:hint="eastAsia"/>
        </w:rPr>
        <w:t>フィンランド</w:t>
      </w:r>
      <w:r w:rsidRPr="007613B2">
        <w:rPr>
          <w:rFonts w:hint="eastAsia"/>
        </w:rPr>
        <w:t xml:space="preserve">) </w:t>
      </w:r>
      <w:r w:rsidRPr="007613B2">
        <w:rPr>
          <w:rFonts w:hint="eastAsia"/>
        </w:rPr>
        <w:t>にグローバル本社を置く</w:t>
      </w:r>
      <w:r w:rsidRPr="007613B2">
        <w:rPr>
          <w:rFonts w:hint="eastAsia"/>
        </w:rPr>
        <w:t>Kiosked</w:t>
      </w:r>
      <w:r w:rsidRPr="007613B2">
        <w:rPr>
          <w:rFonts w:hint="eastAsia"/>
        </w:rPr>
        <w:t>は、ニューヨーク、ロンドン、ロサンゼルスなどに事業所を設立しており、世界規模での成長を続けています。近年ではスタッフ人数も倍増し、海外事業所もアジア圏である東京、シドニー</w:t>
      </w:r>
      <w:r w:rsidRPr="007613B2">
        <w:rPr>
          <w:rFonts w:hint="eastAsia"/>
        </w:rPr>
        <w:t xml:space="preserve"> (</w:t>
      </w:r>
      <w:r w:rsidRPr="007613B2">
        <w:rPr>
          <w:rFonts w:hint="eastAsia"/>
        </w:rPr>
        <w:t>オーストラリア</w:t>
      </w:r>
      <w:r w:rsidRPr="007613B2">
        <w:rPr>
          <w:rFonts w:hint="eastAsia"/>
        </w:rPr>
        <w:t>)</w:t>
      </w:r>
      <w:r w:rsidRPr="007613B2">
        <w:rPr>
          <w:rFonts w:hint="eastAsia"/>
        </w:rPr>
        <w:t>、深セン市</w:t>
      </w:r>
      <w:r w:rsidRPr="007613B2">
        <w:rPr>
          <w:rFonts w:hint="eastAsia"/>
        </w:rPr>
        <w:t xml:space="preserve"> (</w:t>
      </w:r>
      <w:r w:rsidRPr="007613B2">
        <w:rPr>
          <w:rFonts w:hint="eastAsia"/>
        </w:rPr>
        <w:t>中国</w:t>
      </w:r>
      <w:r w:rsidRPr="007613B2">
        <w:rPr>
          <w:rFonts w:hint="eastAsia"/>
        </w:rPr>
        <w:t xml:space="preserve">) </w:t>
      </w:r>
      <w:r w:rsidRPr="007613B2">
        <w:rPr>
          <w:rFonts w:hint="eastAsia"/>
        </w:rPr>
        <w:t>に新たに設立しています。</w:t>
      </w:r>
    </w:p>
    <w:p w14:paraId="39EE31AE" w14:textId="77777777" w:rsidR="007613B2" w:rsidRDefault="007613B2" w:rsidP="007613B2">
      <w:pPr>
        <w:pStyle w:val="a4"/>
        <w:numPr>
          <w:ilvl w:val="0"/>
          <w:numId w:val="2"/>
        </w:numPr>
        <w:ind w:leftChars="0"/>
      </w:pPr>
      <w:r w:rsidRPr="007613B2">
        <w:rPr>
          <w:rFonts w:hint="eastAsia"/>
        </w:rPr>
        <w:lastRenderedPageBreak/>
        <w:t>Kiosked</w:t>
      </w:r>
      <w:r w:rsidRPr="007613B2">
        <w:rPr>
          <w:rFonts w:hint="eastAsia"/>
        </w:rPr>
        <w:t>は、時事通信</w:t>
      </w:r>
      <w:r w:rsidR="00512F31">
        <w:rPr>
          <w:rFonts w:hint="eastAsia"/>
          <w:lang w:val="en-US"/>
        </w:rPr>
        <w:t>社</w:t>
      </w:r>
      <w:r w:rsidR="00E63F26">
        <w:rPr>
          <w:rFonts w:hint="eastAsia"/>
          <w:lang w:val="en-US"/>
        </w:rPr>
        <w:t>（日本）</w:t>
      </w:r>
      <w:r w:rsidRPr="007613B2">
        <w:rPr>
          <w:rFonts w:hint="eastAsia"/>
        </w:rPr>
        <w:t>、</w:t>
      </w:r>
      <w:r w:rsidRPr="007613B2">
        <w:rPr>
          <w:rFonts w:hint="eastAsia"/>
        </w:rPr>
        <w:t>Goal.com</w:t>
      </w:r>
      <w:r w:rsidR="00E63F26">
        <w:rPr>
          <w:rFonts w:hint="eastAsia"/>
        </w:rPr>
        <w:t>（</w:t>
      </w:r>
      <w:r w:rsidR="00E63F26">
        <w:rPr>
          <w:lang w:val="en-US"/>
        </w:rPr>
        <w:t>APAC</w:t>
      </w:r>
      <w:r w:rsidR="00E63F26">
        <w:rPr>
          <w:rFonts w:hint="eastAsia"/>
        </w:rPr>
        <w:t>）</w:t>
      </w:r>
      <w:r w:rsidRPr="007613B2">
        <w:rPr>
          <w:rFonts w:hint="eastAsia"/>
        </w:rPr>
        <w:t>、</w:t>
      </w:r>
      <w:proofErr w:type="spellStart"/>
      <w:r w:rsidRPr="007613B2">
        <w:rPr>
          <w:rFonts w:hint="eastAsia"/>
        </w:rPr>
        <w:t>Moshtix</w:t>
      </w:r>
      <w:proofErr w:type="spellEnd"/>
      <w:r w:rsidRPr="007613B2">
        <w:rPr>
          <w:rFonts w:hint="eastAsia"/>
        </w:rPr>
        <w:t xml:space="preserve"> (</w:t>
      </w:r>
      <w:r w:rsidRPr="007613B2">
        <w:rPr>
          <w:rFonts w:hint="eastAsia"/>
        </w:rPr>
        <w:t>オーストラリア</w:t>
      </w:r>
      <w:r w:rsidRPr="007613B2">
        <w:rPr>
          <w:rFonts w:hint="eastAsia"/>
        </w:rPr>
        <w:t>)</w:t>
      </w:r>
      <w:r w:rsidRPr="007613B2">
        <w:rPr>
          <w:rFonts w:hint="eastAsia"/>
        </w:rPr>
        <w:t>、</w:t>
      </w:r>
      <w:r w:rsidRPr="007613B2">
        <w:rPr>
          <w:rFonts w:hint="eastAsia"/>
        </w:rPr>
        <w:t>Apple Daily (</w:t>
      </w:r>
      <w:r w:rsidRPr="007613B2">
        <w:rPr>
          <w:rFonts w:hint="eastAsia"/>
        </w:rPr>
        <w:t>台湾</w:t>
      </w:r>
      <w:r w:rsidRPr="007613B2">
        <w:rPr>
          <w:rFonts w:hint="eastAsia"/>
        </w:rPr>
        <w:t>)</w:t>
      </w:r>
      <w:r w:rsidRPr="007613B2">
        <w:rPr>
          <w:rFonts w:hint="eastAsia"/>
        </w:rPr>
        <w:t>、</w:t>
      </w:r>
      <w:r w:rsidRPr="007613B2">
        <w:rPr>
          <w:rFonts w:hint="eastAsia"/>
        </w:rPr>
        <w:t>Liputan6 (</w:t>
      </w:r>
      <w:r w:rsidRPr="007613B2">
        <w:rPr>
          <w:rFonts w:hint="eastAsia"/>
        </w:rPr>
        <w:t>インド</w:t>
      </w:r>
      <w:r w:rsidRPr="007613B2">
        <w:rPr>
          <w:rFonts w:hint="eastAsia"/>
        </w:rPr>
        <w:t>)</w:t>
      </w:r>
      <w:r w:rsidRPr="007613B2">
        <w:rPr>
          <w:rFonts w:hint="eastAsia"/>
        </w:rPr>
        <w:t>、</w:t>
      </w:r>
      <w:r w:rsidRPr="007613B2">
        <w:rPr>
          <w:rFonts w:hint="eastAsia"/>
        </w:rPr>
        <w:t>Inquirer (</w:t>
      </w:r>
      <w:r w:rsidRPr="007613B2">
        <w:rPr>
          <w:rFonts w:hint="eastAsia"/>
        </w:rPr>
        <w:t>フィリピン</w:t>
      </w:r>
      <w:r w:rsidRPr="007613B2">
        <w:rPr>
          <w:rFonts w:hint="eastAsia"/>
        </w:rPr>
        <w:t xml:space="preserve">) </w:t>
      </w:r>
      <w:r w:rsidRPr="007613B2">
        <w:rPr>
          <w:rFonts w:hint="eastAsia"/>
        </w:rPr>
        <w:t>など各国の大手パブリッシャーや有名ブランドで既に採用されておりその信頼を得ています。</w:t>
      </w:r>
    </w:p>
    <w:p w14:paraId="01F4C345" w14:textId="77777777" w:rsidR="007613B2" w:rsidRDefault="007613B2" w:rsidP="007613B2">
      <w:pPr>
        <w:pStyle w:val="a4"/>
        <w:numPr>
          <w:ilvl w:val="0"/>
          <w:numId w:val="2"/>
        </w:numPr>
        <w:ind w:leftChars="0"/>
      </w:pPr>
      <w:r w:rsidRPr="007613B2">
        <w:rPr>
          <w:rFonts w:hint="eastAsia"/>
        </w:rPr>
        <w:t>Kiosked</w:t>
      </w:r>
      <w:r w:rsidRPr="007613B2">
        <w:rPr>
          <w:rFonts w:hint="eastAsia"/>
        </w:rPr>
        <w:t>はプログラマティックバイイングにおいて世界的な信頼を得ており、</w:t>
      </w:r>
      <w:r w:rsidRPr="007613B2">
        <w:rPr>
          <w:rFonts w:hint="eastAsia"/>
        </w:rPr>
        <w:t>1</w:t>
      </w:r>
      <w:r w:rsidRPr="007613B2">
        <w:rPr>
          <w:rFonts w:hint="eastAsia"/>
        </w:rPr>
        <w:t>万を越える広告主がこの広告配信プラットフォームを利用しています。</w:t>
      </w:r>
    </w:p>
    <w:p w14:paraId="25F3E67D" w14:textId="77777777" w:rsidR="007613B2" w:rsidRDefault="007613B2" w:rsidP="007613B2">
      <w:pPr>
        <w:pStyle w:val="a4"/>
        <w:numPr>
          <w:ilvl w:val="0"/>
          <w:numId w:val="2"/>
        </w:numPr>
        <w:ind w:leftChars="0"/>
      </w:pPr>
      <w:r w:rsidRPr="007613B2">
        <w:rPr>
          <w:rFonts w:hint="eastAsia"/>
        </w:rPr>
        <w:t>Kiosked</w:t>
      </w:r>
      <w:r w:rsidRPr="007613B2">
        <w:rPr>
          <w:rFonts w:hint="eastAsia"/>
        </w:rPr>
        <w:t>のインフィード広告配信システムは、フォーブス、</w:t>
      </w:r>
      <w:r w:rsidRPr="007613B2">
        <w:rPr>
          <w:rFonts w:hint="eastAsia"/>
        </w:rPr>
        <w:t>IDG</w:t>
      </w:r>
      <w:r w:rsidRPr="007613B2">
        <w:rPr>
          <w:rFonts w:hint="eastAsia"/>
        </w:rPr>
        <w:t>、</w:t>
      </w:r>
      <w:r w:rsidRPr="007613B2">
        <w:rPr>
          <w:rFonts w:hint="eastAsia"/>
        </w:rPr>
        <w:t xml:space="preserve">About.com </w:t>
      </w:r>
      <w:r w:rsidR="00E63F26">
        <w:rPr>
          <w:rFonts w:hint="eastAsia"/>
        </w:rPr>
        <w:t>などを含む、</w:t>
      </w:r>
      <w:r w:rsidR="00E63F26">
        <w:rPr>
          <w:lang w:val="en-US"/>
        </w:rPr>
        <w:t>1000</w:t>
      </w:r>
      <w:r w:rsidRPr="007613B2">
        <w:rPr>
          <w:rFonts w:hint="eastAsia"/>
        </w:rPr>
        <w:t>を越える大手パブリッシャーに取り上げられています。</w:t>
      </w:r>
    </w:p>
    <w:p w14:paraId="18DE1AA3" w14:textId="77777777" w:rsidR="007613B2" w:rsidRDefault="007613B2" w:rsidP="007613B2">
      <w:pPr>
        <w:pStyle w:val="a4"/>
        <w:numPr>
          <w:ilvl w:val="0"/>
          <w:numId w:val="2"/>
        </w:numPr>
        <w:ind w:leftChars="0"/>
      </w:pPr>
      <w:r w:rsidRPr="007613B2">
        <w:rPr>
          <w:rFonts w:hint="eastAsia"/>
        </w:rPr>
        <w:t>Kiosked</w:t>
      </w:r>
      <w:r w:rsidRPr="007613B2">
        <w:rPr>
          <w:rFonts w:hint="eastAsia"/>
        </w:rPr>
        <w:t>のプラットフォームによって配信される広告は、</w:t>
      </w:r>
      <w:r w:rsidR="00E63F26">
        <w:rPr>
          <w:rFonts w:hint="eastAsia"/>
          <w:lang w:val="en-US"/>
        </w:rPr>
        <w:t>1</w:t>
      </w:r>
      <w:r w:rsidR="00E63F26">
        <w:rPr>
          <w:rFonts w:hint="eastAsia"/>
          <w:lang w:val="en-US"/>
        </w:rPr>
        <w:t>ヶ月</w:t>
      </w:r>
      <w:r w:rsidRPr="007613B2">
        <w:rPr>
          <w:rFonts w:hint="eastAsia"/>
        </w:rPr>
        <w:t>あたり</w:t>
      </w:r>
      <w:r w:rsidRPr="007613B2">
        <w:rPr>
          <w:rFonts w:hint="eastAsia"/>
        </w:rPr>
        <w:t>3</w:t>
      </w:r>
      <w:r w:rsidRPr="007613B2">
        <w:rPr>
          <w:rFonts w:hint="eastAsia"/>
        </w:rPr>
        <w:t>億のユニークユーザーに配信され、インプレッション数は</w:t>
      </w:r>
      <w:r w:rsidRPr="007613B2">
        <w:rPr>
          <w:rFonts w:hint="eastAsia"/>
        </w:rPr>
        <w:t>40</w:t>
      </w:r>
      <w:r w:rsidRPr="007613B2">
        <w:rPr>
          <w:rFonts w:hint="eastAsia"/>
        </w:rPr>
        <w:t>億回にのぼります。</w:t>
      </w:r>
    </w:p>
    <w:p w14:paraId="1BB0A5CD" w14:textId="77777777" w:rsidR="007613B2" w:rsidRDefault="007613B2" w:rsidP="007613B2">
      <w:pPr>
        <w:pStyle w:val="a4"/>
        <w:numPr>
          <w:ilvl w:val="0"/>
          <w:numId w:val="2"/>
        </w:numPr>
        <w:ind w:leftChars="0"/>
      </w:pPr>
      <w:r w:rsidRPr="007613B2">
        <w:rPr>
          <w:rFonts w:hint="eastAsia"/>
        </w:rPr>
        <w:t>Kiosked</w:t>
      </w:r>
      <w:r w:rsidRPr="007613B2">
        <w:rPr>
          <w:rFonts w:hint="eastAsia"/>
        </w:rPr>
        <w:t>は北ヨーロッパにあるテクノロジーカンパニーの中でも特に急成長を続けている企業であり、その成長率は年</w:t>
      </w:r>
      <w:r w:rsidRPr="007613B2">
        <w:rPr>
          <w:rFonts w:hint="eastAsia"/>
        </w:rPr>
        <w:t>300%</w:t>
      </w:r>
      <w:r w:rsidRPr="007613B2">
        <w:rPr>
          <w:rFonts w:hint="eastAsia"/>
        </w:rPr>
        <w:t>以上になります。</w:t>
      </w:r>
    </w:p>
    <w:p w14:paraId="62D560FE" w14:textId="77777777" w:rsidR="007613B2" w:rsidRDefault="007613B2" w:rsidP="007613B2"/>
    <w:p w14:paraId="2EF6E0F8" w14:textId="77777777" w:rsidR="007613B2" w:rsidRDefault="007613B2" w:rsidP="007613B2">
      <w:r>
        <w:rPr>
          <w:rFonts w:hint="eastAsia"/>
        </w:rPr>
        <w:t>Kiosked</w:t>
      </w:r>
      <w:r>
        <w:rPr>
          <w:rFonts w:hint="eastAsia"/>
        </w:rPr>
        <w:t>の共同設立者であり最高責任者</w:t>
      </w:r>
      <w:r>
        <w:rPr>
          <w:rFonts w:hint="eastAsia"/>
        </w:rPr>
        <w:t xml:space="preserve"> (CEO) </w:t>
      </w:r>
      <w:r>
        <w:rPr>
          <w:rFonts w:hint="eastAsia"/>
        </w:rPr>
        <w:t>の</w:t>
      </w:r>
      <w:r>
        <w:rPr>
          <w:rFonts w:hint="eastAsia"/>
        </w:rPr>
        <w:t xml:space="preserve"> </w:t>
      </w:r>
      <w:proofErr w:type="spellStart"/>
      <w:r>
        <w:rPr>
          <w:rFonts w:hint="eastAsia"/>
        </w:rPr>
        <w:t>Micke</w:t>
      </w:r>
      <w:proofErr w:type="spellEnd"/>
      <w:r>
        <w:rPr>
          <w:rFonts w:hint="eastAsia"/>
        </w:rPr>
        <w:t xml:space="preserve"> </w:t>
      </w:r>
      <w:proofErr w:type="spellStart"/>
      <w:r>
        <w:rPr>
          <w:rFonts w:hint="eastAsia"/>
        </w:rPr>
        <w:t>Paqvalen</w:t>
      </w:r>
      <w:proofErr w:type="spellEnd"/>
      <w:r>
        <w:rPr>
          <w:rFonts w:hint="eastAsia"/>
        </w:rPr>
        <w:t xml:space="preserve"> </w:t>
      </w:r>
      <w:r>
        <w:rPr>
          <w:rFonts w:hint="eastAsia"/>
        </w:rPr>
        <w:t>は、今回の投資によりグローバルネットワークが完成すると述べています。</w:t>
      </w:r>
    </w:p>
    <w:p w14:paraId="502144C3" w14:textId="77777777" w:rsidR="007613B2" w:rsidRDefault="007613B2" w:rsidP="007613B2">
      <w:r>
        <w:rPr>
          <w:rFonts w:hint="eastAsia"/>
        </w:rPr>
        <w:t>「</w:t>
      </w:r>
      <w:r>
        <w:rPr>
          <w:rFonts w:hint="eastAsia"/>
        </w:rPr>
        <w:t>APAC</w:t>
      </w:r>
      <w:r>
        <w:rPr>
          <w:rFonts w:hint="eastAsia"/>
        </w:rPr>
        <w:t>の市場は様々なテクノロジーの融合や多くの利用形態を備えており、また新しいサービスを積極的に取り入れる文化があるため、デジタル広告分野にとって非常に魅力的なエリアです。</w:t>
      </w:r>
      <w:r>
        <w:rPr>
          <w:rFonts w:hint="eastAsia"/>
        </w:rPr>
        <w:t>Kiosked</w:t>
      </w:r>
      <w:r>
        <w:rPr>
          <w:rFonts w:hint="eastAsia"/>
        </w:rPr>
        <w:t>が提供するサービスは各国ごとに異なる特定のニーズに対して包括的に応えることができます。我々のミッションはデジタル広告の価値を向上させることです。</w:t>
      </w:r>
      <w:r>
        <w:rPr>
          <w:rFonts w:hint="eastAsia"/>
        </w:rPr>
        <w:t>APAC</w:t>
      </w:r>
      <w:r>
        <w:rPr>
          <w:rFonts w:hint="eastAsia"/>
        </w:rPr>
        <w:t>のパブリッシャーや広告主の方々に我々のプラットフォームを提供できることを楽しみにしています。」</w:t>
      </w:r>
    </w:p>
    <w:p w14:paraId="2757CF4C" w14:textId="77777777" w:rsidR="007613B2" w:rsidRDefault="007613B2" w:rsidP="007613B2"/>
    <w:p w14:paraId="6EB86402" w14:textId="77777777" w:rsidR="007613B2" w:rsidRDefault="007613B2" w:rsidP="007613B2">
      <w:r>
        <w:rPr>
          <w:rFonts w:hint="eastAsia"/>
        </w:rPr>
        <w:t>詳細については以下にお問い合わせください。</w:t>
      </w:r>
    </w:p>
    <w:p w14:paraId="32E192EB" w14:textId="77777777" w:rsidR="007613B2" w:rsidRPr="007613B2" w:rsidRDefault="007613B2" w:rsidP="007613B2">
      <w:pPr>
        <w:pStyle w:val="a4"/>
        <w:numPr>
          <w:ilvl w:val="0"/>
          <w:numId w:val="7"/>
        </w:numPr>
        <w:ind w:leftChars="0"/>
      </w:pPr>
      <w:r>
        <w:rPr>
          <w:rFonts w:hint="eastAsia"/>
        </w:rPr>
        <w:t>David McGrath, APAC</w:t>
      </w:r>
      <w:r>
        <w:rPr>
          <w:rFonts w:hint="eastAsia"/>
        </w:rPr>
        <w:t>担当責任者</w:t>
      </w:r>
      <w:r>
        <w:rPr>
          <w:rFonts w:hint="eastAsia"/>
        </w:rPr>
        <w:t xml:space="preserve"> +65 8299 1321 david.mcgrath@kiosked.com</w:t>
      </w:r>
    </w:p>
    <w:p w14:paraId="12CE1452" w14:textId="77777777" w:rsidR="007613B2" w:rsidRDefault="007613B2" w:rsidP="007613B2">
      <w:pPr>
        <w:pStyle w:val="a4"/>
        <w:numPr>
          <w:ilvl w:val="0"/>
          <w:numId w:val="7"/>
        </w:numPr>
        <w:ind w:leftChars="0"/>
      </w:pPr>
      <w:r>
        <w:rPr>
          <w:rFonts w:hint="eastAsia"/>
        </w:rPr>
        <w:t xml:space="preserve">Tara Derakshan, </w:t>
      </w:r>
      <w:r>
        <w:rPr>
          <w:rFonts w:hint="eastAsia"/>
        </w:rPr>
        <w:t>マーケテイングディレクター</w:t>
      </w:r>
      <w:r>
        <w:rPr>
          <w:rFonts w:hint="eastAsia"/>
        </w:rPr>
        <w:t xml:space="preserve"> +447 58 7959796 </w:t>
      </w:r>
      <w:r w:rsidRPr="007613B2">
        <w:rPr>
          <w:rFonts w:hint="eastAsia"/>
        </w:rPr>
        <w:t>tara.derakshan@kiosked.com</w:t>
      </w:r>
    </w:p>
    <w:p w14:paraId="06EE4431" w14:textId="77777777" w:rsidR="007613B2" w:rsidRDefault="007613B2" w:rsidP="007613B2"/>
    <w:p w14:paraId="7DBABA54" w14:textId="77777777" w:rsidR="007613B2" w:rsidRDefault="007613B2" w:rsidP="007613B2">
      <w:r w:rsidRPr="007613B2">
        <w:rPr>
          <w:rFonts w:hint="eastAsia"/>
        </w:rPr>
        <w:t>Kiosked</w:t>
      </w:r>
      <w:r w:rsidRPr="007613B2">
        <w:rPr>
          <w:rFonts w:hint="eastAsia"/>
        </w:rPr>
        <w:t>は独立型のネイティブ広告自動配信プラットフォームのリーディング企業です。パブリッシャーのコンテンツ内においてダイナミックでハイパフォーマンスな広告イン</w:t>
      </w:r>
      <w:r w:rsidR="00D229B5">
        <w:rPr>
          <w:rFonts w:hint="eastAsia"/>
        </w:rPr>
        <w:t>プレッションを可能にし、業界が抱えるビューアビリティ、アドフラウド、広告効果に関する</w:t>
      </w:r>
      <w:r w:rsidRPr="007613B2">
        <w:rPr>
          <w:rFonts w:hint="eastAsia"/>
        </w:rPr>
        <w:t>問題を解決します。</w:t>
      </w:r>
      <w:r w:rsidRPr="007613B2">
        <w:rPr>
          <w:rFonts w:hint="eastAsia"/>
        </w:rPr>
        <w:t>2010</w:t>
      </w:r>
      <w:r w:rsidRPr="007613B2">
        <w:rPr>
          <w:rFonts w:hint="eastAsia"/>
        </w:rPr>
        <w:t>年の設立以降、</w:t>
      </w:r>
      <w:r w:rsidRPr="007613B2">
        <w:rPr>
          <w:rFonts w:hint="eastAsia"/>
        </w:rPr>
        <w:t>Kiosked</w:t>
      </w:r>
      <w:r w:rsidR="00E63F26">
        <w:rPr>
          <w:rFonts w:hint="eastAsia"/>
        </w:rPr>
        <w:t>はフィンランド魂</w:t>
      </w:r>
      <w:r w:rsidRPr="007613B2">
        <w:rPr>
          <w:rFonts w:hint="eastAsia"/>
        </w:rPr>
        <w:t>とともにグローバル企業へと成長し、現在ではヘルシンキ、ロンドン、ダブリン、ニューヨーク、ロサンゼルス、シンガポール、東京、シドニー、深セン市など、</w:t>
      </w:r>
      <w:r w:rsidRPr="007613B2">
        <w:rPr>
          <w:rFonts w:hint="eastAsia"/>
        </w:rPr>
        <w:t>100</w:t>
      </w:r>
      <w:r w:rsidRPr="007613B2">
        <w:rPr>
          <w:rFonts w:hint="eastAsia"/>
        </w:rPr>
        <w:t>以上の都市に事業を展開しています。</w:t>
      </w:r>
    </w:p>
    <w:p w14:paraId="7F8B20FF" w14:textId="77777777" w:rsidR="007613B2" w:rsidRDefault="007613B2" w:rsidP="007613B2"/>
    <w:p w14:paraId="177DD9D7" w14:textId="77777777" w:rsidR="007613B2" w:rsidRDefault="007613B2" w:rsidP="007613B2">
      <w:r w:rsidRPr="007613B2">
        <w:rPr>
          <w:rFonts w:hint="eastAsia"/>
        </w:rPr>
        <w:t>シンガポールへの新規展開の担当責任者である</w:t>
      </w:r>
      <w:r w:rsidRPr="007613B2">
        <w:rPr>
          <w:rFonts w:hint="eastAsia"/>
        </w:rPr>
        <w:t xml:space="preserve"> David McGrath </w:t>
      </w:r>
      <w:r w:rsidRPr="007613B2">
        <w:rPr>
          <w:rFonts w:hint="eastAsia"/>
        </w:rPr>
        <w:t>は、この他に</w:t>
      </w:r>
      <w:r w:rsidRPr="007613B2">
        <w:rPr>
          <w:rFonts w:hint="eastAsia"/>
        </w:rPr>
        <w:t xml:space="preserve"> IAB Data Council </w:t>
      </w:r>
      <w:r w:rsidRPr="007613B2">
        <w:rPr>
          <w:rFonts w:hint="eastAsia"/>
        </w:rPr>
        <w:t>の東南アジアおよび中国エリアの共同議長を務めています。</w:t>
      </w:r>
      <w:r w:rsidRPr="007613B2">
        <w:rPr>
          <w:rFonts w:hint="eastAsia"/>
        </w:rPr>
        <w:t>Kiosked</w:t>
      </w:r>
      <w:r w:rsidRPr="007613B2">
        <w:rPr>
          <w:rFonts w:hint="eastAsia"/>
        </w:rPr>
        <w:t>はシンガポール以外にも、東京およびシドニー</w:t>
      </w:r>
      <w:r w:rsidRPr="007613B2">
        <w:rPr>
          <w:rFonts w:hint="eastAsia"/>
        </w:rPr>
        <w:t xml:space="preserve"> (</w:t>
      </w:r>
      <w:r w:rsidRPr="007613B2">
        <w:rPr>
          <w:rFonts w:hint="eastAsia"/>
        </w:rPr>
        <w:t>オーストラリア</w:t>
      </w:r>
      <w:r w:rsidRPr="007613B2">
        <w:rPr>
          <w:rFonts w:hint="eastAsia"/>
        </w:rPr>
        <w:t xml:space="preserve">) </w:t>
      </w:r>
      <w:r w:rsidRPr="007613B2">
        <w:rPr>
          <w:rFonts w:hint="eastAsia"/>
        </w:rPr>
        <w:t>に事務所を設立しており、それぞれ原田健および</w:t>
      </w:r>
      <w:r w:rsidRPr="007613B2">
        <w:rPr>
          <w:rFonts w:hint="eastAsia"/>
        </w:rPr>
        <w:t xml:space="preserve"> </w:t>
      </w:r>
      <w:proofErr w:type="spellStart"/>
      <w:r w:rsidRPr="007613B2">
        <w:rPr>
          <w:rFonts w:hint="eastAsia"/>
        </w:rPr>
        <w:t>Tasneem</w:t>
      </w:r>
      <w:proofErr w:type="spellEnd"/>
      <w:r w:rsidRPr="007613B2">
        <w:rPr>
          <w:rFonts w:hint="eastAsia"/>
        </w:rPr>
        <w:t xml:space="preserve"> Ali </w:t>
      </w:r>
      <w:r w:rsidRPr="007613B2">
        <w:rPr>
          <w:rFonts w:hint="eastAsia"/>
        </w:rPr>
        <w:t>がカントリーマネージャーを務めています。</w:t>
      </w:r>
      <w:r w:rsidRPr="007613B2">
        <w:rPr>
          <w:rFonts w:hint="eastAsia"/>
        </w:rPr>
        <w:t>Kiosked</w:t>
      </w:r>
      <w:r w:rsidRPr="007613B2">
        <w:rPr>
          <w:rFonts w:hint="eastAsia"/>
        </w:rPr>
        <w:t>の</w:t>
      </w:r>
      <w:r w:rsidRPr="007613B2">
        <w:rPr>
          <w:rFonts w:hint="eastAsia"/>
        </w:rPr>
        <w:t>APAC</w:t>
      </w:r>
      <w:r w:rsidRPr="007613B2">
        <w:rPr>
          <w:rFonts w:hint="eastAsia"/>
        </w:rPr>
        <w:t>担当チームは、</w:t>
      </w:r>
      <w:r w:rsidRPr="007613B2">
        <w:rPr>
          <w:rFonts w:hint="eastAsia"/>
        </w:rPr>
        <w:lastRenderedPageBreak/>
        <w:t>Yahoo</w:t>
      </w:r>
      <w:r w:rsidRPr="007613B2">
        <w:rPr>
          <w:rFonts w:hint="eastAsia"/>
        </w:rPr>
        <w:t>、</w:t>
      </w:r>
      <w:proofErr w:type="spellStart"/>
      <w:r w:rsidRPr="007613B2">
        <w:rPr>
          <w:rFonts w:hint="eastAsia"/>
        </w:rPr>
        <w:t>Komli</w:t>
      </w:r>
      <w:proofErr w:type="spellEnd"/>
      <w:r w:rsidRPr="007613B2">
        <w:rPr>
          <w:rFonts w:hint="eastAsia"/>
        </w:rPr>
        <w:t>、</w:t>
      </w:r>
      <w:r w:rsidRPr="007613B2">
        <w:rPr>
          <w:rFonts w:hint="eastAsia"/>
        </w:rPr>
        <w:t>News Corp</w:t>
      </w:r>
      <w:r w:rsidRPr="007613B2">
        <w:rPr>
          <w:rFonts w:hint="eastAsia"/>
        </w:rPr>
        <w:t>、</w:t>
      </w:r>
      <w:r w:rsidRPr="007613B2">
        <w:rPr>
          <w:rFonts w:hint="eastAsia"/>
        </w:rPr>
        <w:t>Telstra</w:t>
      </w:r>
      <w:r w:rsidRPr="007613B2">
        <w:rPr>
          <w:rFonts w:hint="eastAsia"/>
        </w:rPr>
        <w:t>、</w:t>
      </w:r>
      <w:r w:rsidRPr="007613B2">
        <w:rPr>
          <w:rFonts w:hint="eastAsia"/>
        </w:rPr>
        <w:t>IMG</w:t>
      </w:r>
      <w:r w:rsidRPr="007613B2">
        <w:rPr>
          <w:rFonts w:hint="eastAsia"/>
        </w:rPr>
        <w:t>、</w:t>
      </w:r>
      <w:proofErr w:type="spellStart"/>
      <w:r w:rsidRPr="007613B2">
        <w:rPr>
          <w:rFonts w:hint="eastAsia"/>
        </w:rPr>
        <w:t>MediaMath</w:t>
      </w:r>
      <w:proofErr w:type="spellEnd"/>
      <w:r w:rsidRPr="007613B2">
        <w:rPr>
          <w:rFonts w:hint="eastAsia"/>
        </w:rPr>
        <w:t>、</w:t>
      </w:r>
      <w:r w:rsidR="00E57486">
        <w:rPr>
          <w:lang w:val="en-US"/>
        </w:rPr>
        <w:t xml:space="preserve">Leo </w:t>
      </w:r>
      <w:r w:rsidRPr="007613B2">
        <w:rPr>
          <w:rFonts w:hint="eastAsia"/>
        </w:rPr>
        <w:t>Burnett</w:t>
      </w:r>
      <w:r w:rsidRPr="007613B2">
        <w:rPr>
          <w:rFonts w:hint="eastAsia"/>
        </w:rPr>
        <w:t>といった、世界トップクラスのパブリッシャー、広告代理店、テクノロジー企業などから集められた人材で構成されています。</w:t>
      </w:r>
    </w:p>
    <w:sectPr w:rsidR="007613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D59E1"/>
    <w:multiLevelType w:val="hybridMultilevel"/>
    <w:tmpl w:val="9CFAC658"/>
    <w:lvl w:ilvl="0" w:tplc="E71497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058375A"/>
    <w:multiLevelType w:val="hybridMultilevel"/>
    <w:tmpl w:val="27149D7E"/>
    <w:lvl w:ilvl="0" w:tplc="E31A1E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9EE4ECC"/>
    <w:multiLevelType w:val="hybridMultilevel"/>
    <w:tmpl w:val="74380132"/>
    <w:lvl w:ilvl="0" w:tplc="E71497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020009C"/>
    <w:multiLevelType w:val="hybridMultilevel"/>
    <w:tmpl w:val="F7DC59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7213A86"/>
    <w:multiLevelType w:val="hybridMultilevel"/>
    <w:tmpl w:val="E9C26456"/>
    <w:lvl w:ilvl="0" w:tplc="E31A1E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3C51ED0"/>
    <w:multiLevelType w:val="hybridMultilevel"/>
    <w:tmpl w:val="B652EB1C"/>
    <w:lvl w:ilvl="0" w:tplc="E71497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54406B84"/>
    <w:multiLevelType w:val="hybridMultilevel"/>
    <w:tmpl w:val="EAA09D10"/>
    <w:lvl w:ilvl="0" w:tplc="E71497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6"/>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3B2"/>
    <w:rsid w:val="0028725F"/>
    <w:rsid w:val="00307C27"/>
    <w:rsid w:val="0038495D"/>
    <w:rsid w:val="004E0079"/>
    <w:rsid w:val="00512F31"/>
    <w:rsid w:val="00574039"/>
    <w:rsid w:val="006F37BD"/>
    <w:rsid w:val="007613B2"/>
    <w:rsid w:val="008C7F8A"/>
    <w:rsid w:val="0090471C"/>
    <w:rsid w:val="00AF1174"/>
    <w:rsid w:val="00C04874"/>
    <w:rsid w:val="00D229B5"/>
    <w:rsid w:val="00E57486"/>
    <w:rsid w:val="00E63F2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67AB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13B2"/>
    <w:rPr>
      <w:color w:val="0563C1" w:themeColor="hyperlink"/>
      <w:u w:val="single"/>
    </w:rPr>
  </w:style>
  <w:style w:type="paragraph" w:styleId="a4">
    <w:name w:val="List Paragraph"/>
    <w:basedOn w:val="a"/>
    <w:uiPriority w:val="34"/>
    <w:qFormat/>
    <w:rsid w:val="007613B2"/>
    <w:pPr>
      <w:ind w:leftChars="400" w:left="720"/>
    </w:pPr>
  </w:style>
  <w:style w:type="paragraph" w:styleId="a5">
    <w:name w:val="Balloon Text"/>
    <w:basedOn w:val="a"/>
    <w:link w:val="a6"/>
    <w:uiPriority w:val="99"/>
    <w:semiHidden/>
    <w:unhideWhenUsed/>
    <w:rsid w:val="00AF1174"/>
    <w:pPr>
      <w:spacing w:after="0" w:line="240" w:lineRule="auto"/>
    </w:pPr>
    <w:rPr>
      <w:rFonts w:ascii="Lucida Grande" w:hAnsi="Lucida Grande" w:cs="Lucida Grande"/>
      <w:sz w:val="18"/>
      <w:szCs w:val="18"/>
    </w:rPr>
  </w:style>
  <w:style w:type="character" w:customStyle="1" w:styleId="a6">
    <w:name w:val="吹き出し (文字)"/>
    <w:basedOn w:val="a0"/>
    <w:link w:val="a5"/>
    <w:uiPriority w:val="99"/>
    <w:semiHidden/>
    <w:rsid w:val="00AF117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13B2"/>
    <w:rPr>
      <w:color w:val="0563C1" w:themeColor="hyperlink"/>
      <w:u w:val="single"/>
    </w:rPr>
  </w:style>
  <w:style w:type="paragraph" w:styleId="a4">
    <w:name w:val="List Paragraph"/>
    <w:basedOn w:val="a"/>
    <w:uiPriority w:val="34"/>
    <w:qFormat/>
    <w:rsid w:val="007613B2"/>
    <w:pPr>
      <w:ind w:leftChars="400" w:left="720"/>
    </w:pPr>
  </w:style>
  <w:style w:type="paragraph" w:styleId="a5">
    <w:name w:val="Balloon Text"/>
    <w:basedOn w:val="a"/>
    <w:link w:val="a6"/>
    <w:uiPriority w:val="99"/>
    <w:semiHidden/>
    <w:unhideWhenUsed/>
    <w:rsid w:val="00AF1174"/>
    <w:pPr>
      <w:spacing w:after="0" w:line="240" w:lineRule="auto"/>
    </w:pPr>
    <w:rPr>
      <w:rFonts w:ascii="Lucida Grande" w:hAnsi="Lucida Grande" w:cs="Lucida Grande"/>
      <w:sz w:val="18"/>
      <w:szCs w:val="18"/>
    </w:rPr>
  </w:style>
  <w:style w:type="character" w:customStyle="1" w:styleId="a6">
    <w:name w:val="吹き出し (文字)"/>
    <w:basedOn w:val="a0"/>
    <w:link w:val="a5"/>
    <w:uiPriority w:val="99"/>
    <w:semiHidden/>
    <w:rsid w:val="00AF117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78734">
      <w:bodyDiv w:val="1"/>
      <w:marLeft w:val="0"/>
      <w:marRight w:val="0"/>
      <w:marTop w:val="0"/>
      <w:marBottom w:val="0"/>
      <w:divBdr>
        <w:top w:val="none" w:sz="0" w:space="0" w:color="auto"/>
        <w:left w:val="none" w:sz="0" w:space="0" w:color="auto"/>
        <w:bottom w:val="none" w:sz="0" w:space="0" w:color="auto"/>
        <w:right w:val="none" w:sz="0" w:space="0" w:color="auto"/>
      </w:divBdr>
    </w:div>
    <w:div w:id="18922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354</Words>
  <Characters>2019</Characters>
  <Application>Microsoft Macintosh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kazburgess@gmail.com</dc:creator>
  <cp:keywords/>
  <dc:description/>
  <cp:lastModifiedBy>Harada Ken</cp:lastModifiedBy>
  <cp:revision>2</cp:revision>
  <cp:lastPrinted>2016-05-23T08:36:00Z</cp:lastPrinted>
  <dcterms:created xsi:type="dcterms:W3CDTF">2016-05-24T01:29:00Z</dcterms:created>
  <dcterms:modified xsi:type="dcterms:W3CDTF">2016-05-24T01:29:00Z</dcterms:modified>
</cp:coreProperties>
</file>