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52741" w14:textId="77777777" w:rsidR="002812DB" w:rsidRDefault="002812DB" w:rsidP="002812DB">
      <w:pPr>
        <w:widowControl/>
        <w:autoSpaceDE w:val="0"/>
        <w:autoSpaceDN w:val="0"/>
        <w:adjustRightInd w:val="0"/>
        <w:jc w:val="left"/>
        <w:rPr>
          <w:rFonts w:ascii="Helvetica" w:hAnsi="Helvetica" w:cs="Helvetica"/>
          <w:b/>
          <w:bCs/>
          <w:kern w:val="0"/>
          <w:sz w:val="36"/>
          <w:szCs w:val="36"/>
        </w:rPr>
      </w:pPr>
      <w:bookmarkStart w:id="0" w:name="_GoBack"/>
      <w:bookmarkEnd w:id="0"/>
      <w:r w:rsidRPr="00A92E5C">
        <w:rPr>
          <w:rFonts w:ascii="Helvetica" w:hAnsi="Helvetica" w:cs="Helvetica" w:hint="eastAsia"/>
          <w:b/>
          <w:bCs/>
          <w:kern w:val="0"/>
        </w:rPr>
        <w:t>報道関係者各位</w:t>
      </w:r>
    </w:p>
    <w:p w14:paraId="4B2F9F76" w14:textId="77777777" w:rsidR="002812DB" w:rsidRPr="00A92E5C" w:rsidRDefault="002812DB" w:rsidP="002812DB">
      <w:pPr>
        <w:widowControl/>
        <w:autoSpaceDE w:val="0"/>
        <w:autoSpaceDN w:val="0"/>
        <w:adjustRightInd w:val="0"/>
        <w:jc w:val="right"/>
        <w:rPr>
          <w:rFonts w:ascii="Helvetica" w:hAnsi="Helvetica" w:cs="Helvetica"/>
          <w:b/>
          <w:bCs/>
          <w:kern w:val="0"/>
          <w:sz w:val="36"/>
          <w:szCs w:val="36"/>
        </w:rPr>
      </w:pPr>
      <w:r>
        <w:rPr>
          <w:rFonts w:hint="eastAsia"/>
        </w:rPr>
        <w:t>2016</w:t>
      </w:r>
      <w:r>
        <w:rPr>
          <w:rFonts w:hint="eastAsia"/>
        </w:rPr>
        <w:t>年</w:t>
      </w:r>
      <w:r>
        <w:t>8</w:t>
      </w:r>
      <w:r>
        <w:rPr>
          <w:rFonts w:hint="eastAsia"/>
        </w:rPr>
        <w:t>月</w:t>
      </w:r>
      <w:r>
        <w:rPr>
          <w:rFonts w:hint="eastAsia"/>
        </w:rPr>
        <w:t>15</w:t>
      </w:r>
      <w:r>
        <w:rPr>
          <w:rFonts w:hint="eastAsia"/>
        </w:rPr>
        <w:t>日</w:t>
      </w:r>
    </w:p>
    <w:p w14:paraId="7D054A34" w14:textId="0E47118F" w:rsidR="002812DB" w:rsidRPr="00DF5105" w:rsidRDefault="002812DB" w:rsidP="00DF5105">
      <w:pPr>
        <w:widowControl/>
        <w:shd w:val="clear" w:color="auto" w:fill="FFFFFF"/>
        <w:spacing w:before="100" w:beforeAutospacing="1" w:after="100" w:afterAutospacing="1"/>
        <w:jc w:val="center"/>
        <w:outlineLvl w:val="0"/>
        <w:rPr>
          <w:rFonts w:asciiTheme="minorEastAsia" w:hAnsiTheme="minorEastAsia"/>
          <w:b/>
          <w:color w:val="000000" w:themeColor="text1"/>
          <w:sz w:val="28"/>
          <w:szCs w:val="28"/>
        </w:rPr>
      </w:pPr>
      <w:r w:rsidRPr="00FA1096">
        <w:rPr>
          <w:rFonts w:asciiTheme="minorEastAsia" w:hAnsiTheme="minorEastAsia" w:cs="Arial" w:hint="eastAsia"/>
          <w:b/>
          <w:bCs/>
          <w:color w:val="222222"/>
          <w:kern w:val="36"/>
          <w:sz w:val="28"/>
          <w:szCs w:val="28"/>
        </w:rPr>
        <w:t>京都デニム</w:t>
      </w:r>
      <w:r>
        <w:rPr>
          <w:rFonts w:asciiTheme="minorEastAsia" w:hAnsiTheme="minorEastAsia" w:cs="Arial"/>
          <w:b/>
          <w:bCs/>
          <w:color w:val="222222"/>
          <w:kern w:val="36"/>
          <w:sz w:val="28"/>
          <w:szCs w:val="28"/>
        </w:rPr>
        <w:t xml:space="preserve"> </w:t>
      </w:r>
      <w:r>
        <w:rPr>
          <w:rFonts w:asciiTheme="minorEastAsia" w:hAnsiTheme="minorEastAsia" w:hint="eastAsia"/>
          <w:b/>
          <w:color w:val="000000" w:themeColor="text1"/>
          <w:sz w:val="28"/>
          <w:szCs w:val="28"/>
        </w:rPr>
        <w:t>京都の大学生</w:t>
      </w:r>
      <w:r w:rsidR="00A64740">
        <w:rPr>
          <w:rFonts w:asciiTheme="minorEastAsia" w:hAnsiTheme="minorEastAsia" w:hint="eastAsia"/>
          <w:b/>
          <w:color w:val="000000" w:themeColor="text1"/>
          <w:sz w:val="28"/>
          <w:szCs w:val="28"/>
        </w:rPr>
        <w:t>が</w:t>
      </w:r>
      <w:r>
        <w:rPr>
          <w:rFonts w:asciiTheme="minorEastAsia" w:hAnsiTheme="minorEastAsia" w:hint="eastAsia"/>
          <w:b/>
          <w:color w:val="000000" w:themeColor="text1"/>
          <w:sz w:val="28"/>
          <w:szCs w:val="28"/>
        </w:rPr>
        <w:t>デニムでつくる</w:t>
      </w:r>
      <w:r w:rsidR="00DF5105">
        <w:rPr>
          <w:rFonts w:asciiTheme="minorEastAsia" w:hAnsiTheme="minorEastAsia"/>
          <w:b/>
          <w:color w:val="000000" w:themeColor="text1"/>
          <w:sz w:val="28"/>
          <w:szCs w:val="28"/>
        </w:rPr>
        <w:br/>
      </w:r>
      <w:r>
        <w:rPr>
          <w:rFonts w:asciiTheme="minorEastAsia" w:hAnsiTheme="minorEastAsia" w:hint="eastAsia"/>
          <w:b/>
          <w:color w:val="000000" w:themeColor="text1"/>
          <w:sz w:val="28"/>
          <w:szCs w:val="28"/>
        </w:rPr>
        <w:t>大きなQRコードプロジェクト発表</w:t>
      </w:r>
      <w:r w:rsidR="00AE679F">
        <w:rPr>
          <w:rFonts w:asciiTheme="minorEastAsia" w:hAnsiTheme="minorEastAsia" w:hint="eastAsia"/>
          <w:b/>
          <w:color w:val="000000" w:themeColor="text1"/>
          <w:sz w:val="28"/>
          <w:szCs w:val="28"/>
        </w:rPr>
        <w:t>報告</w:t>
      </w:r>
    </w:p>
    <w:p w14:paraId="4EFCB303" w14:textId="2D1FB18D" w:rsidR="002812DB" w:rsidRPr="007949F3" w:rsidRDefault="002812DB" w:rsidP="002812DB">
      <w:pPr>
        <w:rPr>
          <w:rFonts w:asciiTheme="minorEastAsia" w:hAnsiTheme="minorEastAsia"/>
          <w:sz w:val="24"/>
          <w:szCs w:val="24"/>
        </w:rPr>
      </w:pPr>
      <w:r w:rsidRPr="007949F3">
        <w:rPr>
          <w:rFonts w:asciiTheme="minorEastAsia" w:hAnsiTheme="minorEastAsia" w:hint="eastAsia"/>
          <w:sz w:val="24"/>
          <w:szCs w:val="24"/>
        </w:rPr>
        <w:t>京都デニムを手掛ける、有限会社豊明（所在地：京都府京都市下京区小稲荷町79-3-104、代表取締役：桑山豊章）は、</w:t>
      </w:r>
      <w:r w:rsidR="00AE679F">
        <w:rPr>
          <w:rFonts w:asciiTheme="minorEastAsia" w:hAnsiTheme="minorEastAsia" w:hint="eastAsia"/>
          <w:sz w:val="24"/>
          <w:szCs w:val="24"/>
        </w:rPr>
        <w:t>2016年8月9日（火）に京都の大学生と</w:t>
      </w:r>
      <w:r w:rsidR="00C66AAF">
        <w:rPr>
          <w:rFonts w:asciiTheme="minorEastAsia" w:hAnsiTheme="minorEastAsia" w:hint="eastAsia"/>
          <w:color w:val="000000" w:themeColor="text1"/>
          <w:sz w:val="24"/>
          <w:szCs w:val="24"/>
        </w:rPr>
        <w:t>１５０センチ四方のデニム</w:t>
      </w:r>
      <w:r w:rsidR="003626E5">
        <w:rPr>
          <w:rFonts w:asciiTheme="minorEastAsia" w:hAnsiTheme="minorEastAsia" w:hint="eastAsia"/>
          <w:color w:val="000000" w:themeColor="text1"/>
          <w:sz w:val="24"/>
          <w:szCs w:val="24"/>
        </w:rPr>
        <w:t>生地を使用した</w:t>
      </w:r>
      <w:r>
        <w:rPr>
          <w:rFonts w:asciiTheme="minorEastAsia" w:hAnsiTheme="minorEastAsia" w:hint="eastAsia"/>
          <w:color w:val="000000" w:themeColor="text1"/>
          <w:sz w:val="24"/>
          <w:szCs w:val="24"/>
        </w:rPr>
        <w:t>QRコード</w:t>
      </w:r>
      <w:r w:rsidR="00AE679F">
        <w:rPr>
          <w:rFonts w:asciiTheme="minorEastAsia" w:hAnsiTheme="minorEastAsia" w:hint="eastAsia"/>
          <w:color w:val="000000" w:themeColor="text1"/>
          <w:sz w:val="24"/>
          <w:szCs w:val="24"/>
        </w:rPr>
        <w:t>を製作</w:t>
      </w:r>
      <w:r w:rsidR="00FD6386">
        <w:rPr>
          <w:rFonts w:asciiTheme="minorEastAsia" w:hAnsiTheme="minorEastAsia" w:hint="eastAsia"/>
          <w:color w:val="000000" w:themeColor="text1"/>
          <w:sz w:val="24"/>
          <w:szCs w:val="24"/>
        </w:rPr>
        <w:t>し</w:t>
      </w:r>
      <w:r w:rsidR="00AE679F">
        <w:rPr>
          <w:rFonts w:asciiTheme="minorEastAsia" w:hAnsiTheme="minorEastAsia" w:hint="eastAsia"/>
          <w:color w:val="000000" w:themeColor="text1"/>
          <w:sz w:val="24"/>
          <w:szCs w:val="24"/>
        </w:rPr>
        <w:t>発表しました。</w:t>
      </w:r>
      <w:r w:rsidR="008A6F33">
        <w:rPr>
          <w:rFonts w:asciiTheme="minorEastAsia" w:hAnsiTheme="minorEastAsia"/>
          <w:color w:val="000000" w:themeColor="text1"/>
          <w:sz w:val="24"/>
          <w:szCs w:val="24"/>
        </w:rPr>
        <w:br/>
      </w:r>
    </w:p>
    <w:p w14:paraId="4F6C5953" w14:textId="77777777" w:rsidR="002812DB" w:rsidRPr="007949F3" w:rsidRDefault="00DF5105" w:rsidP="002812DB">
      <w:pPr>
        <w:rPr>
          <w:rFonts w:asciiTheme="minorEastAsia" w:hAnsiTheme="minorEastAsia"/>
          <w:sz w:val="24"/>
          <w:szCs w:val="24"/>
        </w:rPr>
      </w:pPr>
      <w:r>
        <w:rPr>
          <w:rFonts w:asciiTheme="minorEastAsia" w:hAnsiTheme="minorEastAsia"/>
          <w:noProof/>
          <w:sz w:val="24"/>
          <w:szCs w:val="24"/>
        </w:rPr>
        <w:drawing>
          <wp:inline distT="0" distB="0" distL="0" distR="0" wp14:anchorId="2AF50CCD" wp14:editId="15F8EA58">
            <wp:extent cx="5384800" cy="3594100"/>
            <wp:effectExtent l="0" t="0" r="0" b="12700"/>
            <wp:docPr id="1" name="図 1" descr="Macintosh HD:Users:kuwayamatoyoaki:Desktop:QR: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uwayamatoyoaki:Desktop:QR:suc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3594100"/>
                    </a:xfrm>
                    <a:prstGeom prst="rect">
                      <a:avLst/>
                    </a:prstGeom>
                    <a:noFill/>
                    <a:ln>
                      <a:noFill/>
                    </a:ln>
                  </pic:spPr>
                </pic:pic>
              </a:graphicData>
            </a:graphic>
          </wp:inline>
        </w:drawing>
      </w:r>
    </w:p>
    <w:p w14:paraId="0AAB99D3" w14:textId="77777777" w:rsidR="00E20109" w:rsidRDefault="002812DB" w:rsidP="00DF5105">
      <w:pPr>
        <w:jc w:val="left"/>
        <w:rPr>
          <w:rFonts w:asciiTheme="minorEastAsia" w:hAnsiTheme="minorEastAsia"/>
          <w:color w:val="000000" w:themeColor="text1"/>
          <w:sz w:val="24"/>
          <w:szCs w:val="24"/>
        </w:rPr>
      </w:pPr>
      <w:r w:rsidRPr="009C1320">
        <w:rPr>
          <w:rFonts w:asciiTheme="minorEastAsia" w:hAnsiTheme="minorEastAsia" w:hint="eastAsia"/>
          <w:color w:val="000000" w:themeColor="text1"/>
          <w:sz w:val="24"/>
          <w:szCs w:val="24"/>
        </w:rPr>
        <w:t>「</w:t>
      </w:r>
      <w:r w:rsidR="00DF5105">
        <w:rPr>
          <w:rFonts w:asciiTheme="minorEastAsia" w:hAnsiTheme="minorEastAsia" w:hint="eastAsia"/>
          <w:color w:val="000000" w:themeColor="text1"/>
          <w:sz w:val="24"/>
          <w:szCs w:val="24"/>
        </w:rPr>
        <w:t>京都の大学生とつくる 大きなQRコードプロジェクト」</w:t>
      </w:r>
    </w:p>
    <w:p w14:paraId="7438F0DE" w14:textId="34212D7F" w:rsidR="00FB32C9" w:rsidRDefault="00E20109" w:rsidP="00DF5105">
      <w:pPr>
        <w:jc w:val="left"/>
      </w:pPr>
      <w:r>
        <w:rPr>
          <w:rFonts w:asciiTheme="minorEastAsia" w:hAnsiTheme="minorEastAsia" w:hint="eastAsia"/>
          <w:color w:val="000000" w:themeColor="text1"/>
          <w:sz w:val="24"/>
          <w:szCs w:val="24"/>
        </w:rPr>
        <w:t>↑写真のQRコード</w:t>
      </w:r>
      <w:r w:rsidR="008A6F33">
        <w:rPr>
          <w:rFonts w:asciiTheme="minorEastAsia" w:hAnsiTheme="minorEastAsia" w:hint="eastAsia"/>
          <w:color w:val="000000" w:themeColor="text1"/>
          <w:sz w:val="24"/>
          <w:szCs w:val="24"/>
        </w:rPr>
        <w:t>を</w:t>
      </w:r>
      <w:r>
        <w:rPr>
          <w:rFonts w:asciiTheme="minorEastAsia" w:hAnsiTheme="minorEastAsia" w:hint="eastAsia"/>
          <w:color w:val="000000" w:themeColor="text1"/>
          <w:sz w:val="24"/>
          <w:szCs w:val="24"/>
        </w:rPr>
        <w:t>実際に読み取ることが出来ます。</w:t>
      </w:r>
      <w:hyperlink r:id="rId7" w:history="1">
        <w:r w:rsidR="00DF5105" w:rsidRPr="00583E82">
          <w:rPr>
            <w:rStyle w:val="a3"/>
          </w:rPr>
          <w:t>http://kyoto-denim.jp/qrproject/</w:t>
        </w:r>
      </w:hyperlink>
    </w:p>
    <w:p w14:paraId="477D5DD9" w14:textId="0DEE99F5" w:rsidR="002812DB" w:rsidRDefault="008A6F33" w:rsidP="002812DB">
      <w:pPr>
        <w:rPr>
          <w:rFonts w:asciiTheme="minorEastAsia" w:hAnsiTheme="minorEastAsia"/>
          <w:szCs w:val="21"/>
        </w:rPr>
      </w:pPr>
      <w:r>
        <w:br/>
      </w:r>
      <w:r>
        <w:rPr>
          <w:rFonts w:hint="eastAsia"/>
        </w:rPr>
        <w:t>2016</w:t>
      </w:r>
      <w:r>
        <w:rPr>
          <w:rFonts w:hint="eastAsia"/>
        </w:rPr>
        <w:t>年</w:t>
      </w:r>
      <w:r>
        <w:rPr>
          <w:rFonts w:hint="eastAsia"/>
        </w:rPr>
        <w:t>8</w:t>
      </w:r>
      <w:r>
        <w:rPr>
          <w:rFonts w:hint="eastAsia"/>
        </w:rPr>
        <w:t>月</w:t>
      </w:r>
      <w:r>
        <w:t>11</w:t>
      </w:r>
      <w:r>
        <w:rPr>
          <w:rFonts w:hint="eastAsia"/>
        </w:rPr>
        <w:t>日（木・祝）〜</w:t>
      </w:r>
      <w:r>
        <w:t>8</w:t>
      </w:r>
      <w:r>
        <w:rPr>
          <w:rFonts w:hint="eastAsia"/>
        </w:rPr>
        <w:t>月</w:t>
      </w:r>
      <w:r>
        <w:rPr>
          <w:rFonts w:hint="eastAsia"/>
        </w:rPr>
        <w:t>21</w:t>
      </w:r>
      <w:r>
        <w:rPr>
          <w:rFonts w:hint="eastAsia"/>
        </w:rPr>
        <w:t>日（日）まで、京都デニム直営店</w:t>
      </w:r>
      <w:r w:rsidRPr="007949F3">
        <w:rPr>
          <w:rFonts w:asciiTheme="minorEastAsia" w:hAnsiTheme="minorEastAsia" w:hint="eastAsia"/>
          <w:sz w:val="24"/>
          <w:szCs w:val="24"/>
        </w:rPr>
        <w:t>（</w:t>
      </w:r>
      <w:r w:rsidRPr="008A6F33">
        <w:rPr>
          <w:rFonts w:asciiTheme="minorEastAsia" w:hAnsiTheme="minorEastAsia" w:hint="eastAsia"/>
          <w:szCs w:val="21"/>
        </w:rPr>
        <w:t>所在地：京都府京都市下京区小稲荷町79-3-104）</w:t>
      </w:r>
      <w:r>
        <w:rPr>
          <w:rFonts w:asciiTheme="minorEastAsia" w:hAnsiTheme="minorEastAsia" w:hint="eastAsia"/>
          <w:szCs w:val="21"/>
        </w:rPr>
        <w:t>にて、掲出される。</w:t>
      </w:r>
    </w:p>
    <w:p w14:paraId="5250A252" w14:textId="77777777" w:rsidR="008A6F33" w:rsidRDefault="008A6F33" w:rsidP="008A6F33">
      <w:pPr>
        <w:rPr>
          <w:rFonts w:asciiTheme="minorEastAsia" w:hAnsiTheme="minorEastAsia"/>
          <w:sz w:val="24"/>
          <w:szCs w:val="24"/>
        </w:rPr>
      </w:pPr>
    </w:p>
    <w:p w14:paraId="31533E54" w14:textId="26B6006F" w:rsidR="00367A7A" w:rsidRPr="008A6F33" w:rsidRDefault="00367A7A" w:rsidP="008A6F33">
      <w:pPr>
        <w:rPr>
          <w:rFonts w:asciiTheme="minorEastAsia" w:hAnsiTheme="minorEastAsia"/>
          <w:sz w:val="24"/>
          <w:szCs w:val="24"/>
        </w:rPr>
      </w:pPr>
      <w:r w:rsidRPr="008A6F33">
        <w:rPr>
          <w:rFonts w:asciiTheme="minorEastAsia" w:hAnsiTheme="minorEastAsia" w:hint="eastAsia"/>
          <w:sz w:val="24"/>
          <w:szCs w:val="24"/>
        </w:rPr>
        <w:t>当日の模様</w:t>
      </w:r>
      <w:r w:rsidRPr="008A6F33">
        <w:rPr>
          <w:rFonts w:asciiTheme="minorEastAsia" w:hAnsiTheme="minorEastAsia"/>
          <w:sz w:val="24"/>
          <w:szCs w:val="24"/>
        </w:rPr>
        <w:t>YouTube</w:t>
      </w:r>
      <w:r w:rsidR="008A6F33" w:rsidRPr="008A6F33">
        <w:rPr>
          <w:rFonts w:asciiTheme="minorEastAsia" w:hAnsiTheme="minorEastAsia" w:hint="eastAsia"/>
          <w:sz w:val="24"/>
          <w:szCs w:val="24"/>
        </w:rPr>
        <w:t>：</w:t>
      </w:r>
      <w:r w:rsidRPr="008A6F33">
        <w:rPr>
          <w:rFonts w:asciiTheme="minorEastAsia" w:hAnsiTheme="minorEastAsia"/>
          <w:sz w:val="24"/>
          <w:szCs w:val="24"/>
        </w:rPr>
        <w:t xml:space="preserve"> https://www.youtube.com/watch?v=d8DfQ2K9MFI</w:t>
      </w:r>
    </w:p>
    <w:p w14:paraId="6D06045C" w14:textId="5ECE37AD" w:rsidR="008A6F33" w:rsidRDefault="002B1A90" w:rsidP="008A6F33">
      <w:pPr>
        <w:rPr>
          <w:rFonts w:asciiTheme="minorEastAsia" w:hAnsiTheme="minorEastAsia"/>
          <w:b/>
          <w:sz w:val="24"/>
          <w:szCs w:val="24"/>
        </w:rPr>
      </w:pPr>
      <w:r>
        <w:rPr>
          <w:noProof/>
        </w:rPr>
        <w:lastRenderedPageBreak/>
        <w:drawing>
          <wp:inline distT="0" distB="0" distL="0" distR="0" wp14:anchorId="66FCD183" wp14:editId="64E8D652">
            <wp:extent cx="5397500" cy="2019300"/>
            <wp:effectExtent l="0" t="0" r="12700" b="12700"/>
            <wp:docPr id="4" name="図 4" descr="Macintosh HD:Users:kuwayamatoyoaki:Desktop:QR:qr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uwayamatoyoaki:Desktop:QR:qr_proc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2019300"/>
                    </a:xfrm>
                    <a:prstGeom prst="rect">
                      <a:avLst/>
                    </a:prstGeom>
                    <a:noFill/>
                    <a:ln>
                      <a:noFill/>
                    </a:ln>
                  </pic:spPr>
                </pic:pic>
              </a:graphicData>
            </a:graphic>
          </wp:inline>
        </w:drawing>
      </w:r>
      <w:r>
        <w:br/>
      </w:r>
    </w:p>
    <w:p w14:paraId="7A700A83" w14:textId="5B2410FC" w:rsidR="008A6F33" w:rsidRPr="00A937D9" w:rsidRDefault="008A6F33" w:rsidP="008A6F33">
      <w:pPr>
        <w:rPr>
          <w:rFonts w:asciiTheme="minorEastAsia" w:hAnsiTheme="minorEastAsia"/>
          <w:b/>
          <w:sz w:val="24"/>
          <w:szCs w:val="24"/>
        </w:rPr>
      </w:pPr>
      <w:r w:rsidRPr="00A937D9">
        <w:rPr>
          <w:rFonts w:asciiTheme="minorEastAsia" w:hAnsiTheme="minorEastAsia" w:hint="eastAsia"/>
          <w:b/>
          <w:sz w:val="24"/>
          <w:szCs w:val="24"/>
        </w:rPr>
        <w:t>【</w:t>
      </w:r>
      <w:r>
        <w:rPr>
          <w:rFonts w:asciiTheme="minorEastAsia" w:hAnsiTheme="minorEastAsia" w:hint="eastAsia"/>
          <w:b/>
          <w:sz w:val="24"/>
          <w:szCs w:val="24"/>
        </w:rPr>
        <w:t>プロジェクト</w:t>
      </w:r>
      <w:r w:rsidRPr="00A937D9">
        <w:rPr>
          <w:rFonts w:asciiTheme="minorEastAsia" w:hAnsiTheme="minorEastAsia" w:hint="eastAsia"/>
          <w:b/>
          <w:sz w:val="24"/>
          <w:szCs w:val="24"/>
        </w:rPr>
        <w:t>の概要】</w:t>
      </w:r>
    </w:p>
    <w:p w14:paraId="375044EB" w14:textId="77777777" w:rsidR="008A6F33" w:rsidRDefault="008A6F33" w:rsidP="008A6F33">
      <w:pPr>
        <w:pStyle w:val="a4"/>
        <w:numPr>
          <w:ilvl w:val="0"/>
          <w:numId w:val="1"/>
        </w:numPr>
        <w:ind w:leftChars="0"/>
        <w:rPr>
          <w:rFonts w:asciiTheme="minorEastAsia" w:hAnsiTheme="minorEastAsia"/>
          <w:sz w:val="24"/>
          <w:szCs w:val="24"/>
        </w:rPr>
      </w:pPr>
      <w:r>
        <w:rPr>
          <w:rFonts w:asciiTheme="minorEastAsia" w:hAnsiTheme="minorEastAsia" w:hint="eastAsia"/>
          <w:sz w:val="24"/>
          <w:szCs w:val="24"/>
        </w:rPr>
        <w:t>京都デニムが京都の大学生と</w:t>
      </w:r>
      <w:r>
        <w:rPr>
          <w:rFonts w:asciiTheme="minorEastAsia" w:hAnsiTheme="minorEastAsia" w:hint="eastAsia"/>
          <w:color w:val="000000" w:themeColor="text1"/>
          <w:sz w:val="24"/>
          <w:szCs w:val="24"/>
        </w:rPr>
        <w:t>１５０センチ四方のデニムのQRコードを製作。</w:t>
      </w:r>
    </w:p>
    <w:p w14:paraId="1D70B2A1" w14:textId="77777777" w:rsidR="008A6F33" w:rsidRPr="00FD6386" w:rsidRDefault="008A6F33" w:rsidP="008A6F33">
      <w:pPr>
        <w:pStyle w:val="a4"/>
        <w:numPr>
          <w:ilvl w:val="0"/>
          <w:numId w:val="1"/>
        </w:numPr>
        <w:ind w:leftChars="0"/>
        <w:rPr>
          <w:rFonts w:asciiTheme="minorEastAsia" w:hAnsiTheme="minorEastAsia"/>
          <w:sz w:val="24"/>
          <w:szCs w:val="24"/>
        </w:rPr>
      </w:pPr>
      <w:r w:rsidRPr="00FD6386">
        <w:rPr>
          <w:rFonts w:asciiTheme="minorEastAsia" w:hAnsiTheme="minorEastAsia" w:hint="eastAsia"/>
          <w:sz w:val="24"/>
          <w:szCs w:val="24"/>
        </w:rPr>
        <w:t>総制作日数３日、延べ２０名</w:t>
      </w:r>
      <w:r>
        <w:rPr>
          <w:rFonts w:asciiTheme="minorEastAsia" w:hAnsiTheme="minorEastAsia" w:hint="eastAsia"/>
          <w:sz w:val="24"/>
          <w:szCs w:val="24"/>
        </w:rPr>
        <w:t>の大学生が携わったプロジェクト</w:t>
      </w:r>
    </w:p>
    <w:p w14:paraId="07819A5E" w14:textId="77777777" w:rsidR="008A6F33" w:rsidRDefault="008A6F33" w:rsidP="008A6F33">
      <w:pPr>
        <w:pStyle w:val="a4"/>
        <w:numPr>
          <w:ilvl w:val="0"/>
          <w:numId w:val="1"/>
        </w:numPr>
        <w:ind w:leftChars="0"/>
        <w:rPr>
          <w:rFonts w:asciiTheme="minorEastAsia" w:hAnsiTheme="minorEastAsia"/>
          <w:sz w:val="24"/>
          <w:szCs w:val="24"/>
        </w:rPr>
      </w:pPr>
      <w:r>
        <w:rPr>
          <w:rFonts w:asciiTheme="minorEastAsia" w:hAnsiTheme="minorEastAsia" w:hint="eastAsia"/>
          <w:sz w:val="24"/>
          <w:szCs w:val="24"/>
        </w:rPr>
        <w:t>6センチ四方の正方形にデニムをカット、ピースを約250枚使用。</w:t>
      </w:r>
    </w:p>
    <w:p w14:paraId="120BAD64" w14:textId="77777777" w:rsidR="008A6F33" w:rsidRDefault="008A6F33" w:rsidP="008A6F33">
      <w:pPr>
        <w:pStyle w:val="a4"/>
        <w:numPr>
          <w:ilvl w:val="0"/>
          <w:numId w:val="1"/>
        </w:numPr>
        <w:ind w:leftChars="0"/>
        <w:rPr>
          <w:rFonts w:asciiTheme="minorEastAsia" w:hAnsiTheme="minorEastAsia"/>
          <w:sz w:val="24"/>
          <w:szCs w:val="24"/>
        </w:rPr>
      </w:pPr>
      <w:r>
        <w:rPr>
          <w:rFonts w:asciiTheme="minorEastAsia" w:hAnsiTheme="minorEastAsia" w:hint="eastAsia"/>
          <w:sz w:val="24"/>
          <w:szCs w:val="24"/>
        </w:rPr>
        <w:t>土台となる生地もホワイトデニムを使用し、すべてデニムで製作。</w:t>
      </w:r>
    </w:p>
    <w:p w14:paraId="582D78F7" w14:textId="77777777" w:rsidR="008A6F33" w:rsidRDefault="008A6F33" w:rsidP="008A6F33">
      <w:pPr>
        <w:pStyle w:val="a4"/>
        <w:ind w:leftChars="0" w:left="360"/>
        <w:rPr>
          <w:rFonts w:asciiTheme="minorEastAsia" w:hAnsiTheme="minorEastAsia"/>
          <w:sz w:val="24"/>
          <w:szCs w:val="24"/>
        </w:rPr>
      </w:pPr>
    </w:p>
    <w:p w14:paraId="638689F3" w14:textId="21715D55" w:rsidR="008A6F33" w:rsidRDefault="008A6F33" w:rsidP="008A6F33">
      <w:pPr>
        <w:rPr>
          <w:rFonts w:asciiTheme="minorEastAsia" w:hAnsiTheme="minorEastAsia"/>
          <w:sz w:val="24"/>
          <w:szCs w:val="24"/>
        </w:rPr>
      </w:pPr>
      <w:r w:rsidRPr="008A6F33">
        <w:rPr>
          <w:rFonts w:asciiTheme="minorEastAsia" w:hAnsiTheme="minorEastAsia" w:hint="eastAsia"/>
          <w:sz w:val="24"/>
          <w:szCs w:val="24"/>
        </w:rPr>
        <w:t>参加した大学生からは</w:t>
      </w:r>
      <w:r w:rsidRPr="008A6F33">
        <w:rPr>
          <w:rFonts w:asciiTheme="minorEastAsia" w:hAnsiTheme="minorEastAsia"/>
          <w:sz w:val="24"/>
          <w:szCs w:val="24"/>
        </w:rPr>
        <w:br/>
      </w:r>
      <w:r>
        <w:rPr>
          <w:rFonts w:asciiTheme="minorEastAsia" w:hAnsiTheme="minorEastAsia" w:hint="eastAsia"/>
          <w:sz w:val="24"/>
          <w:szCs w:val="24"/>
        </w:rPr>
        <w:t>「企画から製作まで</w:t>
      </w:r>
      <w:r w:rsidR="00B53947">
        <w:rPr>
          <w:rFonts w:asciiTheme="minorEastAsia" w:hAnsiTheme="minorEastAsia" w:hint="eastAsia"/>
          <w:sz w:val="24"/>
          <w:szCs w:val="24"/>
        </w:rPr>
        <w:t>携わり、一から</w:t>
      </w:r>
      <w:r>
        <w:rPr>
          <w:rFonts w:asciiTheme="minorEastAsia" w:hAnsiTheme="minorEastAsia" w:hint="eastAsia"/>
          <w:sz w:val="24"/>
          <w:szCs w:val="24"/>
        </w:rPr>
        <w:t>作り上げるこ</w:t>
      </w:r>
      <w:r w:rsidR="00B53947">
        <w:rPr>
          <w:rFonts w:asciiTheme="minorEastAsia" w:hAnsiTheme="minorEastAsia" w:hint="eastAsia"/>
          <w:sz w:val="24"/>
          <w:szCs w:val="24"/>
        </w:rPr>
        <w:t>との難しさと達成感を得た</w:t>
      </w:r>
      <w:r>
        <w:rPr>
          <w:rFonts w:asciiTheme="minorEastAsia" w:hAnsiTheme="minorEastAsia" w:hint="eastAsia"/>
          <w:sz w:val="24"/>
          <w:szCs w:val="24"/>
        </w:rPr>
        <w:t>」</w:t>
      </w:r>
    </w:p>
    <w:p w14:paraId="23A48B43" w14:textId="15165754" w:rsidR="008A6F33" w:rsidRPr="008A6F33" w:rsidRDefault="008A6F33" w:rsidP="008A6F33">
      <w:pPr>
        <w:rPr>
          <w:rFonts w:asciiTheme="minorEastAsia" w:hAnsiTheme="minorEastAsia"/>
          <w:sz w:val="24"/>
          <w:szCs w:val="24"/>
        </w:rPr>
      </w:pPr>
      <w:r>
        <w:rPr>
          <w:rFonts w:asciiTheme="minorEastAsia" w:hAnsiTheme="minorEastAsia" w:hint="eastAsia"/>
          <w:sz w:val="24"/>
          <w:szCs w:val="24"/>
        </w:rPr>
        <w:t>「</w:t>
      </w:r>
      <w:r w:rsidR="00B53947">
        <w:rPr>
          <w:rFonts w:asciiTheme="minorEastAsia" w:hAnsiTheme="minorEastAsia" w:hint="eastAsia"/>
          <w:sz w:val="24"/>
          <w:szCs w:val="24"/>
        </w:rPr>
        <w:t>他大学の学生さんとも親交を深める機会となり、自分の世界が広がった</w:t>
      </w:r>
      <w:r>
        <w:rPr>
          <w:rFonts w:asciiTheme="minorEastAsia" w:hAnsiTheme="minorEastAsia" w:hint="eastAsia"/>
          <w:sz w:val="24"/>
          <w:szCs w:val="24"/>
        </w:rPr>
        <w:t>」</w:t>
      </w:r>
    </w:p>
    <w:p w14:paraId="6CA56CA6" w14:textId="5FE5462A" w:rsidR="008A6F33" w:rsidRDefault="008A6F33" w:rsidP="008A6F33">
      <w:pPr>
        <w:rPr>
          <w:rFonts w:asciiTheme="minorEastAsia" w:hAnsiTheme="minorEastAsia"/>
          <w:sz w:val="24"/>
          <w:szCs w:val="24"/>
        </w:rPr>
      </w:pPr>
      <w:r>
        <w:rPr>
          <w:rFonts w:asciiTheme="minorEastAsia" w:hAnsiTheme="minorEastAsia" w:hint="eastAsia"/>
          <w:sz w:val="24"/>
          <w:szCs w:val="24"/>
        </w:rPr>
        <w:t>「</w:t>
      </w:r>
      <w:r w:rsidR="00B53947">
        <w:rPr>
          <w:rFonts w:asciiTheme="minorEastAsia" w:hAnsiTheme="minorEastAsia" w:hint="eastAsia"/>
          <w:sz w:val="24"/>
          <w:szCs w:val="24"/>
        </w:rPr>
        <w:t>このプロジェクトをきっかけに、他のあたらしい企画にも挑戦してみたい</w:t>
      </w:r>
      <w:r>
        <w:rPr>
          <w:rFonts w:asciiTheme="minorEastAsia" w:hAnsiTheme="minorEastAsia" w:hint="eastAsia"/>
          <w:sz w:val="24"/>
          <w:szCs w:val="24"/>
        </w:rPr>
        <w:t>」</w:t>
      </w:r>
    </w:p>
    <w:p w14:paraId="1520F601" w14:textId="12DE8AD4" w:rsidR="00B53947" w:rsidRPr="008A6F33" w:rsidRDefault="00B53947" w:rsidP="008A6F33">
      <w:pPr>
        <w:rPr>
          <w:rFonts w:asciiTheme="minorEastAsia" w:hAnsiTheme="minorEastAsia"/>
          <w:sz w:val="24"/>
          <w:szCs w:val="24"/>
        </w:rPr>
      </w:pPr>
      <w:r>
        <w:rPr>
          <w:rFonts w:asciiTheme="minorEastAsia" w:hAnsiTheme="minorEastAsia" w:hint="eastAsia"/>
          <w:sz w:val="24"/>
          <w:szCs w:val="24"/>
        </w:rPr>
        <w:t>などの声をいただき、大盛況のうちに終了しました。</w:t>
      </w:r>
      <w:r>
        <w:rPr>
          <w:rFonts w:asciiTheme="minorEastAsia" w:hAnsiTheme="minorEastAsia"/>
          <w:sz w:val="24"/>
          <w:szCs w:val="24"/>
        </w:rPr>
        <w:br/>
      </w:r>
      <w:r>
        <w:rPr>
          <w:rFonts w:asciiTheme="minorEastAsia" w:hAnsiTheme="minorEastAsia"/>
          <w:sz w:val="24"/>
          <w:szCs w:val="24"/>
        </w:rPr>
        <w:br/>
      </w:r>
      <w:r>
        <w:rPr>
          <w:rFonts w:asciiTheme="minorEastAsia" w:hAnsiTheme="minorEastAsia" w:hint="eastAsia"/>
          <w:sz w:val="24"/>
          <w:szCs w:val="24"/>
        </w:rPr>
        <w:t>近年、手仕事とデジタルの融合は若い世代を中心に加速しています。今後社会に出て行く大学生を支援し、京都から新たな文化プロジェクトを発信していける機会の拡大に繋がることを目指し学生プロジェクトを定期的に実施していきます。</w:t>
      </w:r>
      <w:r>
        <w:rPr>
          <w:rFonts w:asciiTheme="minorEastAsia" w:hAnsiTheme="minorEastAsia"/>
          <w:sz w:val="24"/>
          <w:szCs w:val="24"/>
        </w:rPr>
        <w:br/>
      </w:r>
    </w:p>
    <w:p w14:paraId="7C1A435C" w14:textId="77777777" w:rsidR="00FB12BA" w:rsidRPr="0053161E" w:rsidRDefault="00FB12BA" w:rsidP="00FB12BA">
      <w:pPr>
        <w:rPr>
          <w:rFonts w:asciiTheme="minorEastAsia" w:hAnsiTheme="minorEastAsia"/>
          <w:sz w:val="24"/>
          <w:szCs w:val="24"/>
        </w:rPr>
      </w:pPr>
      <w:r w:rsidRPr="0053161E">
        <w:rPr>
          <w:rFonts w:asciiTheme="minorEastAsia" w:hAnsiTheme="minorEastAsia" w:hint="eastAsia"/>
          <w:sz w:val="24"/>
          <w:szCs w:val="24"/>
        </w:rPr>
        <w:t>≪会社概要≫</w:t>
      </w:r>
    </w:p>
    <w:p w14:paraId="16971311" w14:textId="77777777" w:rsidR="00FB12BA" w:rsidRPr="0053161E" w:rsidRDefault="00FB12BA" w:rsidP="00FB12BA">
      <w:pPr>
        <w:rPr>
          <w:rFonts w:asciiTheme="minorEastAsia" w:hAnsiTheme="minorEastAsia"/>
          <w:sz w:val="24"/>
          <w:szCs w:val="24"/>
        </w:rPr>
      </w:pPr>
      <w:r>
        <w:rPr>
          <w:rFonts w:asciiTheme="minorEastAsia" w:hAnsiTheme="minorEastAsia" w:hint="eastAsia"/>
          <w:sz w:val="24"/>
          <w:szCs w:val="24"/>
        </w:rPr>
        <w:t>所在地</w:t>
      </w:r>
      <w:r w:rsidRPr="0053161E">
        <w:rPr>
          <w:rFonts w:asciiTheme="minorEastAsia" w:hAnsiTheme="minorEastAsia" w:hint="eastAsia"/>
          <w:sz w:val="24"/>
          <w:szCs w:val="24"/>
        </w:rPr>
        <w:t>：〒600-8208 京都市下京区小稲荷町79-3-104</w:t>
      </w:r>
    </w:p>
    <w:p w14:paraId="3CC3235B" w14:textId="77777777" w:rsidR="00FB12BA" w:rsidRPr="0053161E" w:rsidRDefault="00FB12BA" w:rsidP="00FB12BA">
      <w:pPr>
        <w:rPr>
          <w:rFonts w:asciiTheme="minorEastAsia" w:hAnsiTheme="minorEastAsia"/>
          <w:sz w:val="24"/>
          <w:szCs w:val="24"/>
        </w:rPr>
      </w:pPr>
      <w:r w:rsidRPr="0053161E">
        <w:rPr>
          <w:rFonts w:asciiTheme="minorEastAsia" w:hAnsiTheme="minorEastAsia" w:hint="eastAsia"/>
          <w:sz w:val="24"/>
          <w:szCs w:val="24"/>
        </w:rPr>
        <w:t>代表者：代表取締役　桑山豊章</w:t>
      </w:r>
    </w:p>
    <w:p w14:paraId="4415FDCE" w14:textId="4A0AF37A" w:rsidR="00FB12BA" w:rsidRPr="0006197D" w:rsidRDefault="00FB12BA" w:rsidP="00FB12BA">
      <w:pPr>
        <w:rPr>
          <w:rFonts w:asciiTheme="minorEastAsia" w:hAnsiTheme="minorEastAsia"/>
          <w:sz w:val="24"/>
          <w:szCs w:val="24"/>
        </w:rPr>
      </w:pPr>
      <w:r w:rsidRPr="0053161E">
        <w:rPr>
          <w:rFonts w:asciiTheme="minorEastAsia" w:hAnsiTheme="minorEastAsia" w:hint="eastAsia"/>
          <w:sz w:val="24"/>
          <w:szCs w:val="24"/>
        </w:rPr>
        <w:t>Tel：075-352-1053</w:t>
      </w:r>
      <w:r w:rsidR="0006197D">
        <w:rPr>
          <w:rFonts w:asciiTheme="minorEastAsia" w:hAnsiTheme="minorEastAsia" w:hint="eastAsia"/>
          <w:sz w:val="24"/>
          <w:szCs w:val="24"/>
        </w:rPr>
        <w:t xml:space="preserve">　</w:t>
      </w:r>
      <w:r w:rsidRPr="009C1320">
        <w:rPr>
          <w:rFonts w:asciiTheme="minorEastAsia" w:hAnsiTheme="minorEastAsia" w:hint="eastAsia"/>
          <w:color w:val="000000" w:themeColor="text1"/>
          <w:sz w:val="24"/>
          <w:szCs w:val="24"/>
        </w:rPr>
        <w:t>URL：http://</w:t>
      </w:r>
      <w:r w:rsidRPr="009C1320">
        <w:rPr>
          <w:rFonts w:asciiTheme="minorEastAsia" w:hAnsiTheme="minorEastAsia"/>
          <w:color w:val="000000" w:themeColor="text1"/>
          <w:sz w:val="24"/>
          <w:szCs w:val="24"/>
        </w:rPr>
        <w:t>kyoto-denim</w:t>
      </w:r>
      <w:r w:rsidRPr="009C1320">
        <w:rPr>
          <w:rFonts w:asciiTheme="minorEastAsia" w:hAnsiTheme="minorEastAsia" w:hint="eastAsia"/>
          <w:color w:val="000000" w:themeColor="text1"/>
          <w:sz w:val="24"/>
          <w:szCs w:val="24"/>
        </w:rPr>
        <w:t>.jp</w:t>
      </w:r>
    </w:p>
    <w:p w14:paraId="1AB6ABF1" w14:textId="77B20DA6" w:rsidR="00FB12BA" w:rsidRPr="00C467C1" w:rsidRDefault="00FB12BA" w:rsidP="00FB12BA">
      <w:pPr>
        <w:rPr>
          <w:rFonts w:asciiTheme="minorEastAsia" w:hAnsiTheme="minorEastAsia"/>
          <w:sz w:val="24"/>
          <w:szCs w:val="24"/>
        </w:rPr>
      </w:pPr>
      <w:r w:rsidRPr="009C1320">
        <w:rPr>
          <w:rFonts w:asciiTheme="minorEastAsia" w:hAnsiTheme="minorEastAsia" w:hint="eastAsia"/>
          <w:color w:val="000000" w:themeColor="text1"/>
          <w:sz w:val="24"/>
          <w:szCs w:val="24"/>
        </w:rPr>
        <w:t>沿革：江戸中期から続く、着物</w:t>
      </w:r>
      <w:r w:rsidRPr="00C467C1">
        <w:rPr>
          <w:rFonts w:asciiTheme="minorEastAsia" w:hAnsiTheme="minorEastAsia" w:hint="eastAsia"/>
          <w:sz w:val="24"/>
          <w:szCs w:val="24"/>
        </w:rPr>
        <w:t>製造の老舗が2008年より展開するデニムブランド「京都デニム」。  着物の染色技術や京都の伝統技法を現</w:t>
      </w:r>
      <w:r w:rsidR="001238BD">
        <w:rPr>
          <w:rFonts w:asciiTheme="minorEastAsia" w:hAnsiTheme="minorEastAsia" w:hint="eastAsia"/>
          <w:sz w:val="24"/>
          <w:szCs w:val="24"/>
        </w:rPr>
        <w:t>代のライフスタイルに生かし、地域の着物産業の活性化、後継者育成や産学連携を</w:t>
      </w:r>
      <w:r w:rsidRPr="00C467C1">
        <w:rPr>
          <w:rFonts w:asciiTheme="minorEastAsia" w:hAnsiTheme="minorEastAsia" w:hint="eastAsia"/>
          <w:sz w:val="24"/>
          <w:szCs w:val="24"/>
        </w:rPr>
        <w:t>目指します。</w:t>
      </w:r>
    </w:p>
    <w:p w14:paraId="2957E1BA" w14:textId="77777777" w:rsidR="00FB12BA" w:rsidRPr="0053161E" w:rsidRDefault="00FB12BA" w:rsidP="00FB12BA">
      <w:pPr>
        <w:rPr>
          <w:rFonts w:asciiTheme="minorEastAsia" w:hAnsiTheme="minorEastAsia"/>
          <w:sz w:val="24"/>
          <w:szCs w:val="24"/>
        </w:rPr>
      </w:pPr>
    </w:p>
    <w:p w14:paraId="2B7B77E9" w14:textId="77777777" w:rsidR="00FB12BA" w:rsidRPr="0053161E" w:rsidRDefault="00FB12BA" w:rsidP="00FB12BA">
      <w:pPr>
        <w:widowControl/>
        <w:autoSpaceDE w:val="0"/>
        <w:autoSpaceDN w:val="0"/>
        <w:adjustRightInd w:val="0"/>
        <w:jc w:val="left"/>
        <w:rPr>
          <w:rFonts w:asciiTheme="minorEastAsia" w:hAnsiTheme="minorEastAsia" w:cs="Helvetica"/>
          <w:kern w:val="0"/>
          <w:sz w:val="24"/>
          <w:szCs w:val="24"/>
        </w:rPr>
      </w:pPr>
      <w:r w:rsidRPr="0053161E">
        <w:rPr>
          <w:rFonts w:asciiTheme="minorEastAsia" w:hAnsiTheme="minorEastAsia" w:cs="Helvetica"/>
          <w:kern w:val="0"/>
          <w:sz w:val="24"/>
          <w:szCs w:val="24"/>
        </w:rPr>
        <w:t>【本件に関するお問い合わせ先】</w:t>
      </w:r>
    </w:p>
    <w:p w14:paraId="3AB3E93B" w14:textId="77777777" w:rsidR="00FB12BA" w:rsidRPr="0053161E" w:rsidRDefault="00FB12BA" w:rsidP="00FB12BA">
      <w:pPr>
        <w:widowControl/>
        <w:autoSpaceDE w:val="0"/>
        <w:autoSpaceDN w:val="0"/>
        <w:adjustRightInd w:val="0"/>
        <w:jc w:val="left"/>
        <w:rPr>
          <w:rFonts w:asciiTheme="minorEastAsia" w:hAnsiTheme="minorEastAsia" w:cs="Helvetica"/>
          <w:kern w:val="0"/>
          <w:sz w:val="24"/>
          <w:szCs w:val="24"/>
        </w:rPr>
      </w:pPr>
      <w:r w:rsidRPr="0053161E">
        <w:rPr>
          <w:rFonts w:asciiTheme="minorEastAsia" w:hAnsiTheme="minorEastAsia" w:cs="Helvetica"/>
          <w:kern w:val="0"/>
          <w:sz w:val="24"/>
          <w:szCs w:val="24"/>
        </w:rPr>
        <w:t>企業名：京都デニム</w:t>
      </w:r>
      <w:r w:rsidRPr="0053161E">
        <w:rPr>
          <w:rFonts w:asciiTheme="minorEastAsia" w:hAnsiTheme="minorEastAsia" w:cs="Helvetica" w:hint="eastAsia"/>
          <w:kern w:val="0"/>
          <w:sz w:val="24"/>
          <w:szCs w:val="24"/>
        </w:rPr>
        <w:t xml:space="preserve">　</w:t>
      </w:r>
      <w:r w:rsidRPr="0053161E">
        <w:rPr>
          <w:rFonts w:asciiTheme="minorEastAsia" w:hAnsiTheme="minorEastAsia" w:cs="Helvetica"/>
          <w:kern w:val="0"/>
          <w:sz w:val="24"/>
          <w:szCs w:val="24"/>
        </w:rPr>
        <w:t>担当者名：宮本和友</w:t>
      </w:r>
    </w:p>
    <w:p w14:paraId="23075021" w14:textId="77777777" w:rsidR="00FB12BA" w:rsidRPr="0053161E" w:rsidRDefault="00FB12BA" w:rsidP="00FB12BA">
      <w:pPr>
        <w:widowControl/>
        <w:autoSpaceDE w:val="0"/>
        <w:autoSpaceDN w:val="0"/>
        <w:adjustRightInd w:val="0"/>
        <w:jc w:val="left"/>
        <w:rPr>
          <w:rFonts w:asciiTheme="minorEastAsia" w:hAnsiTheme="minorEastAsia" w:cs="Helvetica"/>
          <w:kern w:val="0"/>
          <w:sz w:val="24"/>
          <w:szCs w:val="24"/>
        </w:rPr>
      </w:pPr>
      <w:r w:rsidRPr="0053161E">
        <w:rPr>
          <w:rFonts w:asciiTheme="minorEastAsia" w:hAnsiTheme="minorEastAsia" w:cs="Helvetica"/>
          <w:kern w:val="0"/>
          <w:sz w:val="24"/>
          <w:szCs w:val="24"/>
        </w:rPr>
        <w:t>TEL：075-352-1053</w:t>
      </w:r>
      <w:r w:rsidRPr="0053161E">
        <w:rPr>
          <w:rFonts w:asciiTheme="minorEastAsia" w:hAnsiTheme="minorEastAsia" w:cs="Helvetica" w:hint="eastAsia"/>
          <w:kern w:val="0"/>
          <w:sz w:val="24"/>
          <w:szCs w:val="24"/>
        </w:rPr>
        <w:t xml:space="preserve">　　</w:t>
      </w:r>
      <w:r w:rsidRPr="0053161E">
        <w:rPr>
          <w:rFonts w:asciiTheme="minorEastAsia" w:hAnsiTheme="minorEastAsia" w:cs="Helvetica"/>
          <w:kern w:val="0"/>
          <w:sz w:val="24"/>
          <w:szCs w:val="24"/>
        </w:rPr>
        <w:t>Email:otoiawase@</w:t>
      </w:r>
      <w:hyperlink r:id="rId9" w:history="1">
        <w:r w:rsidRPr="0053161E">
          <w:rPr>
            <w:rFonts w:asciiTheme="minorEastAsia" w:hAnsiTheme="minorEastAsia" w:cs="Helvetica"/>
            <w:color w:val="386EFF"/>
            <w:kern w:val="0"/>
            <w:sz w:val="24"/>
            <w:szCs w:val="24"/>
            <w:u w:val="single" w:color="386EFF"/>
          </w:rPr>
          <w:t>homay.jp</w:t>
        </w:r>
      </w:hyperlink>
    </w:p>
    <w:p w14:paraId="6A99D7B4" w14:textId="77777777" w:rsidR="002812DB" w:rsidRDefault="002812DB" w:rsidP="002812DB"/>
    <w:sectPr w:rsidR="002812DB" w:rsidSect="009B0992">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8B1"/>
    <w:multiLevelType w:val="hybridMultilevel"/>
    <w:tmpl w:val="F556965E"/>
    <w:lvl w:ilvl="0" w:tplc="027C9260">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DB"/>
    <w:rsid w:val="0006197D"/>
    <w:rsid w:val="001238BD"/>
    <w:rsid w:val="002812DB"/>
    <w:rsid w:val="002B1A90"/>
    <w:rsid w:val="003626E5"/>
    <w:rsid w:val="00367A7A"/>
    <w:rsid w:val="003A7146"/>
    <w:rsid w:val="005546E9"/>
    <w:rsid w:val="0062363D"/>
    <w:rsid w:val="00635EFD"/>
    <w:rsid w:val="006850A7"/>
    <w:rsid w:val="00823053"/>
    <w:rsid w:val="008A6F33"/>
    <w:rsid w:val="009B0992"/>
    <w:rsid w:val="00A64740"/>
    <w:rsid w:val="00AE679F"/>
    <w:rsid w:val="00B53947"/>
    <w:rsid w:val="00C66AAF"/>
    <w:rsid w:val="00DF5105"/>
    <w:rsid w:val="00E20109"/>
    <w:rsid w:val="00F1619A"/>
    <w:rsid w:val="00FB12BA"/>
    <w:rsid w:val="00FB32C9"/>
    <w:rsid w:val="00FD6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0785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2DB"/>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12DB"/>
    <w:rPr>
      <w:color w:val="0000FF" w:themeColor="hyperlink"/>
      <w:u w:val="single"/>
    </w:rPr>
  </w:style>
  <w:style w:type="paragraph" w:styleId="a4">
    <w:name w:val="List Paragraph"/>
    <w:basedOn w:val="a"/>
    <w:uiPriority w:val="34"/>
    <w:qFormat/>
    <w:rsid w:val="002812DB"/>
    <w:pPr>
      <w:ind w:leftChars="400" w:left="840"/>
    </w:pPr>
  </w:style>
  <w:style w:type="paragraph" w:styleId="a5">
    <w:name w:val="Balloon Text"/>
    <w:basedOn w:val="a"/>
    <w:link w:val="a6"/>
    <w:uiPriority w:val="99"/>
    <w:semiHidden/>
    <w:unhideWhenUsed/>
    <w:rsid w:val="00DF5105"/>
    <w:rPr>
      <w:rFonts w:ascii="ヒラギノ角ゴ ProN W3" w:eastAsia="ヒラギノ角ゴ ProN W3"/>
      <w:sz w:val="18"/>
      <w:szCs w:val="18"/>
    </w:rPr>
  </w:style>
  <w:style w:type="character" w:customStyle="1" w:styleId="a6">
    <w:name w:val="吹き出し (文字)"/>
    <w:basedOn w:val="a0"/>
    <w:link w:val="a5"/>
    <w:uiPriority w:val="99"/>
    <w:semiHidden/>
    <w:rsid w:val="00DF5105"/>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2DB"/>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12DB"/>
    <w:rPr>
      <w:color w:val="0000FF" w:themeColor="hyperlink"/>
      <w:u w:val="single"/>
    </w:rPr>
  </w:style>
  <w:style w:type="paragraph" w:styleId="a4">
    <w:name w:val="List Paragraph"/>
    <w:basedOn w:val="a"/>
    <w:uiPriority w:val="34"/>
    <w:qFormat/>
    <w:rsid w:val="002812DB"/>
    <w:pPr>
      <w:ind w:leftChars="400" w:left="840"/>
    </w:pPr>
  </w:style>
  <w:style w:type="paragraph" w:styleId="a5">
    <w:name w:val="Balloon Text"/>
    <w:basedOn w:val="a"/>
    <w:link w:val="a6"/>
    <w:uiPriority w:val="99"/>
    <w:semiHidden/>
    <w:unhideWhenUsed/>
    <w:rsid w:val="00DF5105"/>
    <w:rPr>
      <w:rFonts w:ascii="ヒラギノ角ゴ ProN W3" w:eastAsia="ヒラギノ角ゴ ProN W3"/>
      <w:sz w:val="18"/>
      <w:szCs w:val="18"/>
    </w:rPr>
  </w:style>
  <w:style w:type="character" w:customStyle="1" w:styleId="a6">
    <w:name w:val="吹き出し (文字)"/>
    <w:basedOn w:val="a0"/>
    <w:link w:val="a5"/>
    <w:uiPriority w:val="99"/>
    <w:semiHidden/>
    <w:rsid w:val="00DF5105"/>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kyoto-denim.jp/qrproject/" TargetMode="External"/><Relationship Id="rId8" Type="http://schemas.openxmlformats.org/officeDocument/2006/relationships/image" Target="media/image2.jpeg"/><Relationship Id="rId9" Type="http://schemas.openxmlformats.org/officeDocument/2006/relationships/hyperlink" Target="http://homay.jp/"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3</Pages>
  <Words>173</Words>
  <Characters>988</Characters>
  <Application>Microsoft Macintosh Word</Application>
  <DocSecurity>0</DocSecurity>
  <Lines>8</Lines>
  <Paragraphs>2</Paragraphs>
  <ScaleCrop>false</ScaleCrop>
  <Company>有限会社豊明</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桑山 豊章</dc:creator>
  <cp:keywords/>
  <dc:description/>
  <cp:lastModifiedBy>桑山 豊章</cp:lastModifiedBy>
  <cp:revision>8</cp:revision>
  <dcterms:created xsi:type="dcterms:W3CDTF">2016-08-14T06:13:00Z</dcterms:created>
  <dcterms:modified xsi:type="dcterms:W3CDTF">2016-08-15T06:23:00Z</dcterms:modified>
</cp:coreProperties>
</file>