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16057" w14:textId="0BB0C123" w:rsidR="00971536" w:rsidRPr="00971536" w:rsidRDefault="00971536" w:rsidP="00190DDC">
      <w:pPr>
        <w:jc w:val="center"/>
        <w:rPr>
          <w:rFonts w:ascii="Hiragino Kaku Gothic ProN" w:hAnsi="Hiragino Kaku Gothic ProN" w:cs="Hiragino Kaku Gothic ProN" w:hint="eastAsia"/>
          <w:b/>
          <w:sz w:val="21"/>
          <w:szCs w:val="21"/>
        </w:rPr>
      </w:pPr>
      <w:r w:rsidRPr="00971536">
        <w:rPr>
          <w:rFonts w:ascii="Hiragino Kaku Gothic ProN" w:hAnsi="Hiragino Kaku Gothic ProN" w:cs="Hiragino Kaku Gothic ProN" w:hint="eastAsia"/>
          <w:b/>
          <w:noProof/>
          <w:sz w:val="21"/>
          <w:szCs w:val="21"/>
        </w:rPr>
        <w:drawing>
          <wp:inline distT="0" distB="0" distL="0" distR="0" wp14:anchorId="16EE1304" wp14:editId="3E48C9E6">
            <wp:extent cx="6400800" cy="345249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ran1.jpg"/>
                    <pic:cNvPicPr/>
                  </pic:nvPicPr>
                  <pic:blipFill>
                    <a:blip r:embed="rId5">
                      <a:extLst>
                        <a:ext uri="{28A0092B-C50C-407E-A947-70E740481C1C}">
                          <a14:useLocalDpi xmlns:a14="http://schemas.microsoft.com/office/drawing/2010/main" val="0"/>
                        </a:ext>
                      </a:extLst>
                    </a:blip>
                    <a:stretch>
                      <a:fillRect/>
                    </a:stretch>
                  </pic:blipFill>
                  <pic:spPr>
                    <a:xfrm>
                      <a:off x="0" y="0"/>
                      <a:ext cx="6400800" cy="3452495"/>
                    </a:xfrm>
                    <a:prstGeom prst="rect">
                      <a:avLst/>
                    </a:prstGeom>
                  </pic:spPr>
                </pic:pic>
              </a:graphicData>
            </a:graphic>
          </wp:inline>
        </w:drawing>
      </w:r>
    </w:p>
    <w:p w14:paraId="09765486" w14:textId="77777777" w:rsidR="00971536" w:rsidRPr="00971536" w:rsidRDefault="00971536" w:rsidP="00190DDC">
      <w:pPr>
        <w:jc w:val="center"/>
        <w:rPr>
          <w:rFonts w:ascii="Hiragino Kaku Gothic ProN" w:hAnsi="Hiragino Kaku Gothic ProN" w:cs="Hiragino Kaku Gothic ProN" w:hint="eastAsia"/>
          <w:b/>
          <w:sz w:val="21"/>
          <w:szCs w:val="21"/>
        </w:rPr>
      </w:pPr>
    </w:p>
    <w:p w14:paraId="51E00F41" w14:textId="38DF3187" w:rsidR="00190DDC" w:rsidRPr="00971536" w:rsidRDefault="007221BC" w:rsidP="00190DDC">
      <w:pPr>
        <w:jc w:val="center"/>
        <w:rPr>
          <w:rFonts w:ascii="Hiragino Kaku Gothic ProN" w:hAnsi="Hiragino Kaku Gothic ProN" w:cs="Hiragino Kaku Gothic ProN"/>
          <w:b/>
        </w:rPr>
      </w:pPr>
      <w:r w:rsidRPr="00971536">
        <w:rPr>
          <w:rFonts w:ascii="Hiragino Kaku Gothic ProN" w:hAnsi="Hiragino Kaku Gothic ProN" w:cs="Hiragino Kaku Gothic ProN"/>
          <w:b/>
        </w:rPr>
        <w:t>「</w:t>
      </w:r>
      <w:r w:rsidR="00190DDC" w:rsidRPr="00971536">
        <w:rPr>
          <w:rFonts w:ascii="Hiragino Kaku Gothic ProN" w:hAnsi="Hiragino Kaku Gothic ProN" w:cs="Hiragino Kaku Gothic ProN"/>
          <w:b/>
        </w:rPr>
        <w:t>内覧</w:t>
      </w:r>
      <w:r w:rsidRPr="00971536">
        <w:rPr>
          <w:rFonts w:ascii="Hiragino Kaku Gothic ProN" w:hAnsi="Hiragino Kaku Gothic ProN" w:cs="Hiragino Kaku Gothic ProN" w:hint="eastAsia"/>
          <w:b/>
        </w:rPr>
        <w:t>おまかせ</w:t>
      </w:r>
      <w:r w:rsidR="00190DDC" w:rsidRPr="00971536">
        <w:rPr>
          <w:rFonts w:ascii="Hiragino Kaku Gothic ProN" w:hAnsi="Hiragino Kaku Gothic ProN" w:cs="Hiragino Kaku Gothic ProN"/>
          <w:b/>
        </w:rPr>
        <w:t>サービス」の利用者が</w:t>
      </w:r>
    </w:p>
    <w:p w14:paraId="1BB61266" w14:textId="77777777" w:rsidR="007E39B0" w:rsidRPr="00971536" w:rsidRDefault="00190DDC" w:rsidP="00190DDC">
      <w:pPr>
        <w:jc w:val="center"/>
        <w:rPr>
          <w:rFonts w:ascii="Hiragino Kaku Gothic ProN" w:hAnsi="Hiragino Kaku Gothic ProN" w:cs="Hiragino Kaku Gothic ProN"/>
          <w:b/>
        </w:rPr>
      </w:pPr>
      <w:r w:rsidRPr="00971536">
        <w:rPr>
          <w:rFonts w:ascii="Hiragino Kaku Gothic ProN" w:hAnsi="Hiragino Kaku Gothic ProN" w:cs="Hiragino Kaku Gothic ProN"/>
          <w:b/>
        </w:rPr>
        <w:t>累計</w:t>
      </w:r>
      <w:r w:rsidRPr="00971536">
        <w:rPr>
          <w:rFonts w:ascii="Helvetica" w:hAnsi="Helvetica" w:cs="Helvetica"/>
          <w:b/>
        </w:rPr>
        <w:t>1,000</w:t>
      </w:r>
      <w:r w:rsidRPr="00971536">
        <w:rPr>
          <w:rFonts w:ascii="Hiragino Kaku Gothic ProN" w:hAnsi="Hiragino Kaku Gothic ProN" w:cs="Hiragino Kaku Gothic ProN"/>
          <w:b/>
        </w:rPr>
        <w:t>人を突破！</w:t>
      </w:r>
    </w:p>
    <w:p w14:paraId="372E3E5D" w14:textId="1805C440" w:rsidR="007E39B0" w:rsidRPr="00971536" w:rsidRDefault="00190DDC" w:rsidP="00971536">
      <w:pPr>
        <w:jc w:val="center"/>
        <w:rPr>
          <w:rFonts w:ascii="Hiragino Kaku Gothic ProN" w:hAnsi="Hiragino Kaku Gothic ProN" w:cs="Hiragino Kaku Gothic ProN"/>
          <w:sz w:val="21"/>
          <w:szCs w:val="21"/>
        </w:rPr>
      </w:pPr>
      <w:r w:rsidRPr="00971536">
        <w:rPr>
          <w:rFonts w:ascii="Hiragino Kaku Gothic ProN" w:hAnsi="Hiragino Kaku Gothic ProN" w:cs="Hiragino Kaku Gothic ProN"/>
          <w:sz w:val="21"/>
          <w:szCs w:val="21"/>
        </w:rPr>
        <w:t>当社だけ！シェア</w:t>
      </w:r>
      <w:r w:rsidR="00A36842" w:rsidRPr="00971536">
        <w:rPr>
          <w:rFonts w:ascii="Hiragino Kaku Gothic ProN" w:hAnsi="Hiragino Kaku Gothic ProN" w:cs="Hiragino Kaku Gothic ProN"/>
          <w:sz w:val="21"/>
          <w:szCs w:val="21"/>
        </w:rPr>
        <w:t>ハウスのプロが「あなたにあったシェアハウス」を</w:t>
      </w:r>
      <w:r w:rsidR="00A36842" w:rsidRPr="00971536">
        <w:rPr>
          <w:rFonts w:ascii="Hiragino Kaku Gothic ProN" w:hAnsi="Hiragino Kaku Gothic ProN" w:cs="Hiragino Kaku Gothic ProN" w:hint="eastAsia"/>
          <w:sz w:val="21"/>
          <w:szCs w:val="21"/>
        </w:rPr>
        <w:t>ご案内します</w:t>
      </w:r>
      <w:r w:rsidRPr="00971536">
        <w:rPr>
          <w:rFonts w:ascii="Hiragino Kaku Gothic ProN" w:hAnsi="Hiragino Kaku Gothic ProN" w:cs="Hiragino Kaku Gothic ProN"/>
          <w:sz w:val="21"/>
          <w:szCs w:val="21"/>
        </w:rPr>
        <w:t>。</w:t>
      </w:r>
    </w:p>
    <w:p w14:paraId="041B455D" w14:textId="77777777" w:rsidR="007E39B0" w:rsidRPr="00971536" w:rsidRDefault="007E39B0">
      <w:pPr>
        <w:rPr>
          <w:sz w:val="21"/>
          <w:szCs w:val="21"/>
        </w:rPr>
      </w:pPr>
    </w:p>
    <w:p w14:paraId="2540B084" w14:textId="6122D530" w:rsidR="007E39B0" w:rsidRPr="00971536" w:rsidRDefault="00190DDC">
      <w:pPr>
        <w:rPr>
          <w:rFonts w:asciiTheme="minorEastAsia" w:hAnsiTheme="minorEastAsia"/>
          <w:sz w:val="21"/>
          <w:szCs w:val="21"/>
        </w:rPr>
      </w:pPr>
      <w:r w:rsidRPr="00971536">
        <w:rPr>
          <w:rFonts w:asciiTheme="minorEastAsia" w:hAnsiTheme="minorEastAsia" w:cs="Hiragino Kaku Gothic ProN"/>
          <w:sz w:val="21"/>
          <w:szCs w:val="21"/>
        </w:rPr>
        <w:t>株式会社バンケッツ</w:t>
      </w:r>
      <w:r w:rsidRPr="00971536">
        <w:rPr>
          <w:rFonts w:asciiTheme="minorEastAsia" w:hAnsiTheme="minorEastAsia" w:cs="Hiragino Kaku Gothic ProN"/>
          <w:spacing w:val="-5"/>
          <w:sz w:val="21"/>
          <w:szCs w:val="21"/>
        </w:rPr>
        <w:t>（本社：東京都渋谷区、代表取締役：板倉ようすけ）</w:t>
      </w:r>
      <w:r w:rsidRPr="00971536">
        <w:rPr>
          <w:rFonts w:asciiTheme="minorEastAsia" w:hAnsiTheme="minorEastAsia" w:cs="Hiragino Kaku Gothic ProN"/>
          <w:sz w:val="21"/>
          <w:szCs w:val="21"/>
        </w:rPr>
        <w:t>がシェアハウス検索サイ</w:t>
      </w:r>
      <w:r w:rsidR="007221BC" w:rsidRPr="00971536">
        <w:rPr>
          <w:rFonts w:asciiTheme="minorEastAsia" w:hAnsiTheme="minorEastAsia" w:cs="Hiragino Kaku Gothic ProN"/>
          <w:sz w:val="21"/>
          <w:szCs w:val="21"/>
        </w:rPr>
        <w:t>ト「シェアシェア」上にて提供中の業界初のサービス、「</w:t>
      </w:r>
      <w:r w:rsidRPr="00971536">
        <w:rPr>
          <w:rFonts w:asciiTheme="minorEastAsia" w:hAnsiTheme="minorEastAsia" w:cs="Hiragino Kaku Gothic ProN"/>
          <w:sz w:val="21"/>
          <w:szCs w:val="21"/>
        </w:rPr>
        <w:t>内覧</w:t>
      </w:r>
      <w:r w:rsidR="007221BC" w:rsidRPr="00971536">
        <w:rPr>
          <w:rFonts w:asciiTheme="minorEastAsia" w:hAnsiTheme="minorEastAsia" w:cs="Hiragino Kaku Gothic ProN" w:hint="eastAsia"/>
          <w:sz w:val="21"/>
          <w:szCs w:val="21"/>
        </w:rPr>
        <w:t>おまかせ</w:t>
      </w:r>
      <w:r w:rsidRPr="00971536">
        <w:rPr>
          <w:rFonts w:asciiTheme="minorEastAsia" w:hAnsiTheme="minorEastAsia" w:cs="Hiragino Kaku Gothic ProN"/>
          <w:sz w:val="21"/>
          <w:szCs w:val="21"/>
        </w:rPr>
        <w:t>サービス」の利用者が2016年に累計1,000人</w:t>
      </w:r>
      <w:r w:rsidR="00A36842" w:rsidRPr="00971536">
        <w:rPr>
          <w:rFonts w:asciiTheme="minorEastAsia" w:hAnsiTheme="minorEastAsia" w:cs="Hiragino Kaku Gothic ProN" w:hint="eastAsia"/>
          <w:sz w:val="21"/>
          <w:szCs w:val="21"/>
        </w:rPr>
        <w:t>に到達いたしましたこと</w:t>
      </w:r>
      <w:r w:rsidRPr="00971536">
        <w:rPr>
          <w:rFonts w:asciiTheme="minorEastAsia" w:hAnsiTheme="minorEastAsia" w:cs="Hiragino Kaku Gothic ProN"/>
          <w:sz w:val="21"/>
          <w:szCs w:val="21"/>
        </w:rPr>
        <w:t>をお知らせいたします。</w:t>
      </w:r>
    </w:p>
    <w:p w14:paraId="3DC0867A" w14:textId="77777777" w:rsidR="007E39B0" w:rsidRPr="00971536" w:rsidRDefault="007E39B0">
      <w:pPr>
        <w:rPr>
          <w:rFonts w:asciiTheme="minorEastAsia" w:hAnsiTheme="minorEastAsia"/>
          <w:sz w:val="21"/>
          <w:szCs w:val="21"/>
        </w:rPr>
      </w:pPr>
    </w:p>
    <w:p w14:paraId="1DF3DDF3" w14:textId="4B37E074" w:rsidR="007E39B0" w:rsidRPr="00971536" w:rsidRDefault="00190DDC">
      <w:pPr>
        <w:rPr>
          <w:rFonts w:asciiTheme="minorEastAsia" w:hAnsiTheme="minorEastAsia"/>
          <w:sz w:val="21"/>
          <w:szCs w:val="21"/>
        </w:rPr>
      </w:pPr>
      <w:r w:rsidRPr="00971536">
        <w:rPr>
          <w:rFonts w:asciiTheme="minorEastAsia" w:hAnsiTheme="minorEastAsia" w:cs="Hiragino Kaku Gothic ProN"/>
          <w:sz w:val="21"/>
          <w:szCs w:val="21"/>
        </w:rPr>
        <w:t>株式会社バンケッツは2013</w:t>
      </w:r>
      <w:r w:rsidR="00A36842" w:rsidRPr="00971536">
        <w:rPr>
          <w:rFonts w:asciiTheme="minorEastAsia" w:hAnsiTheme="minorEastAsia" w:cs="Hiragino Kaku Gothic ProN"/>
          <w:sz w:val="21"/>
          <w:szCs w:val="21"/>
        </w:rPr>
        <w:t>年より業界</w:t>
      </w:r>
      <w:r w:rsidR="00A36842" w:rsidRPr="00971536">
        <w:rPr>
          <w:rFonts w:asciiTheme="minorEastAsia" w:hAnsiTheme="minorEastAsia" w:cs="Hiragino Kaku Gothic ProN" w:hint="eastAsia"/>
          <w:sz w:val="21"/>
          <w:szCs w:val="21"/>
        </w:rPr>
        <w:t>独自</w:t>
      </w:r>
      <w:r w:rsidR="007221BC" w:rsidRPr="00971536">
        <w:rPr>
          <w:rFonts w:asciiTheme="minorEastAsia" w:hAnsiTheme="minorEastAsia" w:cs="Hiragino Kaku Gothic ProN"/>
          <w:sz w:val="21"/>
          <w:szCs w:val="21"/>
        </w:rPr>
        <w:t>のサービスである「</w:t>
      </w:r>
      <w:r w:rsidRPr="00971536">
        <w:rPr>
          <w:rFonts w:asciiTheme="minorEastAsia" w:hAnsiTheme="minorEastAsia" w:cs="Hiragino Kaku Gothic ProN"/>
          <w:sz w:val="21"/>
          <w:szCs w:val="21"/>
        </w:rPr>
        <w:t>内覧</w:t>
      </w:r>
      <w:r w:rsidR="007221BC" w:rsidRPr="00971536">
        <w:rPr>
          <w:rFonts w:asciiTheme="minorEastAsia" w:hAnsiTheme="minorEastAsia" w:cs="Hiragino Kaku Gothic ProN" w:hint="eastAsia"/>
          <w:sz w:val="21"/>
          <w:szCs w:val="21"/>
        </w:rPr>
        <w:t>おまかせ</w:t>
      </w:r>
      <w:r w:rsidRPr="00971536">
        <w:rPr>
          <w:rFonts w:asciiTheme="minorEastAsia" w:hAnsiTheme="minorEastAsia" w:cs="Hiragino Kaku Gothic ProN"/>
          <w:sz w:val="21"/>
          <w:szCs w:val="21"/>
        </w:rPr>
        <w:t>サービス」を開始し、2016年にサービス利用者が累計1336人(12月3日時点)</w:t>
      </w:r>
      <w:r w:rsidR="00A36842" w:rsidRPr="00971536">
        <w:rPr>
          <w:rFonts w:asciiTheme="minorEastAsia" w:hAnsiTheme="minorEastAsia" w:cs="Hiragino Kaku Gothic ProN" w:hint="eastAsia"/>
          <w:sz w:val="21"/>
          <w:szCs w:val="21"/>
        </w:rPr>
        <w:t>に到達致しました。</w:t>
      </w:r>
    </w:p>
    <w:p w14:paraId="2F966EC6" w14:textId="5F63914D" w:rsidR="007E39B0" w:rsidRPr="00971536" w:rsidRDefault="00190DDC">
      <w:pPr>
        <w:rPr>
          <w:rFonts w:asciiTheme="minorEastAsia" w:hAnsiTheme="minorEastAsia"/>
          <w:sz w:val="21"/>
          <w:szCs w:val="21"/>
        </w:rPr>
      </w:pPr>
      <w:r w:rsidRPr="00971536">
        <w:rPr>
          <w:rFonts w:asciiTheme="minorEastAsia" w:hAnsiTheme="minorEastAsia" w:cs="Hiragino Kaku Gothic ProN"/>
          <w:sz w:val="21"/>
          <w:szCs w:val="21"/>
        </w:rPr>
        <w:t>ユーザーからの「複数の物件を同時に内覧したい」</w:t>
      </w:r>
      <w:r w:rsidR="007C4AD3" w:rsidRPr="00971536">
        <w:rPr>
          <w:rFonts w:asciiTheme="minorEastAsia" w:hAnsiTheme="minorEastAsia" w:cs="Hiragino Kaku Gothic ProN"/>
          <w:sz w:val="21"/>
          <w:szCs w:val="21"/>
        </w:rPr>
        <w:t>「問い合わせの手間を軽減したい」というニーズと、オーナー・</w:t>
      </w:r>
      <w:r w:rsidR="007C4AD3" w:rsidRPr="00971536">
        <w:rPr>
          <w:rFonts w:asciiTheme="minorEastAsia" w:hAnsiTheme="minorEastAsia" w:cs="Hiragino Kaku Gothic ProN" w:hint="eastAsia"/>
          <w:sz w:val="21"/>
          <w:szCs w:val="21"/>
        </w:rPr>
        <w:t>管理会社</w:t>
      </w:r>
      <w:r w:rsidRPr="00971536">
        <w:rPr>
          <w:rFonts w:asciiTheme="minorEastAsia" w:hAnsiTheme="minorEastAsia" w:cs="Hiragino Kaku Gothic ProN"/>
          <w:sz w:val="21"/>
          <w:szCs w:val="21"/>
        </w:rPr>
        <w:t>の「内覧に出向く</w:t>
      </w:r>
      <w:r w:rsidR="006811E6" w:rsidRPr="00971536">
        <w:rPr>
          <w:rFonts w:asciiTheme="minorEastAsia" w:hAnsiTheme="minorEastAsia" w:cs="Hiragino Kaku Gothic ProN"/>
          <w:sz w:val="21"/>
          <w:szCs w:val="21"/>
        </w:rPr>
        <w:t>手間を省きたい」という業界課題を同時に解決すべく、「</w:t>
      </w:r>
      <w:r w:rsidRPr="00971536">
        <w:rPr>
          <w:rFonts w:asciiTheme="minorEastAsia" w:hAnsiTheme="minorEastAsia" w:cs="Hiragino Kaku Gothic ProN"/>
          <w:sz w:val="21"/>
          <w:szCs w:val="21"/>
        </w:rPr>
        <w:t>内覧</w:t>
      </w:r>
      <w:r w:rsidR="006811E6" w:rsidRPr="00971536">
        <w:rPr>
          <w:rFonts w:asciiTheme="minorEastAsia" w:hAnsiTheme="minorEastAsia" w:cs="Hiragino Kaku Gothic ProN" w:hint="eastAsia"/>
          <w:sz w:val="21"/>
          <w:szCs w:val="21"/>
        </w:rPr>
        <w:t>おまかせ</w:t>
      </w:r>
      <w:r w:rsidRPr="00971536">
        <w:rPr>
          <w:rFonts w:asciiTheme="minorEastAsia" w:hAnsiTheme="minorEastAsia" w:cs="Hiragino Kaku Gothic ProN"/>
          <w:sz w:val="21"/>
          <w:szCs w:val="21"/>
        </w:rPr>
        <w:t>サービス」を</w:t>
      </w:r>
      <w:r w:rsidR="00A36842" w:rsidRPr="00971536">
        <w:rPr>
          <w:rFonts w:asciiTheme="minorEastAsia" w:hAnsiTheme="minorEastAsia" w:cs="Hiragino Kaku Gothic ProN" w:hint="eastAsia"/>
          <w:sz w:val="21"/>
          <w:szCs w:val="21"/>
        </w:rPr>
        <w:t>提供してまいりました。</w:t>
      </w:r>
    </w:p>
    <w:p w14:paraId="20C1D1BD" w14:textId="77777777" w:rsidR="0071179F" w:rsidRPr="00971536" w:rsidRDefault="0071179F">
      <w:pPr>
        <w:rPr>
          <w:rFonts w:asciiTheme="minorEastAsia" w:hAnsiTheme="minorEastAsia"/>
          <w:sz w:val="21"/>
          <w:szCs w:val="21"/>
        </w:rPr>
      </w:pPr>
    </w:p>
    <w:p w14:paraId="4334F9B6" w14:textId="5877DCC5" w:rsidR="007E39B0" w:rsidRPr="00971536" w:rsidRDefault="00190DDC">
      <w:pPr>
        <w:rPr>
          <w:rFonts w:asciiTheme="minorEastAsia" w:hAnsiTheme="minorEastAsia"/>
          <w:b/>
          <w:sz w:val="21"/>
          <w:szCs w:val="21"/>
        </w:rPr>
      </w:pPr>
      <w:r w:rsidRPr="00971536">
        <w:rPr>
          <w:rFonts w:asciiTheme="minorEastAsia" w:hAnsiTheme="minorEastAsia" w:cs="Hiragino Kaku Gothic ProN"/>
          <w:b/>
          <w:sz w:val="21"/>
          <w:szCs w:val="21"/>
        </w:rPr>
        <w:t>■</w:t>
      </w:r>
      <w:r w:rsidR="00A36842" w:rsidRPr="00971536">
        <w:rPr>
          <w:rFonts w:asciiTheme="minorEastAsia" w:hAnsiTheme="minorEastAsia" w:cs="Hiragino Kaku Gothic ProN"/>
          <w:b/>
          <w:sz w:val="21"/>
          <w:szCs w:val="21"/>
        </w:rPr>
        <w:t>「</w:t>
      </w:r>
      <w:r w:rsidRPr="00971536">
        <w:rPr>
          <w:rFonts w:asciiTheme="minorEastAsia" w:hAnsiTheme="minorEastAsia" w:cs="Hiragino Kaku Gothic ProN"/>
          <w:b/>
          <w:sz w:val="21"/>
          <w:szCs w:val="21"/>
        </w:rPr>
        <w:t>内覧</w:t>
      </w:r>
      <w:r w:rsidR="00A36842" w:rsidRPr="00971536">
        <w:rPr>
          <w:rFonts w:asciiTheme="minorEastAsia" w:hAnsiTheme="minorEastAsia" w:cs="Hiragino Kaku Gothic ProN" w:hint="eastAsia"/>
          <w:b/>
          <w:sz w:val="21"/>
          <w:szCs w:val="21"/>
        </w:rPr>
        <w:t>おまかせ</w:t>
      </w:r>
      <w:r w:rsidRPr="00971536">
        <w:rPr>
          <w:rFonts w:asciiTheme="minorEastAsia" w:hAnsiTheme="minorEastAsia" w:cs="Hiragino Kaku Gothic ProN"/>
          <w:b/>
          <w:sz w:val="21"/>
          <w:szCs w:val="21"/>
        </w:rPr>
        <w:t>サービス」とは？</w:t>
      </w:r>
    </w:p>
    <w:p w14:paraId="625C8B10" w14:textId="77777777" w:rsidR="007E39B0" w:rsidRPr="00971536" w:rsidRDefault="00190DDC">
      <w:pPr>
        <w:rPr>
          <w:rFonts w:asciiTheme="minorEastAsia" w:hAnsiTheme="minorEastAsia"/>
          <w:sz w:val="21"/>
          <w:szCs w:val="21"/>
        </w:rPr>
      </w:pPr>
      <w:r w:rsidRPr="00971536">
        <w:rPr>
          <w:rFonts w:asciiTheme="minorEastAsia" w:hAnsiTheme="minorEastAsia" w:cs="Hiragino Kaku Gothic ProN"/>
          <w:sz w:val="21"/>
          <w:szCs w:val="21"/>
        </w:rPr>
        <w:t>シェアハウスのオーナーや管理会社の代わりに、弊社スタッフがユーザーと一緒にシェアハウスに訪れて内覧を代行するサービスです。</w:t>
      </w:r>
    </w:p>
    <w:p w14:paraId="134FDDC0" w14:textId="77777777" w:rsidR="007E39B0" w:rsidRPr="00971536" w:rsidRDefault="00190DDC">
      <w:pPr>
        <w:rPr>
          <w:rFonts w:asciiTheme="minorEastAsia" w:hAnsiTheme="minorEastAsia"/>
          <w:sz w:val="21"/>
          <w:szCs w:val="21"/>
        </w:rPr>
      </w:pPr>
      <w:r w:rsidRPr="00971536">
        <w:rPr>
          <w:rFonts w:asciiTheme="minorEastAsia" w:hAnsiTheme="minorEastAsia" w:cs="Hiragino Kaku Gothic ProN"/>
          <w:sz w:val="21"/>
          <w:szCs w:val="21"/>
        </w:rPr>
        <w:t>また、ユーザーの希望条件をお伺いし、最適なシェアハウスもご紹介しています。</w:t>
      </w:r>
    </w:p>
    <w:p w14:paraId="79FAC8AB" w14:textId="77777777" w:rsidR="007E39B0" w:rsidRPr="00971536" w:rsidRDefault="007E39B0">
      <w:pPr>
        <w:rPr>
          <w:rFonts w:asciiTheme="minorEastAsia" w:hAnsiTheme="minorEastAsia"/>
          <w:sz w:val="21"/>
          <w:szCs w:val="21"/>
        </w:rPr>
      </w:pPr>
    </w:p>
    <w:p w14:paraId="24F1319F" w14:textId="43107B7B" w:rsidR="00190DDC" w:rsidRPr="00971536" w:rsidRDefault="00190DDC">
      <w:pPr>
        <w:rPr>
          <w:rFonts w:asciiTheme="minorEastAsia" w:hAnsiTheme="minorEastAsia" w:cs="Hiragino Kaku Gothic ProN"/>
          <w:b/>
          <w:sz w:val="21"/>
          <w:szCs w:val="21"/>
        </w:rPr>
      </w:pPr>
      <w:r w:rsidRPr="00971536">
        <w:rPr>
          <w:rFonts w:asciiTheme="minorEastAsia" w:hAnsiTheme="minorEastAsia" w:cs="Hiragino Kaku Gothic ProN"/>
          <w:b/>
          <w:sz w:val="21"/>
          <w:szCs w:val="21"/>
        </w:rPr>
        <w:t>■</w:t>
      </w:r>
      <w:r w:rsidR="00A36842" w:rsidRPr="00971536">
        <w:rPr>
          <w:rFonts w:asciiTheme="minorEastAsia" w:hAnsiTheme="minorEastAsia" w:cs="Hiragino Kaku Gothic ProN"/>
          <w:b/>
          <w:sz w:val="21"/>
          <w:szCs w:val="21"/>
        </w:rPr>
        <w:t>「</w:t>
      </w:r>
      <w:r w:rsidRPr="00971536">
        <w:rPr>
          <w:rFonts w:asciiTheme="minorEastAsia" w:hAnsiTheme="minorEastAsia" w:cs="Hiragino Kaku Gothic ProN"/>
          <w:b/>
          <w:sz w:val="21"/>
          <w:szCs w:val="21"/>
        </w:rPr>
        <w:t>内覧</w:t>
      </w:r>
      <w:r w:rsidR="00A36842" w:rsidRPr="00971536">
        <w:rPr>
          <w:rFonts w:asciiTheme="minorEastAsia" w:hAnsiTheme="minorEastAsia" w:cs="Hiragino Kaku Gothic ProN" w:hint="eastAsia"/>
          <w:b/>
          <w:sz w:val="21"/>
          <w:szCs w:val="21"/>
        </w:rPr>
        <w:t>おまかせ</w:t>
      </w:r>
      <w:r w:rsidRPr="00971536">
        <w:rPr>
          <w:rFonts w:asciiTheme="minorEastAsia" w:hAnsiTheme="minorEastAsia" w:cs="Hiragino Kaku Gothic ProN"/>
          <w:b/>
          <w:sz w:val="21"/>
          <w:szCs w:val="21"/>
        </w:rPr>
        <w:t>サービス」を利用するメリット</w:t>
      </w:r>
    </w:p>
    <w:p w14:paraId="54097102" w14:textId="77777777" w:rsidR="007E39B0" w:rsidRPr="00971536" w:rsidRDefault="00190DDC">
      <w:pPr>
        <w:rPr>
          <w:rFonts w:asciiTheme="minorEastAsia" w:hAnsiTheme="minorEastAsia"/>
          <w:b/>
          <w:sz w:val="21"/>
          <w:szCs w:val="21"/>
        </w:rPr>
      </w:pPr>
      <w:r w:rsidRPr="00971536">
        <w:rPr>
          <w:rFonts w:asciiTheme="minorEastAsia" w:hAnsiTheme="minorEastAsia" w:cs="Hiragino Kaku Gothic ProN"/>
          <w:b/>
          <w:sz w:val="21"/>
          <w:szCs w:val="21"/>
        </w:rPr>
        <w:t>【シェアハウスを探している方】</w:t>
      </w:r>
    </w:p>
    <w:p w14:paraId="59C0D64E" w14:textId="77777777" w:rsidR="009B45E6" w:rsidRPr="00971536" w:rsidRDefault="00190DDC">
      <w:pPr>
        <w:rPr>
          <w:rFonts w:asciiTheme="minorEastAsia" w:hAnsiTheme="minorEastAsia" w:cs="Hiragino Kaku Gothic ProN"/>
          <w:sz w:val="21"/>
          <w:szCs w:val="21"/>
        </w:rPr>
      </w:pPr>
      <w:r w:rsidRPr="00971536">
        <w:rPr>
          <w:rFonts w:asciiTheme="minorEastAsia" w:hAnsiTheme="minorEastAsia" w:cs="Hiragino Kaku Gothic ProN"/>
          <w:sz w:val="21"/>
          <w:szCs w:val="21"/>
        </w:rPr>
        <w:t>・他のシェアハウス検索サイトの場合、</w:t>
      </w:r>
    </w:p>
    <w:p w14:paraId="0941482D" w14:textId="1C1B6744" w:rsidR="007E39B0" w:rsidRPr="00971536" w:rsidRDefault="009B45E6">
      <w:pPr>
        <w:rPr>
          <w:rFonts w:asciiTheme="minorEastAsia" w:hAnsiTheme="minorEastAsia"/>
          <w:sz w:val="21"/>
          <w:szCs w:val="21"/>
        </w:rPr>
      </w:pPr>
      <w:r w:rsidRPr="00971536">
        <w:rPr>
          <w:rFonts w:asciiTheme="minorEastAsia" w:hAnsiTheme="minorEastAsia" w:cs="Hiragino Kaku Gothic ProN" w:hint="eastAsia"/>
          <w:sz w:val="21"/>
          <w:szCs w:val="21"/>
        </w:rPr>
        <w:t xml:space="preserve">　</w:t>
      </w:r>
      <w:r w:rsidR="00190DDC" w:rsidRPr="00971536">
        <w:rPr>
          <w:rFonts w:asciiTheme="minorEastAsia" w:hAnsiTheme="minorEastAsia" w:cs="Hiragino Kaku Gothic ProN"/>
          <w:sz w:val="21"/>
          <w:szCs w:val="21"/>
        </w:rPr>
        <w:t>問い合わせた物件の数だけ、それぞれのオーナーや管理会社とやりとりが発生します。</w:t>
      </w:r>
    </w:p>
    <w:p w14:paraId="0748AA60" w14:textId="1FCE17BB" w:rsidR="009B45E6" w:rsidRPr="00971536" w:rsidRDefault="00A36842">
      <w:pPr>
        <w:rPr>
          <w:rFonts w:asciiTheme="minorEastAsia" w:hAnsiTheme="minorEastAsia" w:cs="Hiragino Kaku Gothic ProN"/>
          <w:sz w:val="21"/>
          <w:szCs w:val="21"/>
        </w:rPr>
      </w:pPr>
      <w:r w:rsidRPr="00971536">
        <w:rPr>
          <w:rFonts w:asciiTheme="minorEastAsia" w:hAnsiTheme="minorEastAsia" w:cs="Hiragino Kaku Gothic ProN"/>
          <w:sz w:val="21"/>
          <w:szCs w:val="21"/>
        </w:rPr>
        <w:t xml:space="preserve">　「</w:t>
      </w:r>
      <w:r w:rsidR="00190DDC" w:rsidRPr="00971536">
        <w:rPr>
          <w:rFonts w:asciiTheme="minorEastAsia" w:hAnsiTheme="minorEastAsia" w:cs="Hiragino Kaku Gothic ProN"/>
          <w:sz w:val="21"/>
          <w:szCs w:val="21"/>
        </w:rPr>
        <w:t>内覧</w:t>
      </w:r>
      <w:r w:rsidRPr="00971536">
        <w:rPr>
          <w:rFonts w:asciiTheme="minorEastAsia" w:hAnsiTheme="minorEastAsia" w:cs="Hiragino Kaku Gothic ProN" w:hint="eastAsia"/>
          <w:sz w:val="21"/>
          <w:szCs w:val="21"/>
        </w:rPr>
        <w:t>おまかせ</w:t>
      </w:r>
      <w:r w:rsidR="00190DDC" w:rsidRPr="00971536">
        <w:rPr>
          <w:rFonts w:asciiTheme="minorEastAsia" w:hAnsiTheme="minorEastAsia" w:cs="Hiragino Kaku Gothic ProN"/>
          <w:sz w:val="21"/>
          <w:szCs w:val="21"/>
        </w:rPr>
        <w:t>サービス」の場合は、</w:t>
      </w:r>
    </w:p>
    <w:p w14:paraId="79A87BD6" w14:textId="6A297BF2" w:rsidR="004F2394" w:rsidRPr="00971536" w:rsidRDefault="009B45E6">
      <w:pPr>
        <w:rPr>
          <w:rFonts w:asciiTheme="minorEastAsia" w:hAnsiTheme="minorEastAsia" w:cs="Hiragino Kaku Gothic ProN"/>
          <w:sz w:val="21"/>
          <w:szCs w:val="21"/>
        </w:rPr>
      </w:pPr>
      <w:r w:rsidRPr="00971536">
        <w:rPr>
          <w:rFonts w:asciiTheme="minorEastAsia" w:hAnsiTheme="minorEastAsia" w:cs="Hiragino Kaku Gothic ProN" w:hint="eastAsia"/>
          <w:sz w:val="21"/>
          <w:szCs w:val="21"/>
        </w:rPr>
        <w:t xml:space="preserve">　</w:t>
      </w:r>
      <w:r w:rsidR="004F2394" w:rsidRPr="00971536">
        <w:rPr>
          <w:rFonts w:asciiTheme="minorEastAsia" w:hAnsiTheme="minorEastAsia" w:cs="Hiragino Kaku Gothic ProN" w:hint="eastAsia"/>
          <w:sz w:val="21"/>
          <w:szCs w:val="21"/>
        </w:rPr>
        <w:t>シェアシェアの</w:t>
      </w:r>
      <w:r w:rsidR="00190DDC" w:rsidRPr="00971536">
        <w:rPr>
          <w:rFonts w:asciiTheme="minorEastAsia" w:hAnsiTheme="minorEastAsia" w:cs="Hiragino Kaku Gothic ProN"/>
          <w:sz w:val="21"/>
          <w:szCs w:val="21"/>
        </w:rPr>
        <w:t>スタッフが内覧の手配をまとめて実施するので、</w:t>
      </w:r>
    </w:p>
    <w:p w14:paraId="287A8FC9" w14:textId="545F616D" w:rsidR="007E39B0" w:rsidRPr="00971536" w:rsidRDefault="004F2394">
      <w:pPr>
        <w:rPr>
          <w:rFonts w:asciiTheme="minorEastAsia" w:hAnsiTheme="minorEastAsia" w:cs="Hiragino Kaku Gothic ProN"/>
          <w:sz w:val="21"/>
          <w:szCs w:val="21"/>
        </w:rPr>
      </w:pPr>
      <w:r w:rsidRPr="00971536">
        <w:rPr>
          <w:rFonts w:asciiTheme="minorEastAsia" w:hAnsiTheme="minorEastAsia" w:cs="Hiragino Kaku Gothic ProN" w:hint="eastAsia"/>
          <w:sz w:val="21"/>
          <w:szCs w:val="21"/>
        </w:rPr>
        <w:t xml:space="preserve">　</w:t>
      </w:r>
      <w:r w:rsidR="00190DDC" w:rsidRPr="00971536">
        <w:rPr>
          <w:rFonts w:asciiTheme="minorEastAsia" w:hAnsiTheme="minorEastAsia" w:cs="Hiragino Kaku Gothic ProN"/>
          <w:sz w:val="21"/>
          <w:szCs w:val="21"/>
        </w:rPr>
        <w:t>煩わしいやりとりが発生しません。</w:t>
      </w:r>
    </w:p>
    <w:p w14:paraId="05FF8102" w14:textId="77777777" w:rsidR="009B45E6" w:rsidRPr="00971536" w:rsidRDefault="00190DDC">
      <w:pPr>
        <w:rPr>
          <w:rFonts w:asciiTheme="minorEastAsia" w:hAnsiTheme="minorEastAsia" w:cs="Hiragino Kaku Gothic ProN"/>
          <w:sz w:val="21"/>
          <w:szCs w:val="21"/>
        </w:rPr>
      </w:pPr>
      <w:r w:rsidRPr="00971536">
        <w:rPr>
          <w:rFonts w:asciiTheme="minorEastAsia" w:hAnsiTheme="minorEastAsia" w:cs="Hiragino Kaku Gothic ProN"/>
          <w:sz w:val="21"/>
          <w:szCs w:val="21"/>
        </w:rPr>
        <w:lastRenderedPageBreak/>
        <w:t>・オーナーや管理会社ではなく、シェアシェアのスタッフが内覧に同行するので、</w:t>
      </w:r>
    </w:p>
    <w:p w14:paraId="00EAD6A8" w14:textId="7215E79A" w:rsidR="007E39B0" w:rsidRPr="00971536" w:rsidRDefault="009B45E6">
      <w:pPr>
        <w:rPr>
          <w:rFonts w:asciiTheme="minorEastAsia" w:hAnsiTheme="minorEastAsia"/>
          <w:sz w:val="21"/>
          <w:szCs w:val="21"/>
        </w:rPr>
      </w:pPr>
      <w:r w:rsidRPr="00971536">
        <w:rPr>
          <w:rFonts w:asciiTheme="minorEastAsia" w:hAnsiTheme="minorEastAsia" w:cs="Hiragino Kaku Gothic ProN" w:hint="eastAsia"/>
          <w:sz w:val="21"/>
          <w:szCs w:val="21"/>
        </w:rPr>
        <w:t xml:space="preserve">　</w:t>
      </w:r>
      <w:r w:rsidR="00190DDC" w:rsidRPr="00971536">
        <w:rPr>
          <w:rFonts w:asciiTheme="minorEastAsia" w:hAnsiTheme="minorEastAsia" w:cs="Hiragino Kaku Gothic ProN"/>
          <w:sz w:val="21"/>
          <w:szCs w:val="21"/>
        </w:rPr>
        <w:t>中立の立場からアドバイスがもらえます。</w:t>
      </w:r>
    </w:p>
    <w:p w14:paraId="4D62EAFE" w14:textId="77777777" w:rsidR="009B45E6" w:rsidRPr="00971536" w:rsidRDefault="00190DDC">
      <w:pPr>
        <w:rPr>
          <w:rFonts w:asciiTheme="minorEastAsia" w:hAnsiTheme="minorEastAsia" w:cs="Hiragino Kaku Gothic ProN"/>
          <w:sz w:val="21"/>
          <w:szCs w:val="21"/>
        </w:rPr>
      </w:pPr>
      <w:r w:rsidRPr="00971536">
        <w:rPr>
          <w:rFonts w:asciiTheme="minorEastAsia" w:hAnsiTheme="minorEastAsia" w:cs="Hiragino Kaku Gothic ProN"/>
          <w:sz w:val="21"/>
          <w:szCs w:val="21"/>
        </w:rPr>
        <w:t>・様々なシェアハウスを知るシェアシェアのスタッフに、</w:t>
      </w:r>
    </w:p>
    <w:p w14:paraId="4C39AD31" w14:textId="6A506ADC" w:rsidR="007E39B0" w:rsidRPr="00971536" w:rsidRDefault="009B45E6">
      <w:pPr>
        <w:rPr>
          <w:rFonts w:asciiTheme="minorEastAsia" w:hAnsiTheme="minorEastAsia"/>
          <w:sz w:val="21"/>
          <w:szCs w:val="21"/>
        </w:rPr>
      </w:pPr>
      <w:r w:rsidRPr="00971536">
        <w:rPr>
          <w:rFonts w:asciiTheme="minorEastAsia" w:hAnsiTheme="minorEastAsia" w:cs="Hiragino Kaku Gothic ProN" w:hint="eastAsia"/>
          <w:sz w:val="21"/>
          <w:szCs w:val="21"/>
        </w:rPr>
        <w:t xml:space="preserve">　</w:t>
      </w:r>
      <w:r w:rsidR="00190DDC" w:rsidRPr="00971536">
        <w:rPr>
          <w:rFonts w:asciiTheme="minorEastAsia" w:hAnsiTheme="minorEastAsia" w:cs="Hiragino Kaku Gothic ProN"/>
          <w:sz w:val="21"/>
          <w:szCs w:val="21"/>
        </w:rPr>
        <w:t>利用者目線で相談にのってもらえます。</w:t>
      </w:r>
    </w:p>
    <w:p w14:paraId="0FF51515" w14:textId="08451DC7" w:rsidR="004D259F" w:rsidRPr="00971536" w:rsidRDefault="00A36842">
      <w:pPr>
        <w:rPr>
          <w:rFonts w:asciiTheme="minorEastAsia" w:hAnsiTheme="minorEastAsia" w:cs="Hiragino Kaku Gothic ProN"/>
          <w:sz w:val="21"/>
          <w:szCs w:val="21"/>
        </w:rPr>
      </w:pPr>
      <w:r w:rsidRPr="00971536">
        <w:rPr>
          <w:rFonts w:asciiTheme="minorEastAsia" w:hAnsiTheme="minorEastAsia" w:cs="Hiragino Kaku Gothic ProN"/>
          <w:sz w:val="21"/>
          <w:szCs w:val="21"/>
        </w:rPr>
        <w:t>・賃貸</w:t>
      </w:r>
      <w:r w:rsidRPr="00971536">
        <w:rPr>
          <w:rFonts w:asciiTheme="minorEastAsia" w:hAnsiTheme="minorEastAsia" w:cs="Hiragino Kaku Gothic ProN" w:hint="eastAsia"/>
          <w:sz w:val="21"/>
          <w:szCs w:val="21"/>
        </w:rPr>
        <w:t>物件</w:t>
      </w:r>
      <w:r w:rsidR="00190DDC" w:rsidRPr="00971536">
        <w:rPr>
          <w:rFonts w:asciiTheme="minorEastAsia" w:hAnsiTheme="minorEastAsia" w:cs="Hiragino Kaku Gothic ProN"/>
          <w:sz w:val="21"/>
          <w:szCs w:val="21"/>
        </w:rPr>
        <w:t>を探すときなどに発生する仲介手数料のような費用は一切発生しません。</w:t>
      </w:r>
    </w:p>
    <w:p w14:paraId="38B820AD" w14:textId="44C4886F" w:rsidR="004D259F" w:rsidRPr="00971536" w:rsidRDefault="00D1665F">
      <w:pPr>
        <w:rPr>
          <w:rFonts w:asciiTheme="minorEastAsia" w:hAnsiTheme="minorEastAsia"/>
          <w:sz w:val="21"/>
          <w:szCs w:val="21"/>
        </w:rPr>
      </w:pPr>
      <w:r w:rsidRPr="00971536">
        <w:rPr>
          <w:rFonts w:asciiTheme="minorEastAsia" w:hAnsiTheme="minorEastAsia" w:hint="eastAsia"/>
          <w:sz w:val="21"/>
          <w:szCs w:val="21"/>
        </w:rPr>
        <w:t xml:space="preserve">　</w:t>
      </w:r>
      <w:r w:rsidR="004D259F" w:rsidRPr="00971536">
        <w:rPr>
          <w:rFonts w:asciiTheme="minorEastAsia" w:hAnsiTheme="minorEastAsia"/>
          <w:sz w:val="21"/>
          <w:szCs w:val="21"/>
        </w:rPr>
        <w:t>URL:</w:t>
      </w:r>
      <w:r w:rsidR="00591AC0" w:rsidRPr="00971536">
        <w:rPr>
          <w:sz w:val="21"/>
          <w:szCs w:val="21"/>
        </w:rPr>
        <w:t xml:space="preserve"> </w:t>
      </w:r>
      <w:r w:rsidR="00591AC0" w:rsidRPr="00971536">
        <w:rPr>
          <w:rFonts w:asciiTheme="minorEastAsia" w:hAnsiTheme="minorEastAsia"/>
          <w:sz w:val="21"/>
          <w:szCs w:val="21"/>
        </w:rPr>
        <w:t>http://share-share.jp/blog/article/9789</w:t>
      </w:r>
    </w:p>
    <w:p w14:paraId="73FF18FA" w14:textId="77777777" w:rsidR="007E39B0" w:rsidRPr="00971536" w:rsidRDefault="007E39B0">
      <w:pPr>
        <w:rPr>
          <w:rFonts w:asciiTheme="minorEastAsia" w:hAnsiTheme="minorEastAsia"/>
          <w:sz w:val="21"/>
          <w:szCs w:val="21"/>
        </w:rPr>
      </w:pPr>
    </w:p>
    <w:p w14:paraId="1C6E1819" w14:textId="77777777" w:rsidR="007E39B0" w:rsidRPr="00971536" w:rsidRDefault="00190DDC">
      <w:pPr>
        <w:rPr>
          <w:rFonts w:asciiTheme="minorEastAsia" w:hAnsiTheme="minorEastAsia"/>
          <w:b/>
          <w:sz w:val="21"/>
          <w:szCs w:val="21"/>
        </w:rPr>
      </w:pPr>
      <w:r w:rsidRPr="00971536">
        <w:rPr>
          <w:rFonts w:asciiTheme="minorEastAsia" w:hAnsiTheme="minorEastAsia" w:cs="Hiragino Kaku Gothic ProN"/>
          <w:b/>
          <w:sz w:val="21"/>
          <w:szCs w:val="21"/>
        </w:rPr>
        <w:t>【オーナー・管理会社様】</w:t>
      </w:r>
    </w:p>
    <w:p w14:paraId="2A207495" w14:textId="77777777" w:rsidR="009B45E6" w:rsidRPr="00971536" w:rsidRDefault="00190DDC">
      <w:pPr>
        <w:rPr>
          <w:rFonts w:asciiTheme="minorEastAsia" w:hAnsiTheme="minorEastAsia" w:cs="Hiragino Kaku Gothic ProN"/>
          <w:sz w:val="21"/>
          <w:szCs w:val="21"/>
        </w:rPr>
      </w:pPr>
      <w:r w:rsidRPr="00971536">
        <w:rPr>
          <w:rFonts w:asciiTheme="minorEastAsia" w:hAnsiTheme="minorEastAsia" w:cs="Hiragino Kaku Gothic ProN"/>
          <w:sz w:val="21"/>
          <w:szCs w:val="21"/>
        </w:rPr>
        <w:t>・内覧をシェアシェアのスタッフに任せることができるので、</w:t>
      </w:r>
    </w:p>
    <w:p w14:paraId="469F3280" w14:textId="41037417" w:rsidR="007E39B0" w:rsidRPr="00971536" w:rsidRDefault="009B45E6">
      <w:pPr>
        <w:rPr>
          <w:rFonts w:asciiTheme="minorEastAsia" w:hAnsiTheme="minorEastAsia"/>
          <w:sz w:val="21"/>
          <w:szCs w:val="21"/>
        </w:rPr>
      </w:pPr>
      <w:r w:rsidRPr="00971536">
        <w:rPr>
          <w:rFonts w:asciiTheme="minorEastAsia" w:hAnsiTheme="minorEastAsia" w:cs="Hiragino Kaku Gothic ProN" w:hint="eastAsia"/>
          <w:sz w:val="21"/>
          <w:szCs w:val="21"/>
        </w:rPr>
        <w:t xml:space="preserve">　</w:t>
      </w:r>
      <w:r w:rsidR="00190DDC" w:rsidRPr="00971536">
        <w:rPr>
          <w:rFonts w:asciiTheme="minorEastAsia" w:hAnsiTheme="minorEastAsia" w:cs="Hiragino Kaku Gothic ProN"/>
          <w:sz w:val="21"/>
          <w:szCs w:val="21"/>
        </w:rPr>
        <w:t>内覧に出向く時間を節約することができます。</w:t>
      </w:r>
    </w:p>
    <w:p w14:paraId="3C896F39" w14:textId="77777777" w:rsidR="009B45E6" w:rsidRPr="00971536" w:rsidRDefault="00190DDC">
      <w:pPr>
        <w:rPr>
          <w:rFonts w:asciiTheme="minorEastAsia" w:hAnsiTheme="minorEastAsia" w:cs="Hiragino Kaku Gothic ProN"/>
          <w:sz w:val="21"/>
          <w:szCs w:val="21"/>
        </w:rPr>
      </w:pPr>
      <w:r w:rsidRPr="00971536">
        <w:rPr>
          <w:rFonts w:asciiTheme="minorEastAsia" w:hAnsiTheme="minorEastAsia" w:cs="Hiragino Kaku Gothic ProN"/>
          <w:sz w:val="21"/>
          <w:szCs w:val="21"/>
        </w:rPr>
        <w:t>・事前に希望条件をお伺いし、物件の条件と一致しているユーザーを内覧にご案内するため、</w:t>
      </w:r>
    </w:p>
    <w:p w14:paraId="646133E9" w14:textId="6B4D2D8D" w:rsidR="007E39B0" w:rsidRPr="00971536" w:rsidRDefault="009B45E6">
      <w:pPr>
        <w:rPr>
          <w:sz w:val="21"/>
          <w:szCs w:val="21"/>
        </w:rPr>
      </w:pPr>
      <w:r w:rsidRPr="00971536">
        <w:rPr>
          <w:rFonts w:asciiTheme="minorEastAsia" w:hAnsiTheme="minorEastAsia" w:cs="Hiragino Kaku Gothic ProN" w:hint="eastAsia"/>
          <w:sz w:val="21"/>
          <w:szCs w:val="21"/>
        </w:rPr>
        <w:t xml:space="preserve">　</w:t>
      </w:r>
      <w:r w:rsidR="00190DDC" w:rsidRPr="00971536">
        <w:rPr>
          <w:rFonts w:asciiTheme="minorEastAsia" w:hAnsiTheme="minorEastAsia" w:cs="Hiragino Kaku Gothic ProN"/>
          <w:sz w:val="21"/>
          <w:szCs w:val="21"/>
        </w:rPr>
        <w:t>成約率が高い傾向があります</w:t>
      </w:r>
      <w:r w:rsidR="00190DDC" w:rsidRPr="00971536">
        <w:rPr>
          <w:rFonts w:ascii="Hiragino Kaku Gothic ProN" w:hAnsi="Hiragino Kaku Gothic ProN" w:cs="Hiragino Kaku Gothic ProN"/>
          <w:sz w:val="21"/>
          <w:szCs w:val="21"/>
        </w:rPr>
        <w:t>。</w:t>
      </w:r>
    </w:p>
    <w:p w14:paraId="00116291" w14:textId="77777777" w:rsidR="007E39B0" w:rsidRPr="00971536" w:rsidRDefault="007E39B0">
      <w:pPr>
        <w:rPr>
          <w:sz w:val="21"/>
          <w:szCs w:val="21"/>
        </w:rPr>
      </w:pPr>
    </w:p>
    <w:p w14:paraId="5881211C" w14:textId="77777777" w:rsidR="00190DDC" w:rsidRPr="00971536" w:rsidRDefault="00190DDC">
      <w:pPr>
        <w:rPr>
          <w:rFonts w:ascii="Hiragino Kaku Gothic ProN" w:hAnsi="Hiragino Kaku Gothic ProN" w:cs="Hiragino Kaku Gothic ProN"/>
          <w:b/>
          <w:sz w:val="21"/>
          <w:szCs w:val="21"/>
        </w:rPr>
      </w:pPr>
    </w:p>
    <w:p w14:paraId="6CE0190B" w14:textId="57B3DBE6" w:rsidR="00190DDC" w:rsidRPr="00971536" w:rsidRDefault="00190DDC">
      <w:pPr>
        <w:rPr>
          <w:rFonts w:ascii="Hiragino Kaku Gothic ProN" w:hAnsi="Hiragino Kaku Gothic ProN" w:cs="Hiragino Kaku Gothic ProN"/>
          <w:b/>
          <w:sz w:val="21"/>
          <w:szCs w:val="21"/>
        </w:rPr>
      </w:pPr>
      <w:r w:rsidRPr="00971536">
        <w:rPr>
          <w:rFonts w:ascii="Hiragino Kaku Gothic ProN" w:hAnsi="Hiragino Kaku Gothic ProN" w:cs="Hiragino Kaku Gothic ProN"/>
          <w:b/>
          <w:sz w:val="21"/>
          <w:szCs w:val="21"/>
        </w:rPr>
        <w:t>■</w:t>
      </w:r>
      <w:r w:rsidRPr="00971536">
        <w:rPr>
          <w:rFonts w:ascii="Hiragino Kaku Gothic ProN" w:hAnsi="Hiragino Kaku Gothic ProN" w:cs="Hiragino Kaku Gothic ProN"/>
          <w:b/>
          <w:sz w:val="21"/>
          <w:szCs w:val="21"/>
        </w:rPr>
        <w:t>内覧</w:t>
      </w:r>
      <w:r w:rsidR="00A36842" w:rsidRPr="00971536">
        <w:rPr>
          <w:rFonts w:ascii="Hiragino Kaku Gothic ProN" w:hAnsi="Hiragino Kaku Gothic ProN" w:cs="Hiragino Kaku Gothic ProN" w:hint="eastAsia"/>
          <w:b/>
          <w:sz w:val="21"/>
          <w:szCs w:val="21"/>
        </w:rPr>
        <w:t>おまかせ</w:t>
      </w:r>
      <w:r w:rsidRPr="00971536">
        <w:rPr>
          <w:rFonts w:ascii="Hiragino Kaku Gothic ProN" w:hAnsi="Hiragino Kaku Gothic ProN" w:cs="Hiragino Kaku Gothic ProN"/>
          <w:b/>
          <w:sz w:val="21"/>
          <w:szCs w:val="21"/>
        </w:rPr>
        <w:t>サービスのご利用方法</w:t>
      </w:r>
    </w:p>
    <w:p w14:paraId="6C2DAE15" w14:textId="77777777" w:rsidR="007E39B0" w:rsidRPr="00971536" w:rsidRDefault="00190DDC">
      <w:pPr>
        <w:rPr>
          <w:b/>
          <w:sz w:val="21"/>
          <w:szCs w:val="21"/>
        </w:rPr>
      </w:pPr>
      <w:r w:rsidRPr="00971536">
        <w:rPr>
          <w:rFonts w:ascii="Hiragino Kaku Gothic ProN" w:hAnsi="Hiragino Kaku Gothic ProN" w:cs="Hiragino Kaku Gothic ProN"/>
          <w:b/>
          <w:sz w:val="21"/>
          <w:szCs w:val="21"/>
        </w:rPr>
        <w:t>【シェアハウスを探している方】</w:t>
      </w:r>
    </w:p>
    <w:p w14:paraId="2F7C5BD5" w14:textId="77777777" w:rsidR="007E39B0" w:rsidRPr="00971536" w:rsidRDefault="00190DDC">
      <w:pPr>
        <w:rPr>
          <w:sz w:val="21"/>
          <w:szCs w:val="21"/>
        </w:rPr>
      </w:pPr>
      <w:r w:rsidRPr="00971536">
        <w:rPr>
          <w:rFonts w:ascii="Hiragino Kaku Gothic ProN" w:hAnsi="Hiragino Kaku Gothic ProN" w:cs="Hiragino Kaku Gothic ProN"/>
          <w:sz w:val="21"/>
          <w:szCs w:val="21"/>
        </w:rPr>
        <w:t>下記まで直接お問い合わせくださいませ。お探しのシェアハウスのご条件をお伺いした上で、ご案内いたします。</w:t>
      </w:r>
    </w:p>
    <w:p w14:paraId="50DBCC20" w14:textId="77777777" w:rsidR="007E39B0" w:rsidRPr="00971536" w:rsidRDefault="00190DDC">
      <w:pPr>
        <w:rPr>
          <w:rFonts w:ascii="Hiragino Kaku Gothic Pro W3" w:eastAsia="Hiragino Kaku Gothic Pro W3" w:hAnsi="Hiragino Kaku Gothic Pro W3"/>
          <w:sz w:val="21"/>
          <w:szCs w:val="21"/>
        </w:rPr>
      </w:pPr>
      <w:r w:rsidRPr="00971536">
        <w:rPr>
          <w:rFonts w:ascii="Hiragino Kaku Gothic Pro W3" w:eastAsia="Hiragino Kaku Gothic Pro W3" w:hAnsi="Hiragino Kaku Gothic Pro W3" w:cs="Hiragino Kaku Gothic ProN"/>
          <w:sz w:val="21"/>
          <w:szCs w:val="21"/>
        </w:rPr>
        <w:t>TEL:0120-781-777</w:t>
      </w:r>
    </w:p>
    <w:p w14:paraId="1AB655FF" w14:textId="600DDC92" w:rsidR="00A36842" w:rsidRPr="00971536" w:rsidRDefault="00190DDC">
      <w:pPr>
        <w:rPr>
          <w:rFonts w:ascii="Hiragino Kaku Gothic Pro W3" w:eastAsia="Hiragino Kaku Gothic Pro W3" w:hAnsi="Hiragino Kaku Gothic Pro W3" w:cs="Hiragino Kaku Gothic ProN"/>
          <w:sz w:val="21"/>
          <w:szCs w:val="21"/>
        </w:rPr>
      </w:pPr>
      <w:proofErr w:type="spellStart"/>
      <w:proofErr w:type="gramStart"/>
      <w:r w:rsidRPr="00971536">
        <w:rPr>
          <w:rFonts w:ascii="Hiragino Kaku Gothic Pro W3" w:eastAsia="Hiragino Kaku Gothic Pro W3" w:hAnsi="Hiragino Kaku Gothic Pro W3" w:cs="Hiragino Kaku Gothic ProN"/>
          <w:sz w:val="21"/>
          <w:szCs w:val="21"/>
        </w:rPr>
        <w:t>Mail:https</w:t>
      </w:r>
      <w:proofErr w:type="spellEnd"/>
      <w:r w:rsidRPr="00971536">
        <w:rPr>
          <w:rFonts w:ascii="Hiragino Kaku Gothic Pro W3" w:eastAsia="Hiragino Kaku Gothic Pro W3" w:hAnsi="Hiragino Kaku Gothic Pro W3" w:cs="Hiragino Kaku Gothic ProN"/>
          <w:sz w:val="21"/>
          <w:szCs w:val="21"/>
        </w:rPr>
        <w:t>://share-share.jp/contact/</w:t>
      </w:r>
      <w:proofErr w:type="gramEnd"/>
    </w:p>
    <w:p w14:paraId="062ED8A8" w14:textId="77777777" w:rsidR="007E39B0" w:rsidRPr="00971536" w:rsidRDefault="007E39B0">
      <w:pPr>
        <w:rPr>
          <w:sz w:val="21"/>
          <w:szCs w:val="21"/>
        </w:rPr>
      </w:pPr>
    </w:p>
    <w:p w14:paraId="4E3A4ACB" w14:textId="77777777" w:rsidR="007E39B0" w:rsidRPr="00971536" w:rsidRDefault="00190DDC">
      <w:pPr>
        <w:rPr>
          <w:b/>
          <w:sz w:val="21"/>
          <w:szCs w:val="21"/>
        </w:rPr>
      </w:pPr>
      <w:r w:rsidRPr="00971536">
        <w:rPr>
          <w:rFonts w:ascii="Hiragino Kaku Gothic ProN" w:hAnsi="Hiragino Kaku Gothic ProN" w:cs="Hiragino Kaku Gothic ProN"/>
          <w:b/>
          <w:sz w:val="21"/>
          <w:szCs w:val="21"/>
        </w:rPr>
        <w:t>【オーナー・管理会社様】</w:t>
      </w:r>
    </w:p>
    <w:p w14:paraId="2D543C91" w14:textId="77777777" w:rsidR="007E39B0" w:rsidRPr="00971536" w:rsidRDefault="00190DDC">
      <w:pPr>
        <w:rPr>
          <w:sz w:val="21"/>
          <w:szCs w:val="21"/>
        </w:rPr>
      </w:pPr>
      <w:r w:rsidRPr="00971536">
        <w:rPr>
          <w:rFonts w:ascii="Hiragino Kaku Gothic ProN" w:hAnsi="Hiragino Kaku Gothic ProN" w:cs="Hiragino Kaku Gothic ProN"/>
          <w:sz w:val="21"/>
          <w:szCs w:val="21"/>
        </w:rPr>
        <w:t>下記から担当者までご連絡くださいませ。ご利用条件などのご案内をいたします。</w:t>
      </w:r>
    </w:p>
    <w:p w14:paraId="13A452F5" w14:textId="77777777" w:rsidR="007E39B0" w:rsidRPr="00971536" w:rsidRDefault="00190DDC">
      <w:pPr>
        <w:rPr>
          <w:rFonts w:ascii="Hiragino Kaku Gothic Pro W3" w:eastAsia="Hiragino Kaku Gothic Pro W3" w:hAnsi="Hiragino Kaku Gothic Pro W3"/>
          <w:sz w:val="21"/>
          <w:szCs w:val="21"/>
        </w:rPr>
      </w:pPr>
      <w:r w:rsidRPr="00971536">
        <w:rPr>
          <w:rFonts w:ascii="Hiragino Kaku Gothic Pro W3" w:eastAsia="Hiragino Kaku Gothic Pro W3" w:hAnsi="Hiragino Kaku Gothic Pro W3" w:cs="Hiragino Kaku Gothic ProN"/>
          <w:sz w:val="21"/>
          <w:szCs w:val="21"/>
        </w:rPr>
        <w:t>TEL:03-6709-8908</w:t>
      </w:r>
    </w:p>
    <w:p w14:paraId="220F3109" w14:textId="77777777" w:rsidR="007E39B0" w:rsidRPr="00971536" w:rsidRDefault="00190DDC">
      <w:pPr>
        <w:rPr>
          <w:rFonts w:ascii="Hiragino Kaku Gothic Pro W3" w:eastAsia="Hiragino Kaku Gothic Pro W3" w:hAnsi="Hiragino Kaku Gothic Pro W3"/>
          <w:sz w:val="21"/>
          <w:szCs w:val="21"/>
        </w:rPr>
      </w:pPr>
      <w:proofErr w:type="gramStart"/>
      <w:r w:rsidRPr="00971536">
        <w:rPr>
          <w:rFonts w:ascii="Hiragino Kaku Gothic Pro W3" w:eastAsia="Hiragino Kaku Gothic Pro W3" w:hAnsi="Hiragino Kaku Gothic Pro W3" w:cs="Hiragino Kaku Gothic ProN"/>
          <w:sz w:val="21"/>
          <w:szCs w:val="21"/>
        </w:rPr>
        <w:t>MAIL:info@share-share.jp</w:t>
      </w:r>
      <w:proofErr w:type="gramEnd"/>
    </w:p>
    <w:p w14:paraId="3BD8EA4E" w14:textId="77777777" w:rsidR="007E39B0" w:rsidRPr="00971536" w:rsidRDefault="007E39B0">
      <w:pPr>
        <w:rPr>
          <w:sz w:val="21"/>
          <w:szCs w:val="21"/>
        </w:rPr>
      </w:pPr>
    </w:p>
    <w:p w14:paraId="0BA1897B" w14:textId="312AC2B5" w:rsidR="007E39B0" w:rsidRPr="00971536" w:rsidRDefault="00190DDC">
      <w:pPr>
        <w:rPr>
          <w:sz w:val="21"/>
          <w:szCs w:val="21"/>
        </w:rPr>
      </w:pPr>
      <w:r w:rsidRPr="00971536">
        <w:rPr>
          <w:rFonts w:ascii="Hiragino Kaku Gothic ProN" w:hAnsi="Hiragino Kaku Gothic ProN" w:cs="Hiragino Kaku Gothic ProN"/>
          <w:sz w:val="21"/>
          <w:szCs w:val="21"/>
        </w:rPr>
        <w:t>今後も</w:t>
      </w:r>
      <w:r w:rsidR="006811E6" w:rsidRPr="00971536">
        <w:rPr>
          <w:rFonts w:ascii="Hiragino Kaku Gothic ProN" w:hAnsi="Hiragino Kaku Gothic ProN" w:cs="Hiragino Kaku Gothic ProN"/>
          <w:sz w:val="21"/>
          <w:szCs w:val="21"/>
        </w:rPr>
        <w:t>皆様の声に真摯に耳を傾け、また独自のサービスである「</w:t>
      </w:r>
      <w:r w:rsidRPr="00971536">
        <w:rPr>
          <w:rFonts w:ascii="Hiragino Kaku Gothic ProN" w:hAnsi="Hiragino Kaku Gothic ProN" w:cs="Hiragino Kaku Gothic ProN"/>
          <w:sz w:val="21"/>
          <w:szCs w:val="21"/>
        </w:rPr>
        <w:t>内覧</w:t>
      </w:r>
      <w:r w:rsidR="006811E6" w:rsidRPr="00971536">
        <w:rPr>
          <w:rFonts w:ascii="Hiragino Kaku Gothic ProN" w:hAnsi="Hiragino Kaku Gothic ProN" w:cs="Hiragino Kaku Gothic ProN" w:hint="eastAsia"/>
          <w:sz w:val="21"/>
          <w:szCs w:val="21"/>
        </w:rPr>
        <w:t>おまかせ</w:t>
      </w:r>
      <w:r w:rsidRPr="00971536">
        <w:rPr>
          <w:rFonts w:ascii="Hiragino Kaku Gothic ProN" w:hAnsi="Hiragino Kaku Gothic ProN" w:cs="Hiragino Kaku Gothic ProN"/>
          <w:sz w:val="21"/>
          <w:szCs w:val="21"/>
        </w:rPr>
        <w:t>サービス」の経験を活かし、ユーザーにより良いシェア</w:t>
      </w:r>
      <w:r w:rsidR="006811E6" w:rsidRPr="00971536">
        <w:rPr>
          <w:rFonts w:ascii="Hiragino Kaku Gothic ProN" w:hAnsi="Hiragino Kaku Gothic ProN" w:cs="Hiragino Kaku Gothic ProN" w:hint="eastAsia"/>
          <w:sz w:val="21"/>
          <w:szCs w:val="21"/>
        </w:rPr>
        <w:t>ハウス</w:t>
      </w:r>
      <w:r w:rsidRPr="00971536">
        <w:rPr>
          <w:rFonts w:ascii="Hiragino Kaku Gothic ProN" w:hAnsi="Hiragino Kaku Gothic ProN" w:cs="Hiragino Kaku Gothic ProN"/>
          <w:sz w:val="21"/>
          <w:szCs w:val="21"/>
        </w:rPr>
        <w:t>生活を提供できるよう努めて参ります。</w:t>
      </w:r>
    </w:p>
    <w:p w14:paraId="1AE143BF" w14:textId="6A0E1E61" w:rsidR="00A36842" w:rsidRPr="00971536" w:rsidRDefault="00190DDC" w:rsidP="00A36842">
      <w:pPr>
        <w:rPr>
          <w:rFonts w:ascii="Hiragino Kaku Gothic ProN" w:hAnsi="Hiragino Kaku Gothic ProN" w:cs="Hiragino Kaku Gothic ProN"/>
          <w:sz w:val="21"/>
          <w:szCs w:val="21"/>
        </w:rPr>
      </w:pPr>
      <w:r w:rsidRPr="00971536">
        <w:rPr>
          <w:rFonts w:ascii="Hiragino Kaku Gothic ProN" w:hAnsi="Hiragino Kaku Gothic ProN" w:cs="Hiragino Kaku Gothic ProN"/>
          <w:sz w:val="21"/>
          <w:szCs w:val="21"/>
        </w:rPr>
        <w:t>引き続き、ご愛顧のほどよろしくお願いいたします。</w:t>
      </w:r>
    </w:p>
    <w:p w14:paraId="7433D92D" w14:textId="77777777" w:rsidR="007E39B0" w:rsidRPr="00971536" w:rsidRDefault="007E39B0">
      <w:pPr>
        <w:rPr>
          <w:sz w:val="21"/>
          <w:szCs w:val="21"/>
        </w:rPr>
      </w:pPr>
    </w:p>
    <w:p w14:paraId="041F9128" w14:textId="77777777" w:rsidR="00190DDC" w:rsidRPr="00971536" w:rsidRDefault="00190DDC">
      <w:pPr>
        <w:rPr>
          <w:rFonts w:ascii="Hiragino Kaku Gothic ProN" w:hAnsi="Hiragino Kaku Gothic ProN" w:cs="Hiragino Kaku Gothic ProN"/>
          <w:b/>
          <w:sz w:val="21"/>
          <w:szCs w:val="21"/>
        </w:rPr>
      </w:pPr>
      <w:r w:rsidRPr="00971536">
        <w:rPr>
          <w:rFonts w:ascii="Hiragino Kaku Gothic ProN" w:hAnsi="Hiragino Kaku Gothic ProN" w:cs="Hiragino Kaku Gothic ProN"/>
          <w:b/>
          <w:sz w:val="21"/>
          <w:szCs w:val="21"/>
        </w:rPr>
        <w:t>■</w:t>
      </w:r>
      <w:r w:rsidRPr="00971536">
        <w:rPr>
          <w:rFonts w:ascii="Hiragino Kaku Gothic ProN" w:hAnsi="Hiragino Kaku Gothic ProN" w:cs="Hiragino Kaku Gothic ProN"/>
          <w:b/>
          <w:sz w:val="21"/>
          <w:szCs w:val="21"/>
        </w:rPr>
        <w:t>ポータルサイト「シェアシェア」について</w:t>
      </w:r>
    </w:p>
    <w:p w14:paraId="4A105E1C" w14:textId="007EEEE1" w:rsidR="007E39B0" w:rsidRPr="00971536" w:rsidRDefault="00190DDC">
      <w:pPr>
        <w:rPr>
          <w:sz w:val="21"/>
          <w:szCs w:val="21"/>
        </w:rPr>
      </w:pPr>
      <w:r w:rsidRPr="00971536">
        <w:rPr>
          <w:rFonts w:asciiTheme="minorEastAsia" w:hAnsiTheme="minorEastAsia" w:cs="Hiragino Kaku Gothic ProN"/>
          <w:sz w:val="21"/>
          <w:szCs w:val="21"/>
        </w:rPr>
        <w:t>シェアハウス検索サイトとして、業界最大規模の約1,400物件を掲載。急成長を遂げたシェアハウス業界にこの6</w:t>
      </w:r>
      <w:r w:rsidR="006811E6" w:rsidRPr="00971536">
        <w:rPr>
          <w:rFonts w:asciiTheme="minorEastAsia" w:hAnsiTheme="minorEastAsia" w:cs="Hiragino Kaku Gothic ProN"/>
          <w:sz w:val="21"/>
          <w:szCs w:val="21"/>
        </w:rPr>
        <w:t>年間、深く関わって</w:t>
      </w:r>
      <w:r w:rsidR="006811E6" w:rsidRPr="00971536">
        <w:rPr>
          <w:rFonts w:asciiTheme="minorEastAsia" w:hAnsiTheme="minorEastAsia" w:cs="Hiragino Kaku Gothic ProN" w:hint="eastAsia"/>
          <w:sz w:val="21"/>
          <w:szCs w:val="21"/>
        </w:rPr>
        <w:t>参り</w:t>
      </w:r>
      <w:r w:rsidRPr="00971536">
        <w:rPr>
          <w:rFonts w:asciiTheme="minorEastAsia" w:hAnsiTheme="minorEastAsia" w:cs="Hiragino Kaku Gothic ProN"/>
          <w:sz w:val="21"/>
          <w:szCs w:val="21"/>
        </w:rPr>
        <w:t>ました</w:t>
      </w:r>
      <w:r w:rsidRPr="00971536">
        <w:rPr>
          <w:rFonts w:ascii="Hiragino Kaku Gothic ProN" w:hAnsi="Hiragino Kaku Gothic ProN" w:cs="Hiragino Kaku Gothic ProN"/>
          <w:sz w:val="21"/>
          <w:szCs w:val="21"/>
        </w:rPr>
        <w:t>。</w:t>
      </w:r>
    </w:p>
    <w:p w14:paraId="70F722F3" w14:textId="209EE051" w:rsidR="007E39B0" w:rsidRPr="00971536" w:rsidRDefault="00190DDC">
      <w:pPr>
        <w:rPr>
          <w:sz w:val="21"/>
          <w:szCs w:val="21"/>
        </w:rPr>
      </w:pPr>
      <w:r w:rsidRPr="00971536">
        <w:rPr>
          <w:rFonts w:ascii="Hiragino Kaku Gothic ProN" w:hAnsi="Hiragino Kaku Gothic ProN" w:cs="Hiragino Kaku Gothic ProN"/>
          <w:sz w:val="21"/>
          <w:szCs w:val="21"/>
        </w:rPr>
        <w:t>ユーザーの更なる拡大に向け、より面白く、分かりや</w:t>
      </w:r>
      <w:r w:rsidR="006811E6" w:rsidRPr="00971536">
        <w:rPr>
          <w:rFonts w:ascii="Hiragino Kaku Gothic ProN" w:hAnsi="Hiragino Kaku Gothic ProN" w:cs="Hiragino Kaku Gothic ProN" w:hint="eastAsia"/>
          <w:sz w:val="21"/>
          <w:szCs w:val="21"/>
        </w:rPr>
        <w:t>す</w:t>
      </w:r>
      <w:r w:rsidRPr="00971536">
        <w:rPr>
          <w:rFonts w:ascii="Hiragino Kaku Gothic ProN" w:hAnsi="Hiragino Kaku Gothic ProN" w:cs="Hiragino Kaku Gothic ProN"/>
          <w:sz w:val="21"/>
          <w:szCs w:val="21"/>
        </w:rPr>
        <w:t>く、一歩先をゆく情報の提供を実現し、今後もシェアハウスの更なる普及に寄与して参ります。</w:t>
      </w:r>
    </w:p>
    <w:p w14:paraId="5404A8C1" w14:textId="77777777" w:rsidR="007E39B0" w:rsidRPr="00971536" w:rsidRDefault="00190DDC">
      <w:pPr>
        <w:rPr>
          <w:sz w:val="21"/>
          <w:szCs w:val="21"/>
        </w:rPr>
      </w:pPr>
      <w:r w:rsidRPr="00971536">
        <w:rPr>
          <w:rFonts w:ascii="Hiragino Kaku Gothic ProN" w:hAnsi="Hiragino Kaku Gothic ProN" w:cs="Hiragino Kaku Gothic ProN"/>
          <w:sz w:val="21"/>
          <w:szCs w:val="21"/>
        </w:rPr>
        <w:t>「シェアシェア」</w:t>
      </w:r>
      <w:r w:rsidRPr="00971536">
        <w:rPr>
          <w:rFonts w:ascii="Hiragino Kaku Gothic Pro W3" w:eastAsia="Hiragino Kaku Gothic Pro W3" w:hAnsi="Hiragino Kaku Gothic Pro W3" w:cs="Hiragino Kaku Gothic ProN"/>
          <w:sz w:val="21"/>
          <w:szCs w:val="21"/>
        </w:rPr>
        <w:t>URL：http://share-share.jp/</w:t>
      </w:r>
    </w:p>
    <w:p w14:paraId="51CAE448" w14:textId="77777777" w:rsidR="007E39B0" w:rsidRPr="00971536" w:rsidRDefault="007E39B0">
      <w:pPr>
        <w:rPr>
          <w:sz w:val="21"/>
          <w:szCs w:val="21"/>
        </w:rPr>
      </w:pPr>
    </w:p>
    <w:p w14:paraId="6FA474C5" w14:textId="77777777" w:rsidR="007E39B0" w:rsidRPr="00971536" w:rsidRDefault="00190DDC" w:rsidP="00190DDC">
      <w:pPr>
        <w:jc w:val="left"/>
        <w:rPr>
          <w:rFonts w:asciiTheme="minorEastAsia" w:hAnsiTheme="minorEastAsia"/>
          <w:sz w:val="21"/>
          <w:szCs w:val="21"/>
        </w:rPr>
      </w:pPr>
      <w:r w:rsidRPr="00971536">
        <w:rPr>
          <w:rFonts w:ascii="Hiragino Kaku Gothic ProN" w:hAnsi="Hiragino Kaku Gothic ProN" w:cs="Hiragino Kaku Gothic ProN"/>
          <w:b/>
          <w:sz w:val="21"/>
          <w:szCs w:val="21"/>
        </w:rPr>
        <w:t>■</w:t>
      </w:r>
      <w:r w:rsidRPr="00971536">
        <w:rPr>
          <w:rFonts w:ascii="Hiragino Kaku Gothic ProN" w:hAnsi="Hiragino Kaku Gothic ProN" w:cs="Hiragino Kaku Gothic ProN" w:hint="eastAsia"/>
          <w:b/>
          <w:sz w:val="21"/>
          <w:szCs w:val="21"/>
        </w:rPr>
        <w:t>運営者情報</w:t>
      </w:r>
      <w:r w:rsidRPr="00971536">
        <w:rPr>
          <w:rFonts w:ascii="Hiragino Kaku Gothic ProN" w:hAnsi="Hiragino Kaku Gothic ProN" w:cs="Hiragino Kaku Gothic ProN"/>
          <w:sz w:val="21"/>
          <w:szCs w:val="21"/>
        </w:rPr>
        <w:br/>
      </w:r>
      <w:r w:rsidRPr="00971536">
        <w:rPr>
          <w:rFonts w:ascii="Hiragino Kaku Gothic ProN" w:hAnsi="Hiragino Kaku Gothic ProN" w:cs="Hiragino Kaku Gothic ProN"/>
          <w:sz w:val="21"/>
          <w:szCs w:val="21"/>
        </w:rPr>
        <w:t>会</w:t>
      </w:r>
      <w:r w:rsidRPr="00971536">
        <w:rPr>
          <w:rFonts w:asciiTheme="minorEastAsia" w:hAnsiTheme="minorEastAsia" w:cs="Hiragino Kaku Gothic ProN"/>
          <w:sz w:val="21"/>
          <w:szCs w:val="21"/>
        </w:rPr>
        <w:t>社名：株式会社バンケッツ</w:t>
      </w:r>
    </w:p>
    <w:p w14:paraId="1320A8DF" w14:textId="77777777" w:rsidR="007E39B0" w:rsidRPr="00971536" w:rsidRDefault="00190DDC" w:rsidP="00190DDC">
      <w:pPr>
        <w:jc w:val="left"/>
        <w:rPr>
          <w:rFonts w:asciiTheme="minorEastAsia" w:hAnsiTheme="minorEastAsia"/>
          <w:sz w:val="21"/>
          <w:szCs w:val="21"/>
        </w:rPr>
      </w:pPr>
      <w:r w:rsidRPr="00971536">
        <w:rPr>
          <w:rFonts w:asciiTheme="minorEastAsia" w:hAnsiTheme="minorEastAsia" w:cs="Hiragino Kaku Gothic ProN"/>
          <w:sz w:val="21"/>
          <w:szCs w:val="21"/>
        </w:rPr>
        <w:t>事業内容　：webサイトの企画、設計、開発、運営及び販売</w:t>
      </w:r>
      <w:r w:rsidRPr="00971536">
        <w:rPr>
          <w:rFonts w:asciiTheme="minorEastAsia" w:hAnsiTheme="minorEastAsia" w:cs="Hiragino Kaku Gothic ProN"/>
          <w:sz w:val="21"/>
          <w:szCs w:val="21"/>
        </w:rPr>
        <w:br/>
        <w:t>所在地　　：東京都渋谷区千駄ヶ谷 5-14-10 新宿明治通りビル 2F</w:t>
      </w:r>
    </w:p>
    <w:p w14:paraId="66FB3DDD" w14:textId="77777777" w:rsidR="007E39B0" w:rsidRPr="00971536" w:rsidRDefault="00190DDC" w:rsidP="00190DDC">
      <w:pPr>
        <w:jc w:val="left"/>
        <w:rPr>
          <w:sz w:val="21"/>
          <w:szCs w:val="21"/>
        </w:rPr>
      </w:pPr>
      <w:r w:rsidRPr="00971536">
        <w:rPr>
          <w:rFonts w:ascii="Hiragino Kaku Gothic ProN" w:hAnsi="Hiragino Kaku Gothic ProN" w:cs="Hiragino Kaku Gothic ProN"/>
          <w:sz w:val="21"/>
          <w:szCs w:val="21"/>
        </w:rPr>
        <w:t>本件の担当：藤田</w:t>
      </w:r>
      <w:r w:rsidRPr="00971536">
        <w:rPr>
          <w:rFonts w:ascii="Hiragino Kaku Gothic ProN" w:hAnsi="Hiragino Kaku Gothic ProN" w:cs="Hiragino Kaku Gothic ProN"/>
          <w:sz w:val="21"/>
          <w:szCs w:val="21"/>
        </w:rPr>
        <w:t xml:space="preserve"> </w:t>
      </w:r>
      <w:r w:rsidRPr="00971536">
        <w:rPr>
          <w:rFonts w:ascii="Hiragino Kaku Gothic ProN" w:hAnsi="Hiragino Kaku Gothic ProN" w:cs="Hiragino Kaku Gothic ProN"/>
          <w:sz w:val="21"/>
          <w:szCs w:val="21"/>
        </w:rPr>
        <w:t>／</w:t>
      </w:r>
      <w:r w:rsidRPr="00971536">
        <w:rPr>
          <w:rFonts w:ascii="Hiragino Kaku Gothic ProN" w:hAnsi="Hiragino Kaku Gothic ProN" w:cs="Hiragino Kaku Gothic ProN"/>
          <w:sz w:val="21"/>
          <w:szCs w:val="21"/>
        </w:rPr>
        <w:t xml:space="preserve"> </w:t>
      </w:r>
      <w:r w:rsidRPr="00971536">
        <w:rPr>
          <w:rFonts w:ascii="Hiragino Kaku Gothic ProN" w:hAnsi="Hiragino Kaku Gothic ProN" w:cs="Hiragino Kaku Gothic ProN"/>
          <w:sz w:val="21"/>
          <w:szCs w:val="21"/>
        </w:rPr>
        <w:t>田中</w:t>
      </w:r>
    </w:p>
    <w:p w14:paraId="4F8132BB" w14:textId="77777777" w:rsidR="007E39B0" w:rsidRPr="00971536" w:rsidRDefault="00190DDC" w:rsidP="00190DDC">
      <w:pPr>
        <w:jc w:val="left"/>
        <w:rPr>
          <w:rFonts w:ascii="Hiragino Kaku Gothic ProN" w:hAnsi="Hiragino Kaku Gothic ProN" w:cs="Hiragino Kaku Gothic ProN"/>
          <w:sz w:val="21"/>
          <w:szCs w:val="21"/>
        </w:rPr>
      </w:pPr>
      <w:r w:rsidRPr="00971536">
        <w:rPr>
          <w:rFonts w:ascii="Hiragino Kaku Gothic ProN" w:hAnsi="Hiragino Kaku Gothic ProN" w:cs="Hiragino Kaku Gothic ProN"/>
          <w:sz w:val="21"/>
          <w:szCs w:val="21"/>
        </w:rPr>
        <w:t>連絡先　　：</w:t>
      </w:r>
      <w:r w:rsidRPr="00971536">
        <w:rPr>
          <w:rFonts w:ascii="Hiragino Kaku Gothic Pro W3" w:eastAsia="Hiragino Kaku Gothic Pro W3" w:hAnsi="Hiragino Kaku Gothic Pro W3" w:cs="Hiragino Kaku Gothic ProN"/>
          <w:sz w:val="21"/>
          <w:szCs w:val="21"/>
        </w:rPr>
        <w:t>TEL:03-6709-8908 / FAX:0</w:t>
      </w:r>
      <w:bookmarkStart w:id="0" w:name="_GoBack"/>
      <w:bookmarkEnd w:id="0"/>
      <w:r w:rsidRPr="00971536">
        <w:rPr>
          <w:rFonts w:ascii="Hiragino Kaku Gothic Pro W3" w:eastAsia="Hiragino Kaku Gothic Pro W3" w:hAnsi="Hiragino Kaku Gothic Pro W3" w:cs="Hiragino Kaku Gothic ProN"/>
          <w:sz w:val="21"/>
          <w:szCs w:val="21"/>
        </w:rPr>
        <w:t>3-6709-8934</w:t>
      </w:r>
      <w:r w:rsidRPr="00971536">
        <w:rPr>
          <w:rFonts w:ascii="Hiragino Kaku Gothic Pro W3" w:eastAsia="Hiragino Kaku Gothic Pro W3" w:hAnsi="Hiragino Kaku Gothic Pro W3" w:cs="Hiragino Kaku Gothic ProN"/>
          <w:sz w:val="21"/>
          <w:szCs w:val="21"/>
        </w:rPr>
        <w:br/>
        <w:t xml:space="preserve">　　　　　　MAIL:info@share-share.jp</w:t>
      </w:r>
    </w:p>
    <w:sectPr w:rsidR="007E39B0" w:rsidRPr="00971536">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Hiragino Kaku Gothic ProN">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Hiragino Kaku Gothic Pro W3">
    <w:panose1 w:val="020B0300000000000000"/>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characterSpacingControl w:val="doNotCompress"/>
  <w:compat>
    <w:useFELayout/>
    <w:compatSetting w:name="compatibilityMode" w:uri="http://schemas.microsoft.com/office/word" w:val="12"/>
  </w:compat>
  <w:rsids>
    <w:rsidRoot w:val="007E39B0"/>
    <w:rsid w:val="00190DDC"/>
    <w:rsid w:val="002C609B"/>
    <w:rsid w:val="004D259F"/>
    <w:rsid w:val="004F2394"/>
    <w:rsid w:val="00591AC0"/>
    <w:rsid w:val="006811E6"/>
    <w:rsid w:val="0071179F"/>
    <w:rsid w:val="007221BC"/>
    <w:rsid w:val="00791BA4"/>
    <w:rsid w:val="007C4AD3"/>
    <w:rsid w:val="007E39B0"/>
    <w:rsid w:val="00945515"/>
    <w:rsid w:val="00971536"/>
    <w:rsid w:val="009B45E6"/>
    <w:rsid w:val="00A36842"/>
    <w:rsid w:val="00B818D4"/>
    <w:rsid w:val="00C67A3B"/>
    <w:rsid w:val="00D166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5B7F71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CocoaOOXMLWriter/1348.17</generator>
</meta>
</file>

<file path=customXml/itemProps1.xml><?xml version="1.0" encoding="utf-8"?>
<ds:datastoreItem xmlns:ds="http://schemas.openxmlformats.org/officeDocument/2006/customXml" ds:itemID="{A0E3711A-8DA9-DB4B-B244-0B4E48C4AE9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255</Words>
  <Characters>1459</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島本郁子</dc:creator>
  <cp:lastModifiedBy>株式会社バンケッツ管理ID</cp:lastModifiedBy>
  <cp:revision>12</cp:revision>
  <dcterms:created xsi:type="dcterms:W3CDTF">2016-12-06T14:36:00Z</dcterms:created>
  <dcterms:modified xsi:type="dcterms:W3CDTF">2016-12-10T12:02:00Z</dcterms:modified>
</cp:coreProperties>
</file>