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19" w:rsidRDefault="00B30919" w:rsidP="00B30919">
      <w:pPr>
        <w:jc w:val="right"/>
        <w:rPr>
          <w:rFonts w:ascii="游明朝" w:eastAsia="游明朝" w:hAnsi="游明朝"/>
        </w:rPr>
      </w:pPr>
      <w:bookmarkStart w:id="0" w:name="_Hlk478582123"/>
      <w:bookmarkEnd w:id="0"/>
      <w:r>
        <w:rPr>
          <w:rFonts w:ascii="游明朝" w:eastAsia="游明朝" w:hAnsi="游明朝" w:hint="eastAsia"/>
        </w:rPr>
        <w:t>2</w:t>
      </w:r>
      <w:r w:rsidR="00FC19E0">
        <w:rPr>
          <w:rFonts w:ascii="游明朝" w:eastAsia="游明朝" w:hAnsi="游明朝" w:hint="eastAsia"/>
        </w:rPr>
        <w:t>017</w:t>
      </w:r>
      <w:r w:rsidR="00215F04">
        <w:rPr>
          <w:rFonts w:ascii="游明朝" w:eastAsia="游明朝" w:hAnsi="游明朝" w:hint="eastAsia"/>
        </w:rPr>
        <w:t>年</w:t>
      </w:r>
      <w:r w:rsidR="00DD0D71">
        <w:rPr>
          <w:rFonts w:ascii="游明朝" w:eastAsia="游明朝" w:hAnsi="游明朝"/>
        </w:rPr>
        <w:t>3</w:t>
      </w:r>
      <w:r w:rsidR="00215F04">
        <w:rPr>
          <w:rFonts w:ascii="游明朝" w:eastAsia="游明朝" w:hAnsi="游明朝" w:hint="eastAsia"/>
        </w:rPr>
        <w:t>月</w:t>
      </w:r>
      <w:r w:rsidR="00D82724">
        <w:rPr>
          <w:rFonts w:ascii="游明朝" w:eastAsia="游明朝" w:hAnsi="游明朝" w:hint="eastAsia"/>
        </w:rPr>
        <w:t>30</w:t>
      </w:r>
      <w:r w:rsidR="00215F04">
        <w:rPr>
          <w:rFonts w:ascii="游明朝" w:eastAsia="游明朝" w:hAnsi="游明朝" w:hint="eastAsia"/>
        </w:rPr>
        <w:t>日</w:t>
      </w:r>
    </w:p>
    <w:p w:rsidR="007C166D" w:rsidRDefault="00215F04" w:rsidP="007C166D">
      <w:pPr>
        <w:ind w:right="420"/>
        <w:rPr>
          <w:rFonts w:ascii="游明朝" w:eastAsia="游明朝" w:hAnsi="游明朝"/>
        </w:rPr>
      </w:pPr>
      <w:r w:rsidRPr="00A845EA">
        <w:rPr>
          <w:rFonts w:ascii="游明朝" w:eastAsia="游明朝" w:hAnsi="游明朝" w:hint="eastAsia"/>
        </w:rPr>
        <w:t>メディアご担当者</w:t>
      </w:r>
      <w:r>
        <w:rPr>
          <w:rFonts w:ascii="游明朝" w:eastAsia="游明朝" w:hAnsi="游明朝"/>
        </w:rPr>
        <w:br/>
      </w:r>
      <w:r w:rsidRPr="00A845EA">
        <w:rPr>
          <w:rFonts w:ascii="游明朝" w:eastAsia="游明朝" w:hAnsi="游明朝" w:hint="eastAsia"/>
        </w:rPr>
        <w:t>報道ご担当者　各位</w:t>
      </w:r>
    </w:p>
    <w:p w:rsidR="000229E0" w:rsidRDefault="000229E0" w:rsidP="000229E0">
      <w:pPr>
        <w:pStyle w:val="ad"/>
        <w:rPr>
          <w:rFonts w:ascii="ＭＳ Ｐゴシック" w:eastAsia="ＭＳ Ｐゴシック" w:hAnsi="ＭＳ Ｐゴシック"/>
          <w:sz w:val="24"/>
          <w:szCs w:val="24"/>
          <w:bdr w:val="none" w:sz="0" w:space="0" w:color="auto" w:frame="1"/>
        </w:rPr>
      </w:pPr>
      <w:r w:rsidRPr="000229E0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9648C" wp14:editId="3E7327E0">
                <wp:simplePos x="0" y="0"/>
                <wp:positionH relativeFrom="margin">
                  <wp:posOffset>-357505</wp:posOffset>
                </wp:positionH>
                <wp:positionV relativeFrom="paragraph">
                  <wp:posOffset>161925</wp:posOffset>
                </wp:positionV>
                <wp:extent cx="6276975" cy="1085850"/>
                <wp:effectExtent l="19050" t="1905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085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352D8" id="正方形/長方形 27" o:spid="_x0000_s1026" style="position:absolute;left:0;text-align:left;margin-left:-28.15pt;margin-top:12.75pt;width:494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" filled="f" strokecolor="#92d050" strokeweight="2.25pt">
                <w10:wrap anchorx="margin"/>
              </v:rect>
            </w:pict>
          </mc:Fallback>
        </mc:AlternateContent>
      </w:r>
    </w:p>
    <w:p w:rsidR="000229E0" w:rsidRPr="00256642" w:rsidRDefault="000229E0" w:rsidP="000229E0">
      <w:pPr>
        <w:pStyle w:val="ad"/>
        <w:jc w:val="center"/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</w:pP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全車</w:t>
      </w:r>
      <w:r w:rsidR="007C166D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ペット同乗OKの</w:t>
      </w: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キャンピングカーレンタル大手</w:t>
      </w:r>
      <w:r w:rsidR="007C166D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『東京</w:t>
      </w: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C</w:t>
      </w:r>
      <w:r w:rsidRPr="00256642"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  <w:t>.</w:t>
      </w: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R</w:t>
      </w:r>
      <w:r w:rsidRPr="00256642"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  <w:t>.</w:t>
      </w: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C</w:t>
      </w:r>
      <w:r w:rsidRPr="00256642"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  <w:t>.</w:t>
      </w:r>
      <w:r w:rsidR="007C166D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』が</w:t>
      </w:r>
    </w:p>
    <w:p w:rsidR="007C166D" w:rsidRPr="00256642" w:rsidRDefault="00C22136" w:rsidP="000229E0">
      <w:pPr>
        <w:pStyle w:val="ad"/>
        <w:jc w:val="center"/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</w:pPr>
      <w:r w:rsidRPr="00256642"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  <w:t>「</w:t>
      </w:r>
      <w:r w:rsidR="00F5610D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インターペット2017</w:t>
      </w:r>
      <w:r w:rsidRPr="00256642"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  <w:t>」に出展</w:t>
      </w:r>
      <w:r w:rsidR="000229E0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！</w:t>
      </w:r>
    </w:p>
    <w:p w:rsidR="00B30919" w:rsidRPr="00256642" w:rsidRDefault="00047D32" w:rsidP="000229E0">
      <w:pPr>
        <w:pStyle w:val="ad"/>
        <w:jc w:val="center"/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</w:pP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『</w:t>
      </w:r>
      <w:r w:rsidR="00B23044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キャンピングカーをレンタルして愛犬と旅する楽しみ</w:t>
      </w:r>
      <w:r w:rsidR="00571C41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』を提案</w:t>
      </w:r>
    </w:p>
    <w:p w:rsidR="00C760FF" w:rsidRPr="00256642" w:rsidRDefault="000229E0" w:rsidP="000229E0">
      <w:pPr>
        <w:pStyle w:val="ad"/>
        <w:jc w:val="center"/>
        <w:rPr>
          <w:rFonts w:ascii="ＭＳ Ｐゴシック" w:eastAsia="ＭＳ Ｐゴシック" w:hAnsi="ＭＳ Ｐゴシック"/>
          <w:b/>
          <w:sz w:val="25"/>
          <w:szCs w:val="25"/>
          <w:bdr w:val="none" w:sz="0" w:space="0" w:color="auto" w:frame="1"/>
        </w:rPr>
      </w:pP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～</w:t>
      </w:r>
      <w:r w:rsidR="00B23044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ペットポータルサイト</w:t>
      </w:r>
      <w:r w:rsidR="00C760FF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「ワンダホー」第1回</w:t>
      </w:r>
      <w:r w:rsidR="006C2A83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フォトコンテストも</w:t>
      </w:r>
      <w:r w:rsidR="00B23044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募集</w:t>
      </w:r>
      <w:r w:rsidR="00C760FF"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開始！</w:t>
      </w:r>
      <w:r w:rsidRPr="00256642">
        <w:rPr>
          <w:rFonts w:ascii="ＭＳ Ｐゴシック" w:eastAsia="ＭＳ Ｐゴシック" w:hAnsi="ＭＳ Ｐゴシック" w:hint="eastAsia"/>
          <w:b/>
          <w:sz w:val="25"/>
          <w:szCs w:val="25"/>
          <w:bdr w:val="none" w:sz="0" w:space="0" w:color="auto" w:frame="1"/>
        </w:rPr>
        <w:t>～</w:t>
      </w:r>
    </w:p>
    <w:p w:rsidR="00047D32" w:rsidRPr="00C760FF" w:rsidRDefault="00047D32" w:rsidP="00C760FF"/>
    <w:p w:rsidR="00CB48E2" w:rsidRDefault="00906C3C" w:rsidP="00CB48E2">
      <w:pPr>
        <w:ind w:firstLineChars="100" w:firstLine="210"/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</w:pPr>
      <w:bookmarkStart w:id="1" w:name="_Hlk478578091"/>
      <w:r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株式会社ファイン</w:t>
      </w:r>
      <w:r w:rsidR="00AE6D2D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シード</w:t>
      </w:r>
      <w:bookmarkEnd w:id="1"/>
      <w:r w:rsidR="00AE6D2D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（本社：東京都渋谷区、代表取締役社長：頼定　誠）と</w:t>
      </w:r>
      <w:r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「東京キャンピングカーレンタルセンター（東京</w:t>
      </w:r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C.R.C.）」</w:t>
      </w:r>
      <w:r w:rsidR="00AE6D2D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&lt;</w:t>
      </w:r>
      <w:r w:rsidR="00AE6D2D" w:rsidRPr="000229E0">
        <w:rPr>
          <w:rFonts w:ascii="ＭＳ Ｐゴシック" w:eastAsia="ＭＳ Ｐゴシック" w:hAnsi="ＭＳ Ｐゴシック"/>
          <w:szCs w:val="21"/>
        </w:rPr>
        <w:t>http://tokyo-crc.com</w:t>
      </w:r>
      <w:r w:rsidR="00AE6D2D" w:rsidRPr="000229E0">
        <w:rPr>
          <w:rFonts w:ascii="ＭＳ Ｐゴシック" w:eastAsia="ＭＳ Ｐゴシック" w:hAnsi="ＭＳ Ｐゴシック" w:hint="eastAsia"/>
          <w:szCs w:val="21"/>
        </w:rPr>
        <w:t>&gt;</w:t>
      </w:r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は、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3</w:t>
      </w:r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月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30</w:t>
      </w:r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日（</w:t>
      </w:r>
      <w:r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木</w:t>
      </w:r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）～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4月2</w:t>
      </w:r>
      <w:r w:rsidR="00DA1A1C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日（日）</w:t>
      </w:r>
      <w:r w:rsidR="00B23044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東京ビッグ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サイト</w:t>
      </w:r>
      <w:r w:rsidR="002A363B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で開催</w:t>
      </w:r>
      <w:r w:rsidR="002A363B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される</w:t>
      </w:r>
      <w:r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「</w:t>
      </w:r>
      <w:bookmarkStart w:id="2" w:name="_Hlk478575429"/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インターペット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2017</w:t>
      </w:r>
      <w:bookmarkEnd w:id="2"/>
      <w:r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」に出展する事をお知らせ致します。</w:t>
      </w:r>
    </w:p>
    <w:p w:rsidR="004A02E6" w:rsidRPr="000229E0" w:rsidRDefault="004A02E6" w:rsidP="00CB48E2">
      <w:pPr>
        <w:ind w:firstLineChars="100" w:firstLine="210"/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</w:pPr>
    </w:p>
    <w:p w:rsidR="004A02E6" w:rsidRDefault="004A02E6" w:rsidP="00B30919">
      <w:pPr>
        <w:rPr>
          <w:rFonts w:ascii="ＭＳ Ｐゴシック" w:eastAsia="ＭＳ Ｐゴシック" w:hAnsi="ＭＳ Ｐゴシック"/>
          <w:b/>
          <w:bCs/>
          <w:color w:val="000000" w:themeColor="text1"/>
          <w:kern w:val="0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kern w:val="0"/>
          <w:szCs w:val="21"/>
          <w:shd w:val="clear" w:color="auto" w:fill="FFFFFF"/>
        </w:rPr>
        <w:drawing>
          <wp:inline distT="0" distB="0" distL="0" distR="0">
            <wp:extent cx="5762625" cy="2238375"/>
            <wp:effectExtent l="0" t="0" r="9525" b="9525"/>
            <wp:docPr id="2" name="図 2" descr="C:\Users\Itaya\AppData\Local\Microsoft\Windows\INetCache\Content.Word\ペットと一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aya\AppData\Local\Microsoft\Windows\INetCache\Content.Word\ペットと一緒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0229E0" w:rsidRPr="004A02E6" w:rsidRDefault="00D055A8" w:rsidP="00B30919">
      <w:pPr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/>
          <w:color w:val="FF0000"/>
          <w:kern w:val="0"/>
          <w:szCs w:val="21"/>
          <w:shd w:val="clear" w:color="auto" w:fill="FFFFFF"/>
        </w:rPr>
        <w:br/>
      </w:r>
      <w:r w:rsidRPr="000229E0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Cs w:val="21"/>
          <w:shd w:val="clear" w:color="auto" w:fill="FFFFFF"/>
        </w:rPr>
        <w:t>■</w:t>
      </w:r>
      <w:r w:rsidR="00C760FF" w:rsidRPr="000229E0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Cs w:val="21"/>
          <w:shd w:val="clear" w:color="auto" w:fill="FFFFFF"/>
        </w:rPr>
        <w:t>「</w:t>
      </w:r>
      <w:r w:rsidR="00047D32" w:rsidRPr="000229E0">
        <w:rPr>
          <w:rFonts w:ascii="ＭＳ Ｐゴシック" w:eastAsia="ＭＳ Ｐゴシック" w:hAnsi="ＭＳ Ｐゴシック" w:hint="eastAsia"/>
          <w:b/>
          <w:kern w:val="0"/>
          <w:szCs w:val="21"/>
          <w:shd w:val="clear" w:color="auto" w:fill="FFFFFF"/>
        </w:rPr>
        <w:t>インターペット</w:t>
      </w:r>
      <w:r w:rsidR="00047D32" w:rsidRPr="000229E0">
        <w:rPr>
          <w:rFonts w:ascii="ＭＳ Ｐゴシック" w:eastAsia="ＭＳ Ｐゴシック" w:hAnsi="ＭＳ Ｐゴシック"/>
          <w:b/>
          <w:kern w:val="0"/>
          <w:szCs w:val="21"/>
          <w:shd w:val="clear" w:color="auto" w:fill="FFFFFF"/>
        </w:rPr>
        <w:t>2017</w:t>
      </w:r>
      <w:r w:rsidR="00C760FF" w:rsidRPr="000229E0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Cs w:val="21"/>
          <w:shd w:val="clear" w:color="auto" w:fill="FFFFFF"/>
        </w:rPr>
        <w:t>」</w:t>
      </w:r>
      <w:r w:rsidRPr="000229E0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Cs w:val="21"/>
          <w:shd w:val="clear" w:color="auto" w:fill="FFFFFF"/>
        </w:rPr>
        <w:t>出展の狙い</w:t>
      </w:r>
      <w:r w:rsidR="003A39D7" w:rsidRPr="000229E0">
        <w:rPr>
          <w:rFonts w:ascii="ＭＳ Ｐゴシック" w:eastAsia="ＭＳ Ｐゴシック" w:hAnsi="ＭＳ Ｐゴシック"/>
          <w:color w:val="FF0000"/>
          <w:kern w:val="0"/>
          <w:szCs w:val="21"/>
          <w:shd w:val="clear" w:color="auto" w:fill="FFFFFF"/>
        </w:rPr>
        <w:br/>
      </w:r>
      <w:r w:rsidR="00704749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「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インターペット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2017</w:t>
      </w:r>
      <w:r w:rsidR="00704749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」</w:t>
      </w:r>
      <w:r w:rsidR="00C760FF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は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350社を超える出展者、27,000以上の来場者。新たなライフスタイルを提案する日本最大級のペット見本市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です</w:t>
      </w:r>
      <w:r w:rsidR="008E5755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。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株式会社ファインシードと「東京キャンピングカーレンタルセンター（東京</w:t>
      </w:r>
      <w:r w:rsidR="00047D32" w:rsidRPr="000229E0"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  <w:t>C.R.C.）」</w:t>
      </w:r>
      <w:r w:rsidR="00047D32" w:rsidRPr="000229E0">
        <w:rPr>
          <w:rFonts w:ascii="ＭＳ Ｐゴシック" w:eastAsia="ＭＳ Ｐゴシック" w:hAnsi="ＭＳ Ｐゴシック" w:hint="eastAsia"/>
          <w:kern w:val="0"/>
          <w:szCs w:val="21"/>
          <w:shd w:val="clear" w:color="auto" w:fill="FFFFFF"/>
        </w:rPr>
        <w:t>は</w:t>
      </w:r>
      <w:r w:rsidR="00704749" w:rsidRPr="000229E0">
        <w:rPr>
          <w:rFonts w:ascii="ＭＳ Ｐゴシック" w:eastAsia="ＭＳ Ｐゴシック" w:hAnsi="ＭＳ Ｐゴシック"/>
        </w:rPr>
        <w:t>、</w:t>
      </w:r>
      <w:r w:rsidR="00047D32" w:rsidRPr="000229E0">
        <w:rPr>
          <w:rFonts w:ascii="ＭＳ Ｐゴシック" w:eastAsia="ＭＳ Ｐゴシック" w:hAnsi="ＭＳ Ｐゴシック" w:hint="eastAsia"/>
        </w:rPr>
        <w:t>『愛犬と出かけるキャンピングカーの魅力</w:t>
      </w:r>
      <w:r w:rsidR="00704749" w:rsidRPr="000229E0">
        <w:rPr>
          <w:rFonts w:ascii="ＭＳ Ｐゴシック" w:eastAsia="ＭＳ Ｐゴシック" w:hAnsi="ＭＳ Ｐゴシック" w:hint="eastAsia"/>
        </w:rPr>
        <w:t>』を提案します。</w:t>
      </w:r>
      <w:r w:rsidR="002E14A4" w:rsidRPr="000229E0">
        <w:rPr>
          <w:rFonts w:ascii="ＭＳ Ｐゴシック" w:eastAsia="ＭＳ Ｐゴシック" w:hAnsi="ＭＳ Ｐゴシック"/>
        </w:rPr>
        <w:br/>
      </w:r>
      <w:r w:rsidR="00020A06" w:rsidRPr="000229E0">
        <w:rPr>
          <w:rFonts w:ascii="ＭＳ Ｐゴシック" w:eastAsia="ＭＳ Ｐゴシック" w:hAnsi="ＭＳ Ｐゴシック" w:hint="eastAsia"/>
        </w:rPr>
        <w:t>レンタカーというと</w:t>
      </w:r>
      <w:r w:rsidR="002E14A4" w:rsidRPr="000229E0">
        <w:rPr>
          <w:rFonts w:ascii="ＭＳ Ｐゴシック" w:eastAsia="ＭＳ Ｐゴシック" w:hAnsi="ＭＳ Ｐゴシック" w:hint="eastAsia"/>
        </w:rPr>
        <w:t>ペット</w:t>
      </w:r>
      <w:r w:rsidR="00020A06" w:rsidRPr="000229E0">
        <w:rPr>
          <w:rFonts w:ascii="ＭＳ Ｐゴシック" w:eastAsia="ＭＳ Ｐゴシック" w:hAnsi="ＭＳ Ｐゴシック" w:hint="eastAsia"/>
        </w:rPr>
        <w:t>同乗</w:t>
      </w:r>
      <w:r w:rsidR="00DA1A1C" w:rsidRPr="000229E0">
        <w:rPr>
          <w:rFonts w:ascii="ＭＳ Ｐゴシック" w:eastAsia="ＭＳ Ｐゴシック" w:hAnsi="ＭＳ Ｐゴシック" w:hint="eastAsia"/>
        </w:rPr>
        <w:t>不可</w:t>
      </w:r>
      <w:r w:rsidR="00020A06" w:rsidRPr="000229E0">
        <w:rPr>
          <w:rFonts w:ascii="ＭＳ Ｐゴシック" w:eastAsia="ＭＳ Ｐゴシック" w:hAnsi="ＭＳ Ｐゴシック" w:hint="eastAsia"/>
        </w:rPr>
        <w:t>が多い中、東京</w:t>
      </w:r>
      <w:r w:rsidR="00020A06" w:rsidRPr="000229E0">
        <w:rPr>
          <w:rFonts w:ascii="ＭＳ Ｐゴシック" w:eastAsia="ＭＳ Ｐゴシック" w:hAnsi="ＭＳ Ｐゴシック"/>
        </w:rPr>
        <w:t>C.R.C.</w:t>
      </w:r>
      <w:r w:rsidR="00316B9F" w:rsidRPr="000229E0">
        <w:rPr>
          <w:rFonts w:ascii="ＭＳ Ｐゴシック" w:eastAsia="ＭＳ Ｐゴシック" w:hAnsi="ＭＳ Ｐゴシック" w:hint="eastAsia"/>
        </w:rPr>
        <w:t>で</w:t>
      </w:r>
      <w:r w:rsidR="00020A06" w:rsidRPr="000229E0">
        <w:rPr>
          <w:rFonts w:ascii="ＭＳ Ｐゴシック" w:eastAsia="ＭＳ Ｐゴシック" w:hAnsi="ＭＳ Ｐゴシック" w:hint="eastAsia"/>
        </w:rPr>
        <w:t>は全車ペット同乗</w:t>
      </w:r>
      <w:r w:rsidR="00316B9F" w:rsidRPr="000229E0">
        <w:rPr>
          <w:rFonts w:ascii="ＭＳ Ｐゴシック" w:eastAsia="ＭＳ Ｐゴシック" w:hAnsi="ＭＳ Ｐゴシック" w:hint="eastAsia"/>
        </w:rPr>
        <w:t>が可能</w:t>
      </w:r>
      <w:r w:rsidR="00020A06" w:rsidRPr="000229E0">
        <w:rPr>
          <w:rFonts w:ascii="ＭＳ Ｐゴシック" w:eastAsia="ＭＳ Ｐゴシック" w:hAnsi="ＭＳ Ｐゴシック" w:hint="eastAsia"/>
        </w:rPr>
        <w:t>。</w:t>
      </w:r>
      <w:r w:rsidR="00316B9F" w:rsidRPr="000229E0">
        <w:rPr>
          <w:rFonts w:ascii="ＭＳ Ｐゴシック" w:eastAsia="ＭＳ Ｐゴシック" w:hAnsi="ＭＳ Ｐゴシック" w:hint="eastAsia"/>
        </w:rPr>
        <w:t>今回の出展をきっかけに、</w:t>
      </w:r>
      <w:r w:rsidR="00020A06" w:rsidRPr="000229E0">
        <w:rPr>
          <w:rFonts w:ascii="ＭＳ Ｐゴシック" w:eastAsia="ＭＳ Ｐゴシック" w:hAnsi="ＭＳ Ｐゴシック" w:hint="eastAsia"/>
        </w:rPr>
        <w:t>愛犬</w:t>
      </w:r>
      <w:r w:rsidR="00DA1A1C" w:rsidRPr="000229E0">
        <w:rPr>
          <w:rFonts w:ascii="ＭＳ Ｐゴシック" w:eastAsia="ＭＳ Ｐゴシック" w:hAnsi="ＭＳ Ｐゴシック" w:hint="eastAsia"/>
        </w:rPr>
        <w:t>を残して</w:t>
      </w:r>
      <w:r w:rsidR="002E14A4" w:rsidRPr="000229E0">
        <w:rPr>
          <w:rFonts w:ascii="ＭＳ Ｐゴシック" w:eastAsia="ＭＳ Ｐゴシック" w:hAnsi="ＭＳ Ｐゴシック" w:hint="eastAsia"/>
        </w:rPr>
        <w:t>の遠出が不安で</w:t>
      </w:r>
      <w:r w:rsidR="00DA1A1C" w:rsidRPr="000229E0">
        <w:rPr>
          <w:rFonts w:ascii="ＭＳ Ｐゴシック" w:eastAsia="ＭＳ Ｐゴシック" w:hAnsi="ＭＳ Ｐゴシック" w:hint="eastAsia"/>
        </w:rPr>
        <w:t>、</w:t>
      </w:r>
      <w:r w:rsidR="002E14A4" w:rsidRPr="000229E0">
        <w:rPr>
          <w:rFonts w:ascii="ＭＳ Ｐゴシック" w:eastAsia="ＭＳ Ｐゴシック" w:hAnsi="ＭＳ Ｐゴシック" w:hint="eastAsia"/>
        </w:rPr>
        <w:t>なかなか旅行に出かけられない</w:t>
      </w:r>
      <w:r w:rsidR="00020A06" w:rsidRPr="000229E0">
        <w:rPr>
          <w:rFonts w:ascii="ＭＳ Ｐゴシック" w:eastAsia="ＭＳ Ｐゴシック" w:hAnsi="ＭＳ Ｐゴシック" w:hint="eastAsia"/>
        </w:rPr>
        <w:t>とお悩みの多くの愛犬家の方々に、</w:t>
      </w:r>
      <w:bookmarkStart w:id="4" w:name="_Hlk478580614"/>
      <w:r w:rsidR="00020A06" w:rsidRPr="000229E0">
        <w:rPr>
          <w:rFonts w:ascii="ＭＳ Ｐゴシック" w:eastAsia="ＭＳ Ｐゴシック" w:hAnsi="ＭＳ Ｐゴシック" w:hint="eastAsia"/>
        </w:rPr>
        <w:t>キャンピングカーをレンタルして愛犬と旅する楽しみ</w:t>
      </w:r>
      <w:bookmarkEnd w:id="4"/>
      <w:r w:rsidR="00020A06" w:rsidRPr="000229E0">
        <w:rPr>
          <w:rFonts w:ascii="ＭＳ Ｐゴシック" w:eastAsia="ＭＳ Ｐゴシック" w:hAnsi="ＭＳ Ｐゴシック" w:hint="eastAsia"/>
        </w:rPr>
        <w:t>を知っていただ</w:t>
      </w:r>
      <w:r w:rsidR="00316B9F" w:rsidRPr="000229E0">
        <w:rPr>
          <w:rFonts w:ascii="ＭＳ Ｐゴシック" w:eastAsia="ＭＳ Ｐゴシック" w:hAnsi="ＭＳ Ｐゴシック" w:hint="eastAsia"/>
        </w:rPr>
        <w:t>くことを目的としております。</w:t>
      </w:r>
    </w:p>
    <w:p w:rsidR="000229E0" w:rsidRPr="000229E0" w:rsidRDefault="000229E0" w:rsidP="00256642">
      <w:pPr>
        <w:jc w:val="center"/>
        <w:rPr>
          <w:rFonts w:ascii="ＭＳ Ｐゴシック" w:eastAsia="ＭＳ Ｐゴシック" w:hAnsi="ＭＳ Ｐゴシック"/>
          <w:kern w:val="0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/>
          <w:noProof/>
          <w:kern w:val="0"/>
          <w:szCs w:val="21"/>
          <w:shd w:val="clear" w:color="auto" w:fill="FFFFFF"/>
        </w:rPr>
        <w:drawing>
          <wp:inline distT="0" distB="0" distL="0" distR="0" wp14:anchorId="56D5CE29" wp14:editId="6352D555">
            <wp:extent cx="3672335" cy="164465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インターペット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091" cy="16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D71" w:rsidRPr="000229E0" w:rsidRDefault="00047D32" w:rsidP="00316B9F">
      <w:pPr>
        <w:rPr>
          <w:rFonts w:ascii="ＭＳ Ｐゴシック" w:eastAsia="ＭＳ Ｐゴシック" w:hAnsi="ＭＳ Ｐゴシック"/>
          <w:b/>
        </w:rPr>
      </w:pPr>
      <w:r w:rsidRPr="000229E0">
        <w:rPr>
          <w:rFonts w:ascii="ＭＳ Ｐゴシック" w:eastAsia="ＭＳ Ｐゴシック" w:hAnsi="ＭＳ Ｐゴシック" w:hint="eastAsia"/>
          <w:b/>
        </w:rPr>
        <w:lastRenderedPageBreak/>
        <w:t>■愛犬と飼い主のためのポータルサイト「ワンダホー」</w:t>
      </w:r>
      <w:r w:rsidR="00DD0D71" w:rsidRPr="000229E0">
        <w:rPr>
          <w:rFonts w:ascii="ＭＳ Ｐゴシック" w:eastAsia="ＭＳ Ｐゴシック" w:hAnsi="ＭＳ Ｐゴシック" w:hint="eastAsia"/>
          <w:b/>
        </w:rPr>
        <w:t>について</w:t>
      </w:r>
    </w:p>
    <w:p w:rsidR="00047D32" w:rsidRPr="000229E0" w:rsidRDefault="0060110E" w:rsidP="0060110E">
      <w:pPr>
        <w:rPr>
          <w:rFonts w:ascii="ＭＳ Ｐゴシック" w:eastAsia="ＭＳ Ｐゴシック" w:hAnsi="ＭＳ Ｐゴシック"/>
        </w:rPr>
      </w:pPr>
      <w:r w:rsidRPr="000229E0">
        <w:rPr>
          <w:rFonts w:ascii="ＭＳ Ｐゴシック" w:eastAsia="ＭＳ Ｐゴシック" w:hAnsi="ＭＳ Ｐゴシック" w:hint="eastAsia"/>
        </w:rPr>
        <w:t>「ワンダホー」は迷子犬・検定機能など様々なコンテンツを展開していく、ポータルサイトです</w:t>
      </w:r>
      <w:r w:rsidRPr="000229E0">
        <w:rPr>
          <w:rFonts w:ascii="ＭＳ Ｐゴシック" w:eastAsia="ＭＳ Ｐゴシック" w:hAnsi="ＭＳ Ｐゴシック"/>
        </w:rPr>
        <w:t>。「ワンダホー」</w:t>
      </w:r>
      <w:r w:rsidRPr="000229E0">
        <w:rPr>
          <w:rFonts w:ascii="ＭＳ Ｐゴシック" w:eastAsia="ＭＳ Ｐゴシック" w:hAnsi="ＭＳ Ｐゴシック" w:hint="eastAsia"/>
        </w:rPr>
        <w:t>は</w:t>
      </w:r>
      <w:r w:rsidRPr="000229E0">
        <w:rPr>
          <w:rFonts w:ascii="ＭＳ Ｐゴシック" w:eastAsia="ＭＳ Ｐゴシック" w:hAnsi="ＭＳ Ｐゴシック"/>
        </w:rPr>
        <w:t>、家族のような存在の愛犬</w:t>
      </w:r>
      <w:r w:rsidRPr="000229E0">
        <w:rPr>
          <w:rFonts w:ascii="ＭＳ Ｐゴシック" w:eastAsia="ＭＳ Ｐゴシック" w:hAnsi="ＭＳ Ｐゴシック" w:hint="eastAsia"/>
        </w:rPr>
        <w:t>をみんなに自慢できるリアルタイムのフォトコンテスト機能、災害時などに役立つ大切な愛犬を探せる迷子犬機能など、様々なコンテンツをポータルサイトに集約していきます。ワンちゃんを飼っている人も飼っていない人も、これから飼う人も、すべての愛犬家に役立つコンテンツを発信していきます。</w:t>
      </w:r>
    </w:p>
    <w:p w:rsidR="00DD0D71" w:rsidRPr="000229E0" w:rsidRDefault="00DD0D71" w:rsidP="0060110E">
      <w:pPr>
        <w:rPr>
          <w:rFonts w:ascii="ＭＳ Ｐゴシック" w:eastAsia="ＭＳ Ｐゴシック" w:hAnsi="ＭＳ Ｐゴシック"/>
        </w:rPr>
      </w:pPr>
    </w:p>
    <w:p w:rsidR="00DD0D71" w:rsidRPr="000229E0" w:rsidRDefault="00DD0D71" w:rsidP="0060110E">
      <w:pPr>
        <w:rPr>
          <w:rFonts w:ascii="ＭＳ Ｐゴシック" w:eastAsia="ＭＳ Ｐゴシック" w:hAnsi="ＭＳ Ｐゴシック"/>
          <w:szCs w:val="21"/>
        </w:rPr>
      </w:pPr>
      <w:r w:rsidRPr="000229E0">
        <w:rPr>
          <w:rFonts w:ascii="ＭＳ Ｐゴシック" w:eastAsia="ＭＳ Ｐゴシック" w:hAnsi="ＭＳ Ｐゴシック" w:hint="eastAsia"/>
          <w:szCs w:val="21"/>
        </w:rPr>
        <w:t>＜サイトURL＞</w:t>
      </w:r>
      <w:hyperlink r:id="rId9" w:history="1">
        <w:r w:rsidRPr="000229E0">
          <w:rPr>
            <w:rStyle w:val="ac"/>
            <w:rFonts w:ascii="ＭＳ Ｐゴシック" w:eastAsia="ＭＳ Ｐゴシック" w:hAnsi="ＭＳ Ｐゴシック"/>
            <w:szCs w:val="21"/>
          </w:rPr>
          <w:t>https://pettokei.com/</w:t>
        </w:r>
      </w:hyperlink>
      <w:r w:rsidRPr="000229E0">
        <w:rPr>
          <w:rFonts w:ascii="ＭＳ Ｐゴシック" w:eastAsia="ＭＳ Ｐゴシック" w:hAnsi="ＭＳ Ｐゴシック" w:hint="eastAsia"/>
          <w:szCs w:val="21"/>
        </w:rPr>
        <w:t xml:space="preserve">　※PC・スマートフォン版共通のURLです。</w:t>
      </w:r>
    </w:p>
    <w:p w:rsidR="00DD0D71" w:rsidRPr="000229E0" w:rsidRDefault="00DD0D71" w:rsidP="0060110E">
      <w:pPr>
        <w:rPr>
          <w:rFonts w:ascii="ＭＳ Ｐゴシック" w:eastAsia="ＭＳ Ｐゴシック" w:hAnsi="ＭＳ Ｐゴシック"/>
        </w:rPr>
      </w:pPr>
    </w:p>
    <w:p w:rsidR="0060110E" w:rsidRPr="000229E0" w:rsidRDefault="000052D8" w:rsidP="0060110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5759450" cy="2303780"/>
            <wp:effectExtent l="0" t="0" r="0" b="12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580223_1925758744366905_362342373_n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D71" w:rsidRPr="000229E0" w:rsidRDefault="00DD0D71" w:rsidP="0060110E">
      <w:pPr>
        <w:rPr>
          <w:rFonts w:ascii="ＭＳ Ｐゴシック" w:eastAsia="ＭＳ Ｐゴシック" w:hAnsi="ＭＳ Ｐゴシック"/>
          <w:b/>
        </w:rPr>
      </w:pPr>
    </w:p>
    <w:p w:rsidR="0060110E" w:rsidRPr="000229E0" w:rsidRDefault="0060110E" w:rsidP="0060110E">
      <w:pPr>
        <w:rPr>
          <w:rFonts w:ascii="ＭＳ Ｐゴシック" w:eastAsia="ＭＳ Ｐゴシック" w:hAnsi="ＭＳ Ｐゴシック"/>
          <w:b/>
        </w:rPr>
      </w:pPr>
      <w:r w:rsidRPr="000229E0">
        <w:rPr>
          <w:rFonts w:ascii="ＭＳ Ｐゴシック" w:eastAsia="ＭＳ Ｐゴシック" w:hAnsi="ＭＳ Ｐゴシック" w:hint="eastAsia"/>
          <w:b/>
        </w:rPr>
        <w:t>・愛犬家が選ぶリアルタイムのフォトコンテスト本日よりエントリー開始！</w:t>
      </w:r>
    </w:p>
    <w:p w:rsidR="0060110E" w:rsidRPr="000229E0" w:rsidRDefault="0060110E" w:rsidP="0060110E">
      <w:pPr>
        <w:rPr>
          <w:rFonts w:ascii="ＭＳ Ｐゴシック" w:eastAsia="ＭＳ Ｐゴシック" w:hAnsi="ＭＳ Ｐゴシック"/>
        </w:rPr>
      </w:pPr>
      <w:r w:rsidRPr="000229E0">
        <w:rPr>
          <w:rFonts w:ascii="ＭＳ Ｐゴシック" w:eastAsia="ＭＳ Ｐゴシック" w:hAnsi="ＭＳ Ｐゴシック" w:hint="eastAsia"/>
        </w:rPr>
        <w:t>＜ワンダフォト</w:t>
      </w:r>
      <w:r w:rsidRPr="000229E0">
        <w:rPr>
          <w:rFonts w:ascii="ＭＳ Ｐゴシック" w:eastAsia="ＭＳ Ｐゴシック" w:hAnsi="ＭＳ Ｐゴシック"/>
        </w:rPr>
        <w:t>dogコンテスト＞</w:t>
      </w:r>
    </w:p>
    <w:p w:rsidR="004174E8" w:rsidRPr="000229E0" w:rsidRDefault="004174E8" w:rsidP="004174E8">
      <w:pPr>
        <w:rPr>
          <w:rFonts w:ascii="ＭＳ Ｐゴシック" w:eastAsia="ＭＳ Ｐゴシック" w:hAnsi="ＭＳ Ｐゴシック"/>
        </w:rPr>
      </w:pPr>
      <w:r w:rsidRPr="000229E0">
        <w:rPr>
          <w:rFonts w:ascii="ＭＳ Ｐゴシック" w:eastAsia="ＭＳ Ｐゴシック" w:hAnsi="ＭＳ Ｐゴシック" w:hint="eastAsia"/>
        </w:rPr>
        <w:t>フォトコンテスト第1回目のテーマは、『愛犬の寝顔』です！テーマに沿った、愛犬の写真を投稿して、ユーザーは写真に対しての評価を行えます。肉球数で競い合い、総合ランキングでTOP3に入ると殿堂入りに。殿堂入りになると、雑誌・新聞・TV・フリーペーパー等に登場することができます。</w:t>
      </w:r>
    </w:p>
    <w:p w:rsidR="00DD0D71" w:rsidRPr="000229E0" w:rsidRDefault="00DD0D71" w:rsidP="00C760FF">
      <w:pPr>
        <w:pStyle w:val="HTML"/>
        <w:tabs>
          <w:tab w:val="clear" w:pos="1832"/>
          <w:tab w:val="left" w:pos="1625"/>
        </w:tabs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:rsidR="00C760FF" w:rsidRPr="000229E0" w:rsidRDefault="00C760FF" w:rsidP="00C760FF">
      <w:pPr>
        <w:pStyle w:val="HTML"/>
        <w:tabs>
          <w:tab w:val="clear" w:pos="1832"/>
          <w:tab w:val="left" w:pos="1625"/>
        </w:tabs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＜</w:t>
      </w:r>
      <w:r w:rsidR="00DD0D71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東京キャンピングカーレンタルセンター（東京</w:t>
      </w:r>
      <w:r w:rsidR="00DD0D71" w:rsidRPr="000229E0">
        <w:rPr>
          <w:rFonts w:ascii="ＭＳ Ｐゴシック" w:eastAsia="ＭＳ Ｐゴシック" w:hAnsi="ＭＳ Ｐゴシック" w:cs="Helvetica"/>
          <w:noProof/>
          <w:color w:val="000000" w:themeColor="text1"/>
          <w:sz w:val="21"/>
          <w:szCs w:val="21"/>
        </w:rPr>
        <w:t>C.R.C.）</w:t>
      </w:r>
      <w:r w:rsidR="00DD0D71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について</w:t>
      </w:r>
      <w:r w:rsidRPr="000229E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＞</w:t>
      </w:r>
    </w:p>
    <w:p w:rsidR="00C760FF" w:rsidRPr="000229E0" w:rsidRDefault="00DD0D71" w:rsidP="00DD0D71">
      <w:pPr>
        <w:pStyle w:val="HTML"/>
        <w:rPr>
          <w:rFonts w:ascii="ＭＳ Ｐゴシック" w:eastAsia="ＭＳ Ｐゴシック" w:hAnsi="ＭＳ Ｐゴシック" w:cs="Helvetica"/>
          <w:noProof/>
          <w:color w:val="000000" w:themeColor="text1"/>
          <w:sz w:val="21"/>
          <w:szCs w:val="21"/>
        </w:rPr>
      </w:pPr>
      <w:r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日本最大級のキャンピングカーを保有する</w:t>
      </w:r>
      <w:r w:rsidR="00C760FF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「東京キャンピングカーレンタルセンター（東京</w:t>
      </w:r>
      <w:r w:rsidR="00C760FF" w:rsidRPr="000229E0">
        <w:rPr>
          <w:rFonts w:ascii="ＭＳ Ｐゴシック" w:eastAsia="ＭＳ Ｐゴシック" w:hAnsi="ＭＳ Ｐゴシック" w:cs="Helvetica"/>
          <w:noProof/>
          <w:color w:val="000000" w:themeColor="text1"/>
          <w:sz w:val="21"/>
          <w:szCs w:val="21"/>
        </w:rPr>
        <w:t>C.R.C.）</w:t>
      </w:r>
      <w:r w:rsidR="00C760FF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では、7人就寝が可能な</w:t>
      </w:r>
      <w:r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大人気車種</w:t>
      </w:r>
      <w:r w:rsidR="00C760FF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「TOYOTA ハイエース セレンゲティ」</w:t>
      </w:r>
      <w:r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5台</w:t>
      </w:r>
      <w:r w:rsidR="00C760FF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をはじめ、様々な用途でご利用いただけるように、実に</w:t>
      </w:r>
      <w:r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30台</w:t>
      </w:r>
      <w:r w:rsidR="00C760FF" w:rsidRPr="000229E0">
        <w:rPr>
          <w:rFonts w:ascii="ＭＳ Ｐゴシック" w:eastAsia="ＭＳ Ｐゴシック" w:hAnsi="ＭＳ Ｐゴシック" w:cs="Helvetica" w:hint="eastAsia"/>
          <w:noProof/>
          <w:color w:val="000000" w:themeColor="text1"/>
          <w:sz w:val="21"/>
          <w:szCs w:val="21"/>
        </w:rPr>
        <w:t>のキャンピングカーをご用意。</w:t>
      </w:r>
      <w:r w:rsidR="00C760FF"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今後も新たな車種を続々導入する予定です。</w:t>
      </w: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color w:val="333333"/>
          <w:sz w:val="21"/>
          <w:szCs w:val="21"/>
          <w:shd w:val="clear" w:color="auto" w:fill="FFFFFF"/>
        </w:rPr>
      </w:pP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 w:cs="Helvetica"/>
          <w:color w:val="000000" w:themeColor="text1"/>
          <w:sz w:val="21"/>
          <w:szCs w:val="21"/>
        </w:rPr>
      </w:pPr>
      <w:r w:rsidRPr="000229E0">
        <w:rPr>
          <w:rFonts w:ascii="ＭＳ Ｐゴシック" w:eastAsia="ＭＳ Ｐゴシック" w:hAnsi="ＭＳ Ｐゴシック" w:cs="Helvetica" w:hint="eastAsia"/>
          <w:color w:val="000000" w:themeColor="text1"/>
          <w:sz w:val="21"/>
          <w:szCs w:val="21"/>
        </w:rPr>
        <w:t>キャンピングカー車種一覧</w:t>
      </w: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color w:val="333333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cs="Helvetica" w:hint="eastAsia"/>
          <w:b/>
          <w:color w:val="000000" w:themeColor="text1"/>
          <w:sz w:val="21"/>
          <w:szCs w:val="21"/>
        </w:rPr>
        <w:t>URL：</w:t>
      </w:r>
      <w:hyperlink r:id="rId11" w:history="1">
        <w:r w:rsidRPr="000229E0">
          <w:rPr>
            <w:rStyle w:val="ac"/>
            <w:rFonts w:ascii="ＭＳ Ｐゴシック" w:eastAsia="ＭＳ Ｐゴシック" w:hAnsi="ＭＳ Ｐゴシック" w:cs="Helvetica"/>
            <w:b/>
            <w:sz w:val="21"/>
            <w:szCs w:val="21"/>
          </w:rPr>
          <w:t>http://tokyo-crc.com/car-list</w:t>
        </w:r>
      </w:hyperlink>
    </w:p>
    <w:p w:rsidR="00C760FF" w:rsidRPr="000229E0" w:rsidRDefault="00C760FF" w:rsidP="00C760FF">
      <w:pPr>
        <w:pStyle w:val="HTML"/>
        <w:jc w:val="center"/>
        <w:rPr>
          <w:rFonts w:ascii="ＭＳ Ｐゴシック" w:eastAsia="ＭＳ Ｐゴシック" w:hAnsi="ＭＳ Ｐゴシック" w:cs="Helvetica"/>
          <w:noProof/>
          <w:color w:val="000000" w:themeColor="text1"/>
          <w:sz w:val="21"/>
          <w:szCs w:val="21"/>
        </w:rPr>
      </w:pPr>
      <w:r w:rsidRPr="000229E0">
        <w:rPr>
          <w:rFonts w:ascii="ＭＳ Ｐゴシック" w:eastAsia="ＭＳ Ｐゴシック" w:hAnsi="ＭＳ Ｐゴシック" w:cs="Helvetica"/>
          <w:noProof/>
          <w:color w:val="000000" w:themeColor="text1"/>
          <w:sz w:val="21"/>
          <w:szCs w:val="21"/>
        </w:rPr>
        <w:lastRenderedPageBreak/>
        <w:drawing>
          <wp:inline distT="0" distB="0" distL="0" distR="0" wp14:anchorId="007917EF" wp14:editId="4097EAD7">
            <wp:extent cx="3648075" cy="2407593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キャンピングカー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640" cy="243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color w:val="333333"/>
          <w:sz w:val="21"/>
          <w:szCs w:val="21"/>
          <w:shd w:val="clear" w:color="auto" w:fill="FFFFFF"/>
        </w:rPr>
      </w:pP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color w:val="333333"/>
          <w:sz w:val="21"/>
          <w:szCs w:val="21"/>
        </w:rPr>
      </w:pPr>
      <w:r w:rsidRPr="000229E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【キャンピングカーのご予約・詳細はこちらから】</w:t>
      </w: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東京キャンピングカーレンタルセンター（東京C.R.C.）</w:t>
      </w:r>
    </w:p>
    <w:p w:rsidR="00C760FF" w:rsidRPr="000229E0" w:rsidRDefault="00C760FF" w:rsidP="00C760FF">
      <w:pPr>
        <w:pStyle w:val="HTML"/>
        <w:ind w:firstLineChars="100" w:firstLine="210"/>
        <w:rPr>
          <w:rStyle w:val="ac"/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URL：　</w:t>
      </w:r>
      <w:hyperlink r:id="rId13" w:history="1">
        <w:r w:rsidRPr="000229E0">
          <w:rPr>
            <w:rStyle w:val="ac"/>
            <w:rFonts w:ascii="ＭＳ Ｐゴシック" w:eastAsia="ＭＳ Ｐゴシック" w:hAnsi="ＭＳ Ｐゴシック"/>
            <w:sz w:val="21"/>
            <w:szCs w:val="21"/>
            <w:shd w:val="clear" w:color="auto" w:fill="FFFFFF"/>
          </w:rPr>
          <w:t>http://tokyo-crc.com/</w:t>
        </w:r>
      </w:hyperlink>
    </w:p>
    <w:p w:rsidR="00C760FF" w:rsidRPr="000229E0" w:rsidRDefault="00C760FF" w:rsidP="00C760F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メール：contact＠tokyo-crc.com</w:t>
      </w:r>
    </w:p>
    <w:p w:rsidR="00C760FF" w:rsidRPr="000229E0" w:rsidRDefault="00C760FF" w:rsidP="00C760F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電話：　03-6450-5816</w:t>
      </w:r>
    </w:p>
    <w:p w:rsidR="00C760FF" w:rsidRPr="000229E0" w:rsidRDefault="00C760FF" w:rsidP="00C760FF">
      <w:pPr>
        <w:pStyle w:val="HTML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1F190ABB" wp14:editId="1EBD77F6">
            <wp:extent cx="3990941" cy="231201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帰省3.p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949" cy="23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0FF" w:rsidRPr="000229E0" w:rsidRDefault="00C760FF" w:rsidP="00C760FF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都内近郊からもアクセスの良い恵比寿で発着が可能な他、川崎（神奈川）・川口（埼玉）ガレージでもレンタル・返却ができます。</w:t>
      </w:r>
    </w:p>
    <w:p w:rsidR="00C760FF" w:rsidRPr="000229E0" w:rsidRDefault="00C760FF" w:rsidP="00C760FF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:rsidR="00C760FF" w:rsidRPr="000229E0" w:rsidRDefault="00C760FF" w:rsidP="00C760FF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0229E0">
        <w:rPr>
          <w:rFonts w:ascii="ＭＳ Ｐゴシック" w:eastAsia="ＭＳ Ｐゴシック" w:hAnsi="ＭＳ Ｐゴシック" w:hint="eastAsia"/>
          <w:szCs w:val="21"/>
        </w:rPr>
        <w:t>名　称：</w:t>
      </w:r>
      <w:r w:rsidRPr="000229E0">
        <w:rPr>
          <w:rFonts w:ascii="ＭＳ Ｐゴシック" w:eastAsia="ＭＳ Ｐゴシック" w:hAnsi="ＭＳ Ｐゴシック" w:hint="eastAsia"/>
          <w:szCs w:val="21"/>
        </w:rPr>
        <w:tab/>
        <w:t>株式会社ファインシード</w:t>
      </w:r>
    </w:p>
    <w:p w:rsidR="00C760FF" w:rsidRPr="000229E0" w:rsidRDefault="00C760FF" w:rsidP="00C760FF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0229E0">
        <w:rPr>
          <w:rFonts w:ascii="ＭＳ Ｐゴシック" w:eastAsia="ＭＳ Ｐゴシック" w:hAnsi="ＭＳ Ｐゴシック" w:hint="eastAsia"/>
          <w:szCs w:val="21"/>
        </w:rPr>
        <w:t>所在地：</w:t>
      </w:r>
      <w:r w:rsidRPr="000229E0">
        <w:rPr>
          <w:rFonts w:ascii="ＭＳ Ｐゴシック" w:eastAsia="ＭＳ Ｐゴシック" w:hAnsi="ＭＳ Ｐゴシック" w:hint="eastAsia"/>
          <w:szCs w:val="21"/>
        </w:rPr>
        <w:tab/>
      </w:r>
      <w:r w:rsidRPr="000229E0">
        <w:rPr>
          <w:rFonts w:ascii="ＭＳ Ｐゴシック" w:eastAsia="ＭＳ Ｐゴシック" w:hAnsi="ＭＳ Ｐゴシック" w:cs="メイリオ" w:hint="eastAsia"/>
          <w:szCs w:val="21"/>
        </w:rPr>
        <w:t>〒150‐0011</w:t>
      </w:r>
      <w:r w:rsidRPr="000229E0">
        <w:rPr>
          <w:rFonts w:ascii="ＭＳ Ｐゴシック" w:eastAsia="ＭＳ Ｐゴシック" w:hAnsi="ＭＳ Ｐゴシック"/>
          <w:szCs w:val="21"/>
          <w:shd w:val="clear" w:color="auto" w:fill="FFFFFF"/>
        </w:rPr>
        <w:t>東京都渋谷区東</w:t>
      </w:r>
      <w:r w:rsidRPr="000229E0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3-24-2恵比寿STビル2階</w:t>
      </w:r>
    </w:p>
    <w:p w:rsidR="00C760FF" w:rsidRPr="000229E0" w:rsidRDefault="00C760FF" w:rsidP="00C760FF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0229E0">
        <w:rPr>
          <w:rFonts w:ascii="ＭＳ Ｐゴシック" w:eastAsia="ＭＳ Ｐゴシック" w:hAnsi="ＭＳ Ｐゴシック" w:hint="eastAsia"/>
          <w:szCs w:val="21"/>
        </w:rPr>
        <w:t>代　表：</w:t>
      </w:r>
      <w:r w:rsidRPr="000229E0">
        <w:rPr>
          <w:rFonts w:ascii="ＭＳ Ｐゴシック" w:eastAsia="ＭＳ Ｐゴシック" w:hAnsi="ＭＳ Ｐゴシック" w:hint="eastAsia"/>
          <w:szCs w:val="21"/>
        </w:rPr>
        <w:tab/>
      </w:r>
      <w:r w:rsidRPr="000229E0">
        <w:rPr>
          <w:rFonts w:ascii="ＭＳ Ｐゴシック" w:eastAsia="ＭＳ Ｐゴシック" w:hAnsi="ＭＳ Ｐゴシック"/>
          <w:szCs w:val="21"/>
        </w:rPr>
        <w:t>代表取締役社長</w:t>
      </w:r>
      <w:r w:rsidRPr="000229E0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:rsidR="00C760FF" w:rsidRPr="000229E0" w:rsidRDefault="00C760FF" w:rsidP="00C760FF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0229E0">
        <w:rPr>
          <w:rFonts w:ascii="ＭＳ Ｐゴシック" w:eastAsia="ＭＳ Ｐゴシック" w:hAnsi="ＭＳ Ｐゴシック" w:hint="eastAsia"/>
          <w:szCs w:val="21"/>
        </w:rPr>
        <w:t>ＵＲＬ：</w:t>
      </w:r>
      <w:r w:rsidRPr="000229E0">
        <w:rPr>
          <w:rFonts w:ascii="ＭＳ Ｐゴシック" w:eastAsia="ＭＳ Ｐゴシック" w:hAnsi="ＭＳ Ｐゴシック" w:hint="eastAsia"/>
          <w:szCs w:val="21"/>
        </w:rPr>
        <w:tab/>
      </w:r>
      <w:r w:rsidRPr="000229E0">
        <w:rPr>
          <w:rFonts w:ascii="ＭＳ Ｐゴシック" w:eastAsia="ＭＳ Ｐゴシック" w:hAnsi="ＭＳ Ｐゴシック"/>
          <w:szCs w:val="21"/>
        </w:rPr>
        <w:t>http://www.fineseed.net/</w:t>
      </w:r>
    </w:p>
    <w:p w:rsidR="00C760FF" w:rsidRPr="00773732" w:rsidRDefault="00C760FF" w:rsidP="00C760FF">
      <w:pPr>
        <w:jc w:val="left"/>
        <w:rPr>
          <w:rFonts w:ascii="ＭＳ Ｐゴシック" w:eastAsia="ＭＳ Ｐゴシック" w:hAnsi="ＭＳ Ｐゴシック"/>
          <w:szCs w:val="21"/>
        </w:rPr>
      </w:pPr>
      <w:r w:rsidRPr="00773732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FCB8B" wp14:editId="24206FA9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0FF" w:rsidRPr="00C8328F" w:rsidRDefault="00C760FF" w:rsidP="00C760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リリース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に関するお問い合わせはこちらまで</w:t>
                            </w:r>
                          </w:p>
                          <w:p w:rsidR="00C760FF" w:rsidRDefault="00C760FF" w:rsidP="00C760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株式会社ファインシード　</w:t>
                            </w:r>
                          </w:p>
                          <w:p w:rsidR="00C760FF" w:rsidRPr="001D48EB" w:rsidRDefault="00C760FF" w:rsidP="00C760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キャンピングカーレンタル事業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吉田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 w:rsidRPr="001D48E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:rsidR="00C760FF" w:rsidRPr="00C8328F" w:rsidRDefault="00C760FF" w:rsidP="00C760FF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 w:rsidRPr="00C8328F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:rsidR="00C760FF" w:rsidRPr="00C8328F" w:rsidRDefault="00C760FF" w:rsidP="00C760FF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FCB8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margin-left:43.2pt;margin-top:8.7pt;width:398.25pt;height:7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" fillcolor="white [3201]" strokecolor="black [3213]" strokeweight=".5pt">
                <v:textbox>
                  <w:txbxContent>
                    <w:p w:rsidR="00C760FF" w:rsidRPr="00C8328F" w:rsidRDefault="00C760FF" w:rsidP="00C760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リリース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に関するお問い合わせはこちらまで</w:t>
                      </w:r>
                    </w:p>
                    <w:p w:rsidR="00C760FF" w:rsidRDefault="00C760FF" w:rsidP="00C760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株式会社ファインシード　</w:t>
                      </w:r>
                    </w:p>
                    <w:p w:rsidR="00C760FF" w:rsidRPr="001D48EB" w:rsidRDefault="00C760FF" w:rsidP="00C760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キャンピングカーレンタル事業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吉田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contact</w:t>
                      </w:r>
                      <w:r w:rsidRPr="001D48E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:rsidR="00C760FF" w:rsidRPr="00C8328F" w:rsidRDefault="00C760FF" w:rsidP="00C760FF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 w:rsidRPr="00C8328F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  <w:p w:rsidR="00C760FF" w:rsidRPr="00C8328F" w:rsidRDefault="00C760FF" w:rsidP="00C760FF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p w:rsidR="00642F78" w:rsidRPr="00C760FF" w:rsidRDefault="00642F78" w:rsidP="00C760FF"/>
    <w:sectPr w:rsidR="00642F78" w:rsidRPr="00C760FF" w:rsidSect="00546592">
      <w:headerReference w:type="default" r:id="rId15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72" w:rsidRDefault="00E15672" w:rsidP="00927994">
      <w:r>
        <w:separator/>
      </w:r>
    </w:p>
  </w:endnote>
  <w:endnote w:type="continuationSeparator" w:id="0">
    <w:p w:rsidR="00E15672" w:rsidRDefault="00E15672" w:rsidP="0092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72" w:rsidRDefault="00E15672" w:rsidP="00927994">
      <w:r>
        <w:separator/>
      </w:r>
    </w:p>
  </w:footnote>
  <w:footnote w:type="continuationSeparator" w:id="0">
    <w:p w:rsidR="00E15672" w:rsidRDefault="00E15672" w:rsidP="0092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45" w:rsidRPr="00B46C89" w:rsidRDefault="00B46C89">
    <w:pPr>
      <w:pStyle w:val="a3"/>
      <w:rPr>
        <w:rFonts w:ascii="Gulim" w:hAnsi="Gulim"/>
        <w:b/>
        <w:color w:val="70AD47" w:themeColor="accent6"/>
        <w:sz w:val="28"/>
        <w:szCs w:val="28"/>
      </w:rPr>
    </w:pPr>
    <w:r w:rsidRPr="00B46C89">
      <w:rPr>
        <w:rFonts w:ascii="Gulim" w:eastAsia="Gulim" w:hAnsi="Gulim" w:hint="eastAsia"/>
        <w:b/>
        <w:noProof/>
        <w:color w:val="767171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5DD2D" wp14:editId="74330DFE">
              <wp:simplePos x="0" y="0"/>
              <wp:positionH relativeFrom="column">
                <wp:posOffset>-119380</wp:posOffset>
              </wp:positionH>
              <wp:positionV relativeFrom="paragraph">
                <wp:posOffset>326390</wp:posOffset>
              </wp:positionV>
              <wp:extent cx="6029325" cy="0"/>
              <wp:effectExtent l="0" t="19050" r="9525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AD4780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pt,25.7pt" to="465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" strokecolor="#70ad47 [3209]" strokeweight="2.25pt">
              <v:stroke joinstyle="miter"/>
            </v:line>
          </w:pict>
        </mc:Fallback>
      </mc:AlternateContent>
    </w:r>
    <w:r w:rsidR="00B30919" w:rsidRPr="00B46C89">
      <w:rPr>
        <w:b/>
        <w:noProof/>
      </w:rPr>
      <w:drawing>
        <wp:anchor distT="0" distB="0" distL="114300" distR="114300" simplePos="0" relativeHeight="251658240" behindDoc="0" locked="0" layoutInCell="1" allowOverlap="1" wp14:anchorId="65ACB2D8" wp14:editId="2D560620">
          <wp:simplePos x="0" y="0"/>
          <wp:positionH relativeFrom="margin">
            <wp:posOffset>4395470</wp:posOffset>
          </wp:positionH>
          <wp:positionV relativeFrom="paragraph">
            <wp:posOffset>-92710</wp:posOffset>
          </wp:positionV>
          <wp:extent cx="1438275" cy="304800"/>
          <wp:effectExtent l="0" t="0" r="9525" b="0"/>
          <wp:wrapSquare wrapText="bothSides"/>
          <wp:docPr id="14" name="図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図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919" w:rsidRPr="00B46C89">
      <w:rPr>
        <w:rFonts w:ascii="Gulim" w:eastAsia="Gulim" w:hAnsi="Gulim" w:hint="eastAsia"/>
        <w:b/>
        <w:color w:val="70AD47" w:themeColor="accent6"/>
        <w:sz w:val="28"/>
        <w:szCs w:val="28"/>
      </w:rPr>
      <w:t>NEWS RELEASE</w:t>
    </w:r>
    <w:r w:rsidR="00B30919" w:rsidRPr="00B46C89">
      <w:rPr>
        <w:rFonts w:ascii="Gulim" w:eastAsia="Gulim" w:hAnsi="Gulim" w:hint="eastAsia"/>
        <w:b/>
        <w:noProof/>
        <w:color w:val="70AD47" w:themeColor="accent6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7F"/>
    <w:rsid w:val="00001452"/>
    <w:rsid w:val="000052D8"/>
    <w:rsid w:val="0000659B"/>
    <w:rsid w:val="000137AC"/>
    <w:rsid w:val="00020A06"/>
    <w:rsid w:val="000229E0"/>
    <w:rsid w:val="00033F1D"/>
    <w:rsid w:val="00047894"/>
    <w:rsid w:val="00047D32"/>
    <w:rsid w:val="0007692A"/>
    <w:rsid w:val="000905D4"/>
    <w:rsid w:val="00092B17"/>
    <w:rsid w:val="000A0A2E"/>
    <w:rsid w:val="000A0B7F"/>
    <w:rsid w:val="000B3297"/>
    <w:rsid w:val="000D6942"/>
    <w:rsid w:val="000F091D"/>
    <w:rsid w:val="00152F85"/>
    <w:rsid w:val="00171A52"/>
    <w:rsid w:val="00197A68"/>
    <w:rsid w:val="001A436E"/>
    <w:rsid w:val="001B280C"/>
    <w:rsid w:val="001B6356"/>
    <w:rsid w:val="001C05E3"/>
    <w:rsid w:val="001C408C"/>
    <w:rsid w:val="001D0A2E"/>
    <w:rsid w:val="001E3D37"/>
    <w:rsid w:val="00203AA8"/>
    <w:rsid w:val="00214E1C"/>
    <w:rsid w:val="00215B73"/>
    <w:rsid w:val="00215F04"/>
    <w:rsid w:val="00224CD2"/>
    <w:rsid w:val="002411C0"/>
    <w:rsid w:val="00256642"/>
    <w:rsid w:val="00266C75"/>
    <w:rsid w:val="002A363B"/>
    <w:rsid w:val="002A696E"/>
    <w:rsid w:val="002C10A0"/>
    <w:rsid w:val="002C4A9F"/>
    <w:rsid w:val="002D4284"/>
    <w:rsid w:val="002D452C"/>
    <w:rsid w:val="002E14A4"/>
    <w:rsid w:val="002F294C"/>
    <w:rsid w:val="00316B9F"/>
    <w:rsid w:val="00330C39"/>
    <w:rsid w:val="00330D44"/>
    <w:rsid w:val="0034392E"/>
    <w:rsid w:val="00345F41"/>
    <w:rsid w:val="003521C2"/>
    <w:rsid w:val="00375B48"/>
    <w:rsid w:val="003A39D7"/>
    <w:rsid w:val="003A77A3"/>
    <w:rsid w:val="003B14E7"/>
    <w:rsid w:val="003C26D0"/>
    <w:rsid w:val="003C2D9B"/>
    <w:rsid w:val="003F2181"/>
    <w:rsid w:val="003F4BD8"/>
    <w:rsid w:val="00405729"/>
    <w:rsid w:val="00410347"/>
    <w:rsid w:val="004134FF"/>
    <w:rsid w:val="004174E8"/>
    <w:rsid w:val="00417F8D"/>
    <w:rsid w:val="00456E9F"/>
    <w:rsid w:val="00480E47"/>
    <w:rsid w:val="0049312A"/>
    <w:rsid w:val="0049373B"/>
    <w:rsid w:val="004A02E6"/>
    <w:rsid w:val="004A1D79"/>
    <w:rsid w:val="004D5C7F"/>
    <w:rsid w:val="004E009E"/>
    <w:rsid w:val="004E0F7F"/>
    <w:rsid w:val="004E4900"/>
    <w:rsid w:val="004F72FB"/>
    <w:rsid w:val="005059A4"/>
    <w:rsid w:val="005061FE"/>
    <w:rsid w:val="005172B1"/>
    <w:rsid w:val="005235EB"/>
    <w:rsid w:val="00523B44"/>
    <w:rsid w:val="00545514"/>
    <w:rsid w:val="00546592"/>
    <w:rsid w:val="00557EB5"/>
    <w:rsid w:val="0056045D"/>
    <w:rsid w:val="005661EF"/>
    <w:rsid w:val="00571C41"/>
    <w:rsid w:val="00586938"/>
    <w:rsid w:val="00587B76"/>
    <w:rsid w:val="00587BA9"/>
    <w:rsid w:val="00596840"/>
    <w:rsid w:val="005C500A"/>
    <w:rsid w:val="005E21C3"/>
    <w:rsid w:val="005F3F7A"/>
    <w:rsid w:val="0060110E"/>
    <w:rsid w:val="00606F3F"/>
    <w:rsid w:val="00607C58"/>
    <w:rsid w:val="006104EB"/>
    <w:rsid w:val="00642F78"/>
    <w:rsid w:val="006437F4"/>
    <w:rsid w:val="00663AB1"/>
    <w:rsid w:val="006716D4"/>
    <w:rsid w:val="0069425C"/>
    <w:rsid w:val="006B0237"/>
    <w:rsid w:val="006C2A83"/>
    <w:rsid w:val="006E735F"/>
    <w:rsid w:val="00704749"/>
    <w:rsid w:val="00715433"/>
    <w:rsid w:val="00723933"/>
    <w:rsid w:val="0072513D"/>
    <w:rsid w:val="007309D6"/>
    <w:rsid w:val="007349A8"/>
    <w:rsid w:val="00753377"/>
    <w:rsid w:val="00793F74"/>
    <w:rsid w:val="00794F09"/>
    <w:rsid w:val="007A52E7"/>
    <w:rsid w:val="007B1560"/>
    <w:rsid w:val="007C166D"/>
    <w:rsid w:val="007D23A8"/>
    <w:rsid w:val="008112ED"/>
    <w:rsid w:val="00834F0E"/>
    <w:rsid w:val="008461D9"/>
    <w:rsid w:val="00893F60"/>
    <w:rsid w:val="00894263"/>
    <w:rsid w:val="008A5C22"/>
    <w:rsid w:val="008C25DB"/>
    <w:rsid w:val="008D0672"/>
    <w:rsid w:val="008D13D8"/>
    <w:rsid w:val="008E15E2"/>
    <w:rsid w:val="008E5755"/>
    <w:rsid w:val="008E70AA"/>
    <w:rsid w:val="00906C3C"/>
    <w:rsid w:val="00927994"/>
    <w:rsid w:val="009529DB"/>
    <w:rsid w:val="0099245B"/>
    <w:rsid w:val="0099759C"/>
    <w:rsid w:val="009B5A96"/>
    <w:rsid w:val="009B5BCB"/>
    <w:rsid w:val="009B6FBD"/>
    <w:rsid w:val="009D3A24"/>
    <w:rsid w:val="009F3B1E"/>
    <w:rsid w:val="00A1630A"/>
    <w:rsid w:val="00A16491"/>
    <w:rsid w:val="00A2616C"/>
    <w:rsid w:val="00A8181C"/>
    <w:rsid w:val="00A93E10"/>
    <w:rsid w:val="00AE6D2D"/>
    <w:rsid w:val="00B061EE"/>
    <w:rsid w:val="00B23044"/>
    <w:rsid w:val="00B263C8"/>
    <w:rsid w:val="00B30919"/>
    <w:rsid w:val="00B35F00"/>
    <w:rsid w:val="00B46C89"/>
    <w:rsid w:val="00B53DE7"/>
    <w:rsid w:val="00B56EAE"/>
    <w:rsid w:val="00B7179B"/>
    <w:rsid w:val="00B74B08"/>
    <w:rsid w:val="00B841C5"/>
    <w:rsid w:val="00BB0948"/>
    <w:rsid w:val="00BC0F82"/>
    <w:rsid w:val="00BC4EBB"/>
    <w:rsid w:val="00BC5753"/>
    <w:rsid w:val="00BC6FDD"/>
    <w:rsid w:val="00BD71F5"/>
    <w:rsid w:val="00BE0B23"/>
    <w:rsid w:val="00C014CB"/>
    <w:rsid w:val="00C22136"/>
    <w:rsid w:val="00C26290"/>
    <w:rsid w:val="00C5076A"/>
    <w:rsid w:val="00C760FF"/>
    <w:rsid w:val="00C82505"/>
    <w:rsid w:val="00C95CBB"/>
    <w:rsid w:val="00CB2720"/>
    <w:rsid w:val="00CB48E2"/>
    <w:rsid w:val="00CD79E5"/>
    <w:rsid w:val="00CE2E3B"/>
    <w:rsid w:val="00D055A8"/>
    <w:rsid w:val="00D23A0F"/>
    <w:rsid w:val="00D32036"/>
    <w:rsid w:val="00D35C59"/>
    <w:rsid w:val="00D46787"/>
    <w:rsid w:val="00D76BDC"/>
    <w:rsid w:val="00D82724"/>
    <w:rsid w:val="00DA1A1C"/>
    <w:rsid w:val="00DA43BF"/>
    <w:rsid w:val="00DB2269"/>
    <w:rsid w:val="00DB5AA5"/>
    <w:rsid w:val="00DB62A6"/>
    <w:rsid w:val="00DC1B8A"/>
    <w:rsid w:val="00DD0D71"/>
    <w:rsid w:val="00E11F8E"/>
    <w:rsid w:val="00E15672"/>
    <w:rsid w:val="00E751EE"/>
    <w:rsid w:val="00E75C7F"/>
    <w:rsid w:val="00E90226"/>
    <w:rsid w:val="00EA3877"/>
    <w:rsid w:val="00EB18B5"/>
    <w:rsid w:val="00EB2EEC"/>
    <w:rsid w:val="00EC12CC"/>
    <w:rsid w:val="00ED5045"/>
    <w:rsid w:val="00EF5593"/>
    <w:rsid w:val="00F13F31"/>
    <w:rsid w:val="00F20848"/>
    <w:rsid w:val="00F2692D"/>
    <w:rsid w:val="00F463D9"/>
    <w:rsid w:val="00F51A06"/>
    <w:rsid w:val="00F5610D"/>
    <w:rsid w:val="00F60812"/>
    <w:rsid w:val="00F73A5E"/>
    <w:rsid w:val="00F748D0"/>
    <w:rsid w:val="00F82E73"/>
    <w:rsid w:val="00FC19E0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745637-C7B3-4F39-9E99-C90F513E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994"/>
  </w:style>
  <w:style w:type="paragraph" w:styleId="a5">
    <w:name w:val="footer"/>
    <w:basedOn w:val="a"/>
    <w:link w:val="a6"/>
    <w:uiPriority w:val="99"/>
    <w:unhideWhenUsed/>
    <w:rsid w:val="00927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994"/>
  </w:style>
  <w:style w:type="character" w:styleId="a7">
    <w:name w:val="Strong"/>
    <w:basedOn w:val="a0"/>
    <w:uiPriority w:val="22"/>
    <w:qFormat/>
    <w:rsid w:val="00571C41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B30919"/>
  </w:style>
  <w:style w:type="character" w:customStyle="1" w:styleId="a9">
    <w:name w:val="日付 (文字)"/>
    <w:basedOn w:val="a0"/>
    <w:link w:val="a8"/>
    <w:uiPriority w:val="99"/>
    <w:semiHidden/>
    <w:rsid w:val="00B30919"/>
  </w:style>
  <w:style w:type="paragraph" w:styleId="aa">
    <w:name w:val="Balloon Text"/>
    <w:basedOn w:val="a"/>
    <w:link w:val="ab"/>
    <w:uiPriority w:val="99"/>
    <w:semiHidden/>
    <w:unhideWhenUsed/>
    <w:rsid w:val="00B30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091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3091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C76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760F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No Spacing"/>
    <w:uiPriority w:val="1"/>
    <w:qFormat/>
    <w:rsid w:val="000229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okyo-cr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okyo-crc.com/car-li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ettokei.com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D590-D1C9-479F-A624-8639904B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</dc:creator>
  <cp:keywords/>
  <dc:description/>
  <cp:lastModifiedBy>岩坂佑也</cp:lastModifiedBy>
  <cp:revision>6</cp:revision>
  <dcterms:created xsi:type="dcterms:W3CDTF">2017-03-29T11:29:00Z</dcterms:created>
  <dcterms:modified xsi:type="dcterms:W3CDTF">2017-03-29T11:45:00Z</dcterms:modified>
</cp:coreProperties>
</file>