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15" w:rsidRDefault="00165CF4" w:rsidP="00F94815">
      <w:pPr>
        <w:spacing w:line="320" w:lineRule="exact"/>
        <w:jc w:val="left"/>
        <w:rPr>
          <w:rFonts w:ascii="メイリオ" w:eastAsia="メイリオ" w:hAnsi="メイリオ" w:cs="メイリオ"/>
          <w:b/>
          <w:bCs/>
          <w:sz w:val="24"/>
          <w:szCs w:val="21"/>
        </w:rPr>
      </w:pPr>
      <w:r>
        <w:rPr>
          <w:rFonts w:ascii="メイリオ" w:eastAsia="メイリオ" w:hAnsi="メイリオ" w:cs="メイリオ" w:hint="eastAsia"/>
          <w:szCs w:val="21"/>
        </w:rPr>
        <w:t>●</w:t>
      </w:r>
      <w:r w:rsidR="00F94815" w:rsidRPr="00B46E09">
        <w:rPr>
          <w:rFonts w:ascii="メイリオ" w:eastAsia="メイリオ" w:hAnsi="メイリオ" w:cs="メイリオ" w:hint="eastAsia"/>
          <w:b/>
          <w:bCs/>
          <w:sz w:val="24"/>
          <w:szCs w:val="21"/>
        </w:rPr>
        <w:t>「</w:t>
      </w:r>
      <w:r w:rsidR="00F94815">
        <w:rPr>
          <w:rFonts w:ascii="メイリオ" w:eastAsia="メイリオ" w:hAnsi="メイリオ" w:cs="メイリオ" w:hint="eastAsia"/>
          <w:b/>
          <w:bCs/>
          <w:sz w:val="24"/>
          <w:szCs w:val="21"/>
        </w:rPr>
        <w:t>BUBKAスカルプケアシャンプー</w:t>
      </w:r>
      <w:r>
        <w:rPr>
          <w:rFonts w:ascii="メイリオ" w:eastAsia="メイリオ" w:hAnsi="メイリオ" w:cs="メイリオ" w:hint="eastAsia"/>
          <w:b/>
          <w:bCs/>
          <w:sz w:val="24"/>
          <w:szCs w:val="21"/>
        </w:rPr>
        <w:t>」の特長</w:t>
      </w:r>
    </w:p>
    <w:p w:rsidR="00F10D29" w:rsidRPr="00165CF4" w:rsidRDefault="00F10D29" w:rsidP="00F94815">
      <w:pPr>
        <w:spacing w:line="320" w:lineRule="exact"/>
        <w:jc w:val="left"/>
        <w:rPr>
          <w:rFonts w:ascii="メイリオ" w:eastAsia="メイリオ" w:hAnsi="メイリオ" w:cs="メイリオ"/>
          <w:b/>
          <w:bCs/>
          <w:sz w:val="24"/>
          <w:szCs w:val="21"/>
        </w:rPr>
      </w:pPr>
    </w:p>
    <w:p w:rsidR="00F10D29" w:rsidRDefault="00F10D29" w:rsidP="00F94815">
      <w:pPr>
        <w:spacing w:line="320" w:lineRule="exact"/>
        <w:jc w:val="left"/>
        <w:rPr>
          <w:rFonts w:ascii="メイリオ" w:eastAsia="メイリオ" w:hAnsi="メイリオ" w:cs="メイリオ"/>
          <w:b/>
          <w:bCs/>
          <w:sz w:val="24"/>
          <w:szCs w:val="21"/>
        </w:rPr>
      </w:pPr>
      <w:r>
        <w:rPr>
          <w:rFonts w:ascii="メイリオ" w:eastAsia="メイリオ" w:hAnsi="メイリオ" w:cs="メイリオ" w:hint="eastAsia"/>
          <w:b/>
          <w:bCs/>
          <w:sz w:val="24"/>
          <w:szCs w:val="21"/>
        </w:rPr>
        <w:t>乳酸菌を使った育菌スカルプケアの新発想</w:t>
      </w:r>
    </w:p>
    <w:p w:rsidR="00F10D29" w:rsidRPr="00F10D29" w:rsidRDefault="00F10D29" w:rsidP="00F94815">
      <w:pPr>
        <w:spacing w:line="320" w:lineRule="exact"/>
        <w:jc w:val="left"/>
        <w:rPr>
          <w:rFonts w:ascii="メイリオ" w:eastAsia="メイリオ" w:hAnsi="メイリオ" w:cs="メイリオ"/>
          <w:b/>
          <w:bCs/>
          <w:sz w:val="24"/>
          <w:szCs w:val="21"/>
        </w:rPr>
      </w:pPr>
    </w:p>
    <w:p w:rsidR="00F94815" w:rsidRPr="004E0859" w:rsidRDefault="00F94815" w:rsidP="00F94815">
      <w:pPr>
        <w:numPr>
          <w:ilvl w:val="0"/>
          <w:numId w:val="1"/>
        </w:numPr>
        <w:spacing w:line="320" w:lineRule="exact"/>
        <w:jc w:val="left"/>
        <w:rPr>
          <w:rFonts w:ascii="メイリオ" w:eastAsia="メイリオ" w:hAnsi="メイリオ" w:cs="メイリオ"/>
          <w:b/>
          <w:bCs/>
          <w:sz w:val="22"/>
          <w:szCs w:val="21"/>
        </w:rPr>
      </w:pPr>
      <w:r>
        <w:rPr>
          <w:rFonts w:ascii="メイリオ" w:eastAsia="メイリオ" w:hAnsi="メイリオ" w:cs="メイリオ" w:hint="eastAsia"/>
          <w:b/>
          <w:bCs/>
          <w:sz w:val="22"/>
          <w:szCs w:val="21"/>
        </w:rPr>
        <w:t>業界初の頭皮の常在菌に着目し乳酸菌を配合</w:t>
      </w:r>
    </w:p>
    <w:p w:rsidR="00F94815" w:rsidRDefault="00F94815" w:rsidP="00F94815">
      <w:pPr>
        <w:spacing w:line="32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szCs w:val="21"/>
        </w:rPr>
        <w:t>頭皮の常在菌（うるおい菌）のバランスに着目し、常在菌(うるおい菌)を増やす</w:t>
      </w:r>
      <w:r w:rsidR="00493A44">
        <w:rPr>
          <w:rFonts w:ascii="メイリオ" w:eastAsia="メイリオ" w:hAnsi="メイリオ" w:cs="メイリオ" w:hint="eastAsia"/>
          <w:szCs w:val="21"/>
        </w:rPr>
        <w:t>、保湿成分を自ら作りだす</w:t>
      </w:r>
      <w:r>
        <w:rPr>
          <w:rFonts w:ascii="メイリオ" w:eastAsia="メイリオ" w:hAnsi="メイリオ" w:cs="メイリオ" w:hint="eastAsia"/>
          <w:szCs w:val="21"/>
        </w:rPr>
        <w:t>働きをもつ乳酸菌（エンテロコッカフェカリス　EC-12）の力で頭皮の健康を実現。</w:t>
      </w:r>
    </w:p>
    <w:p w:rsidR="00F94815" w:rsidRDefault="00F94815" w:rsidP="00F94815">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乳酸菌によるスカルプケアという新発想で、頭皮環境を整え、生える環境づくりをサポートします。</w:t>
      </w:r>
    </w:p>
    <w:p w:rsidR="00493A44" w:rsidRPr="00C17AC5" w:rsidRDefault="00493A44" w:rsidP="00F94815">
      <w:pPr>
        <w:spacing w:line="320" w:lineRule="exact"/>
        <w:jc w:val="left"/>
        <w:rPr>
          <w:rFonts w:ascii="メイリオ" w:eastAsia="メイリオ" w:hAnsi="メイリオ" w:cs="メイリオ"/>
          <w:szCs w:val="21"/>
        </w:rPr>
      </w:pPr>
    </w:p>
    <w:p w:rsidR="00493A44" w:rsidRDefault="00493A44" w:rsidP="00493A44">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■乳酸菌の力</w:t>
      </w:r>
    </w:p>
    <w:p w:rsidR="00493A44" w:rsidRPr="00EE2982" w:rsidRDefault="00493A44" w:rsidP="00493A44">
      <w:pPr>
        <w:spacing w:line="320" w:lineRule="exact"/>
        <w:jc w:val="left"/>
        <w:rPr>
          <w:rFonts w:ascii="メイリオ" w:eastAsia="メイリオ" w:hAnsi="メイリオ" w:cs="メイリオ"/>
          <w:szCs w:val="21"/>
        </w:rPr>
      </w:pPr>
      <w:r w:rsidRPr="00EE2982">
        <w:rPr>
          <w:rFonts w:ascii="メイリオ" w:eastAsia="メイリオ" w:hAnsi="メイリオ" w:cs="メイリオ" w:hint="eastAsia"/>
          <w:szCs w:val="21"/>
        </w:rPr>
        <w:t>常在菌（うるおい菌）をふやす4つの働きを持つ乳酸菌（エンテロコッカスフェカリス　EC-12）の力で頭皮を健康にし、生やす力を備える</w:t>
      </w:r>
    </w:p>
    <w:p w:rsidR="00493A44" w:rsidRPr="00EE2982" w:rsidRDefault="00493A44" w:rsidP="00493A44">
      <w:pPr>
        <w:spacing w:line="320" w:lineRule="exact"/>
        <w:jc w:val="left"/>
        <w:rPr>
          <w:rFonts w:ascii="メイリオ" w:eastAsia="メイリオ" w:hAnsi="メイリオ" w:cs="メイリオ"/>
          <w:szCs w:val="21"/>
        </w:rPr>
      </w:pPr>
      <w:r w:rsidRPr="00EE2982">
        <w:rPr>
          <w:rFonts w:ascii="メイリオ" w:eastAsia="メイリオ" w:hAnsi="メイリオ" w:cs="メイリオ" w:hint="eastAsia"/>
          <w:szCs w:val="21"/>
        </w:rPr>
        <w:t>①頭皮のうるおいのカギを握るうるおい菌（表皮ブドウ球菌）を育てる</w:t>
      </w:r>
    </w:p>
    <w:p w:rsidR="00493A44" w:rsidRPr="00EE2982" w:rsidRDefault="00493A44" w:rsidP="00493A44">
      <w:pPr>
        <w:spacing w:line="320" w:lineRule="exact"/>
        <w:jc w:val="left"/>
        <w:rPr>
          <w:rFonts w:ascii="メイリオ" w:eastAsia="メイリオ" w:hAnsi="メイリオ" w:cs="メイリオ"/>
          <w:szCs w:val="21"/>
        </w:rPr>
      </w:pPr>
      <w:r w:rsidRPr="00EE2982">
        <w:rPr>
          <w:rFonts w:ascii="メイリオ" w:eastAsia="メイリオ" w:hAnsi="メイリオ" w:cs="メイリオ" w:hint="eastAsia"/>
          <w:szCs w:val="21"/>
        </w:rPr>
        <w:t>②保湿成分であるグリセリンを自ら作り出し肌をしっとり保つ</w:t>
      </w:r>
    </w:p>
    <w:p w:rsidR="00493A44" w:rsidRPr="00EE2982" w:rsidRDefault="00493A44" w:rsidP="00493A44">
      <w:pPr>
        <w:spacing w:line="320" w:lineRule="exact"/>
        <w:jc w:val="left"/>
        <w:rPr>
          <w:rFonts w:ascii="メイリオ" w:eastAsia="メイリオ" w:hAnsi="メイリオ" w:cs="メイリオ"/>
          <w:szCs w:val="21"/>
        </w:rPr>
      </w:pPr>
      <w:r w:rsidRPr="00EE2982">
        <w:rPr>
          <w:rFonts w:ascii="メイリオ" w:eastAsia="メイリオ" w:hAnsi="メイリオ" w:cs="メイリオ" w:hint="eastAsia"/>
          <w:szCs w:val="21"/>
        </w:rPr>
        <w:t>③バリア機能を向上</w:t>
      </w:r>
    </w:p>
    <w:p w:rsidR="00493A44" w:rsidRPr="00EE2982" w:rsidRDefault="00493A44" w:rsidP="00493A44">
      <w:pPr>
        <w:spacing w:line="320" w:lineRule="exact"/>
        <w:jc w:val="left"/>
        <w:rPr>
          <w:rFonts w:ascii="メイリオ" w:eastAsia="メイリオ" w:hAnsi="メイリオ" w:cs="メイリオ"/>
          <w:szCs w:val="21"/>
        </w:rPr>
      </w:pPr>
      <w:r w:rsidRPr="00EE2982">
        <w:rPr>
          <w:rFonts w:ascii="メイリオ" w:eastAsia="メイリオ" w:hAnsi="メイリオ" w:cs="メイリオ" w:hint="eastAsia"/>
          <w:szCs w:val="21"/>
        </w:rPr>
        <w:t>④皮膚の常在菌のバランスを整える</w:t>
      </w:r>
    </w:p>
    <w:p w:rsidR="00493A44" w:rsidRDefault="00493A44" w:rsidP="00493A44">
      <w:pPr>
        <w:spacing w:line="320" w:lineRule="exact"/>
        <w:jc w:val="left"/>
        <w:rPr>
          <w:rFonts w:ascii="メイリオ" w:eastAsia="メイリオ" w:hAnsi="メイリオ" w:cs="メイリオ"/>
          <w:szCs w:val="21"/>
        </w:rPr>
      </w:pPr>
    </w:p>
    <w:p w:rsidR="00493A44" w:rsidRDefault="00493A44" w:rsidP="00493A44">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この4つの機能を備えた乳酸菌を採用する事により、常在菌のバランスを整える事で頭皮環境の正常化し、育毛に大切な頭皮の環境を正常化するという新発想のスカルプケアです。</w:t>
      </w:r>
    </w:p>
    <w:p w:rsidR="003E4C7F" w:rsidRPr="00493A44" w:rsidRDefault="003E4C7F" w:rsidP="00CA1EFE">
      <w:pPr>
        <w:spacing w:line="320" w:lineRule="exact"/>
        <w:jc w:val="left"/>
        <w:rPr>
          <w:rFonts w:ascii="メイリオ" w:eastAsia="メイリオ" w:hAnsi="メイリオ" w:cs="メイリオ"/>
          <w:szCs w:val="21"/>
        </w:rPr>
      </w:pP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■頭皮の常在菌とは・・・</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皮膚常在菌は、私達の肌に常に存在する微生物です。</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私達の肌には、バリア機能が備わっています。バリア機能とは肌のうるおいを保ち、乾燥や外的刺激からは肌を守っています。そのバリア機能は、肌・頭皮の皮脂膜によって保たれており、</w:t>
      </w:r>
      <w:r w:rsidR="003C08AB" w:rsidRPr="003C08AB">
        <w:rPr>
          <w:rFonts w:ascii="メイリオ" w:eastAsia="メイリオ" w:hAnsi="メイリオ" w:cs="メイリオ" w:hint="eastAsia"/>
          <w:sz w:val="18"/>
          <w:szCs w:val="18"/>
        </w:rPr>
        <w:t>皮脂膜は肌や頭皮に存在する常在菌が生み出しています。その常在菌には良い働きをする菌</w:t>
      </w:r>
      <w:r w:rsidRPr="003C08AB">
        <w:rPr>
          <w:rFonts w:ascii="メイリオ" w:eastAsia="メイリオ" w:hAnsi="メイリオ" w:cs="メイリオ" w:hint="eastAsia"/>
          <w:sz w:val="18"/>
          <w:szCs w:val="18"/>
        </w:rPr>
        <w:t>と、時には悪い働きをする菌があります。生息する菌のバランスがとれていれば、頭皮も髪も健やかな状態になるのですが、バランスが崩れてしまうと、べたつきやにおい、フケ、かゆみ、抜け毛などの頭皮トラブルの原因になります。</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そのため、美しい髪を手に入れるには、この常在菌の働きとバランスを良い状態に保つ事を意識したヘアケアが大切になります。</w:t>
      </w:r>
    </w:p>
    <w:p w:rsidR="003E4C7F" w:rsidRPr="003C08AB" w:rsidRDefault="003E4C7F" w:rsidP="003E4C7F">
      <w:pPr>
        <w:spacing w:line="320" w:lineRule="exact"/>
        <w:jc w:val="left"/>
        <w:rPr>
          <w:rFonts w:ascii="メイリオ" w:eastAsia="メイリオ" w:hAnsi="メイリオ" w:cs="メイリオ"/>
          <w:sz w:val="18"/>
          <w:szCs w:val="18"/>
        </w:rPr>
      </w:pP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■菌の種類</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①善玉菌【表皮ブドウ球菌】</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②善玉菌（日和見菌）【アクネ菌】</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③悪玉菌【黄色ブドウ球菌】</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④悪玉菌【マラセチア菌】</w:t>
      </w:r>
    </w:p>
    <w:p w:rsidR="003E4C7F" w:rsidRPr="003C08AB" w:rsidRDefault="003E4C7F" w:rsidP="003E4C7F">
      <w:pPr>
        <w:spacing w:line="320" w:lineRule="exact"/>
        <w:jc w:val="left"/>
        <w:rPr>
          <w:rFonts w:ascii="メイリオ" w:eastAsia="メイリオ" w:hAnsi="メイリオ" w:cs="メイリオ"/>
          <w:sz w:val="18"/>
          <w:szCs w:val="18"/>
        </w:rPr>
      </w:pP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上記4</w:t>
      </w:r>
      <w:r w:rsidR="00497209">
        <w:rPr>
          <w:rFonts w:ascii="メイリオ" w:eastAsia="メイリオ" w:hAnsi="メイリオ" w:cs="メイリオ" w:hint="eastAsia"/>
          <w:sz w:val="18"/>
          <w:szCs w:val="18"/>
        </w:rPr>
        <w:t>つが皮膚上の常在菌の代表的なものです。</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常在菌はバランスを保って存在する為、悪玉菌をなくしてしまうというのは</w:t>
      </w:r>
      <w:r w:rsidR="003C08AB" w:rsidRPr="003C08AB">
        <w:rPr>
          <w:rFonts w:ascii="メイリオ" w:eastAsia="メイリオ" w:hAnsi="メイリオ" w:cs="メイリオ" w:hint="eastAsia"/>
          <w:sz w:val="18"/>
          <w:szCs w:val="18"/>
        </w:rPr>
        <w:t>よくありません</w:t>
      </w:r>
      <w:r w:rsidRPr="003C08AB">
        <w:rPr>
          <w:rFonts w:ascii="メイリオ" w:eastAsia="メイリオ" w:hAnsi="メイリオ" w:cs="メイリオ" w:hint="eastAsia"/>
          <w:sz w:val="18"/>
          <w:szCs w:val="18"/>
        </w:rPr>
        <w:t>。</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善玉菌の数が多ければ、日和見菌も悪玉菌も肌に影響を与えることなく、肌・頭皮は美しく健康に保たれ</w:t>
      </w:r>
      <w:r w:rsidRPr="003C08AB">
        <w:rPr>
          <w:rFonts w:ascii="メイリオ" w:eastAsia="メイリオ" w:hAnsi="メイリオ" w:cs="メイリオ" w:hint="eastAsia"/>
          <w:sz w:val="18"/>
          <w:szCs w:val="18"/>
        </w:rPr>
        <w:lastRenderedPageBreak/>
        <w:t>ますが、このバランスが悪いと、すぐニキビができたり、肌の赤味が引かなかったり、炎症が起きたりします。さらに、それだけではなく、うるおいを保持する力を生み出すも弱くなってしまうので乾燥肌に傾きます。</w:t>
      </w:r>
    </w:p>
    <w:p w:rsidR="003E4C7F" w:rsidRPr="003C08AB" w:rsidRDefault="003E4C7F" w:rsidP="003E4C7F">
      <w:pPr>
        <w:spacing w:line="320" w:lineRule="exact"/>
        <w:jc w:val="left"/>
        <w:rPr>
          <w:rFonts w:ascii="メイリオ" w:eastAsia="メイリオ" w:hAnsi="メイリオ" w:cs="メイリオ"/>
          <w:sz w:val="18"/>
          <w:szCs w:val="18"/>
        </w:rPr>
      </w:pPr>
      <w:r w:rsidRPr="003C08AB">
        <w:rPr>
          <w:rFonts w:ascii="メイリオ" w:eastAsia="メイリオ" w:hAnsi="メイリオ" w:cs="メイリオ" w:hint="eastAsia"/>
          <w:sz w:val="18"/>
          <w:szCs w:val="18"/>
        </w:rPr>
        <w:t>そして、皮膚常在菌バランスが悪いと、皮膚の上に外部からの刺激や悪玉菌の付着を防ぐ被膜を作る事ができないので、少しの刺激にも搬送しやすくなり、敏感肌頭皮になるのです。</w:t>
      </w:r>
    </w:p>
    <w:p w:rsidR="005A28B2" w:rsidRPr="003363ED" w:rsidRDefault="005A28B2" w:rsidP="00CA1EFE">
      <w:pPr>
        <w:spacing w:line="320" w:lineRule="exact"/>
        <w:jc w:val="left"/>
        <w:rPr>
          <w:rFonts w:ascii="メイリオ" w:eastAsia="メイリオ" w:hAnsi="メイリオ" w:cs="メイリオ"/>
          <w:szCs w:val="21"/>
        </w:rPr>
      </w:pPr>
    </w:p>
    <w:p w:rsidR="00F94815" w:rsidRPr="004E0859" w:rsidRDefault="00F94815" w:rsidP="00F94815">
      <w:pPr>
        <w:numPr>
          <w:ilvl w:val="0"/>
          <w:numId w:val="1"/>
        </w:numPr>
        <w:spacing w:line="320" w:lineRule="exact"/>
        <w:jc w:val="left"/>
        <w:rPr>
          <w:rFonts w:ascii="メイリオ" w:eastAsia="メイリオ" w:hAnsi="メイリオ" w:cs="メイリオ"/>
          <w:b/>
          <w:bCs/>
          <w:sz w:val="22"/>
          <w:szCs w:val="21"/>
        </w:rPr>
      </w:pPr>
      <w:r>
        <w:rPr>
          <w:rFonts w:ascii="メイリオ" w:eastAsia="メイリオ" w:hAnsi="メイリオ" w:cs="メイリオ" w:hint="eastAsia"/>
          <w:b/>
          <w:bCs/>
          <w:sz w:val="22"/>
          <w:szCs w:val="21"/>
        </w:rPr>
        <w:t>7種のアミノ酸系由来成分を独自ブレンド</w:t>
      </w:r>
    </w:p>
    <w:p w:rsidR="00C17AC5" w:rsidRDefault="00497209" w:rsidP="001D3FF4">
      <w:pPr>
        <w:spacing w:line="32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noProof/>
          <w:szCs w:val="21"/>
        </w:rPr>
        <w:drawing>
          <wp:anchor distT="0" distB="0" distL="114300" distR="114300" simplePos="0" relativeHeight="251659264" behindDoc="0" locked="0" layoutInCell="1" allowOverlap="1">
            <wp:simplePos x="0" y="0"/>
            <wp:positionH relativeFrom="margin">
              <wp:posOffset>264795</wp:posOffset>
            </wp:positionH>
            <wp:positionV relativeFrom="margin">
              <wp:posOffset>3037205</wp:posOffset>
            </wp:positionV>
            <wp:extent cx="4827270" cy="3223260"/>
            <wp:effectExtent l="19050" t="0" r="0" b="0"/>
            <wp:wrapSquare wrapText="bothSides"/>
            <wp:docPr id="12" name="図 10" descr="シャンプー泡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シャンプー泡手.jpg"/>
                    <pic:cNvPicPr/>
                  </pic:nvPicPr>
                  <pic:blipFill>
                    <a:blip r:embed="rId7" cstate="print"/>
                    <a:stretch>
                      <a:fillRect/>
                    </a:stretch>
                  </pic:blipFill>
                  <pic:spPr>
                    <a:xfrm>
                      <a:off x="0" y="0"/>
                      <a:ext cx="4827270" cy="3223260"/>
                    </a:xfrm>
                    <a:prstGeom prst="rect">
                      <a:avLst/>
                    </a:prstGeom>
                  </pic:spPr>
                </pic:pic>
              </a:graphicData>
            </a:graphic>
          </wp:anchor>
        </w:drawing>
      </w:r>
      <w:r w:rsidR="00F94815">
        <w:rPr>
          <w:rFonts w:ascii="メイリオ" w:eastAsia="メイリオ" w:hAnsi="メイリオ" w:cs="メイリオ" w:hint="eastAsia"/>
          <w:szCs w:val="21"/>
        </w:rPr>
        <w:t>頭皮に優しいアミノ酸由来の洗浄成分ですが、泡立ちが弱い部分があります。そこで、ただのアミノ酸由来を配合するだけではなく、「汚れになじみやすいもの」「泡を維持するもの」「髪を保護する為</w:t>
      </w:r>
      <w:r w:rsidR="001D3FF4">
        <w:rPr>
          <w:rFonts w:ascii="メイリオ" w:eastAsia="メイリオ" w:hAnsi="メイリオ" w:cs="メイリオ" w:hint="eastAsia"/>
          <w:szCs w:val="21"/>
        </w:rPr>
        <w:t>のもの</w:t>
      </w:r>
      <w:r w:rsidR="00F94815">
        <w:rPr>
          <w:rFonts w:ascii="メイリオ" w:eastAsia="メイリオ" w:hAnsi="メイリオ" w:cs="メイリオ" w:hint="eastAsia"/>
          <w:szCs w:val="21"/>
        </w:rPr>
        <w:t>」など洗浄成分の特徴を生かした7種類のアミノ酸由来成分を選定し、バランスよく調合。つぶれにくく弾力のあるクリーミーでキメの細かい泡を実現</w:t>
      </w:r>
      <w:r w:rsidR="00836292">
        <w:rPr>
          <w:rFonts w:ascii="メイリオ" w:eastAsia="メイリオ" w:hAnsi="メイリオ" w:cs="メイリオ" w:hint="eastAsia"/>
          <w:szCs w:val="21"/>
        </w:rPr>
        <w:t>。</w:t>
      </w:r>
      <w:r w:rsidR="00AA6A29">
        <w:rPr>
          <w:rFonts w:ascii="メイリオ" w:eastAsia="メイリオ" w:hAnsi="メイリオ" w:cs="メイリオ" w:hint="eastAsia"/>
          <w:szCs w:val="21"/>
        </w:rPr>
        <w:t>シャンプー本来の汚れをきちん落とす事と、</w:t>
      </w:r>
      <w:r w:rsidR="001D3FF4">
        <w:rPr>
          <w:rFonts w:ascii="メイリオ" w:eastAsia="メイリオ" w:hAnsi="メイリオ" w:cs="メイリオ" w:hint="eastAsia"/>
          <w:szCs w:val="21"/>
        </w:rPr>
        <w:t>頭皮に必要な常在菌を洗いすぎないことを同時に実現させました。</w:t>
      </w:r>
    </w:p>
    <w:p w:rsidR="00AA6A29" w:rsidRPr="00764E35" w:rsidRDefault="00AA6A29" w:rsidP="00CA1EFE">
      <w:pPr>
        <w:spacing w:line="320" w:lineRule="exact"/>
        <w:jc w:val="left"/>
        <w:rPr>
          <w:rFonts w:ascii="メイリオ" w:eastAsia="メイリオ" w:hAnsi="メイリオ" w:cs="メイリオ"/>
          <w:szCs w:val="21"/>
        </w:rPr>
      </w:pPr>
    </w:p>
    <w:p w:rsidR="00F94815" w:rsidRPr="004E0859" w:rsidRDefault="00F94815" w:rsidP="00F94815">
      <w:pPr>
        <w:numPr>
          <w:ilvl w:val="0"/>
          <w:numId w:val="1"/>
        </w:numPr>
        <w:spacing w:line="320" w:lineRule="exact"/>
        <w:jc w:val="left"/>
        <w:rPr>
          <w:rFonts w:ascii="メイリオ" w:eastAsia="メイリオ" w:hAnsi="メイリオ" w:cs="メイリオ"/>
          <w:b/>
          <w:bCs/>
          <w:sz w:val="22"/>
          <w:szCs w:val="21"/>
        </w:rPr>
      </w:pPr>
      <w:r>
        <w:rPr>
          <w:rFonts w:ascii="メイリオ" w:eastAsia="メイリオ" w:hAnsi="メイリオ" w:cs="メイリオ" w:hint="eastAsia"/>
          <w:b/>
          <w:bCs/>
          <w:sz w:val="22"/>
          <w:szCs w:val="21"/>
        </w:rPr>
        <w:t>コールドプロセス製法を採用</w:t>
      </w:r>
    </w:p>
    <w:p w:rsidR="00F94815" w:rsidRDefault="00F94815" w:rsidP="00F94815">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　乳酸菌をはじめ、デリケートなオイル成分、ビタミンC成分の有用性を考えて、原料に熱を加えず低温で製造する製法のコールドプロセス製法を採用し、丁寧に作り上げています。</w:t>
      </w:r>
    </w:p>
    <w:p w:rsidR="00F94815" w:rsidRDefault="00F94815" w:rsidP="00F94815">
      <w:pPr>
        <w:spacing w:line="320" w:lineRule="exact"/>
        <w:jc w:val="left"/>
        <w:rPr>
          <w:rFonts w:ascii="メイリオ" w:eastAsia="メイリオ" w:hAnsi="メイリオ" w:cs="メイリオ"/>
          <w:szCs w:val="21"/>
        </w:rPr>
      </w:pPr>
    </w:p>
    <w:p w:rsidR="00F94815" w:rsidRPr="00C05DBF" w:rsidRDefault="00F94815" w:rsidP="00F94815">
      <w:pPr>
        <w:spacing w:line="320" w:lineRule="exact"/>
        <w:jc w:val="left"/>
        <w:rPr>
          <w:rFonts w:ascii="メイリオ" w:eastAsia="メイリオ" w:hAnsi="メイリオ" w:cs="メイリオ"/>
          <w:b/>
          <w:szCs w:val="21"/>
        </w:rPr>
      </w:pPr>
      <w:r w:rsidRPr="00C05DBF">
        <w:rPr>
          <w:rFonts w:ascii="メイリオ" w:eastAsia="メイリオ" w:hAnsi="メイリオ" w:cs="メイリオ" w:hint="eastAsia"/>
          <w:b/>
          <w:szCs w:val="21"/>
        </w:rPr>
        <w:t xml:space="preserve">4.　</w:t>
      </w:r>
      <w:r w:rsidR="00836292">
        <w:rPr>
          <w:rFonts w:ascii="メイリオ" w:eastAsia="メイリオ" w:hAnsi="メイリオ" w:cs="メイリオ" w:hint="eastAsia"/>
          <w:b/>
          <w:szCs w:val="21"/>
        </w:rPr>
        <w:t xml:space="preserve">　</w:t>
      </w:r>
      <w:r w:rsidRPr="00C05DBF">
        <w:rPr>
          <w:rFonts w:ascii="メイリオ" w:eastAsia="メイリオ" w:hAnsi="メイリオ" w:cs="メイリオ" w:hint="eastAsia"/>
          <w:b/>
          <w:szCs w:val="21"/>
        </w:rPr>
        <w:t>業界初のオイルケラチンを配合</w:t>
      </w:r>
    </w:p>
    <w:p w:rsidR="00F94815" w:rsidRPr="00CA1EFE" w:rsidRDefault="00F94815" w:rsidP="00F94815">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　頭皮ケアと同時に紫外線や乾燥の影響を受けている髪の毛1本1本にもアプローチするために、傷んだ髪にタンパク質と脂肪酸を同時に補充するオイルケラチンを配合。</w:t>
      </w:r>
    </w:p>
    <w:p w:rsidR="00497209" w:rsidRDefault="00497209" w:rsidP="00F94815">
      <w:pPr>
        <w:spacing w:line="320" w:lineRule="exact"/>
        <w:jc w:val="left"/>
        <w:rPr>
          <w:rFonts w:ascii="メイリオ" w:eastAsia="メイリオ" w:hAnsi="メイリオ" w:cs="メイリオ"/>
          <w:b/>
          <w:bCs/>
          <w:sz w:val="22"/>
          <w:szCs w:val="21"/>
        </w:rPr>
      </w:pPr>
    </w:p>
    <w:p w:rsidR="00F94815" w:rsidRDefault="00F94815" w:rsidP="00F94815">
      <w:pPr>
        <w:spacing w:line="320" w:lineRule="exact"/>
        <w:jc w:val="left"/>
        <w:rPr>
          <w:rFonts w:ascii="メイリオ" w:eastAsia="メイリオ" w:hAnsi="メイリオ" w:cs="メイリオ"/>
          <w:b/>
          <w:bCs/>
          <w:sz w:val="22"/>
          <w:szCs w:val="21"/>
        </w:rPr>
      </w:pPr>
      <w:r>
        <w:rPr>
          <w:rFonts w:ascii="メイリオ" w:eastAsia="メイリオ" w:hAnsi="メイリオ" w:cs="メイリオ" w:hint="eastAsia"/>
          <w:b/>
          <w:bCs/>
          <w:sz w:val="22"/>
          <w:szCs w:val="21"/>
        </w:rPr>
        <w:t>5．</w:t>
      </w:r>
      <w:r w:rsidR="00836292">
        <w:rPr>
          <w:rFonts w:ascii="メイリオ" w:eastAsia="メイリオ" w:hAnsi="メイリオ" w:cs="メイリオ" w:hint="eastAsia"/>
          <w:b/>
          <w:bCs/>
          <w:sz w:val="22"/>
          <w:szCs w:val="21"/>
        </w:rPr>
        <w:t xml:space="preserve">　</w:t>
      </w:r>
      <w:r>
        <w:rPr>
          <w:rFonts w:ascii="メイリオ" w:eastAsia="メイリオ" w:hAnsi="メイリオ" w:cs="メイリオ" w:hint="eastAsia"/>
          <w:b/>
          <w:bCs/>
          <w:sz w:val="22"/>
          <w:szCs w:val="21"/>
        </w:rPr>
        <w:t>オールインワンケアで洗いすぎを防止</w:t>
      </w:r>
    </w:p>
    <w:p w:rsidR="00F94815" w:rsidRDefault="00F94815" w:rsidP="00F94815">
      <w:pPr>
        <w:spacing w:line="320" w:lineRule="exact"/>
        <w:ind w:firstLineChars="100" w:firstLine="220"/>
        <w:jc w:val="left"/>
        <w:rPr>
          <w:rFonts w:ascii="メイリオ" w:eastAsia="メイリオ" w:hAnsi="メイリオ" w:cs="メイリオ"/>
          <w:bCs/>
          <w:sz w:val="22"/>
          <w:szCs w:val="21"/>
        </w:rPr>
      </w:pPr>
      <w:r>
        <w:rPr>
          <w:rFonts w:ascii="メイリオ" w:eastAsia="メイリオ" w:hAnsi="メイリオ" w:cs="メイリオ" w:hint="eastAsia"/>
          <w:bCs/>
          <w:sz w:val="22"/>
          <w:szCs w:val="21"/>
        </w:rPr>
        <w:lastRenderedPageBreak/>
        <w:t>アミノ酸、ケラチン、吸着型ヒアルロン酸を配合しているのでノンシリコンなのにふんわりつややかな仕上がりに。トリートメントもリンスも必要なしでこれ1本でしっとりサラリと洗いあがります。トリートメントやリンスなどを洗い流す時に必要なうるおい菌を流しきる事も同時に防ぎ</w:t>
      </w:r>
    </w:p>
    <w:p w:rsidR="00F94815" w:rsidRDefault="00F94815" w:rsidP="00F94815">
      <w:pPr>
        <w:spacing w:line="320" w:lineRule="exact"/>
        <w:jc w:val="left"/>
        <w:rPr>
          <w:rFonts w:ascii="メイリオ" w:eastAsia="メイリオ" w:hAnsi="メイリオ" w:cs="メイリオ"/>
          <w:bCs/>
          <w:sz w:val="22"/>
          <w:szCs w:val="21"/>
        </w:rPr>
      </w:pPr>
    </w:p>
    <w:p w:rsidR="00F94815" w:rsidRDefault="00F94815" w:rsidP="00F94815">
      <w:pPr>
        <w:spacing w:line="320" w:lineRule="exact"/>
        <w:jc w:val="left"/>
        <w:rPr>
          <w:rFonts w:ascii="メイリオ" w:eastAsia="メイリオ" w:hAnsi="メイリオ" w:cs="メイリオ"/>
          <w:b/>
          <w:szCs w:val="21"/>
        </w:rPr>
      </w:pPr>
      <w:r>
        <w:rPr>
          <w:rFonts w:ascii="メイリオ" w:eastAsia="メイリオ" w:hAnsi="メイリオ" w:cs="メイリオ" w:hint="eastAsia"/>
          <w:b/>
          <w:szCs w:val="21"/>
        </w:rPr>
        <w:t>6.</w:t>
      </w:r>
      <w:r w:rsidR="00836292">
        <w:rPr>
          <w:rFonts w:ascii="メイリオ" w:eastAsia="メイリオ" w:hAnsi="メイリオ" w:cs="メイリオ" w:hint="eastAsia"/>
          <w:b/>
          <w:szCs w:val="21"/>
        </w:rPr>
        <w:t xml:space="preserve">　</w:t>
      </w:r>
      <w:r>
        <w:rPr>
          <w:rFonts w:ascii="メイリオ" w:eastAsia="メイリオ" w:hAnsi="メイリオ" w:cs="メイリオ" w:hint="eastAsia"/>
          <w:b/>
          <w:szCs w:val="21"/>
        </w:rPr>
        <w:t>頭皮サイクルに働きかけるキャピキシルと4つの植物エキス</w:t>
      </w:r>
    </w:p>
    <w:p w:rsidR="00F94815" w:rsidRPr="00F94815" w:rsidRDefault="00F94815" w:rsidP="00F94815">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　毛包の細胞を修復するキャピキシル、男性型脱毛症の原因であるジヒドロテストステロンを発生させるのを未然にふせぐために5αリダクターゼの発生を抑制する植物エキスを配合し、頭皮サイクルに着目した成分をシャンプーにも採用</w:t>
      </w:r>
    </w:p>
    <w:p w:rsidR="00F94815" w:rsidRDefault="00F94815" w:rsidP="00F94815">
      <w:pPr>
        <w:spacing w:line="320" w:lineRule="exact"/>
        <w:jc w:val="left"/>
        <w:rPr>
          <w:rFonts w:ascii="メイリオ" w:eastAsia="メイリオ" w:hAnsi="メイリオ" w:cs="メイリオ"/>
          <w:szCs w:val="21"/>
        </w:rPr>
      </w:pPr>
    </w:p>
    <w:p w:rsidR="00F94815" w:rsidRDefault="00F94815" w:rsidP="00F94815">
      <w:pPr>
        <w:spacing w:line="320" w:lineRule="exact"/>
        <w:jc w:val="left"/>
        <w:rPr>
          <w:rFonts w:ascii="メイリオ" w:eastAsia="メイリオ" w:hAnsi="メイリオ" w:cs="メイリオ"/>
          <w:b/>
          <w:szCs w:val="21"/>
        </w:rPr>
      </w:pPr>
      <w:r>
        <w:rPr>
          <w:rFonts w:ascii="メイリオ" w:eastAsia="メイリオ" w:hAnsi="メイリオ" w:cs="メイリオ" w:hint="eastAsia"/>
          <w:b/>
          <w:szCs w:val="21"/>
        </w:rPr>
        <w:t>7.　トラブルから頭皮を守るための6種のスキンケア成分を配合</w:t>
      </w:r>
    </w:p>
    <w:p w:rsidR="00F94815" w:rsidRDefault="00F94815" w:rsidP="00F94815">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　①</w:t>
      </w:r>
      <w:r w:rsidR="00CA1EFE">
        <w:rPr>
          <w:rFonts w:ascii="メイリオ" w:eastAsia="メイリオ" w:hAnsi="メイリオ" w:cs="メイリオ" w:hint="eastAsia"/>
          <w:szCs w:val="21"/>
        </w:rPr>
        <w:t>アーキチョークエキス（毛穴引き締め）</w:t>
      </w:r>
    </w:p>
    <w:p w:rsidR="00CA1EFE" w:rsidRDefault="00CA1EFE" w:rsidP="00F94815">
      <w:pPr>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　②グリチルリチン酸ジカリウム（頭皮の炎症をブロック）</w:t>
      </w:r>
    </w:p>
    <w:p w:rsidR="00CA1EFE" w:rsidRDefault="00CA1EFE" w:rsidP="00CA1EFE">
      <w:pPr>
        <w:spacing w:line="32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szCs w:val="21"/>
        </w:rPr>
        <w:t>③吸着型ヒアルロン酸(うるおいを与える)</w:t>
      </w:r>
    </w:p>
    <w:p w:rsidR="00CA1EFE" w:rsidRDefault="00CA1EFE" w:rsidP="00CA1EFE">
      <w:pPr>
        <w:spacing w:line="32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szCs w:val="21"/>
        </w:rPr>
        <w:t>④出雲の温泉水(頭皮に必要なミネラル補給)</w:t>
      </w:r>
    </w:p>
    <w:p w:rsidR="00C17AC5" w:rsidRDefault="00CA1EFE" w:rsidP="00C17AC5">
      <w:pPr>
        <w:spacing w:line="32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szCs w:val="21"/>
        </w:rPr>
        <w:t>⑤ヘキシルデカン酸アスコルビル（紫外線の影響から頭皮を守る）</w:t>
      </w:r>
    </w:p>
    <w:p w:rsidR="00C17AC5" w:rsidRDefault="00C17AC5" w:rsidP="00C17AC5">
      <w:pPr>
        <w:spacing w:line="32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szCs w:val="21"/>
        </w:rPr>
        <w:t>⑥リン酸アスコルビルMg（頭皮の透明感を守る）</w:t>
      </w:r>
    </w:p>
    <w:p w:rsidR="00CA1EFE" w:rsidRDefault="00CA1EFE" w:rsidP="00C17AC5">
      <w:pPr>
        <w:spacing w:line="320" w:lineRule="exact"/>
        <w:jc w:val="left"/>
        <w:rPr>
          <w:rFonts w:ascii="メイリオ" w:eastAsia="メイリオ" w:hAnsi="メイリオ" w:cs="メイリオ"/>
          <w:szCs w:val="21"/>
        </w:rPr>
      </w:pPr>
    </w:p>
    <w:p w:rsidR="00C17AC5" w:rsidRPr="00B46E09" w:rsidRDefault="00165CF4" w:rsidP="00C17AC5">
      <w:pPr>
        <w:spacing w:line="320" w:lineRule="exact"/>
        <w:jc w:val="left"/>
        <w:rPr>
          <w:rFonts w:ascii="メイリオ" w:eastAsia="メイリオ" w:hAnsi="メイリオ" w:cs="メイリオ"/>
          <w:b/>
          <w:bCs/>
          <w:sz w:val="24"/>
          <w:szCs w:val="21"/>
        </w:rPr>
      </w:pPr>
      <w:r>
        <w:rPr>
          <w:rFonts w:ascii="メイリオ" w:eastAsia="メイリオ" w:hAnsi="メイリオ" w:cs="メイリオ" w:hint="eastAsia"/>
          <w:b/>
          <w:bCs/>
          <w:sz w:val="24"/>
          <w:szCs w:val="21"/>
        </w:rPr>
        <w:t>●</w:t>
      </w:r>
      <w:r w:rsidR="00C17AC5" w:rsidRPr="00B46E09">
        <w:rPr>
          <w:rFonts w:ascii="メイリオ" w:eastAsia="メイリオ" w:hAnsi="メイリオ" w:cs="メイリオ" w:hint="eastAsia"/>
          <w:b/>
          <w:bCs/>
          <w:sz w:val="24"/>
          <w:szCs w:val="21"/>
        </w:rPr>
        <w:t>「</w:t>
      </w:r>
      <w:r w:rsidR="00C17AC5">
        <w:rPr>
          <w:rFonts w:ascii="メイリオ" w:eastAsia="メイリオ" w:hAnsi="メイリオ" w:cs="メイリオ" w:hint="eastAsia"/>
          <w:b/>
          <w:bCs/>
          <w:sz w:val="24"/>
          <w:szCs w:val="21"/>
        </w:rPr>
        <w:t>BUBKAスカルプケアシャンプー</w:t>
      </w:r>
      <w:r w:rsidR="00C17AC5" w:rsidRPr="00B46E09">
        <w:rPr>
          <w:rFonts w:ascii="メイリオ" w:eastAsia="メイリオ" w:hAnsi="メイリオ" w:cs="メイリオ" w:hint="eastAsia"/>
          <w:b/>
          <w:bCs/>
          <w:sz w:val="24"/>
          <w:szCs w:val="21"/>
        </w:rPr>
        <w:t>」の</w:t>
      </w:r>
      <w:r w:rsidR="00C17AC5">
        <w:rPr>
          <w:rFonts w:ascii="メイリオ" w:eastAsia="メイリオ" w:hAnsi="メイリオ" w:cs="メイリオ" w:hint="eastAsia"/>
          <w:b/>
          <w:bCs/>
          <w:sz w:val="24"/>
          <w:szCs w:val="21"/>
        </w:rPr>
        <w:t>概要</w:t>
      </w:r>
    </w:p>
    <w:p w:rsidR="00C17AC5" w:rsidRPr="00B46E09" w:rsidRDefault="00497209" w:rsidP="00C17AC5">
      <w:pPr>
        <w:tabs>
          <w:tab w:val="left" w:pos="1134"/>
        </w:tabs>
        <w:spacing w:line="320" w:lineRule="exact"/>
        <w:jc w:val="left"/>
        <w:rPr>
          <w:rFonts w:ascii="メイリオ" w:eastAsia="メイリオ" w:hAnsi="メイリオ" w:cs="メイリオ"/>
          <w:szCs w:val="21"/>
        </w:rPr>
      </w:pPr>
      <w:r>
        <w:rPr>
          <w:rFonts w:ascii="メイリオ" w:eastAsia="メイリオ" w:hAnsi="メイリオ" w:cs="メイリオ" w:hint="eastAsia"/>
          <w:noProof/>
          <w:szCs w:val="21"/>
        </w:rPr>
        <w:drawing>
          <wp:anchor distT="0" distB="0" distL="114300" distR="114300" simplePos="0" relativeHeight="251658240" behindDoc="0" locked="0" layoutInCell="1" allowOverlap="1">
            <wp:simplePos x="0" y="0"/>
            <wp:positionH relativeFrom="margin">
              <wp:posOffset>-47625</wp:posOffset>
            </wp:positionH>
            <wp:positionV relativeFrom="margin">
              <wp:posOffset>4073525</wp:posOffset>
            </wp:positionV>
            <wp:extent cx="1495425" cy="2514600"/>
            <wp:effectExtent l="19050" t="0" r="9525" b="0"/>
            <wp:wrapSquare wrapText="bothSides"/>
            <wp:docPr id="10" name="図 9" descr="シャンプー物撮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シャンプー物撮り.jpg"/>
                    <pic:cNvPicPr/>
                  </pic:nvPicPr>
                  <pic:blipFill>
                    <a:blip r:embed="rId8" cstate="print"/>
                    <a:stretch>
                      <a:fillRect/>
                    </a:stretch>
                  </pic:blipFill>
                  <pic:spPr>
                    <a:xfrm>
                      <a:off x="0" y="0"/>
                      <a:ext cx="1495425" cy="2514600"/>
                    </a:xfrm>
                    <a:prstGeom prst="rect">
                      <a:avLst/>
                    </a:prstGeom>
                  </pic:spPr>
                </pic:pic>
              </a:graphicData>
            </a:graphic>
          </wp:anchor>
        </w:drawing>
      </w:r>
      <w:r w:rsidR="00C17AC5">
        <w:rPr>
          <w:rFonts w:ascii="メイリオ" w:eastAsia="メイリオ" w:hAnsi="メイリオ" w:cs="メイリオ" w:hint="eastAsia"/>
          <w:szCs w:val="21"/>
        </w:rPr>
        <w:t xml:space="preserve">名称　　</w:t>
      </w:r>
      <w:r w:rsidR="00C17AC5">
        <w:rPr>
          <w:rFonts w:ascii="メイリオ" w:eastAsia="メイリオ" w:hAnsi="メイリオ" w:cs="メイリオ" w:hint="eastAsia"/>
          <w:szCs w:val="21"/>
        </w:rPr>
        <w:tab/>
      </w:r>
      <w:r w:rsidR="00C17AC5" w:rsidRPr="00B46E09">
        <w:rPr>
          <w:rFonts w:ascii="メイリオ" w:eastAsia="メイリオ" w:hAnsi="メイリオ" w:cs="メイリオ" w:hint="eastAsia"/>
          <w:szCs w:val="21"/>
        </w:rPr>
        <w:t xml:space="preserve">： </w:t>
      </w:r>
      <w:r w:rsidR="00C17AC5">
        <w:rPr>
          <w:rFonts w:ascii="メイリオ" w:eastAsia="メイリオ" w:hAnsi="メイリオ" w:cs="メイリオ" w:hint="eastAsia"/>
          <w:szCs w:val="21"/>
        </w:rPr>
        <w:t>BUBKAスカルプケアシャンプー</w:t>
      </w:r>
    </w:p>
    <w:p w:rsidR="00C17AC5" w:rsidRPr="00B46E09" w:rsidRDefault="00C17AC5" w:rsidP="00C17AC5">
      <w:pPr>
        <w:tabs>
          <w:tab w:val="left" w:pos="1134"/>
        </w:tabs>
        <w:spacing w:line="320" w:lineRule="exact"/>
        <w:jc w:val="left"/>
        <w:rPr>
          <w:rFonts w:ascii="メイリオ" w:eastAsia="メイリオ" w:hAnsi="メイリオ" w:cs="メイリオ"/>
          <w:szCs w:val="21"/>
        </w:rPr>
      </w:pPr>
      <w:r w:rsidRPr="00B46E09">
        <w:rPr>
          <w:rFonts w:ascii="メイリオ" w:eastAsia="メイリオ" w:hAnsi="メイリオ" w:cs="メイリオ" w:hint="eastAsia"/>
          <w:szCs w:val="21"/>
        </w:rPr>
        <w:t>発売開始日</w:t>
      </w:r>
      <w:r>
        <w:rPr>
          <w:rFonts w:ascii="メイリオ" w:eastAsia="メイリオ" w:hAnsi="メイリオ" w:cs="メイリオ" w:hint="eastAsia"/>
          <w:szCs w:val="21"/>
        </w:rPr>
        <w:tab/>
      </w:r>
      <w:r w:rsidRPr="00B46E09">
        <w:rPr>
          <w:rFonts w:ascii="メイリオ" w:eastAsia="メイリオ" w:hAnsi="メイリオ" w:cs="メイリオ" w:hint="eastAsia"/>
          <w:szCs w:val="21"/>
        </w:rPr>
        <w:t>： 20</w:t>
      </w:r>
      <w:r>
        <w:rPr>
          <w:rFonts w:ascii="メイリオ" w:eastAsia="メイリオ" w:hAnsi="メイリオ" w:cs="メイリオ" w:hint="eastAsia"/>
          <w:szCs w:val="21"/>
        </w:rPr>
        <w:t>17年11月1</w:t>
      </w:r>
      <w:r w:rsidRPr="00B46E09">
        <w:rPr>
          <w:rFonts w:ascii="メイリオ" w:eastAsia="メイリオ" w:hAnsi="メイリオ" w:cs="メイリオ" w:hint="eastAsia"/>
          <w:szCs w:val="21"/>
        </w:rPr>
        <w:t>日</w:t>
      </w:r>
    </w:p>
    <w:p w:rsidR="00C17AC5" w:rsidRDefault="00C17AC5" w:rsidP="00C17AC5">
      <w:pPr>
        <w:tabs>
          <w:tab w:val="left" w:pos="1134"/>
        </w:tabs>
        <w:spacing w:line="320" w:lineRule="exact"/>
        <w:jc w:val="left"/>
        <w:rPr>
          <w:rFonts w:ascii="メイリオ" w:eastAsia="メイリオ" w:hAnsi="メイリオ" w:cs="メイリオ"/>
          <w:szCs w:val="21"/>
        </w:rPr>
      </w:pPr>
      <w:r w:rsidRPr="00B46E09">
        <w:rPr>
          <w:rFonts w:ascii="メイリオ" w:eastAsia="メイリオ" w:hAnsi="メイリオ" w:cs="メイリオ" w:hint="eastAsia"/>
          <w:szCs w:val="21"/>
        </w:rPr>
        <w:t xml:space="preserve">販売料金　</w:t>
      </w:r>
      <w:r>
        <w:rPr>
          <w:rFonts w:ascii="メイリオ" w:eastAsia="メイリオ" w:hAnsi="メイリオ" w:cs="メイリオ" w:hint="eastAsia"/>
          <w:szCs w:val="21"/>
        </w:rPr>
        <w:tab/>
      </w:r>
      <w:r w:rsidRPr="00B46E09">
        <w:rPr>
          <w:rFonts w:ascii="メイリオ" w:eastAsia="メイリオ" w:hAnsi="メイリオ" w:cs="メイリオ" w:hint="eastAsia"/>
          <w:szCs w:val="21"/>
        </w:rPr>
        <w:t xml:space="preserve">： </w:t>
      </w:r>
      <w:r>
        <w:rPr>
          <w:rFonts w:ascii="メイリオ" w:eastAsia="メイリオ" w:hAnsi="メイリオ" w:cs="メイリオ" w:hint="eastAsia"/>
          <w:szCs w:val="21"/>
        </w:rPr>
        <w:t>3,312</w:t>
      </w:r>
      <w:r w:rsidRPr="00B46E09">
        <w:rPr>
          <w:rFonts w:ascii="メイリオ" w:eastAsia="メイリオ" w:hAnsi="メイリオ" w:cs="メイリオ" w:hint="eastAsia"/>
          <w:szCs w:val="21"/>
        </w:rPr>
        <w:t>円(税込)</w:t>
      </w:r>
    </w:p>
    <w:p w:rsidR="00C17AC5" w:rsidRPr="00C17AC5" w:rsidRDefault="00C17AC5" w:rsidP="00C17AC5">
      <w:pPr>
        <w:tabs>
          <w:tab w:val="left" w:pos="1134"/>
        </w:tabs>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定期</w:t>
      </w:r>
      <w:r w:rsidRPr="00B46E09">
        <w:rPr>
          <w:rFonts w:ascii="メイリオ" w:eastAsia="メイリオ" w:hAnsi="メイリオ" w:cs="メイリオ" w:hint="eastAsia"/>
          <w:szCs w:val="21"/>
        </w:rPr>
        <w:t xml:space="preserve">料金　</w:t>
      </w:r>
      <w:r>
        <w:rPr>
          <w:rFonts w:ascii="メイリオ" w:eastAsia="メイリオ" w:hAnsi="メイリオ" w:cs="メイリオ" w:hint="eastAsia"/>
          <w:szCs w:val="21"/>
        </w:rPr>
        <w:tab/>
      </w:r>
      <w:r w:rsidRPr="00B46E09">
        <w:rPr>
          <w:rFonts w:ascii="メイリオ" w:eastAsia="メイリオ" w:hAnsi="メイリオ" w:cs="メイリオ" w:hint="eastAsia"/>
          <w:szCs w:val="21"/>
        </w:rPr>
        <w:t xml:space="preserve">： </w:t>
      </w:r>
      <w:r>
        <w:rPr>
          <w:rFonts w:ascii="メイリオ" w:eastAsia="メイリオ" w:hAnsi="メイリオ" w:cs="メイリオ" w:hint="eastAsia"/>
          <w:szCs w:val="21"/>
        </w:rPr>
        <w:t>2,505</w:t>
      </w:r>
      <w:r w:rsidRPr="00B46E09">
        <w:rPr>
          <w:rFonts w:ascii="メイリオ" w:eastAsia="メイリオ" w:hAnsi="メイリオ" w:cs="メイリオ" w:hint="eastAsia"/>
          <w:szCs w:val="21"/>
        </w:rPr>
        <w:t>円(税込)</w:t>
      </w:r>
    </w:p>
    <w:p w:rsidR="00C17AC5" w:rsidRPr="00B46E09" w:rsidRDefault="00C17AC5" w:rsidP="00C17AC5">
      <w:pPr>
        <w:tabs>
          <w:tab w:val="left" w:pos="1134"/>
        </w:tabs>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内容量</w:t>
      </w:r>
      <w:r w:rsidRPr="00B46E09">
        <w:rPr>
          <w:rFonts w:ascii="メイリオ" w:eastAsia="メイリオ" w:hAnsi="メイリオ" w:cs="メイリオ" w:hint="eastAsia"/>
          <w:szCs w:val="21"/>
        </w:rPr>
        <w:tab/>
        <w:t xml:space="preserve">： </w:t>
      </w:r>
      <w:r>
        <w:rPr>
          <w:rFonts w:ascii="メイリオ" w:eastAsia="メイリオ" w:hAnsi="メイリオ" w:cs="メイリオ" w:hint="eastAsia"/>
          <w:szCs w:val="21"/>
        </w:rPr>
        <w:t>200㎖</w:t>
      </w:r>
    </w:p>
    <w:p w:rsidR="00C17AC5" w:rsidRPr="00B46E09" w:rsidRDefault="00C17AC5" w:rsidP="00C17AC5">
      <w:pPr>
        <w:tabs>
          <w:tab w:val="left" w:pos="1134"/>
        </w:tabs>
        <w:spacing w:line="320" w:lineRule="exact"/>
        <w:jc w:val="left"/>
        <w:rPr>
          <w:rFonts w:ascii="メイリオ" w:eastAsia="メイリオ" w:hAnsi="メイリオ" w:cs="メイリオ"/>
          <w:szCs w:val="21"/>
        </w:rPr>
      </w:pPr>
      <w:r>
        <w:rPr>
          <w:rFonts w:ascii="メイリオ" w:eastAsia="メイリオ" w:hAnsi="メイリオ" w:cs="メイリオ" w:hint="eastAsia"/>
          <w:szCs w:val="21"/>
        </w:rPr>
        <w:t>販売元</w:t>
      </w:r>
      <w:r w:rsidRPr="00B46E09">
        <w:rPr>
          <w:rFonts w:ascii="メイリオ" w:eastAsia="メイリオ" w:hAnsi="メイリオ" w:cs="メイリオ" w:hint="eastAsia"/>
          <w:szCs w:val="21"/>
        </w:rPr>
        <w:tab/>
        <w:t xml:space="preserve">： </w:t>
      </w:r>
      <w:r>
        <w:rPr>
          <w:rFonts w:ascii="メイリオ" w:eastAsia="メイリオ" w:hAnsi="メイリオ" w:cs="メイリオ" w:hint="eastAsia"/>
          <w:szCs w:val="21"/>
        </w:rPr>
        <w:t>株式会社T.Sコーポレーション</w:t>
      </w:r>
    </w:p>
    <w:p w:rsidR="00AA6A29" w:rsidRPr="00AA6A29" w:rsidRDefault="00C17AC5" w:rsidP="00AA6A29">
      <w:pPr>
        <w:tabs>
          <w:tab w:val="left" w:pos="1134"/>
        </w:tabs>
        <w:spacing w:line="320" w:lineRule="exact"/>
        <w:jc w:val="left"/>
        <w:rPr>
          <w:rFonts w:ascii="メイリオ" w:eastAsia="メイリオ" w:hAnsi="メイリオ" w:cs="メイリオ"/>
          <w:szCs w:val="21"/>
        </w:rPr>
      </w:pPr>
      <w:r w:rsidRPr="00B46E09">
        <w:rPr>
          <w:rFonts w:ascii="メイリオ" w:eastAsia="メイリオ" w:hAnsi="メイリオ" w:cs="メイリオ" w:hint="eastAsia"/>
          <w:szCs w:val="21"/>
        </w:rPr>
        <w:t>URL</w:t>
      </w:r>
      <w:r w:rsidRPr="00B46E09">
        <w:rPr>
          <w:rFonts w:ascii="メイリオ" w:eastAsia="メイリオ" w:hAnsi="メイリオ" w:cs="メイリオ" w:hint="eastAsia"/>
          <w:szCs w:val="21"/>
        </w:rPr>
        <w:tab/>
        <w:t>：</w:t>
      </w:r>
      <w:hyperlink r:id="rId9" w:tgtFrame="_blank" w:tooltip="https://bubka.jp/sc1/" w:history="1">
        <w:r w:rsidR="00AA6A29" w:rsidRPr="00AA6A29">
          <w:rPr>
            <w:rStyle w:val="a9"/>
            <w:rFonts w:ascii="メイリオ" w:eastAsia="メイリオ" w:hAnsi="メイリオ" w:cs="メイリオ"/>
            <w:szCs w:val="21"/>
          </w:rPr>
          <w:t>https://bubka.jp/sc1/</w:t>
        </w:r>
      </w:hyperlink>
    </w:p>
    <w:p w:rsidR="00C17AC5" w:rsidRDefault="00AA6A29" w:rsidP="00C17AC5">
      <w:pPr>
        <w:tabs>
          <w:tab w:val="left" w:pos="1134"/>
        </w:tabs>
        <w:spacing w:line="320" w:lineRule="exact"/>
        <w:jc w:val="left"/>
        <w:rPr>
          <w:rFonts w:ascii="メイリオ" w:eastAsia="メイリオ" w:hAnsi="メイリオ" w:cs="メイリオ"/>
          <w:szCs w:val="21"/>
        </w:rPr>
      </w:pPr>
      <w:r>
        <w:rPr>
          <w:rFonts w:ascii="メイリオ" w:eastAsia="メイリオ" w:hAnsi="メイリオ" w:cs="メイリオ"/>
          <w:szCs w:val="21"/>
        </w:rPr>
        <w:t xml:space="preserve"> </w:t>
      </w:r>
    </w:p>
    <w:p w:rsidR="00CA1EFE" w:rsidRPr="00C17AC5" w:rsidRDefault="00CA1EFE" w:rsidP="00C17AC5">
      <w:pPr>
        <w:spacing w:line="320" w:lineRule="exact"/>
        <w:jc w:val="left"/>
        <w:rPr>
          <w:rFonts w:ascii="メイリオ" w:eastAsia="メイリオ" w:hAnsi="メイリオ" w:cs="メイリオ"/>
          <w:szCs w:val="21"/>
        </w:rPr>
      </w:pPr>
    </w:p>
    <w:p w:rsidR="00CA1EFE" w:rsidRDefault="00CA1EFE" w:rsidP="00836292">
      <w:pPr>
        <w:spacing w:line="320" w:lineRule="exact"/>
        <w:jc w:val="left"/>
        <w:rPr>
          <w:rFonts w:ascii="メイリオ" w:eastAsia="メイリオ" w:hAnsi="メイリオ" w:cs="メイリオ"/>
          <w:szCs w:val="21"/>
        </w:rPr>
      </w:pPr>
    </w:p>
    <w:p w:rsidR="00C17AC5" w:rsidRDefault="00C17AC5" w:rsidP="00836292">
      <w:pPr>
        <w:spacing w:line="320" w:lineRule="exact"/>
        <w:jc w:val="left"/>
        <w:rPr>
          <w:rFonts w:ascii="メイリオ" w:eastAsia="メイリオ" w:hAnsi="メイリオ" w:cs="メイリオ"/>
          <w:szCs w:val="21"/>
        </w:rPr>
      </w:pPr>
    </w:p>
    <w:p w:rsidR="00836292" w:rsidRDefault="00836292" w:rsidP="00836292">
      <w:pPr>
        <w:spacing w:line="320" w:lineRule="exact"/>
        <w:jc w:val="left"/>
        <w:rPr>
          <w:rFonts w:ascii="メイリオ" w:eastAsia="メイリオ" w:hAnsi="メイリオ" w:cs="メイリオ"/>
          <w:szCs w:val="21"/>
        </w:rPr>
      </w:pPr>
    </w:p>
    <w:p w:rsidR="00497209" w:rsidRDefault="00497209" w:rsidP="00497209">
      <w:pPr>
        <w:spacing w:line="320" w:lineRule="exact"/>
        <w:jc w:val="left"/>
        <w:rPr>
          <w:rFonts w:ascii="メイリオ" w:eastAsia="メイリオ" w:hAnsi="メイリオ" w:cs="メイリオ"/>
          <w:b/>
          <w:sz w:val="24"/>
          <w:szCs w:val="21"/>
        </w:rPr>
      </w:pPr>
    </w:p>
    <w:p w:rsidR="00C17AC5" w:rsidRPr="00BA6690" w:rsidRDefault="00C17AC5" w:rsidP="00497209">
      <w:pPr>
        <w:spacing w:line="320" w:lineRule="exact"/>
        <w:jc w:val="left"/>
        <w:rPr>
          <w:rFonts w:ascii="メイリオ" w:eastAsia="メイリオ" w:hAnsi="メイリオ" w:cs="メイリオ"/>
          <w:b/>
          <w:sz w:val="24"/>
          <w:szCs w:val="21"/>
        </w:rPr>
      </w:pPr>
      <w:r w:rsidRPr="00BA6690">
        <w:rPr>
          <w:rFonts w:ascii="メイリオ" w:eastAsia="メイリオ" w:hAnsi="メイリオ" w:cs="メイリオ" w:hint="eastAsia"/>
          <w:b/>
          <w:sz w:val="24"/>
          <w:szCs w:val="21"/>
        </w:rPr>
        <w:t>■会社概要</w:t>
      </w:r>
    </w:p>
    <w:p w:rsidR="00C17AC5" w:rsidRPr="00F674E6" w:rsidRDefault="00C17AC5" w:rsidP="00C17AC5">
      <w:pPr>
        <w:spacing w:line="320" w:lineRule="exact"/>
        <w:jc w:val="left"/>
        <w:rPr>
          <w:rFonts w:ascii="メイリオ" w:eastAsia="メイリオ" w:hAnsi="メイリオ" w:cs="メイリオ"/>
          <w:szCs w:val="21"/>
        </w:rPr>
      </w:pPr>
      <w:r w:rsidRPr="00764E35">
        <w:rPr>
          <w:rFonts w:ascii="メイリオ" w:eastAsia="メイリオ" w:hAnsi="メイリオ" w:cs="メイリオ" w:hint="eastAsia"/>
          <w:szCs w:val="21"/>
        </w:rPr>
        <w:t xml:space="preserve">商号　　</w:t>
      </w:r>
      <w:r w:rsidRPr="00764E35">
        <w:rPr>
          <w:rFonts w:ascii="メイリオ" w:eastAsia="メイリオ" w:hAnsi="メイリオ" w:cs="メイリオ" w:hint="eastAsia"/>
          <w:szCs w:val="21"/>
        </w:rPr>
        <w:tab/>
        <w:t xml:space="preserve">： </w:t>
      </w:r>
      <w:r>
        <w:rPr>
          <w:rFonts w:ascii="メイリオ" w:eastAsia="メイリオ" w:hAnsi="メイリオ" w:cs="メイリオ" w:hint="eastAsia"/>
          <w:szCs w:val="21"/>
        </w:rPr>
        <w:t>株式会社T.Sコーポレーション</w:t>
      </w:r>
    </w:p>
    <w:p w:rsidR="00C17AC5" w:rsidRPr="00764E35" w:rsidRDefault="00C17AC5" w:rsidP="00C17AC5">
      <w:pPr>
        <w:spacing w:line="320" w:lineRule="exact"/>
        <w:jc w:val="left"/>
        <w:rPr>
          <w:rFonts w:ascii="メイリオ" w:eastAsia="メイリオ" w:hAnsi="メイリオ" w:cs="メイリオ"/>
          <w:szCs w:val="21"/>
        </w:rPr>
      </w:pPr>
      <w:r w:rsidRPr="00764E35">
        <w:rPr>
          <w:rFonts w:ascii="メイリオ" w:eastAsia="メイリオ" w:hAnsi="メイリオ" w:cs="メイリオ" w:hint="eastAsia"/>
          <w:szCs w:val="21"/>
        </w:rPr>
        <w:t xml:space="preserve">代表者　</w:t>
      </w:r>
      <w:r w:rsidRPr="00764E35">
        <w:rPr>
          <w:rFonts w:ascii="メイリオ" w:eastAsia="メイリオ" w:hAnsi="メイリオ" w:cs="メイリオ" w:hint="eastAsia"/>
          <w:szCs w:val="21"/>
        </w:rPr>
        <w:tab/>
        <w:t>： 代表取締役</w:t>
      </w:r>
      <w:r>
        <w:rPr>
          <w:rFonts w:ascii="メイリオ" w:eastAsia="メイリオ" w:hAnsi="メイリオ" w:cs="メイリオ" w:hint="eastAsia"/>
          <w:szCs w:val="21"/>
        </w:rPr>
        <w:t xml:space="preserve">　竹尾　昌大</w:t>
      </w:r>
    </w:p>
    <w:p w:rsidR="00C17AC5" w:rsidRPr="00764E35" w:rsidRDefault="00C17AC5" w:rsidP="00C17AC5">
      <w:pPr>
        <w:spacing w:line="320" w:lineRule="exact"/>
        <w:jc w:val="left"/>
        <w:rPr>
          <w:rFonts w:ascii="メイリオ" w:eastAsia="メイリオ" w:hAnsi="メイリオ" w:cs="メイリオ"/>
          <w:szCs w:val="21"/>
        </w:rPr>
      </w:pPr>
      <w:r w:rsidRPr="00764E35">
        <w:rPr>
          <w:rFonts w:ascii="メイリオ" w:eastAsia="メイリオ" w:hAnsi="メイリオ" w:cs="メイリオ" w:hint="eastAsia"/>
          <w:szCs w:val="21"/>
        </w:rPr>
        <w:t xml:space="preserve">所在地　</w:t>
      </w:r>
      <w:r w:rsidRPr="00764E35">
        <w:rPr>
          <w:rFonts w:ascii="メイリオ" w:eastAsia="メイリオ" w:hAnsi="メイリオ" w:cs="メイリオ" w:hint="eastAsia"/>
          <w:szCs w:val="21"/>
        </w:rPr>
        <w:tab/>
        <w:t xml:space="preserve">： </w:t>
      </w:r>
      <w:r>
        <w:rPr>
          <w:rFonts w:ascii="メイリオ" w:eastAsia="メイリオ" w:hAnsi="メイリオ" w:cs="メイリオ" w:hint="eastAsia"/>
          <w:szCs w:val="21"/>
        </w:rPr>
        <w:t>〒107-0061　東京都港区北青山1-3-2</w:t>
      </w:r>
    </w:p>
    <w:p w:rsidR="00C17AC5" w:rsidRPr="00764E35" w:rsidRDefault="00C17AC5" w:rsidP="00C17AC5">
      <w:pPr>
        <w:spacing w:line="320" w:lineRule="exact"/>
        <w:jc w:val="left"/>
        <w:rPr>
          <w:rFonts w:ascii="メイリオ" w:eastAsia="メイリオ" w:hAnsi="メイリオ" w:cs="メイリオ"/>
          <w:szCs w:val="21"/>
        </w:rPr>
      </w:pPr>
      <w:r w:rsidRPr="00764E35">
        <w:rPr>
          <w:rFonts w:ascii="メイリオ" w:eastAsia="メイリオ" w:hAnsi="メイリオ" w:cs="メイリオ" w:hint="eastAsia"/>
          <w:szCs w:val="21"/>
        </w:rPr>
        <w:t xml:space="preserve">設立　　</w:t>
      </w:r>
      <w:r w:rsidRPr="00764E35">
        <w:rPr>
          <w:rFonts w:ascii="メイリオ" w:eastAsia="メイリオ" w:hAnsi="メイリオ" w:cs="メイリオ" w:hint="eastAsia"/>
          <w:szCs w:val="21"/>
        </w:rPr>
        <w:tab/>
        <w:t>： 20</w:t>
      </w:r>
      <w:r>
        <w:rPr>
          <w:rFonts w:ascii="メイリオ" w:eastAsia="メイリオ" w:hAnsi="メイリオ" w:cs="メイリオ" w:hint="eastAsia"/>
          <w:szCs w:val="21"/>
        </w:rPr>
        <w:t>11年</w:t>
      </w:r>
    </w:p>
    <w:p w:rsidR="00C17AC5" w:rsidRPr="00764E35" w:rsidRDefault="00C17AC5" w:rsidP="00497209">
      <w:pPr>
        <w:spacing w:line="320" w:lineRule="exact"/>
        <w:jc w:val="left"/>
        <w:rPr>
          <w:rFonts w:ascii="メイリオ" w:eastAsia="メイリオ" w:hAnsi="メイリオ" w:cs="メイリオ"/>
          <w:szCs w:val="21"/>
        </w:rPr>
      </w:pPr>
      <w:r w:rsidRPr="00764E35">
        <w:rPr>
          <w:rFonts w:ascii="メイリオ" w:eastAsia="メイリオ" w:hAnsi="メイリオ" w:cs="メイリオ" w:hint="eastAsia"/>
          <w:szCs w:val="21"/>
        </w:rPr>
        <w:t>事業内容</w:t>
      </w:r>
      <w:r w:rsidRPr="00764E35">
        <w:rPr>
          <w:rFonts w:ascii="メイリオ" w:eastAsia="メイリオ" w:hAnsi="メイリオ" w:cs="メイリオ" w:hint="eastAsia"/>
          <w:szCs w:val="21"/>
        </w:rPr>
        <w:tab/>
        <w:t>：</w:t>
      </w:r>
      <w:r w:rsidR="00497209">
        <w:rPr>
          <w:rFonts w:ascii="メイリオ" w:eastAsia="メイリオ" w:hAnsi="メイリオ" w:cs="メイリオ"/>
          <w:szCs w:val="21"/>
        </w:rPr>
        <w:t xml:space="preserve"> </w:t>
      </w:r>
      <w:r w:rsidRPr="00F674E6">
        <w:rPr>
          <w:rFonts w:ascii="メイリオ" w:eastAsia="メイリオ" w:hAnsi="メイリオ" w:cs="メイリオ" w:hint="eastAsia"/>
          <w:szCs w:val="21"/>
        </w:rPr>
        <w:t>・健康食品・医薬部外品の通信販売業・ECサイトの運営</w:t>
      </w:r>
    </w:p>
    <w:p w:rsidR="00C17AC5" w:rsidRDefault="00C17AC5" w:rsidP="00C17AC5">
      <w:pPr>
        <w:tabs>
          <w:tab w:val="left" w:pos="1134"/>
        </w:tabs>
        <w:spacing w:line="320" w:lineRule="exact"/>
        <w:jc w:val="left"/>
        <w:rPr>
          <w:rFonts w:ascii="メイリオ" w:eastAsia="メイリオ" w:hAnsi="メイリオ" w:cs="メイリオ"/>
          <w:szCs w:val="21"/>
        </w:rPr>
      </w:pPr>
      <w:r w:rsidRPr="00764E35">
        <w:rPr>
          <w:rFonts w:ascii="メイリオ" w:eastAsia="メイリオ" w:hAnsi="メイリオ" w:cs="メイリオ" w:hint="eastAsia"/>
          <w:szCs w:val="21"/>
        </w:rPr>
        <w:t xml:space="preserve">URL　　</w:t>
      </w:r>
      <w:r w:rsidRPr="00764E35">
        <w:rPr>
          <w:rFonts w:ascii="メイリオ" w:eastAsia="メイリオ" w:hAnsi="メイリオ" w:cs="メイリオ" w:hint="eastAsia"/>
          <w:szCs w:val="21"/>
        </w:rPr>
        <w:tab/>
      </w:r>
      <w:r>
        <w:rPr>
          <w:rFonts w:ascii="メイリオ" w:eastAsia="メイリオ" w:hAnsi="メイリオ" w:cs="メイリオ" w:hint="eastAsia"/>
          <w:szCs w:val="21"/>
        </w:rPr>
        <w:tab/>
      </w:r>
      <w:r w:rsidRPr="00764E35">
        <w:rPr>
          <w:rFonts w:ascii="メイリオ" w:eastAsia="メイリオ" w:hAnsi="メイリオ" w:cs="メイリオ" w:hint="eastAsia"/>
          <w:szCs w:val="21"/>
        </w:rPr>
        <w:t>：</w:t>
      </w:r>
      <w:hyperlink r:id="rId10" w:history="1">
        <w:r w:rsidR="00904619" w:rsidRPr="003178E9">
          <w:rPr>
            <w:rStyle w:val="a9"/>
            <w:rFonts w:ascii="メイリオ" w:eastAsia="メイリオ" w:hAnsi="メイリオ" w:cs="メイリオ"/>
            <w:szCs w:val="21"/>
          </w:rPr>
          <w:t>https://bubka.jp/</w:t>
        </w:r>
      </w:hyperlink>
    </w:p>
    <w:p w:rsidR="00904619" w:rsidRPr="00904619" w:rsidRDefault="00904619" w:rsidP="00C17AC5">
      <w:pPr>
        <w:tabs>
          <w:tab w:val="left" w:pos="1134"/>
        </w:tabs>
        <w:spacing w:line="320" w:lineRule="exact"/>
        <w:jc w:val="left"/>
        <w:rPr>
          <w:rFonts w:ascii="メイリオ" w:eastAsia="メイリオ" w:hAnsi="メイリオ" w:cs="メイリオ"/>
          <w:szCs w:val="21"/>
        </w:rPr>
      </w:pPr>
    </w:p>
    <w:sectPr w:rsidR="00904619" w:rsidRPr="00904619" w:rsidSect="007C221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6E0" w:rsidRDefault="00CF06E0" w:rsidP="00F10D29">
      <w:r>
        <w:separator/>
      </w:r>
    </w:p>
  </w:endnote>
  <w:endnote w:type="continuationSeparator" w:id="0">
    <w:p w:rsidR="00CF06E0" w:rsidRDefault="00CF06E0" w:rsidP="00F10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6E0" w:rsidRDefault="00CF06E0" w:rsidP="00F10D29">
      <w:r>
        <w:separator/>
      </w:r>
    </w:p>
  </w:footnote>
  <w:footnote w:type="continuationSeparator" w:id="0">
    <w:p w:rsidR="00CF06E0" w:rsidRDefault="00CF06E0" w:rsidP="00F10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B5AD6"/>
    <w:multiLevelType w:val="hybridMultilevel"/>
    <w:tmpl w:val="674E77DE"/>
    <w:lvl w:ilvl="0" w:tplc="EA9E3C0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815"/>
    <w:rsid w:val="000165B6"/>
    <w:rsid w:val="001356D4"/>
    <w:rsid w:val="00165CF4"/>
    <w:rsid w:val="001D3FF4"/>
    <w:rsid w:val="002E6578"/>
    <w:rsid w:val="003C08AB"/>
    <w:rsid w:val="003E4C7F"/>
    <w:rsid w:val="00493A44"/>
    <w:rsid w:val="00497209"/>
    <w:rsid w:val="004C3492"/>
    <w:rsid w:val="004C4B8D"/>
    <w:rsid w:val="005A28B2"/>
    <w:rsid w:val="006820F2"/>
    <w:rsid w:val="007C221A"/>
    <w:rsid w:val="007F4C13"/>
    <w:rsid w:val="008103AF"/>
    <w:rsid w:val="00823FCB"/>
    <w:rsid w:val="00836292"/>
    <w:rsid w:val="00904619"/>
    <w:rsid w:val="00986DDE"/>
    <w:rsid w:val="00AA6A29"/>
    <w:rsid w:val="00AD565E"/>
    <w:rsid w:val="00B50BDA"/>
    <w:rsid w:val="00C17AC5"/>
    <w:rsid w:val="00C26D30"/>
    <w:rsid w:val="00CA1EFE"/>
    <w:rsid w:val="00CF06E0"/>
    <w:rsid w:val="00D51A22"/>
    <w:rsid w:val="00E1363C"/>
    <w:rsid w:val="00E27FB9"/>
    <w:rsid w:val="00EE2982"/>
    <w:rsid w:val="00F10D29"/>
    <w:rsid w:val="00F948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1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0D29"/>
    <w:pPr>
      <w:tabs>
        <w:tab w:val="center" w:pos="4252"/>
        <w:tab w:val="right" w:pos="8504"/>
      </w:tabs>
      <w:snapToGrid w:val="0"/>
    </w:pPr>
  </w:style>
  <w:style w:type="character" w:customStyle="1" w:styleId="a4">
    <w:name w:val="ヘッダー (文字)"/>
    <w:basedOn w:val="a0"/>
    <w:link w:val="a3"/>
    <w:uiPriority w:val="99"/>
    <w:semiHidden/>
    <w:rsid w:val="00F10D29"/>
    <w:rPr>
      <w:rFonts w:ascii="Century" w:eastAsia="ＭＳ 明朝" w:hAnsi="Century" w:cs="Times New Roman"/>
    </w:rPr>
  </w:style>
  <w:style w:type="paragraph" w:styleId="a5">
    <w:name w:val="footer"/>
    <w:basedOn w:val="a"/>
    <w:link w:val="a6"/>
    <w:uiPriority w:val="99"/>
    <w:semiHidden/>
    <w:unhideWhenUsed/>
    <w:rsid w:val="00F10D29"/>
    <w:pPr>
      <w:tabs>
        <w:tab w:val="center" w:pos="4252"/>
        <w:tab w:val="right" w:pos="8504"/>
      </w:tabs>
      <w:snapToGrid w:val="0"/>
    </w:pPr>
  </w:style>
  <w:style w:type="character" w:customStyle="1" w:styleId="a6">
    <w:name w:val="フッター (文字)"/>
    <w:basedOn w:val="a0"/>
    <w:link w:val="a5"/>
    <w:uiPriority w:val="99"/>
    <w:semiHidden/>
    <w:rsid w:val="00F10D29"/>
    <w:rPr>
      <w:rFonts w:ascii="Century" w:eastAsia="ＭＳ 明朝" w:hAnsi="Century" w:cs="Times New Roman"/>
    </w:rPr>
  </w:style>
  <w:style w:type="paragraph" w:styleId="a7">
    <w:name w:val="Balloon Text"/>
    <w:basedOn w:val="a"/>
    <w:link w:val="a8"/>
    <w:uiPriority w:val="99"/>
    <w:semiHidden/>
    <w:unhideWhenUsed/>
    <w:rsid w:val="00493A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3A44"/>
    <w:rPr>
      <w:rFonts w:asciiTheme="majorHAnsi" w:eastAsiaTheme="majorEastAsia" w:hAnsiTheme="majorHAnsi" w:cstheme="majorBidi"/>
      <w:sz w:val="18"/>
      <w:szCs w:val="18"/>
    </w:rPr>
  </w:style>
  <w:style w:type="character" w:styleId="a9">
    <w:name w:val="Hyperlink"/>
    <w:basedOn w:val="a0"/>
    <w:uiPriority w:val="99"/>
    <w:unhideWhenUsed/>
    <w:rsid w:val="00C17AC5"/>
    <w:rPr>
      <w:color w:val="0000FF" w:themeColor="hyperlink"/>
      <w:u w:val="single"/>
    </w:rPr>
  </w:style>
  <w:style w:type="paragraph" w:styleId="HTML">
    <w:name w:val="HTML Preformatted"/>
    <w:basedOn w:val="a"/>
    <w:link w:val="HTML0"/>
    <w:uiPriority w:val="99"/>
    <w:semiHidden/>
    <w:unhideWhenUsed/>
    <w:rsid w:val="00AA6A29"/>
    <w:rPr>
      <w:rFonts w:ascii="Courier New" w:hAnsi="Courier New" w:cs="Courier New"/>
      <w:sz w:val="20"/>
      <w:szCs w:val="20"/>
    </w:rPr>
  </w:style>
  <w:style w:type="character" w:customStyle="1" w:styleId="HTML0">
    <w:name w:val="HTML 書式付き (文字)"/>
    <w:basedOn w:val="a0"/>
    <w:link w:val="HTML"/>
    <w:uiPriority w:val="99"/>
    <w:semiHidden/>
    <w:rsid w:val="00AA6A29"/>
    <w:rPr>
      <w:rFonts w:ascii="Courier New" w:eastAsia="ＭＳ 明朝"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61741862">
      <w:bodyDiv w:val="1"/>
      <w:marLeft w:val="0"/>
      <w:marRight w:val="0"/>
      <w:marTop w:val="0"/>
      <w:marBottom w:val="0"/>
      <w:divBdr>
        <w:top w:val="none" w:sz="0" w:space="0" w:color="auto"/>
        <w:left w:val="none" w:sz="0" w:space="0" w:color="auto"/>
        <w:bottom w:val="none" w:sz="0" w:space="0" w:color="auto"/>
        <w:right w:val="none" w:sz="0" w:space="0" w:color="auto"/>
      </w:divBdr>
    </w:div>
    <w:div w:id="9031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ubka.jp/" TargetMode="External"/><Relationship Id="rId4" Type="http://schemas.openxmlformats.org/officeDocument/2006/relationships/webSettings" Target="webSettings.xml"/><Relationship Id="rId9" Type="http://schemas.openxmlformats.org/officeDocument/2006/relationships/hyperlink" Target="https://bubka.jp/sc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1189</TotalTime>
  <Pages>3</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dc:creator>
  <cp:lastModifiedBy>KOBA</cp:lastModifiedBy>
  <cp:revision>11</cp:revision>
  <dcterms:created xsi:type="dcterms:W3CDTF">2017-10-23T09:31:00Z</dcterms:created>
  <dcterms:modified xsi:type="dcterms:W3CDTF">2017-10-26T07:10:00Z</dcterms:modified>
</cp:coreProperties>
</file>