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240D9C" w14:textId="77777777" w:rsidR="00A73313" w:rsidRDefault="002571BF" w:rsidP="00C811CE">
      <w:pPr>
        <w:jc w:val="right"/>
        <w:rPr>
          <w:rFonts w:ascii="メイリオ" w:eastAsia="メイリオ" w:hAnsi="メイリオ"/>
        </w:rPr>
      </w:pPr>
      <w:bookmarkStart w:id="0" w:name="_GoBack"/>
      <w:bookmarkEnd w:id="0"/>
      <w:r>
        <w:rPr>
          <w:rFonts w:ascii="メイリオ" w:eastAsia="メイリオ" w:hAnsi="メイリオ" w:hint="eastAsia"/>
        </w:rPr>
        <w:t>平成</w:t>
      </w:r>
      <w:r>
        <w:rPr>
          <w:rFonts w:ascii="メイリオ" w:eastAsia="メイリオ" w:hAnsi="メイリオ"/>
        </w:rPr>
        <w:t>30</w:t>
      </w:r>
      <w:r>
        <w:rPr>
          <w:rFonts w:ascii="メイリオ" w:eastAsia="メイリオ" w:hAnsi="メイリオ" w:hint="eastAsia"/>
        </w:rPr>
        <w:t>年</w:t>
      </w:r>
      <w:r>
        <w:rPr>
          <w:rFonts w:ascii="メイリオ" w:eastAsia="メイリオ" w:hAnsi="メイリオ"/>
        </w:rPr>
        <w:t>7</w:t>
      </w:r>
      <w:r>
        <w:rPr>
          <w:rFonts w:ascii="メイリオ" w:eastAsia="メイリオ" w:hAnsi="メイリオ" w:hint="eastAsia"/>
        </w:rPr>
        <w:t>月</w:t>
      </w:r>
      <w:r>
        <w:rPr>
          <w:rFonts w:ascii="メイリオ" w:eastAsia="メイリオ" w:hAnsi="メイリオ"/>
        </w:rPr>
        <w:t>23</w:t>
      </w:r>
      <w:r>
        <w:rPr>
          <w:rFonts w:ascii="メイリオ" w:eastAsia="メイリオ" w:hAnsi="メイリオ" w:hint="eastAsia"/>
        </w:rPr>
        <w:t>日</w:t>
      </w:r>
    </w:p>
    <w:p w14:paraId="4E2ADFE1" w14:textId="77777777" w:rsidR="00C811CE" w:rsidRDefault="00C811CE" w:rsidP="00C811CE">
      <w:pPr>
        <w:jc w:val="right"/>
        <w:rPr>
          <w:rFonts w:ascii="メイリオ" w:eastAsia="メイリオ" w:hAnsi="メイリオ"/>
        </w:rPr>
      </w:pPr>
    </w:p>
    <w:p w14:paraId="5DDB9C25" w14:textId="77777777" w:rsidR="00A73313" w:rsidRPr="00A73313" w:rsidRDefault="00A73313" w:rsidP="00A73313">
      <w:pPr>
        <w:jc w:val="center"/>
        <w:rPr>
          <w:rFonts w:ascii="メイリオ" w:eastAsia="メイリオ" w:hAnsi="メイリオ"/>
          <w:u w:val="single"/>
        </w:rPr>
      </w:pPr>
      <w:r w:rsidRPr="00A73313">
        <w:rPr>
          <w:rFonts w:ascii="メイリオ" w:eastAsia="メイリオ" w:hAnsi="メイリオ" w:hint="eastAsia"/>
          <w:u w:val="single"/>
        </w:rPr>
        <w:t>（社）日中医療・介護技術交流協会</w:t>
      </w:r>
      <w:r w:rsidRPr="00A73313">
        <w:rPr>
          <w:rFonts w:ascii="メイリオ" w:eastAsia="メイリオ" w:hAnsi="メイリオ"/>
          <w:u w:val="single"/>
        </w:rPr>
        <w:t xml:space="preserve">(JCMC)  </w:t>
      </w:r>
      <w:r w:rsidRPr="00A73313">
        <w:rPr>
          <w:rFonts w:ascii="メイリオ" w:eastAsia="メイリオ" w:hAnsi="メイリオ" w:hint="eastAsia"/>
          <w:u w:val="single"/>
        </w:rPr>
        <w:t>第一回セミナー</w:t>
      </w:r>
      <w:r>
        <w:rPr>
          <w:rFonts w:ascii="メイリオ" w:eastAsia="メイリオ" w:hAnsi="メイリオ" w:hint="eastAsia"/>
          <w:u w:val="single"/>
        </w:rPr>
        <w:t>のご案内</w:t>
      </w:r>
    </w:p>
    <w:p w14:paraId="4D021660" w14:textId="77777777" w:rsidR="00A73313" w:rsidRDefault="00A73313" w:rsidP="002571BF">
      <w:pPr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 xml:space="preserve">　　</w:t>
      </w:r>
    </w:p>
    <w:p w14:paraId="64214008" w14:textId="77777777" w:rsidR="002571BF" w:rsidRPr="00A73313" w:rsidRDefault="00A73313" w:rsidP="002571BF">
      <w:pPr>
        <w:rPr>
          <w:rFonts w:ascii="メイリオ" w:eastAsia="メイリオ" w:hAnsi="メイリオ"/>
        </w:rPr>
      </w:pPr>
      <w:r w:rsidRPr="00A73313">
        <w:rPr>
          <w:rFonts w:ascii="メイリオ" w:eastAsia="メイリオ" w:hAnsi="メイリオ" w:hint="eastAsia"/>
        </w:rPr>
        <w:t xml:space="preserve">タイトル：「　</w:t>
      </w:r>
      <w:r w:rsidR="002571BF" w:rsidRPr="00A73313">
        <w:rPr>
          <w:rFonts w:ascii="メイリオ" w:eastAsia="メイリオ" w:hAnsi="メイリオ" w:hint="eastAsia"/>
        </w:rPr>
        <w:t>中国非公立医療機構協会が運用する</w:t>
      </w:r>
    </w:p>
    <w:p w14:paraId="6AA266F8" w14:textId="77777777" w:rsidR="002571BF" w:rsidRDefault="002571BF" w:rsidP="002571BF">
      <w:pPr>
        <w:rPr>
          <w:rFonts w:ascii="メイリオ" w:eastAsia="メイリオ" w:hAnsi="メイリオ"/>
          <w:u w:val="single"/>
        </w:rPr>
      </w:pPr>
      <w:r w:rsidRPr="00A73313">
        <w:rPr>
          <w:rFonts w:ascii="メイリオ" w:eastAsia="メイリオ" w:hAnsi="メイリオ" w:hint="eastAsia"/>
        </w:rPr>
        <w:t xml:space="preserve">　　　</w:t>
      </w:r>
      <w:r w:rsidR="00A73313" w:rsidRPr="00A73313">
        <w:rPr>
          <w:rFonts w:ascii="メイリオ" w:eastAsia="メイリオ" w:hAnsi="メイリオ" w:hint="eastAsia"/>
        </w:rPr>
        <w:t xml:space="preserve">　　　　</w:t>
      </w:r>
      <w:r w:rsidRPr="00A73313">
        <w:rPr>
          <w:rFonts w:ascii="メイリオ" w:eastAsia="メイリオ" w:hAnsi="メイリオ" w:hint="eastAsia"/>
        </w:rPr>
        <w:t>日中医療介護機器</w:t>
      </w:r>
      <w:r w:rsidRPr="00A73313">
        <w:rPr>
          <w:rFonts w:ascii="メイリオ" w:eastAsia="メイリオ" w:hAnsi="メイリオ"/>
        </w:rPr>
        <w:t>B2B</w:t>
      </w:r>
      <w:r w:rsidRPr="00A73313">
        <w:rPr>
          <w:rFonts w:ascii="メイリオ" w:eastAsia="メイリオ" w:hAnsi="メイリオ" w:hint="eastAsia"/>
        </w:rPr>
        <w:t>プラットフォームに関するご説明会</w:t>
      </w:r>
      <w:r w:rsidR="00A73313" w:rsidRPr="00A73313">
        <w:rPr>
          <w:rFonts w:ascii="メイリオ" w:eastAsia="メイリオ" w:hAnsi="メイリオ" w:hint="eastAsia"/>
        </w:rPr>
        <w:t xml:space="preserve">　」</w:t>
      </w:r>
    </w:p>
    <w:p w14:paraId="73551FCB" w14:textId="77777777" w:rsidR="002571BF" w:rsidRPr="00084B77" w:rsidRDefault="002571BF" w:rsidP="00A73313">
      <w:pPr>
        <w:rPr>
          <w:rFonts w:ascii="メイリオ" w:eastAsia="メイリオ" w:hAnsi="メイリオ"/>
          <w:sz w:val="16"/>
          <w:szCs w:val="16"/>
          <w:u w:val="single"/>
        </w:rPr>
      </w:pPr>
    </w:p>
    <w:p w14:paraId="23B19793" w14:textId="77777777" w:rsidR="00A73313" w:rsidRDefault="00A73313" w:rsidP="00A73313">
      <w:pPr>
        <w:rPr>
          <w:rFonts w:ascii="メイリオ" w:eastAsia="メイリオ" w:hAnsi="メイリオ"/>
        </w:rPr>
      </w:pPr>
      <w:r w:rsidRPr="00A73313">
        <w:rPr>
          <w:rFonts w:ascii="メイリオ" w:eastAsia="メイリオ" w:hAnsi="メイリオ" w:hint="eastAsia"/>
        </w:rPr>
        <w:t>日</w:t>
      </w:r>
      <w:r>
        <w:rPr>
          <w:rFonts w:ascii="メイリオ" w:eastAsia="メイリオ" w:hAnsi="メイリオ" w:hint="eastAsia"/>
        </w:rPr>
        <w:t xml:space="preserve">　　</w:t>
      </w:r>
      <w:r w:rsidRPr="00A73313">
        <w:rPr>
          <w:rFonts w:ascii="メイリオ" w:eastAsia="メイリオ" w:hAnsi="メイリオ" w:hint="eastAsia"/>
        </w:rPr>
        <w:t>時</w:t>
      </w:r>
      <w:r>
        <w:rPr>
          <w:rFonts w:ascii="メイリオ" w:eastAsia="メイリオ" w:hAnsi="メイリオ" w:hint="eastAsia"/>
        </w:rPr>
        <w:t>：　平成30年</w:t>
      </w:r>
      <w:r>
        <w:rPr>
          <w:rFonts w:ascii="メイリオ" w:eastAsia="メイリオ" w:hAnsi="メイリオ"/>
        </w:rPr>
        <w:t>8</w:t>
      </w:r>
      <w:r>
        <w:rPr>
          <w:rFonts w:ascii="メイリオ" w:eastAsia="メイリオ" w:hAnsi="メイリオ" w:hint="eastAsia"/>
        </w:rPr>
        <w:t>月</w:t>
      </w:r>
      <w:r>
        <w:rPr>
          <w:rFonts w:ascii="メイリオ" w:eastAsia="メイリオ" w:hAnsi="メイリオ"/>
        </w:rPr>
        <w:t>7</w:t>
      </w:r>
      <w:r>
        <w:rPr>
          <w:rFonts w:ascii="メイリオ" w:eastAsia="メイリオ" w:hAnsi="メイリオ" w:hint="eastAsia"/>
        </w:rPr>
        <w:t>日（火）</w:t>
      </w:r>
    </w:p>
    <w:p w14:paraId="6F109A5F" w14:textId="77777777" w:rsidR="00A73313" w:rsidRPr="00A73313" w:rsidRDefault="00A73313" w:rsidP="00A73313">
      <w:pPr>
        <w:rPr>
          <w:rFonts w:ascii="メイリオ" w:eastAsia="メイリオ" w:hAnsi="メイリオ"/>
          <w:sz w:val="22"/>
          <w:szCs w:val="22"/>
        </w:rPr>
      </w:pPr>
      <w:r>
        <w:rPr>
          <w:rFonts w:ascii="メイリオ" w:eastAsia="メイリオ" w:hAnsi="メイリオ" w:hint="eastAsia"/>
        </w:rPr>
        <w:t xml:space="preserve">　　　　　　</w:t>
      </w:r>
      <w:r w:rsidRPr="00A73313">
        <w:rPr>
          <w:rFonts w:ascii="メイリオ" w:eastAsia="メイリオ" w:hAnsi="メイリオ"/>
        </w:rPr>
        <w:t>13:30</w:t>
      </w:r>
      <w:r w:rsidRPr="00A73313">
        <w:rPr>
          <w:rFonts w:ascii="メイリオ" w:eastAsia="メイリオ" w:hAnsi="メイリオ" w:hint="eastAsia"/>
        </w:rPr>
        <w:t xml:space="preserve">開場　</w:t>
      </w:r>
      <w:r w:rsidRPr="00A73313">
        <w:rPr>
          <w:rFonts w:ascii="メイリオ" w:eastAsia="メイリオ" w:hAnsi="メイリオ"/>
        </w:rPr>
        <w:t>14:00</w:t>
      </w:r>
      <w:r w:rsidRPr="00A73313">
        <w:rPr>
          <w:rFonts w:ascii="メイリオ" w:eastAsia="メイリオ" w:hAnsi="メイリオ" w:hint="eastAsia"/>
        </w:rPr>
        <w:t>開演（〜</w:t>
      </w:r>
      <w:r w:rsidRPr="00A73313">
        <w:rPr>
          <w:rFonts w:ascii="メイリオ" w:eastAsia="メイリオ" w:hAnsi="メイリオ"/>
        </w:rPr>
        <w:t>17:00</w:t>
      </w:r>
      <w:r w:rsidRPr="00A73313">
        <w:rPr>
          <w:rFonts w:ascii="メイリオ" w:eastAsia="メイリオ" w:hAnsi="メイリオ" w:hint="eastAsia"/>
        </w:rPr>
        <w:t>予定）</w:t>
      </w:r>
    </w:p>
    <w:p w14:paraId="6AFF22A6" w14:textId="77777777" w:rsidR="002571BF" w:rsidRDefault="00A73313" w:rsidP="002571BF">
      <w:pPr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場　　所：　衆議院第一議員会館　地下４階　多目的ホール</w:t>
      </w:r>
    </w:p>
    <w:p w14:paraId="58E1291F" w14:textId="77777777" w:rsidR="00B241D6" w:rsidRPr="00084B77" w:rsidRDefault="00B241D6" w:rsidP="002571BF">
      <w:pPr>
        <w:rPr>
          <w:rFonts w:ascii="メイリオ" w:eastAsia="メイリオ" w:hAnsi="メイリオ"/>
          <w:sz w:val="16"/>
          <w:szCs w:val="16"/>
        </w:rPr>
      </w:pPr>
    </w:p>
    <w:p w14:paraId="50F37CFA" w14:textId="77777777" w:rsidR="00A73313" w:rsidRDefault="00084B77" w:rsidP="002571BF">
      <w:pPr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対　　象：　日本の医療機器、介護用品メーカー、医療機器卸売</w:t>
      </w:r>
      <w:r w:rsidR="006D7268">
        <w:rPr>
          <w:rFonts w:ascii="メイリオ" w:eastAsia="メイリオ" w:hAnsi="メイリオ" w:hint="eastAsia"/>
        </w:rPr>
        <w:t>業界、</w:t>
      </w:r>
    </w:p>
    <w:p w14:paraId="280E602F" w14:textId="77777777" w:rsidR="006D7268" w:rsidRDefault="00084B77" w:rsidP="002571BF">
      <w:pPr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 xml:space="preserve">　　　　　　介護用品卸売</w:t>
      </w:r>
      <w:r w:rsidR="006D7268">
        <w:rPr>
          <w:rFonts w:ascii="メイリオ" w:eastAsia="メイリオ" w:hAnsi="メイリオ" w:hint="eastAsia"/>
        </w:rPr>
        <w:t>業界、</w:t>
      </w:r>
      <w:r w:rsidR="00B241D6">
        <w:rPr>
          <w:rFonts w:ascii="メイリオ" w:eastAsia="メイリオ" w:hAnsi="メイリオ" w:hint="eastAsia"/>
        </w:rPr>
        <w:t>医療・介護備品メーカー等</w:t>
      </w:r>
    </w:p>
    <w:p w14:paraId="4A8CAAFD" w14:textId="77777777" w:rsidR="00B241D6" w:rsidRPr="00084B77" w:rsidRDefault="00B241D6" w:rsidP="002571BF">
      <w:pPr>
        <w:rPr>
          <w:rFonts w:ascii="メイリオ" w:eastAsia="メイリオ" w:hAnsi="メイリオ"/>
          <w:sz w:val="16"/>
          <w:szCs w:val="16"/>
        </w:rPr>
      </w:pPr>
    </w:p>
    <w:p w14:paraId="1188836E" w14:textId="77777777" w:rsidR="00B241D6" w:rsidRDefault="00B241D6" w:rsidP="002571BF">
      <w:pPr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参加費用：　無料</w:t>
      </w:r>
    </w:p>
    <w:p w14:paraId="3D26CC6E" w14:textId="77777777" w:rsidR="00B241D6" w:rsidRPr="00084B77" w:rsidRDefault="00B241D6" w:rsidP="002571BF">
      <w:pPr>
        <w:rPr>
          <w:rFonts w:ascii="メイリオ" w:eastAsia="メイリオ" w:hAnsi="メイリオ"/>
          <w:sz w:val="16"/>
          <w:szCs w:val="16"/>
        </w:rPr>
      </w:pPr>
    </w:p>
    <w:p w14:paraId="147D7E04" w14:textId="77777777" w:rsidR="00A73313" w:rsidRDefault="00663385" w:rsidP="002571BF">
      <w:pPr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講演①　：</w:t>
      </w:r>
      <w:r w:rsidR="00A73313">
        <w:rPr>
          <w:rFonts w:ascii="メイリオ" w:eastAsia="メイリオ" w:hAnsi="メイリオ" w:hint="eastAsia"/>
        </w:rPr>
        <w:t>「非公立医療機構協会の取り組みと日本に期待するもの」</w:t>
      </w:r>
    </w:p>
    <w:p w14:paraId="2D582211" w14:textId="77777777" w:rsidR="000F60C3" w:rsidRPr="00922394" w:rsidRDefault="000F60C3" w:rsidP="00922394">
      <w:pPr>
        <w:ind w:left="1440"/>
        <w:rPr>
          <w:rFonts w:ascii="メイリオ" w:eastAsia="メイリオ" w:hAnsi="ＭＳ Ｐゴシック" w:cs="ＭＳ ゴシック"/>
          <w:color w:val="000000" w:themeColor="text1"/>
          <w:sz w:val="20"/>
          <w:szCs w:val="20"/>
        </w:rPr>
      </w:pPr>
      <w:r w:rsidRPr="00B8516A">
        <w:rPr>
          <w:rFonts w:ascii="メイリオ" w:eastAsia="メイリオ" w:hAnsi="メイリオ" w:hint="eastAsia"/>
        </w:rPr>
        <w:t>講師：</w:t>
      </w:r>
      <w:r w:rsidR="00663385">
        <w:rPr>
          <w:rFonts w:ascii="メイリオ" w:eastAsia="メイリオ" w:hAnsi="メイリオ" w:hint="eastAsia"/>
        </w:rPr>
        <w:t xml:space="preserve">　</w:t>
      </w:r>
      <w:r w:rsidRPr="00B8516A">
        <w:rPr>
          <w:rFonts w:ascii="メイリオ" w:eastAsia="メイリオ" w:hAnsi="メイリオ" w:hint="eastAsia"/>
        </w:rPr>
        <w:t xml:space="preserve">非公立医療機構協会　</w:t>
      </w:r>
      <w:r w:rsidR="00922394">
        <w:rPr>
          <w:rFonts w:ascii="メイリオ" w:eastAsia="メイリオ" w:hAnsi="ＭＳ Ｐゴシック" w:cs="ＭＳ ゴシック" w:hint="eastAsia"/>
          <w:color w:val="000000" w:themeColor="text1"/>
        </w:rPr>
        <w:t>郝德明</w:t>
      </w:r>
      <w:r w:rsidR="00922394">
        <w:rPr>
          <w:rFonts w:ascii="メイリオ" w:eastAsia="メイリオ" w:hAnsi="ＭＳ Ｐゴシック" w:cs="ＭＳ ゴシック"/>
          <w:color w:val="000000" w:themeColor="text1"/>
        </w:rPr>
        <w:t xml:space="preserve"> </w:t>
      </w:r>
      <w:r w:rsidR="00922394" w:rsidRPr="00922394">
        <w:rPr>
          <w:rFonts w:ascii="メイリオ" w:eastAsia="メイリオ" w:hAnsi="ＭＳ Ｐゴシック" w:cs="ＭＳ ゴシック"/>
          <w:color w:val="000000" w:themeColor="text1"/>
          <w:sz w:val="20"/>
          <w:szCs w:val="20"/>
        </w:rPr>
        <w:t>(</w:t>
      </w:r>
      <w:proofErr w:type="spellStart"/>
      <w:r w:rsidR="00922394">
        <w:rPr>
          <w:rFonts w:ascii="メイリオ" w:eastAsia="メイリオ" w:hAnsi="ＭＳ Ｐゴシック" w:cs="ＭＳ ゴシック"/>
          <w:color w:val="000000" w:themeColor="text1"/>
          <w:sz w:val="20"/>
          <w:szCs w:val="20"/>
        </w:rPr>
        <w:t>hao</w:t>
      </w:r>
      <w:proofErr w:type="spellEnd"/>
      <w:r w:rsidR="00922394">
        <w:rPr>
          <w:rFonts w:ascii="メイリオ" w:eastAsia="メイリオ" w:hAnsi="ＭＳ Ｐゴシック" w:cs="ＭＳ ゴシック"/>
          <w:color w:val="000000" w:themeColor="text1"/>
          <w:sz w:val="20"/>
          <w:szCs w:val="20"/>
        </w:rPr>
        <w:t xml:space="preserve"> de </w:t>
      </w:r>
      <w:proofErr w:type="spellStart"/>
      <w:r w:rsidR="00922394">
        <w:rPr>
          <w:rFonts w:ascii="メイリオ" w:eastAsia="メイリオ" w:hAnsi="ＭＳ Ｐゴシック" w:cs="ＭＳ ゴシック"/>
          <w:color w:val="000000" w:themeColor="text1"/>
          <w:sz w:val="20"/>
          <w:szCs w:val="20"/>
        </w:rPr>
        <w:t>m</w:t>
      </w:r>
      <w:r w:rsidR="00922394" w:rsidRPr="00922394">
        <w:rPr>
          <w:rFonts w:ascii="メイリオ" w:eastAsia="メイリオ" w:hAnsi="ＭＳ Ｐゴシック" w:cs="ＭＳ ゴシック"/>
          <w:color w:val="000000" w:themeColor="text1"/>
          <w:sz w:val="20"/>
          <w:szCs w:val="20"/>
        </w:rPr>
        <w:t>ing</w:t>
      </w:r>
      <w:proofErr w:type="spellEnd"/>
      <w:r w:rsidR="00922394" w:rsidRPr="00922394">
        <w:rPr>
          <w:rFonts w:ascii="メイリオ" w:eastAsia="メイリオ" w:hAnsi="ＭＳ Ｐゴシック" w:cs="ＭＳ ゴシック"/>
          <w:color w:val="000000" w:themeColor="text1"/>
          <w:sz w:val="20"/>
          <w:szCs w:val="20"/>
        </w:rPr>
        <w:t>)</w:t>
      </w:r>
      <w:r w:rsidR="00922394">
        <w:rPr>
          <w:rFonts w:ascii="メイリオ" w:eastAsia="メイリオ" w:hAnsi="ＭＳ Ｐゴシック" w:cs="ＭＳ ゴシック"/>
          <w:color w:val="000000" w:themeColor="text1"/>
          <w:sz w:val="20"/>
          <w:szCs w:val="20"/>
        </w:rPr>
        <w:t xml:space="preserve"> </w:t>
      </w:r>
      <w:r w:rsidRPr="00B8516A">
        <w:rPr>
          <w:rFonts w:ascii="メイリオ" w:eastAsia="メイリオ" w:hAnsi="ＭＳ Ｐゴシック" w:cs="ＭＳ ゴシック" w:hint="eastAsia"/>
          <w:color w:val="000000" w:themeColor="text1"/>
        </w:rPr>
        <w:t>氏</w:t>
      </w:r>
    </w:p>
    <w:p w14:paraId="291FAC03" w14:textId="77777777" w:rsidR="000F60C3" w:rsidRPr="00B8516A" w:rsidRDefault="000F60C3" w:rsidP="00B8516A">
      <w:pPr>
        <w:ind w:left="2400"/>
        <w:rPr>
          <w:rFonts w:ascii="メイリオ" w:eastAsia="メイリオ" w:hAnsi="ＭＳ Ｐゴシック"/>
          <w:color w:val="000000"/>
          <w:sz w:val="22"/>
          <w:szCs w:val="22"/>
        </w:rPr>
      </w:pPr>
      <w:r w:rsidRPr="00B8516A">
        <w:rPr>
          <w:rFonts w:ascii="メイリオ" w:eastAsia="メイリオ" w:hAnsi="ＭＳ Ｐゴシック" w:hint="eastAsia"/>
          <w:color w:val="000000"/>
          <w:sz w:val="22"/>
          <w:szCs w:val="22"/>
        </w:rPr>
        <w:t>中国非公立医療機構協会　常務副会長　幹事長</w:t>
      </w:r>
    </w:p>
    <w:p w14:paraId="3F16ADA8" w14:textId="77777777" w:rsidR="000F60C3" w:rsidRPr="00B8516A" w:rsidRDefault="000F60C3" w:rsidP="00B8516A">
      <w:pPr>
        <w:ind w:left="2400"/>
        <w:rPr>
          <w:rFonts w:ascii="メイリオ" w:eastAsia="メイリオ" w:hAnsi="ＭＳ Ｐゴシック"/>
          <w:color w:val="000000"/>
          <w:sz w:val="22"/>
          <w:szCs w:val="22"/>
        </w:rPr>
      </w:pPr>
      <w:r w:rsidRPr="00B8516A">
        <w:rPr>
          <w:rFonts w:ascii="メイリオ" w:eastAsia="メイリオ" w:hAnsi="ＭＳ Ｐゴシック" w:hint="eastAsia"/>
          <w:color w:val="000000"/>
          <w:sz w:val="22"/>
          <w:szCs w:val="22"/>
        </w:rPr>
        <w:t>中国非公立医療機構協会　創立者　法定代表者</w:t>
      </w:r>
    </w:p>
    <w:p w14:paraId="6410D335" w14:textId="77777777" w:rsidR="000F60C3" w:rsidRPr="00B8516A" w:rsidRDefault="000F60C3" w:rsidP="00B8516A">
      <w:pPr>
        <w:ind w:left="2400"/>
        <w:rPr>
          <w:rFonts w:ascii="メイリオ" w:eastAsia="メイリオ" w:hAnsi="ＭＳ Ｐゴシック"/>
          <w:color w:val="000000"/>
          <w:sz w:val="22"/>
          <w:szCs w:val="22"/>
        </w:rPr>
      </w:pPr>
      <w:r w:rsidRPr="00B8516A">
        <w:rPr>
          <w:rFonts w:ascii="メイリオ" w:eastAsia="メイリオ" w:hAnsi="ＭＳ Ｐゴシック" w:hint="eastAsia"/>
          <w:color w:val="000000"/>
          <w:sz w:val="22"/>
          <w:szCs w:val="22"/>
        </w:rPr>
        <w:t>上海交通大学　客員教授</w:t>
      </w:r>
    </w:p>
    <w:p w14:paraId="74837589" w14:textId="77777777" w:rsidR="000F60C3" w:rsidRPr="00B8516A" w:rsidRDefault="000F60C3" w:rsidP="00B8516A">
      <w:pPr>
        <w:ind w:left="2400"/>
        <w:rPr>
          <w:rFonts w:ascii="メイリオ" w:eastAsia="メイリオ" w:hAnsi="ＭＳ Ｐゴシック"/>
          <w:color w:val="000000"/>
          <w:sz w:val="20"/>
          <w:szCs w:val="20"/>
        </w:rPr>
      </w:pPr>
      <w:r w:rsidRPr="00B8516A">
        <w:rPr>
          <w:rFonts w:ascii="メイリオ" w:eastAsia="メイリオ" w:hAnsi="ＭＳ Ｐゴシック" w:hint="eastAsia"/>
          <w:color w:val="000000"/>
          <w:sz w:val="22"/>
          <w:szCs w:val="22"/>
        </w:rPr>
        <w:t xml:space="preserve">国家健康産業研究院　</w:t>
      </w:r>
      <w:r w:rsidRPr="00B8516A">
        <w:rPr>
          <w:rFonts w:ascii="メイリオ" w:eastAsia="メイリオ" w:hAnsi="ＭＳ Ｐゴシック" w:hint="eastAsia"/>
          <w:color w:val="000000"/>
          <w:sz w:val="20"/>
          <w:szCs w:val="20"/>
        </w:rPr>
        <w:t>エキスパートアドバイザー</w:t>
      </w:r>
    </w:p>
    <w:p w14:paraId="72410E70" w14:textId="77777777" w:rsidR="000F60C3" w:rsidRPr="00B8516A" w:rsidRDefault="000F60C3" w:rsidP="00B8516A">
      <w:pPr>
        <w:ind w:left="2400"/>
        <w:rPr>
          <w:rFonts w:ascii="メイリオ" w:eastAsia="メイリオ" w:hAnsi="ＭＳ Ｐゴシック"/>
          <w:color w:val="000000"/>
          <w:sz w:val="22"/>
          <w:szCs w:val="22"/>
        </w:rPr>
      </w:pPr>
      <w:r w:rsidRPr="00B8516A">
        <w:rPr>
          <w:rFonts w:ascii="メイリオ" w:eastAsia="メイリオ" w:hAnsi="ＭＳ Ｐゴシック" w:hint="eastAsia"/>
          <w:color w:val="000000"/>
          <w:sz w:val="22"/>
          <w:szCs w:val="22"/>
        </w:rPr>
        <w:t>国家発展改革委員会　健康サービス業品質指導委員会</w:t>
      </w:r>
    </w:p>
    <w:p w14:paraId="44D3E0B0" w14:textId="77777777" w:rsidR="00663385" w:rsidRDefault="00663385" w:rsidP="00B8516A">
      <w:pPr>
        <w:ind w:left="1440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協会の概要</w:t>
      </w:r>
      <w:r w:rsidR="000F60C3" w:rsidRPr="00B8516A">
        <w:rPr>
          <w:rFonts w:ascii="メイリオ" w:eastAsia="メイリオ" w:hAnsi="メイリオ" w:hint="eastAsia"/>
        </w:rPr>
        <w:t>：</w:t>
      </w:r>
    </w:p>
    <w:p w14:paraId="0F5F9F79" w14:textId="77777777" w:rsidR="000F60C3" w:rsidRPr="00B8516A" w:rsidRDefault="00663385" w:rsidP="00B8516A">
      <w:pPr>
        <w:ind w:left="1440"/>
        <w:rPr>
          <w:rFonts w:ascii="メイリオ" w:eastAsia="メイリオ" w:hAnsi="メイリオ"/>
          <w:color w:val="000000"/>
        </w:rPr>
      </w:pPr>
      <w:r>
        <w:rPr>
          <w:rFonts w:ascii="メイリオ" w:eastAsia="メイリオ" w:hAnsi="メイリオ" w:hint="eastAsia"/>
        </w:rPr>
        <w:t xml:space="preserve">　　　　</w:t>
      </w:r>
      <w:r w:rsidR="000F60C3" w:rsidRPr="00B8516A">
        <w:rPr>
          <w:rFonts w:ascii="メイリオ" w:eastAsia="メイリオ" w:hAnsi="メイリオ" w:hint="eastAsia"/>
          <w:color w:val="000000"/>
        </w:rPr>
        <w:t>中国非公立医療機構協会(CNMIA)は、中国国務院、</w:t>
      </w:r>
    </w:p>
    <w:p w14:paraId="6275AF22" w14:textId="77777777" w:rsidR="000F60C3" w:rsidRPr="00B8516A" w:rsidRDefault="000F60C3" w:rsidP="00B8516A">
      <w:pPr>
        <w:ind w:left="2400"/>
        <w:rPr>
          <w:rFonts w:ascii="メイリオ" w:eastAsia="メイリオ" w:hAnsi="メイリオ"/>
          <w:color w:val="000000"/>
        </w:rPr>
      </w:pPr>
      <w:r w:rsidRPr="00B8516A">
        <w:rPr>
          <w:rFonts w:ascii="メイリオ" w:eastAsia="メイリオ" w:hAnsi="メイリオ" w:hint="eastAsia"/>
          <w:color w:val="000000"/>
        </w:rPr>
        <w:t>国家衛生・計画委員</w:t>
      </w:r>
      <w:r w:rsidR="008C4171" w:rsidRPr="00B8516A">
        <w:rPr>
          <w:rFonts w:ascii="メイリオ" w:eastAsia="メイリオ" w:hAnsi="メイリオ" w:hint="eastAsia"/>
          <w:color w:val="000000"/>
        </w:rPr>
        <w:t>会、民政部の認可を受けた協会。</w:t>
      </w:r>
    </w:p>
    <w:p w14:paraId="57CCA4CF" w14:textId="77777777" w:rsidR="008C4171" w:rsidRPr="00B8516A" w:rsidRDefault="000F60C3" w:rsidP="00B8516A">
      <w:pPr>
        <w:ind w:left="2400"/>
        <w:rPr>
          <w:rFonts w:ascii="メイリオ" w:eastAsia="メイリオ" w:hAnsi="メイリオ"/>
          <w:color w:val="000000"/>
        </w:rPr>
      </w:pPr>
      <w:r w:rsidRPr="00B8516A">
        <w:rPr>
          <w:rFonts w:ascii="メイリオ" w:eastAsia="メイリオ" w:hAnsi="メイリオ" w:hint="eastAsia"/>
          <w:color w:val="000000"/>
        </w:rPr>
        <w:t>中国の民間資本の医療機関と中国政府の橋渡し役で</w:t>
      </w:r>
    </w:p>
    <w:p w14:paraId="60DB83E5" w14:textId="77777777" w:rsidR="008C4171" w:rsidRPr="00B8516A" w:rsidRDefault="000F60C3" w:rsidP="00B8516A">
      <w:pPr>
        <w:ind w:left="2400"/>
        <w:rPr>
          <w:rFonts w:ascii="メイリオ" w:eastAsia="メイリオ" w:hAnsi="メイリオ"/>
          <w:color w:val="000000"/>
        </w:rPr>
      </w:pPr>
      <w:r w:rsidRPr="00B8516A">
        <w:rPr>
          <w:rFonts w:ascii="メイリオ" w:eastAsia="メイリオ" w:hAnsi="メイリオ" w:hint="eastAsia"/>
          <w:color w:val="000000"/>
        </w:rPr>
        <w:t>あり、かつ傘下の医療機関を指導監督する立場にあり、</w:t>
      </w:r>
    </w:p>
    <w:p w14:paraId="605FDB34" w14:textId="77777777" w:rsidR="008C4171" w:rsidRPr="00B8516A" w:rsidRDefault="000F60C3" w:rsidP="00B8516A">
      <w:pPr>
        <w:ind w:left="2400"/>
        <w:rPr>
          <w:rFonts w:ascii="メイリオ" w:eastAsia="メイリオ" w:hAnsi="メイリオ"/>
          <w:color w:val="000000"/>
        </w:rPr>
      </w:pPr>
      <w:r w:rsidRPr="00B8516A">
        <w:rPr>
          <w:rFonts w:ascii="メイリオ" w:eastAsia="メイリオ" w:hAnsi="メイリオ" w:hint="eastAsia"/>
          <w:color w:val="000000"/>
        </w:rPr>
        <w:t>経営拡大を後押しする様々なプロジェクトを展開して</w:t>
      </w:r>
    </w:p>
    <w:p w14:paraId="58695320" w14:textId="77777777" w:rsidR="008C4171" w:rsidRPr="00B8516A" w:rsidRDefault="00B8516A" w:rsidP="00B8516A">
      <w:pPr>
        <w:ind w:left="2400"/>
        <w:rPr>
          <w:rFonts w:ascii="メイリオ" w:eastAsia="メイリオ" w:hAnsi="メイリオ"/>
          <w:color w:val="000000"/>
        </w:rPr>
      </w:pPr>
      <w:r w:rsidRPr="00B8516A">
        <w:rPr>
          <w:rFonts w:ascii="メイリオ" w:eastAsia="メイリオ" w:hAnsi="メイリオ" w:hint="eastAsia"/>
          <w:color w:val="000000"/>
        </w:rPr>
        <w:t>いる。非公立医療機関は</w:t>
      </w:r>
      <w:r w:rsidR="000F60C3" w:rsidRPr="00B8516A">
        <w:rPr>
          <w:rFonts w:ascii="メイリオ" w:eastAsia="メイリオ" w:hAnsi="メイリオ" w:hint="eastAsia"/>
          <w:color w:val="000000"/>
        </w:rPr>
        <w:t>中国全国で44.6万機関あり</w:t>
      </w:r>
      <w:r w:rsidRPr="00B8516A">
        <w:rPr>
          <w:rFonts w:ascii="メイリオ" w:eastAsia="メイリオ" w:hAnsi="メイリオ" w:hint="eastAsia"/>
          <w:color w:val="000000"/>
        </w:rPr>
        <w:t>、</w:t>
      </w:r>
    </w:p>
    <w:p w14:paraId="5BA6C86B" w14:textId="77777777" w:rsidR="00B8516A" w:rsidRPr="00B8516A" w:rsidRDefault="000F60C3" w:rsidP="00B8516A">
      <w:pPr>
        <w:ind w:left="2400"/>
        <w:rPr>
          <w:rFonts w:ascii="メイリオ" w:eastAsia="メイリオ" w:hAnsi="メイリオ"/>
          <w:color w:val="000000"/>
        </w:rPr>
      </w:pPr>
      <w:r w:rsidRPr="00B8516A">
        <w:rPr>
          <w:rFonts w:ascii="メイリオ" w:eastAsia="メイリオ" w:hAnsi="メイリオ" w:hint="eastAsia"/>
          <w:color w:val="000000"/>
        </w:rPr>
        <w:t>内</w:t>
      </w:r>
      <w:r w:rsidR="00B8516A" w:rsidRPr="00B8516A">
        <w:rPr>
          <w:rFonts w:ascii="メイリオ" w:eastAsia="メイリオ" w:hAnsi="メイリオ" w:hint="eastAsia"/>
          <w:color w:val="000000"/>
        </w:rPr>
        <w:t>、協会には</w:t>
      </w:r>
      <w:r w:rsidR="008C4171" w:rsidRPr="00B8516A">
        <w:rPr>
          <w:rFonts w:ascii="メイリオ" w:eastAsia="メイリオ" w:hAnsi="メイリオ" w:hint="eastAsia"/>
          <w:color w:val="000000"/>
        </w:rPr>
        <w:t>診療所等を除く</w:t>
      </w:r>
      <w:r w:rsidR="008C4171" w:rsidRPr="00B8516A">
        <w:rPr>
          <w:rFonts w:ascii="メイリオ" w:eastAsia="メイリオ" w:hAnsi="メイリオ"/>
          <w:color w:val="000000"/>
        </w:rPr>
        <w:t>22</w:t>
      </w:r>
      <w:r w:rsidR="008C4171" w:rsidRPr="00B8516A">
        <w:rPr>
          <w:rFonts w:ascii="メイリオ" w:eastAsia="メイリオ" w:hAnsi="メイリオ" w:hint="eastAsia"/>
          <w:color w:val="000000"/>
        </w:rPr>
        <w:t>万</w:t>
      </w:r>
      <w:r w:rsidR="00B8516A" w:rsidRPr="00B8516A">
        <w:rPr>
          <w:rFonts w:ascii="メイリオ" w:eastAsia="メイリオ" w:hAnsi="メイリオ" w:hint="eastAsia"/>
          <w:color w:val="000000"/>
        </w:rPr>
        <w:t>の医療</w:t>
      </w:r>
      <w:r w:rsidRPr="00B8516A">
        <w:rPr>
          <w:rFonts w:ascii="メイリオ" w:eastAsia="メイリオ" w:hAnsi="メイリオ" w:hint="eastAsia"/>
          <w:color w:val="000000"/>
        </w:rPr>
        <w:t>機関が</w:t>
      </w:r>
      <w:r w:rsidR="00B8516A" w:rsidRPr="00B8516A">
        <w:rPr>
          <w:rFonts w:ascii="メイリオ" w:eastAsia="メイリオ" w:hAnsi="メイリオ" w:hint="eastAsia"/>
          <w:color w:val="000000"/>
        </w:rPr>
        <w:t>加盟</w:t>
      </w:r>
    </w:p>
    <w:p w14:paraId="286389E3" w14:textId="77777777" w:rsidR="00B8516A" w:rsidRPr="00B8516A" w:rsidRDefault="008C4171" w:rsidP="00B8516A">
      <w:pPr>
        <w:ind w:left="2400"/>
        <w:rPr>
          <w:rFonts w:ascii="メイリオ" w:eastAsia="メイリオ" w:hAnsi="メイリオ"/>
          <w:color w:val="000000"/>
        </w:rPr>
      </w:pPr>
      <w:r w:rsidRPr="00B8516A">
        <w:rPr>
          <w:rFonts w:ascii="メイリオ" w:eastAsia="メイリオ" w:hAnsi="メイリオ" w:hint="eastAsia"/>
          <w:color w:val="000000"/>
        </w:rPr>
        <w:lastRenderedPageBreak/>
        <w:t>している。</w:t>
      </w:r>
    </w:p>
    <w:p w14:paraId="0DAD9B37" w14:textId="77777777" w:rsidR="00B8516A" w:rsidRPr="00663385" w:rsidRDefault="00B8516A" w:rsidP="00663385">
      <w:pPr>
        <w:ind w:left="2400"/>
        <w:rPr>
          <w:rFonts w:ascii="メイリオ" w:eastAsia="メイリオ" w:hAnsi="メイリオ"/>
        </w:rPr>
      </w:pPr>
      <w:r w:rsidRPr="00B8516A">
        <w:rPr>
          <w:rFonts w:ascii="メイリオ" w:eastAsia="メイリオ" w:hAnsi="メイリオ" w:hint="eastAsia"/>
        </w:rPr>
        <w:t>また、協会は</w:t>
      </w:r>
      <w:r w:rsidR="00663385">
        <w:rPr>
          <w:rFonts w:ascii="メイリオ" w:eastAsia="メイリオ" w:hAnsi="メイリオ"/>
        </w:rPr>
        <w:t>22</w:t>
      </w:r>
      <w:r w:rsidR="00663385">
        <w:rPr>
          <w:rFonts w:ascii="メイリオ" w:eastAsia="メイリオ" w:hAnsi="メイリオ" w:hint="eastAsia"/>
        </w:rPr>
        <w:t>万の会員医療機関に向けた</w:t>
      </w:r>
      <w:r w:rsidRPr="00B8516A">
        <w:rPr>
          <w:rFonts w:ascii="メイリオ" w:eastAsia="メイリオ" w:hAnsi="メイリオ"/>
        </w:rPr>
        <w:t>EC</w:t>
      </w:r>
      <w:r w:rsidRPr="00B8516A">
        <w:rPr>
          <w:rFonts w:ascii="メイリオ" w:eastAsia="メイリオ" w:hAnsi="メイリオ" w:hint="eastAsia"/>
        </w:rPr>
        <w:t>サイトを運用しており、今後会員に向け</w:t>
      </w:r>
      <w:r w:rsidR="00663385">
        <w:rPr>
          <w:rFonts w:ascii="メイリオ" w:eastAsia="メイリオ" w:hAnsi="メイリオ" w:hint="eastAsia"/>
        </w:rPr>
        <w:t>た</w:t>
      </w:r>
      <w:r w:rsidRPr="00B8516A">
        <w:rPr>
          <w:rFonts w:ascii="メイリオ" w:eastAsia="メイリオ" w:hAnsi="メイリオ" w:hint="eastAsia"/>
        </w:rPr>
        <w:t>日本企業の製品の認証や推薦</w:t>
      </w:r>
      <w:r w:rsidR="00663385">
        <w:rPr>
          <w:rFonts w:ascii="メイリオ" w:eastAsia="メイリオ" w:hAnsi="メイリオ" w:hint="eastAsia"/>
        </w:rPr>
        <w:t>販売</w:t>
      </w:r>
      <w:r w:rsidRPr="00B8516A">
        <w:rPr>
          <w:rFonts w:ascii="メイリオ" w:eastAsia="メイリオ" w:hAnsi="メイリオ" w:hint="eastAsia"/>
        </w:rPr>
        <w:t>事業を行っていく予定である。</w:t>
      </w:r>
    </w:p>
    <w:p w14:paraId="582846F9" w14:textId="77777777" w:rsidR="008C4171" w:rsidRPr="00084B77" w:rsidRDefault="008C4171" w:rsidP="008C4171">
      <w:pPr>
        <w:rPr>
          <w:rFonts w:ascii="メイリオ" w:eastAsia="メイリオ" w:hAnsi="メイリオ"/>
          <w:color w:val="000000"/>
          <w:sz w:val="16"/>
          <w:szCs w:val="16"/>
        </w:rPr>
      </w:pPr>
    </w:p>
    <w:p w14:paraId="1C37AEED" w14:textId="77777777" w:rsidR="00922394" w:rsidRDefault="00922394" w:rsidP="00922394">
      <w:pPr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講演②　：「日中医療・介護交流のビジネスチャンス」</w:t>
      </w:r>
    </w:p>
    <w:p w14:paraId="1F3E863A" w14:textId="77777777" w:rsidR="00546805" w:rsidRPr="00084B77" w:rsidRDefault="00922394" w:rsidP="00084B77">
      <w:pPr>
        <w:ind w:left="1440"/>
        <w:rPr>
          <w:rFonts w:ascii="メイリオ" w:eastAsia="メイリオ" w:hAnsi="ＭＳ Ｐゴシック" w:cs="ＭＳ ゴシック"/>
          <w:color w:val="000000" w:themeColor="text1"/>
        </w:rPr>
      </w:pPr>
      <w:r w:rsidRPr="00B8516A">
        <w:rPr>
          <w:rFonts w:ascii="メイリオ" w:eastAsia="メイリオ" w:hAnsi="メイリオ" w:hint="eastAsia"/>
        </w:rPr>
        <w:t>講師：</w:t>
      </w:r>
      <w:r>
        <w:rPr>
          <w:rFonts w:ascii="メイリオ" w:eastAsia="メイリオ" w:hAnsi="メイリオ" w:hint="eastAsia"/>
        </w:rPr>
        <w:t xml:space="preserve">　PwCあらた有限責任監査法人 </w:t>
      </w:r>
      <w:r>
        <w:rPr>
          <w:rFonts w:ascii="メイリオ" w:eastAsia="メイリオ" w:hAnsi="ＭＳ Ｐゴシック" w:cs="ＭＳ ゴシック" w:hint="eastAsia"/>
          <w:color w:val="000000" w:themeColor="text1"/>
        </w:rPr>
        <w:t>黄鶯</w:t>
      </w:r>
      <w:r>
        <w:rPr>
          <w:rFonts w:ascii="メイリオ" w:eastAsia="メイリオ" w:hAnsi="ＭＳ Ｐゴシック" w:cs="ＭＳ ゴシック"/>
          <w:color w:val="000000" w:themeColor="text1"/>
        </w:rPr>
        <w:t xml:space="preserve"> </w:t>
      </w:r>
      <w:r w:rsidRPr="00922394">
        <w:rPr>
          <w:rFonts w:ascii="メイリオ" w:eastAsia="メイリオ" w:hAnsi="ＭＳ Ｐゴシック" w:cs="ＭＳ ゴシック"/>
          <w:color w:val="000000" w:themeColor="text1"/>
          <w:sz w:val="20"/>
          <w:szCs w:val="20"/>
        </w:rPr>
        <w:t>(</w:t>
      </w:r>
      <w:proofErr w:type="spellStart"/>
      <w:r w:rsidRPr="00922394">
        <w:rPr>
          <w:rFonts w:ascii="メイリオ" w:eastAsia="メイリオ" w:hAnsi="ＭＳ Ｐゴシック" w:cs="ＭＳ ゴシック"/>
          <w:color w:val="000000" w:themeColor="text1"/>
          <w:sz w:val="20"/>
          <w:szCs w:val="20"/>
        </w:rPr>
        <w:t>ying.y.huang</w:t>
      </w:r>
      <w:proofErr w:type="spellEnd"/>
      <w:r w:rsidRPr="00922394">
        <w:rPr>
          <w:rFonts w:ascii="メイリオ" w:eastAsia="メイリオ" w:hAnsi="ＭＳ Ｐゴシック" w:cs="ＭＳ ゴシック"/>
          <w:color w:val="000000" w:themeColor="text1"/>
          <w:sz w:val="20"/>
          <w:szCs w:val="20"/>
        </w:rPr>
        <w:t>)</w:t>
      </w:r>
      <w:r>
        <w:rPr>
          <w:rFonts w:ascii="メイリオ" w:eastAsia="メイリオ" w:hAnsi="ＭＳ Ｐゴシック" w:cs="ＭＳ ゴシック"/>
          <w:color w:val="000000" w:themeColor="text1"/>
        </w:rPr>
        <w:t xml:space="preserve"> </w:t>
      </w:r>
      <w:r w:rsidRPr="00B8516A">
        <w:rPr>
          <w:rFonts w:ascii="メイリオ" w:eastAsia="メイリオ" w:hAnsi="ＭＳ Ｐゴシック" w:cs="ＭＳ ゴシック" w:hint="eastAsia"/>
          <w:color w:val="000000" w:themeColor="text1"/>
        </w:rPr>
        <w:t>氏</w:t>
      </w:r>
    </w:p>
    <w:p w14:paraId="3CB02787" w14:textId="77777777" w:rsidR="00546805" w:rsidRPr="00B8516A" w:rsidRDefault="00546805" w:rsidP="00546805">
      <w:pPr>
        <w:ind w:left="2400"/>
        <w:rPr>
          <w:rFonts w:ascii="メイリオ" w:eastAsia="メイリオ" w:hAnsi="ＭＳ Ｐゴシック"/>
          <w:color w:val="000000"/>
          <w:sz w:val="22"/>
          <w:szCs w:val="22"/>
        </w:rPr>
      </w:pPr>
      <w:r>
        <w:rPr>
          <w:rFonts w:ascii="メイリオ" w:eastAsia="メイリオ" w:hAnsi="ＭＳ Ｐゴシック"/>
          <w:color w:val="000000"/>
          <w:sz w:val="22"/>
          <w:szCs w:val="22"/>
        </w:rPr>
        <w:t>Ernst &amp; Young (London) 15</w:t>
      </w:r>
      <w:r>
        <w:rPr>
          <w:rFonts w:ascii="メイリオ" w:eastAsia="メイリオ" w:hAnsi="ＭＳ Ｐゴシック" w:hint="eastAsia"/>
          <w:color w:val="000000"/>
          <w:sz w:val="22"/>
          <w:szCs w:val="22"/>
        </w:rPr>
        <w:t>年間勤務</w:t>
      </w:r>
    </w:p>
    <w:p w14:paraId="4CE93252" w14:textId="77777777" w:rsidR="00546805" w:rsidRDefault="00546805" w:rsidP="00546805">
      <w:pPr>
        <w:ind w:left="2400"/>
        <w:rPr>
          <w:rFonts w:ascii="メイリオ" w:eastAsia="メイリオ" w:hAnsi="ＭＳ Ｐゴシック"/>
          <w:color w:val="000000"/>
          <w:sz w:val="22"/>
          <w:szCs w:val="22"/>
        </w:rPr>
      </w:pPr>
      <w:r>
        <w:rPr>
          <w:rFonts w:ascii="メイリオ" w:eastAsia="メイリオ" w:hAnsi="ＭＳ Ｐゴシック" w:hint="eastAsia"/>
          <w:color w:val="000000"/>
          <w:sz w:val="22"/>
          <w:szCs w:val="22"/>
        </w:rPr>
        <w:t>現、</w:t>
      </w:r>
      <w:r>
        <w:rPr>
          <w:rFonts w:ascii="メイリオ" w:eastAsia="メイリオ" w:hAnsi="ＭＳ Ｐゴシック"/>
          <w:color w:val="000000"/>
          <w:sz w:val="22"/>
          <w:szCs w:val="22"/>
        </w:rPr>
        <w:t>PwC</w:t>
      </w:r>
      <w:r>
        <w:rPr>
          <w:rFonts w:ascii="メイリオ" w:eastAsia="メイリオ" w:hAnsi="ＭＳ Ｐゴシック" w:hint="eastAsia"/>
          <w:color w:val="000000"/>
          <w:sz w:val="22"/>
          <w:szCs w:val="22"/>
        </w:rPr>
        <w:t>あらた有限責任監査法人パートナー</w:t>
      </w:r>
    </w:p>
    <w:p w14:paraId="293C4A2F" w14:textId="77777777" w:rsidR="00546805" w:rsidRPr="00546805" w:rsidRDefault="00546805" w:rsidP="00546805">
      <w:pPr>
        <w:ind w:left="2400"/>
        <w:rPr>
          <w:rFonts w:ascii="メイリオ" w:eastAsia="メイリオ" w:hAnsi="ＭＳ Ｐゴシック"/>
          <w:color w:val="000000"/>
          <w:sz w:val="22"/>
          <w:szCs w:val="22"/>
        </w:rPr>
      </w:pPr>
      <w:r>
        <w:rPr>
          <w:rFonts w:ascii="メイリオ" w:eastAsia="メイリオ" w:hAnsi="ＭＳ Ｐゴシック" w:hint="eastAsia"/>
          <w:color w:val="000000"/>
          <w:sz w:val="22"/>
          <w:szCs w:val="22"/>
        </w:rPr>
        <w:t xml:space="preserve">　　中国ビジネスプロジェクトリーダー</w:t>
      </w:r>
    </w:p>
    <w:p w14:paraId="08F6B11D" w14:textId="77777777" w:rsidR="00922394" w:rsidRDefault="00546805" w:rsidP="00922394">
      <w:pPr>
        <w:ind w:left="1440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講演の</w:t>
      </w:r>
      <w:r w:rsidR="00922394">
        <w:rPr>
          <w:rFonts w:ascii="メイリオ" w:eastAsia="メイリオ" w:hAnsi="メイリオ" w:hint="eastAsia"/>
        </w:rPr>
        <w:t>概要</w:t>
      </w:r>
      <w:r w:rsidR="00922394" w:rsidRPr="00B8516A">
        <w:rPr>
          <w:rFonts w:ascii="メイリオ" w:eastAsia="メイリオ" w:hAnsi="メイリオ" w:hint="eastAsia"/>
        </w:rPr>
        <w:t>：</w:t>
      </w:r>
    </w:p>
    <w:p w14:paraId="7AF5564F" w14:textId="77777777" w:rsidR="00280E36" w:rsidRDefault="00922394" w:rsidP="00280E36">
      <w:pPr>
        <w:ind w:left="1440"/>
        <w:rPr>
          <w:rFonts w:ascii="メイリオ" w:eastAsia="メイリオ" w:hAnsi="メイリオ"/>
          <w:color w:val="000000"/>
        </w:rPr>
      </w:pPr>
      <w:r>
        <w:rPr>
          <w:rFonts w:ascii="メイリオ" w:eastAsia="メイリオ" w:hAnsi="メイリオ" w:hint="eastAsia"/>
        </w:rPr>
        <w:t xml:space="preserve">　　　</w:t>
      </w:r>
      <w:r w:rsidR="00280E36">
        <w:rPr>
          <w:rFonts w:ascii="メイリオ" w:eastAsia="メイリオ" w:hAnsi="メイリオ" w:hint="eastAsia"/>
        </w:rPr>
        <w:t xml:space="preserve">　中国</w:t>
      </w:r>
      <w:r w:rsidR="00280E36">
        <w:rPr>
          <w:rFonts w:ascii="メイリオ" w:eastAsia="メイリオ" w:hAnsi="メイリオ"/>
        </w:rPr>
        <w:t>44.5</w:t>
      </w:r>
      <w:r w:rsidR="00280E36">
        <w:rPr>
          <w:rFonts w:ascii="メイリオ" w:eastAsia="メイリオ" w:hAnsi="メイリオ" w:hint="eastAsia"/>
        </w:rPr>
        <w:t>万の非公立医療機関に向けた</w:t>
      </w:r>
      <w:r w:rsidR="00280E36">
        <w:rPr>
          <w:rFonts w:ascii="メイリオ" w:eastAsia="メイリオ" w:hAnsi="メイリオ" w:hint="eastAsia"/>
          <w:color w:val="000000"/>
        </w:rPr>
        <w:t>日本の医療、</w:t>
      </w:r>
    </w:p>
    <w:p w14:paraId="30FD1E6B" w14:textId="77777777" w:rsidR="00280E36" w:rsidRPr="00B8516A" w:rsidRDefault="00280E36" w:rsidP="00280E36">
      <w:pPr>
        <w:ind w:left="1440"/>
        <w:rPr>
          <w:rFonts w:ascii="メイリオ" w:eastAsia="メイリオ" w:hAnsi="メイリオ"/>
          <w:color w:val="000000"/>
        </w:rPr>
      </w:pPr>
      <w:r>
        <w:rPr>
          <w:rFonts w:ascii="メイリオ" w:eastAsia="メイリオ" w:hAnsi="メイリオ" w:hint="eastAsia"/>
          <w:color w:val="000000"/>
        </w:rPr>
        <w:t xml:space="preserve">　　　　介護ビジネスの可能性について</w:t>
      </w:r>
      <w:r w:rsidR="006D7268">
        <w:rPr>
          <w:rFonts w:ascii="メイリオ" w:eastAsia="メイリオ" w:hAnsi="メイリオ" w:hint="eastAsia"/>
          <w:color w:val="000000"/>
        </w:rPr>
        <w:t>。</w:t>
      </w:r>
    </w:p>
    <w:p w14:paraId="7984C350" w14:textId="77777777" w:rsidR="00A73313" w:rsidRPr="00084B77" w:rsidRDefault="00A73313" w:rsidP="00922394">
      <w:pPr>
        <w:rPr>
          <w:rFonts w:ascii="メイリオ" w:eastAsia="メイリオ" w:hAnsi="メイリオ"/>
          <w:color w:val="000000"/>
          <w:sz w:val="16"/>
          <w:szCs w:val="16"/>
        </w:rPr>
      </w:pPr>
    </w:p>
    <w:p w14:paraId="7545C919" w14:textId="77777777" w:rsidR="00280E36" w:rsidRDefault="00280E36" w:rsidP="00922394">
      <w:pPr>
        <w:rPr>
          <w:rFonts w:ascii="メイリオ" w:eastAsia="メイリオ" w:hAnsi="メイリオ"/>
          <w:color w:val="000000"/>
        </w:rPr>
      </w:pPr>
      <w:r>
        <w:rPr>
          <w:rFonts w:ascii="メイリオ" w:eastAsia="メイリオ" w:hAnsi="メイリオ" w:hint="eastAsia"/>
          <w:color w:val="000000"/>
        </w:rPr>
        <w:t>講演③　：「</w:t>
      </w:r>
      <w:r>
        <w:rPr>
          <w:rFonts w:ascii="メイリオ" w:eastAsia="メイリオ" w:hAnsi="メイリオ"/>
          <w:color w:val="000000"/>
        </w:rPr>
        <w:t>B2B</w:t>
      </w:r>
      <w:r>
        <w:rPr>
          <w:rFonts w:ascii="メイリオ" w:eastAsia="メイリオ" w:hAnsi="メイリオ" w:hint="eastAsia"/>
          <w:color w:val="000000"/>
        </w:rPr>
        <w:t>プラットフォームを通じた認証、推薦事業のご説明」</w:t>
      </w:r>
    </w:p>
    <w:p w14:paraId="1140B9CC" w14:textId="77777777" w:rsidR="00280E36" w:rsidRDefault="00280E36" w:rsidP="00922394">
      <w:pPr>
        <w:rPr>
          <w:rFonts w:ascii="メイリオ" w:eastAsia="メイリオ" w:hAnsi="メイリオ"/>
          <w:color w:val="000000"/>
        </w:rPr>
      </w:pPr>
      <w:r>
        <w:rPr>
          <w:rFonts w:ascii="メイリオ" w:eastAsia="メイリオ" w:hAnsi="メイリオ" w:hint="eastAsia"/>
          <w:color w:val="000000"/>
        </w:rPr>
        <w:t xml:space="preserve">　　　　　　講師：　</w:t>
      </w:r>
      <w:r w:rsidR="006D7268">
        <w:rPr>
          <w:rFonts w:ascii="メイリオ" w:eastAsia="メイリオ" w:hAnsi="メイリオ" w:hint="eastAsia"/>
          <w:color w:val="000000"/>
        </w:rPr>
        <w:t>日中医療・介護技術交流協会事務局</w:t>
      </w:r>
    </w:p>
    <w:p w14:paraId="7B24885E" w14:textId="77777777" w:rsidR="006D7268" w:rsidRDefault="006D7268" w:rsidP="00922394">
      <w:pPr>
        <w:rPr>
          <w:rFonts w:ascii="メイリオ" w:eastAsia="メイリオ" w:hAnsi="メイリオ"/>
          <w:color w:val="000000"/>
        </w:rPr>
      </w:pPr>
      <w:r>
        <w:rPr>
          <w:rFonts w:ascii="メイリオ" w:eastAsia="メイリオ" w:hAnsi="メイリオ" w:hint="eastAsia"/>
          <w:color w:val="000000"/>
        </w:rPr>
        <w:t xml:space="preserve">　　　　　　講演の概要：</w:t>
      </w:r>
    </w:p>
    <w:p w14:paraId="4390865E" w14:textId="77777777" w:rsidR="006D7268" w:rsidRDefault="006D7268" w:rsidP="00922394">
      <w:pPr>
        <w:rPr>
          <w:rFonts w:ascii="メイリオ" w:eastAsia="メイリオ" w:hAnsi="メイリオ"/>
          <w:color w:val="000000"/>
        </w:rPr>
      </w:pPr>
      <w:r>
        <w:rPr>
          <w:rFonts w:ascii="メイリオ" w:eastAsia="メイリオ" w:hAnsi="メイリオ" w:hint="eastAsia"/>
          <w:color w:val="000000"/>
        </w:rPr>
        <w:t xml:space="preserve">　　　　　　　　　　中国非公立医療機構協会が運営する</w:t>
      </w:r>
      <w:r>
        <w:rPr>
          <w:rFonts w:ascii="メイリオ" w:eastAsia="メイリオ" w:hAnsi="メイリオ"/>
          <w:color w:val="000000"/>
        </w:rPr>
        <w:t>22</w:t>
      </w:r>
      <w:r>
        <w:rPr>
          <w:rFonts w:ascii="メイリオ" w:eastAsia="メイリオ" w:hAnsi="メイリオ" w:hint="eastAsia"/>
          <w:color w:val="000000"/>
        </w:rPr>
        <w:t>万の加盟医療</w:t>
      </w:r>
    </w:p>
    <w:p w14:paraId="1A7FA6AF" w14:textId="77777777" w:rsidR="006D7268" w:rsidRDefault="006D7268" w:rsidP="00922394">
      <w:pPr>
        <w:rPr>
          <w:rFonts w:ascii="メイリオ" w:eastAsia="メイリオ" w:hAnsi="メイリオ"/>
          <w:color w:val="000000"/>
        </w:rPr>
      </w:pPr>
      <w:r>
        <w:rPr>
          <w:rFonts w:ascii="メイリオ" w:eastAsia="メイリオ" w:hAnsi="メイリオ" w:hint="eastAsia"/>
          <w:color w:val="000000"/>
        </w:rPr>
        <w:t xml:space="preserve">　　　　　　　　　　機関に向けた</w:t>
      </w:r>
      <w:r>
        <w:rPr>
          <w:rFonts w:ascii="メイリオ" w:eastAsia="メイリオ" w:hAnsi="メイリオ"/>
          <w:color w:val="000000"/>
        </w:rPr>
        <w:t>B2B E</w:t>
      </w:r>
      <w:r>
        <w:rPr>
          <w:rFonts w:ascii="メイリオ" w:eastAsia="メイリオ" w:hAnsi="メイリオ" w:hint="eastAsia"/>
          <w:color w:val="000000"/>
        </w:rPr>
        <w:t>コマースプラットフォームを利用</w:t>
      </w:r>
    </w:p>
    <w:p w14:paraId="2E2A3595" w14:textId="77777777" w:rsidR="006D7268" w:rsidRDefault="006D7268" w:rsidP="00922394">
      <w:pPr>
        <w:rPr>
          <w:rFonts w:ascii="メイリオ" w:eastAsia="メイリオ" w:hAnsi="メイリオ"/>
          <w:color w:val="000000"/>
        </w:rPr>
      </w:pPr>
      <w:r>
        <w:rPr>
          <w:rFonts w:ascii="メイリオ" w:eastAsia="メイリオ" w:hAnsi="メイリオ" w:hint="eastAsia"/>
          <w:color w:val="000000"/>
        </w:rPr>
        <w:t xml:space="preserve">　　　　　　　　　　した中国における販路拡大についての具体的なご説明。</w:t>
      </w:r>
    </w:p>
    <w:p w14:paraId="24565CD6" w14:textId="77777777" w:rsidR="00B241D6" w:rsidRPr="00084B77" w:rsidRDefault="00B241D6" w:rsidP="00922394">
      <w:pPr>
        <w:rPr>
          <w:rFonts w:ascii="メイリオ" w:eastAsia="メイリオ" w:hAnsi="メイリオ"/>
          <w:color w:val="000000"/>
          <w:sz w:val="16"/>
          <w:szCs w:val="16"/>
        </w:rPr>
      </w:pPr>
    </w:p>
    <w:p w14:paraId="20345111" w14:textId="77777777" w:rsidR="00084B77" w:rsidRDefault="00B241D6" w:rsidP="00922394">
      <w:pPr>
        <w:rPr>
          <w:rFonts w:ascii="メイリオ" w:eastAsia="メイリオ" w:hAnsi="メイリオ"/>
          <w:color w:val="000000"/>
        </w:rPr>
      </w:pPr>
      <w:r>
        <w:rPr>
          <w:rFonts w:ascii="メイリオ" w:eastAsia="メイリオ" w:hAnsi="メイリオ" w:hint="eastAsia"/>
          <w:color w:val="000000"/>
        </w:rPr>
        <w:t xml:space="preserve">参加申込：　</w:t>
      </w:r>
    </w:p>
    <w:p w14:paraId="1216AC0E" w14:textId="77777777" w:rsidR="00C811CE" w:rsidRDefault="00C811CE" w:rsidP="00922394">
      <w:pPr>
        <w:rPr>
          <w:rFonts w:ascii="メイリオ" w:eastAsia="メイリオ" w:hAnsi="メイリオ"/>
          <w:color w:val="000000"/>
        </w:rPr>
      </w:pPr>
      <w:r>
        <w:rPr>
          <w:rFonts w:ascii="メイリオ" w:eastAsia="メイリオ" w:hAnsi="メイリオ" w:hint="eastAsia"/>
          <w:color w:val="000000"/>
        </w:rPr>
        <w:t>ご参加頂ける皆様は、お名前、</w:t>
      </w:r>
      <w:r w:rsidR="00084B77">
        <w:rPr>
          <w:rFonts w:ascii="メイリオ" w:eastAsia="メイリオ" w:hAnsi="メイリオ" w:hint="eastAsia"/>
          <w:color w:val="000000"/>
        </w:rPr>
        <w:t>企業名、部署名、参加人数を以下の方法で</w:t>
      </w:r>
    </w:p>
    <w:p w14:paraId="0AD35561" w14:textId="77777777" w:rsidR="00084B77" w:rsidRDefault="00084B77" w:rsidP="00922394">
      <w:pPr>
        <w:rPr>
          <w:rFonts w:ascii="メイリオ" w:eastAsia="メイリオ" w:hAnsi="メイリオ"/>
          <w:color w:val="000000"/>
        </w:rPr>
      </w:pPr>
      <w:r>
        <w:rPr>
          <w:rFonts w:ascii="メイリオ" w:eastAsia="メイリオ" w:hAnsi="メイリオ" w:hint="eastAsia"/>
          <w:color w:val="000000"/>
        </w:rPr>
        <w:t>お申し込みください。</w:t>
      </w:r>
    </w:p>
    <w:p w14:paraId="687F17DE" w14:textId="77777777" w:rsidR="00C811CE" w:rsidRDefault="00B241D6" w:rsidP="00922394">
      <w:pPr>
        <w:rPr>
          <w:rFonts w:ascii="メイリオ" w:eastAsia="メイリオ" w:hAnsi="メイリオ"/>
          <w:color w:val="000000"/>
        </w:rPr>
      </w:pPr>
      <w:r>
        <w:rPr>
          <w:rFonts w:ascii="メイリオ" w:eastAsia="メイリオ" w:hAnsi="メイリオ" w:hint="eastAsia"/>
          <w:color w:val="000000"/>
        </w:rPr>
        <w:t xml:space="preserve">①電話受付：　</w:t>
      </w:r>
      <w:r w:rsidR="00084B77">
        <w:rPr>
          <w:rFonts w:ascii="メイリオ" w:eastAsia="メイリオ" w:hAnsi="メイリオ"/>
          <w:color w:val="000000"/>
        </w:rPr>
        <w:t xml:space="preserve">03-6206-1723 </w:t>
      </w:r>
      <w:r w:rsidR="00084B77">
        <w:rPr>
          <w:rFonts w:ascii="メイリオ" w:eastAsia="メイリオ" w:hAnsi="メイリオ" w:hint="eastAsia"/>
          <w:color w:val="000000"/>
        </w:rPr>
        <w:t>（</w:t>
      </w:r>
      <w:r w:rsidR="00084B77">
        <w:rPr>
          <w:rFonts w:ascii="メイリオ" w:eastAsia="メイリオ" w:hAnsi="メイリオ"/>
          <w:color w:val="000000"/>
        </w:rPr>
        <w:t>JCMC</w:t>
      </w:r>
      <w:r w:rsidR="00084B77">
        <w:rPr>
          <w:rFonts w:ascii="メイリオ" w:eastAsia="メイリオ" w:hAnsi="メイリオ" w:hint="eastAsia"/>
          <w:color w:val="000000"/>
        </w:rPr>
        <w:t>参加申込をお伝えください）</w:t>
      </w:r>
    </w:p>
    <w:p w14:paraId="6EC3913D" w14:textId="77777777" w:rsidR="00084B77" w:rsidRDefault="00084B77" w:rsidP="00922394">
      <w:pPr>
        <w:rPr>
          <w:rFonts w:ascii="メイリオ" w:eastAsia="メイリオ" w:hAnsi="メイリオ"/>
          <w:color w:val="000000"/>
        </w:rPr>
      </w:pPr>
      <w:r>
        <w:rPr>
          <w:rFonts w:ascii="メイリオ" w:eastAsia="メイリオ" w:hAnsi="メイリオ" w:hint="eastAsia"/>
          <w:color w:val="000000"/>
        </w:rPr>
        <w:t xml:space="preserve">②メール　：　</w:t>
      </w:r>
      <w:r>
        <w:rPr>
          <w:rFonts w:ascii="メイリオ" w:eastAsia="メイリオ" w:hAnsi="メイリオ"/>
          <w:color w:val="000000"/>
        </w:rPr>
        <w:t>official@jcmc.jp (</w:t>
      </w:r>
      <w:r>
        <w:rPr>
          <w:rFonts w:ascii="メイリオ" w:eastAsia="メイリオ" w:hAnsi="メイリオ" w:hint="eastAsia"/>
          <w:color w:val="000000"/>
        </w:rPr>
        <w:t>メールに記載のうえ、お申込みください)</w:t>
      </w:r>
    </w:p>
    <w:p w14:paraId="5FA7B916" w14:textId="77777777" w:rsidR="00084B77" w:rsidRDefault="00084B77" w:rsidP="00922394">
      <w:pPr>
        <w:rPr>
          <w:rFonts w:ascii="メイリオ" w:eastAsia="メイリオ" w:hAnsi="メイリオ"/>
          <w:color w:val="000000"/>
        </w:rPr>
      </w:pPr>
      <w:r>
        <w:rPr>
          <w:rFonts w:ascii="メイリオ" w:eastAsia="メイリオ" w:hAnsi="メイリオ" w:hint="eastAsia"/>
          <w:color w:val="000000"/>
        </w:rPr>
        <w:t>③</w:t>
      </w:r>
      <w:r>
        <w:rPr>
          <w:rFonts w:ascii="メイリオ" w:eastAsia="メイリオ" w:hAnsi="メイリオ"/>
          <w:color w:val="000000"/>
        </w:rPr>
        <w:t xml:space="preserve">FAX      </w:t>
      </w:r>
      <w:r>
        <w:rPr>
          <w:rFonts w:ascii="メイリオ" w:eastAsia="メイリオ" w:hAnsi="メイリオ" w:hint="eastAsia"/>
          <w:color w:val="000000"/>
        </w:rPr>
        <w:t xml:space="preserve">：　</w:t>
      </w:r>
      <w:r>
        <w:rPr>
          <w:rFonts w:ascii="メイリオ" w:eastAsia="メイリオ" w:hAnsi="メイリオ"/>
          <w:color w:val="000000"/>
        </w:rPr>
        <w:t xml:space="preserve">03-6206-6743 </w:t>
      </w:r>
      <w:r>
        <w:rPr>
          <w:rFonts w:ascii="メイリオ" w:eastAsia="メイリオ" w:hAnsi="メイリオ" w:hint="eastAsia"/>
          <w:color w:val="000000"/>
        </w:rPr>
        <w:t>（</w:t>
      </w:r>
      <w:r>
        <w:rPr>
          <w:rFonts w:ascii="メイリオ" w:eastAsia="メイリオ" w:hAnsi="メイリオ"/>
          <w:color w:val="000000"/>
        </w:rPr>
        <w:t>FAX</w:t>
      </w:r>
      <w:r>
        <w:rPr>
          <w:rFonts w:ascii="メイリオ" w:eastAsia="メイリオ" w:hAnsi="メイリオ" w:hint="eastAsia"/>
          <w:color w:val="000000"/>
        </w:rPr>
        <w:t>に記載のうえ、ご送信ください）</w:t>
      </w:r>
    </w:p>
    <w:p w14:paraId="4074586F" w14:textId="77777777" w:rsidR="00084B77" w:rsidRDefault="00084B77" w:rsidP="00922394">
      <w:pPr>
        <w:rPr>
          <w:rFonts w:ascii="メイリオ" w:eastAsia="メイリオ" w:hAnsi="メイリオ"/>
          <w:color w:val="000000"/>
        </w:rPr>
      </w:pPr>
    </w:p>
    <w:p w14:paraId="4A717330" w14:textId="77777777" w:rsidR="00084B77" w:rsidRDefault="00084B77" w:rsidP="00922394">
      <w:pPr>
        <w:rPr>
          <w:rFonts w:ascii="メイリオ" w:eastAsia="メイリオ" w:hAnsi="メイリオ"/>
          <w:color w:val="000000"/>
        </w:rPr>
      </w:pPr>
      <w:r>
        <w:rPr>
          <w:rFonts w:ascii="メイリオ" w:eastAsia="メイリオ" w:hAnsi="メイリオ" w:hint="eastAsia"/>
          <w:color w:val="000000"/>
        </w:rPr>
        <w:t>皆様のご参加をお待ちしております。</w:t>
      </w:r>
    </w:p>
    <w:p w14:paraId="7D5CE29C" w14:textId="77777777" w:rsidR="00B241D6" w:rsidRDefault="00B241D6" w:rsidP="00C811CE">
      <w:pPr>
        <w:pStyle w:val="Closing"/>
      </w:pPr>
      <w:r>
        <w:rPr>
          <w:rFonts w:hint="eastAsia"/>
        </w:rPr>
        <w:t>以上</w:t>
      </w:r>
    </w:p>
    <w:p w14:paraId="6F6E6345" w14:textId="77777777" w:rsidR="00C811CE" w:rsidRDefault="00C811CE" w:rsidP="00B241D6">
      <w:pPr>
        <w:jc w:val="right"/>
        <w:rPr>
          <w:rFonts w:ascii="メイリオ" w:eastAsia="メイリオ" w:hAnsi="メイリオ"/>
        </w:rPr>
      </w:pPr>
    </w:p>
    <w:p w14:paraId="78E33DC8" w14:textId="77777777" w:rsidR="00C811CE" w:rsidRDefault="00C811CE" w:rsidP="00B241D6">
      <w:pPr>
        <w:jc w:val="right"/>
        <w:rPr>
          <w:rFonts w:ascii="メイリオ" w:eastAsia="メイリオ" w:hAnsi="メイリオ"/>
        </w:rPr>
      </w:pPr>
    </w:p>
    <w:p w14:paraId="40C61B44" w14:textId="77777777" w:rsidR="00C811CE" w:rsidRPr="00A73313" w:rsidRDefault="00C811CE" w:rsidP="00B241D6">
      <w:pPr>
        <w:jc w:val="right"/>
        <w:rPr>
          <w:rFonts w:ascii="メイリオ" w:eastAsia="メイリオ" w:hAnsi="メイリオ"/>
        </w:rPr>
      </w:pPr>
      <w:r w:rsidRPr="00C811CE">
        <w:rPr>
          <w:rFonts w:ascii="メイリオ" w:eastAsia="メイリオ" w:hAnsi="メイリオ"/>
          <w:noProof/>
        </w:rPr>
        <w:drawing>
          <wp:anchor distT="0" distB="0" distL="114300" distR="114300" simplePos="0" relativeHeight="251659264" behindDoc="0" locked="0" layoutInCell="1" allowOverlap="1" wp14:anchorId="0B10D20E" wp14:editId="1F57081A">
            <wp:simplePos x="0" y="0"/>
            <wp:positionH relativeFrom="column">
              <wp:posOffset>0</wp:posOffset>
            </wp:positionH>
            <wp:positionV relativeFrom="paragraph">
              <wp:posOffset>262890</wp:posOffset>
            </wp:positionV>
            <wp:extent cx="5269865" cy="3648710"/>
            <wp:effectExtent l="0" t="0" r="0" b="889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811CE" w:rsidRPr="00A73313" w:rsidSect="000F7818">
      <w:headerReference w:type="even" r:id="rId10"/>
      <w:headerReference w:type="default" r:id="rId11"/>
      <w:footerReference w:type="even" r:id="rId12"/>
      <w:footerReference w:type="default" r:id="rId13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552760" w14:textId="77777777" w:rsidR="00C811CE" w:rsidRDefault="00C811CE" w:rsidP="000F7818">
      <w:r>
        <w:separator/>
      </w:r>
    </w:p>
  </w:endnote>
  <w:endnote w:type="continuationSeparator" w:id="0">
    <w:p w14:paraId="0D3A1910" w14:textId="77777777" w:rsidR="00C811CE" w:rsidRDefault="00C811CE" w:rsidP="000F7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ÉqÉâÉMÉmäpÉS ProN W3">
    <w:altName w:val="ヒラギノ角ゴ ProN W3"/>
    <w:panose1 w:val="00000000000000000000"/>
    <w:charset w:val="00"/>
    <w:family w:val="roman"/>
    <w:notTrueType/>
    <w:pitch w:val="default"/>
  </w:font>
  <w:font w:name="メイリオ">
    <w:charset w:val="4E"/>
    <w:family w:val="auto"/>
    <w:pitch w:val="variable"/>
    <w:sig w:usb0="E10102FF" w:usb1="EAC7FFFF" w:usb2="00010012" w:usb3="00000000" w:csb0="0002009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2069"/>
      <w:gridCol w:w="4378"/>
      <w:gridCol w:w="2069"/>
    </w:tblGrid>
    <w:tr w:rsidR="009E4F3B" w14:paraId="1EC2901C" w14:textId="77777777" w:rsidTr="001443DD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673C24C2" w14:textId="77777777" w:rsidR="009E4F3B" w:rsidRDefault="009E4F3B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095B11B4" w14:textId="62BC0061" w:rsidR="009E4F3B" w:rsidRDefault="009E4F3B" w:rsidP="00914839">
          <w:pPr>
            <w:pStyle w:val="NoSpacing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r w:rsidRPr="009E4F3B">
            <w:rPr>
              <w:rFonts w:ascii="メイリオ" w:eastAsia="メイリオ" w:hAnsi="メイリオ"/>
              <w:sz w:val="20"/>
              <w:szCs w:val="20"/>
              <w:lang w:eastAsia="ja-JP"/>
            </w:rPr>
            <w:t>1-17-11 Nishi-</w:t>
          </w:r>
          <w:proofErr w:type="spellStart"/>
          <w:r w:rsidRPr="009E4F3B">
            <w:rPr>
              <w:rFonts w:ascii="メイリオ" w:eastAsia="メイリオ" w:hAnsi="メイリオ"/>
              <w:sz w:val="20"/>
              <w:szCs w:val="20"/>
              <w:lang w:eastAsia="ja-JP"/>
            </w:rPr>
            <w:t>Shinbashi</w:t>
          </w:r>
          <w:proofErr w:type="spellEnd"/>
          <w:r w:rsidRPr="009E4F3B">
            <w:rPr>
              <w:rFonts w:ascii="メイリオ" w:eastAsia="メイリオ" w:hAnsi="メイリオ"/>
              <w:sz w:val="20"/>
              <w:szCs w:val="20"/>
              <w:lang w:eastAsia="ja-JP"/>
            </w:rPr>
            <w:t xml:space="preserve"> Minato-</w:t>
          </w:r>
          <w:proofErr w:type="spellStart"/>
          <w:r w:rsidRPr="009E4F3B">
            <w:rPr>
              <w:rFonts w:ascii="メイリオ" w:eastAsia="メイリオ" w:hAnsi="メイリオ"/>
              <w:sz w:val="20"/>
              <w:szCs w:val="20"/>
              <w:lang w:eastAsia="ja-JP"/>
            </w:rPr>
            <w:t>ku</w:t>
          </w:r>
          <w:proofErr w:type="spellEnd"/>
          <w:r w:rsidRPr="009E4F3B">
            <w:rPr>
              <w:rFonts w:ascii="メイリオ" w:eastAsia="メイリオ" w:hAnsi="メイリオ"/>
              <w:sz w:val="20"/>
              <w:szCs w:val="20"/>
              <w:lang w:eastAsia="ja-JP"/>
            </w:rPr>
            <w:t xml:space="preserve"> TOKYO                              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05C2D719" w14:textId="77777777" w:rsidR="009E4F3B" w:rsidRDefault="009E4F3B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9E4F3B" w14:paraId="46DB03FD" w14:textId="77777777" w:rsidTr="001443DD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291F343A" w14:textId="77777777" w:rsidR="009E4F3B" w:rsidRDefault="009E4F3B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2D23556F" w14:textId="77777777" w:rsidR="009E4F3B" w:rsidRDefault="009E4F3B" w:rsidP="00914839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3F915E4A" w14:textId="77777777" w:rsidR="009E4F3B" w:rsidRDefault="009E4F3B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685D83A6" w14:textId="77777777" w:rsidR="009E4F3B" w:rsidRDefault="009E4F3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2069"/>
      <w:gridCol w:w="4378"/>
      <w:gridCol w:w="2069"/>
    </w:tblGrid>
    <w:tr w:rsidR="009E4F3B" w14:paraId="6C858F89" w14:textId="77777777" w:rsidTr="001443DD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0DA3963C" w14:textId="77777777" w:rsidR="009E4F3B" w:rsidRPr="009E4F3B" w:rsidRDefault="009E4F3B" w:rsidP="00914839">
          <w:pPr>
            <w:pStyle w:val="Header"/>
            <w:spacing w:line="276" w:lineRule="auto"/>
            <w:rPr>
              <w:rFonts w:ascii="メイリオ" w:eastAsia="メイリオ" w:hAnsi="メイリオ" w:cstheme="majorBidi"/>
              <w:bCs/>
              <w:color w:val="4F81BD" w:themeColor="accent1"/>
              <w:sz w:val="20"/>
              <w:szCs w:val="20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57C72C0D" w14:textId="4413CC38" w:rsidR="009E4F3B" w:rsidRPr="009E4F3B" w:rsidRDefault="009E4F3B" w:rsidP="00914839">
          <w:pPr>
            <w:pStyle w:val="NoSpacing"/>
            <w:spacing w:line="276" w:lineRule="auto"/>
            <w:rPr>
              <w:rFonts w:ascii="メイリオ" w:eastAsia="メイリオ" w:hAnsi="メイリオ"/>
              <w:color w:val="365F91" w:themeColor="accent1" w:themeShade="BF"/>
              <w:sz w:val="20"/>
              <w:szCs w:val="20"/>
            </w:rPr>
          </w:pPr>
          <w:r w:rsidRPr="009E4F3B">
            <w:rPr>
              <w:rFonts w:ascii="メイリオ" w:eastAsia="メイリオ" w:hAnsi="メイリオ"/>
              <w:sz w:val="20"/>
              <w:szCs w:val="20"/>
              <w:lang w:eastAsia="ja-JP"/>
            </w:rPr>
            <w:t>1-17-11 Nishi-</w:t>
          </w:r>
          <w:proofErr w:type="spellStart"/>
          <w:r w:rsidRPr="009E4F3B">
            <w:rPr>
              <w:rFonts w:ascii="メイリオ" w:eastAsia="メイリオ" w:hAnsi="メイリオ"/>
              <w:sz w:val="20"/>
              <w:szCs w:val="20"/>
              <w:lang w:eastAsia="ja-JP"/>
            </w:rPr>
            <w:t>Shinbashi</w:t>
          </w:r>
          <w:proofErr w:type="spellEnd"/>
          <w:r w:rsidRPr="009E4F3B">
            <w:rPr>
              <w:rFonts w:ascii="メイリオ" w:eastAsia="メイリオ" w:hAnsi="メイリオ"/>
              <w:sz w:val="20"/>
              <w:szCs w:val="20"/>
              <w:lang w:eastAsia="ja-JP"/>
            </w:rPr>
            <w:t xml:space="preserve"> Minato-</w:t>
          </w:r>
          <w:proofErr w:type="spellStart"/>
          <w:r w:rsidRPr="009E4F3B">
            <w:rPr>
              <w:rFonts w:ascii="メイリオ" w:eastAsia="メイリオ" w:hAnsi="メイリオ"/>
              <w:sz w:val="20"/>
              <w:szCs w:val="20"/>
              <w:lang w:eastAsia="ja-JP"/>
            </w:rPr>
            <w:t>ku</w:t>
          </w:r>
          <w:proofErr w:type="spellEnd"/>
          <w:r w:rsidRPr="009E4F3B">
            <w:rPr>
              <w:rFonts w:ascii="メイリオ" w:eastAsia="メイリオ" w:hAnsi="メイリオ"/>
              <w:sz w:val="20"/>
              <w:szCs w:val="20"/>
              <w:lang w:eastAsia="ja-JP"/>
            </w:rPr>
            <w:t xml:space="preserve"> TOKYO                              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0EF1C7AA" w14:textId="77777777" w:rsidR="009E4F3B" w:rsidRDefault="009E4F3B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9E4F3B" w14:paraId="2DD7A955" w14:textId="77777777" w:rsidTr="001443DD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5AE05F3F" w14:textId="77777777" w:rsidR="009E4F3B" w:rsidRPr="009E4F3B" w:rsidRDefault="009E4F3B" w:rsidP="00914839">
          <w:pPr>
            <w:pStyle w:val="Header"/>
            <w:spacing w:line="276" w:lineRule="auto"/>
            <w:rPr>
              <w:rFonts w:ascii="メイリオ" w:eastAsia="メイリオ" w:hAnsi="メイリオ" w:cstheme="majorBidi"/>
              <w:bCs/>
              <w:color w:val="4F81BD" w:themeColor="accent1"/>
              <w:sz w:val="20"/>
              <w:szCs w:val="20"/>
            </w:rPr>
          </w:pPr>
        </w:p>
      </w:tc>
      <w:tc>
        <w:tcPr>
          <w:tcW w:w="0" w:type="auto"/>
          <w:vMerge/>
          <w:vAlign w:val="center"/>
          <w:hideMark/>
        </w:tcPr>
        <w:p w14:paraId="6CB2E40D" w14:textId="77777777" w:rsidR="009E4F3B" w:rsidRPr="009E4F3B" w:rsidRDefault="009E4F3B" w:rsidP="00914839">
          <w:pPr>
            <w:rPr>
              <w:rFonts w:ascii="メイリオ" w:eastAsia="メイリオ" w:hAnsi="メイリオ"/>
              <w:color w:val="365F91" w:themeColor="accent1" w:themeShade="BF"/>
              <w:sz w:val="20"/>
              <w:szCs w:val="20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25E3C3B4" w14:textId="77777777" w:rsidR="009E4F3B" w:rsidRDefault="009E4F3B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77BD5007" w14:textId="77777777" w:rsidR="00C811CE" w:rsidRDefault="00C811C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DE9CF1" w14:textId="77777777" w:rsidR="00C811CE" w:rsidRDefault="00C811CE" w:rsidP="000F7818">
      <w:r>
        <w:separator/>
      </w:r>
    </w:p>
  </w:footnote>
  <w:footnote w:type="continuationSeparator" w:id="0">
    <w:p w14:paraId="58A8B547" w14:textId="77777777" w:rsidR="00C811CE" w:rsidRDefault="00C811CE" w:rsidP="000F781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3262B2" w14:textId="53C044ED" w:rsidR="009E4F3B" w:rsidRDefault="009E4F3B">
    <w:pPr>
      <w:pStyle w:val="Header"/>
    </w:pPr>
    <w:r>
      <w:ptab w:relativeTo="margin" w:alignment="center" w:leader="none"/>
    </w:r>
    <w:r>
      <w:rPr>
        <w:noProof/>
      </w:rPr>
      <w:drawing>
        <wp:inline distT="0" distB="0" distL="0" distR="0" wp14:anchorId="78C6380E" wp14:editId="13B163DA">
          <wp:extent cx="1823720" cy="446466"/>
          <wp:effectExtent l="0" t="0" r="0" b="0"/>
          <wp:docPr id="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4551" cy="446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</w:p>
  <w:p w14:paraId="3B2E23ED" w14:textId="77777777" w:rsidR="00C811CE" w:rsidRDefault="00C811C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BCBC6A" w14:textId="634E31B5" w:rsidR="00C811CE" w:rsidRDefault="009E4F3B">
    <w:pPr>
      <w:pStyle w:val="Header"/>
    </w:pPr>
    <w:r>
      <w:ptab w:relativeTo="margin" w:alignment="center" w:leader="none"/>
    </w:r>
    <w:r>
      <w:rPr>
        <w:noProof/>
      </w:rPr>
      <w:drawing>
        <wp:inline distT="0" distB="0" distL="0" distR="0" wp14:anchorId="2DD71ED8" wp14:editId="377D0FF1">
          <wp:extent cx="1671320" cy="409156"/>
          <wp:effectExtent l="0" t="0" r="0" b="0"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2082" cy="4093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9D2B1B"/>
    <w:multiLevelType w:val="hybridMultilevel"/>
    <w:tmpl w:val="B1E661B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">
    <w:nsid w:val="464A5AE4"/>
    <w:multiLevelType w:val="hybridMultilevel"/>
    <w:tmpl w:val="424005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">
    <w:nsid w:val="69F6417C"/>
    <w:multiLevelType w:val="hybridMultilevel"/>
    <w:tmpl w:val="E8B03C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dirty"/>
  <w:defaultTabStop w:val="720"/>
  <w:evenAndOddHeaders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818"/>
    <w:rsid w:val="00084B77"/>
    <w:rsid w:val="000F60C3"/>
    <w:rsid w:val="000F7818"/>
    <w:rsid w:val="002571BF"/>
    <w:rsid w:val="00280E36"/>
    <w:rsid w:val="00546805"/>
    <w:rsid w:val="00663385"/>
    <w:rsid w:val="006D7268"/>
    <w:rsid w:val="008C4171"/>
    <w:rsid w:val="00922394"/>
    <w:rsid w:val="009E4F3B"/>
    <w:rsid w:val="00A73313"/>
    <w:rsid w:val="00B241D6"/>
    <w:rsid w:val="00B8516A"/>
    <w:rsid w:val="00BE1CE0"/>
    <w:rsid w:val="00C811CE"/>
    <w:rsid w:val="00D36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v:textbox inset="5.85pt,.7pt,5.85pt,.7pt"/>
    </o:shapedefaults>
    <o:shapelayout v:ext="edit">
      <o:idmap v:ext="edit" data="1"/>
    </o:shapelayout>
  </w:shapeDefaults>
  <w:decimalSymbol w:val="."/>
  <w:listSeparator w:val=","/>
  <w14:docId w14:val="23C1BC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7818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0F7818"/>
  </w:style>
  <w:style w:type="paragraph" w:styleId="Footer">
    <w:name w:val="footer"/>
    <w:basedOn w:val="Normal"/>
    <w:link w:val="FooterChar"/>
    <w:uiPriority w:val="99"/>
    <w:unhideWhenUsed/>
    <w:rsid w:val="000F7818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0F7818"/>
  </w:style>
  <w:style w:type="paragraph" w:styleId="NoSpacing">
    <w:name w:val="No Spacing"/>
    <w:link w:val="NoSpacingChar"/>
    <w:qFormat/>
    <w:rsid w:val="000F7818"/>
    <w:rPr>
      <w:rFonts w:ascii="PMingLiU" w:hAnsi="PMingLiU"/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rsid w:val="000F7818"/>
    <w:rPr>
      <w:rFonts w:ascii="PMingLiU" w:hAnsi="PMingLiU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818"/>
    <w:rPr>
      <w:rFonts w:ascii="ÉqÉâÉMÉmäpÉS ProN W3" w:hAnsi="ÉqÉâÉMÉmäpÉS ProN W3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818"/>
    <w:rPr>
      <w:rFonts w:ascii="ÉqÉâÉMÉmäpÉS ProN W3" w:hAnsi="ÉqÉâÉMÉmäpÉS ProN W3"/>
      <w:sz w:val="18"/>
      <w:szCs w:val="18"/>
    </w:rPr>
  </w:style>
  <w:style w:type="table" w:styleId="LightShading-Accent1">
    <w:name w:val="Light Shading Accent 1"/>
    <w:basedOn w:val="TableNormal"/>
    <w:uiPriority w:val="60"/>
    <w:rsid w:val="000F7818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Paragraph">
    <w:name w:val="List Paragraph"/>
    <w:basedOn w:val="Normal"/>
    <w:uiPriority w:val="34"/>
    <w:qFormat/>
    <w:rsid w:val="00B8516A"/>
    <w:pPr>
      <w:ind w:left="720"/>
    </w:pPr>
  </w:style>
  <w:style w:type="paragraph" w:styleId="Closing">
    <w:name w:val="Closing"/>
    <w:basedOn w:val="Normal"/>
    <w:link w:val="ClosingChar"/>
    <w:uiPriority w:val="99"/>
    <w:unhideWhenUsed/>
    <w:rsid w:val="00C811CE"/>
    <w:pPr>
      <w:jc w:val="right"/>
    </w:pPr>
    <w:rPr>
      <w:rFonts w:ascii="メイリオ" w:eastAsia="メイリオ" w:hAnsi="メイリオ"/>
      <w:color w:val="000000"/>
    </w:rPr>
  </w:style>
  <w:style w:type="character" w:customStyle="1" w:styleId="ClosingChar">
    <w:name w:val="Closing Char"/>
    <w:basedOn w:val="DefaultParagraphFont"/>
    <w:link w:val="Closing"/>
    <w:uiPriority w:val="99"/>
    <w:rsid w:val="00C811CE"/>
    <w:rPr>
      <w:rFonts w:ascii="メイリオ" w:eastAsia="メイリオ" w:hAnsi="メイリオ"/>
      <w:color w:val="000000"/>
    </w:rPr>
  </w:style>
  <w:style w:type="character" w:styleId="Hyperlink">
    <w:name w:val="Hyperlink"/>
    <w:basedOn w:val="DefaultParagraphFont"/>
    <w:uiPriority w:val="99"/>
    <w:unhideWhenUsed/>
    <w:rsid w:val="00084B7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7818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0F7818"/>
  </w:style>
  <w:style w:type="paragraph" w:styleId="Footer">
    <w:name w:val="footer"/>
    <w:basedOn w:val="Normal"/>
    <w:link w:val="FooterChar"/>
    <w:uiPriority w:val="99"/>
    <w:unhideWhenUsed/>
    <w:rsid w:val="000F7818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0F7818"/>
  </w:style>
  <w:style w:type="paragraph" w:styleId="NoSpacing">
    <w:name w:val="No Spacing"/>
    <w:link w:val="NoSpacingChar"/>
    <w:qFormat/>
    <w:rsid w:val="000F7818"/>
    <w:rPr>
      <w:rFonts w:ascii="PMingLiU" w:hAnsi="PMingLiU"/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rsid w:val="000F7818"/>
    <w:rPr>
      <w:rFonts w:ascii="PMingLiU" w:hAnsi="PMingLiU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818"/>
    <w:rPr>
      <w:rFonts w:ascii="ÉqÉâÉMÉmäpÉS ProN W3" w:hAnsi="ÉqÉâÉMÉmäpÉS ProN W3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818"/>
    <w:rPr>
      <w:rFonts w:ascii="ÉqÉâÉMÉmäpÉS ProN W3" w:hAnsi="ÉqÉâÉMÉmäpÉS ProN W3"/>
      <w:sz w:val="18"/>
      <w:szCs w:val="18"/>
    </w:rPr>
  </w:style>
  <w:style w:type="table" w:styleId="LightShading-Accent1">
    <w:name w:val="Light Shading Accent 1"/>
    <w:basedOn w:val="TableNormal"/>
    <w:uiPriority w:val="60"/>
    <w:rsid w:val="000F7818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Paragraph">
    <w:name w:val="List Paragraph"/>
    <w:basedOn w:val="Normal"/>
    <w:uiPriority w:val="34"/>
    <w:qFormat/>
    <w:rsid w:val="00B8516A"/>
    <w:pPr>
      <w:ind w:left="720"/>
    </w:pPr>
  </w:style>
  <w:style w:type="paragraph" w:styleId="Closing">
    <w:name w:val="Closing"/>
    <w:basedOn w:val="Normal"/>
    <w:link w:val="ClosingChar"/>
    <w:uiPriority w:val="99"/>
    <w:unhideWhenUsed/>
    <w:rsid w:val="00C811CE"/>
    <w:pPr>
      <w:jc w:val="right"/>
    </w:pPr>
    <w:rPr>
      <w:rFonts w:ascii="メイリオ" w:eastAsia="メイリオ" w:hAnsi="メイリオ"/>
      <w:color w:val="000000"/>
    </w:rPr>
  </w:style>
  <w:style w:type="character" w:customStyle="1" w:styleId="ClosingChar">
    <w:name w:val="Closing Char"/>
    <w:basedOn w:val="DefaultParagraphFont"/>
    <w:link w:val="Closing"/>
    <w:uiPriority w:val="99"/>
    <w:rsid w:val="00C811CE"/>
    <w:rPr>
      <w:rFonts w:ascii="メイリオ" w:eastAsia="メイリオ" w:hAnsi="メイリオ"/>
      <w:color w:val="000000"/>
    </w:rPr>
  </w:style>
  <w:style w:type="character" w:styleId="Hyperlink">
    <w:name w:val="Hyperlink"/>
    <w:basedOn w:val="DefaultParagraphFont"/>
    <w:uiPriority w:val="99"/>
    <w:unhideWhenUsed/>
    <w:rsid w:val="00084B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72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4B235D2-27A8-AB44-B655-6914A95E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3</Pages>
  <Words>637</Words>
  <Characters>650</Characters>
  <Application>Microsoft Macintosh Word</Application>
  <DocSecurity>0</DocSecurity>
  <Lines>40</Lines>
  <Paragraphs>53</Paragraphs>
  <ScaleCrop>false</ScaleCrop>
  <Company/>
  <LinksUpToDate>false</LinksUpToDate>
  <CharactersWithSpaces>1234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akimichi omori</dc:creator>
  <cp:keywords/>
  <dc:description/>
  <cp:lastModifiedBy>akimichi omori</cp:lastModifiedBy>
  <cp:revision>3</cp:revision>
  <dcterms:created xsi:type="dcterms:W3CDTF">2018-07-22T06:44:00Z</dcterms:created>
  <dcterms:modified xsi:type="dcterms:W3CDTF">2018-07-22T12:29:00Z</dcterms:modified>
</cp:coreProperties>
</file>