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0830A" w14:textId="2A003620" w:rsidR="00B5469A" w:rsidRDefault="008C7124">
      <w:r>
        <w:rPr>
          <w:rFonts w:hint="eastAsia"/>
        </w:rPr>
        <w:t>メディア・報道ご担当者　各位</w:t>
      </w:r>
    </w:p>
    <w:p w14:paraId="652941E3" w14:textId="165C6618" w:rsidR="008C7124" w:rsidRDefault="008C7124" w:rsidP="0020248C">
      <w:pPr>
        <w:jc w:val="right"/>
      </w:pPr>
      <w:r>
        <w:rPr>
          <w:rFonts w:hint="eastAsia"/>
        </w:rPr>
        <w:t>2018年</w:t>
      </w:r>
      <w:r w:rsidR="00334BD7">
        <w:rPr>
          <w:rFonts w:hint="eastAsia"/>
        </w:rPr>
        <w:t>1</w:t>
      </w:r>
      <w:r w:rsidR="00334BD7">
        <w:t>1</w:t>
      </w:r>
      <w:r>
        <w:rPr>
          <w:rFonts w:hint="eastAsia"/>
        </w:rPr>
        <w:t>月</w:t>
      </w:r>
      <w:r w:rsidR="00F056AA">
        <w:rPr>
          <w:rFonts w:hint="eastAsia"/>
        </w:rPr>
        <w:t>21日</w:t>
      </w:r>
    </w:p>
    <w:p w14:paraId="192F5CA0" w14:textId="490127FD" w:rsidR="008C7124" w:rsidRDefault="008C7124"/>
    <w:p w14:paraId="219F0373" w14:textId="3588E3A3" w:rsidR="00334BD7" w:rsidRPr="00BA1AAC" w:rsidRDefault="00334BD7" w:rsidP="0079145D">
      <w:pPr>
        <w:jc w:val="center"/>
        <w:rPr>
          <w:b/>
          <w:sz w:val="28"/>
          <w:szCs w:val="28"/>
        </w:rPr>
      </w:pPr>
      <w:r w:rsidRPr="00BA1AAC">
        <w:rPr>
          <w:rFonts w:hint="eastAsia"/>
          <w:b/>
          <w:sz w:val="28"/>
          <w:szCs w:val="28"/>
        </w:rPr>
        <w:t>振袖店舗2,</w:t>
      </w:r>
      <w:r w:rsidR="00BA1AAC">
        <w:rPr>
          <w:rFonts w:hint="eastAsia"/>
          <w:b/>
          <w:sz w:val="28"/>
          <w:szCs w:val="28"/>
        </w:rPr>
        <w:t>6</w:t>
      </w:r>
      <w:r w:rsidRPr="00BA1AAC">
        <w:rPr>
          <w:rFonts w:hint="eastAsia"/>
          <w:b/>
          <w:sz w:val="28"/>
          <w:szCs w:val="28"/>
        </w:rPr>
        <w:t>00以上掲載の『M</w:t>
      </w:r>
      <w:r w:rsidRPr="00BA1AAC">
        <w:rPr>
          <w:b/>
          <w:sz w:val="28"/>
          <w:szCs w:val="28"/>
        </w:rPr>
        <w:t>y</w:t>
      </w:r>
      <w:r w:rsidRPr="00BA1AAC">
        <w:rPr>
          <w:rFonts w:hint="eastAsia"/>
          <w:b/>
          <w:sz w:val="28"/>
          <w:szCs w:val="28"/>
        </w:rPr>
        <w:t>振袖』がさらに使いやすく！</w:t>
      </w:r>
    </w:p>
    <w:p w14:paraId="4AB7B034" w14:textId="795BBF69" w:rsidR="00BA1AAC" w:rsidRPr="005D6FF3" w:rsidRDefault="00334BD7" w:rsidP="0079145D">
      <w:pPr>
        <w:jc w:val="center"/>
        <w:rPr>
          <w:rFonts w:cs="Times New Roman (本文のフォント - コンプレ"/>
          <w:b/>
          <w:spacing w:val="-20"/>
          <w:sz w:val="28"/>
          <w:szCs w:val="28"/>
        </w:rPr>
      </w:pPr>
      <w:r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関東・関西</w:t>
      </w:r>
      <w:r w:rsidR="005D6FF3"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・東海</w:t>
      </w:r>
      <w:r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エリア</w:t>
      </w:r>
      <w:r w:rsidR="002860E9"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にて</w:t>
      </w:r>
      <w:r w:rsidR="00B91CD4"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掲載</w:t>
      </w:r>
      <w:r w:rsidR="002860E9"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店舗数</w:t>
      </w:r>
      <w:r w:rsidR="00B91CD4"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増加のため検索</w:t>
      </w:r>
      <w:r w:rsidR="009448F3"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エリア</w:t>
      </w:r>
      <w:r w:rsidR="00B91CD4"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を</w:t>
      </w:r>
      <w:r w:rsidRPr="005D6FF3">
        <w:rPr>
          <w:rFonts w:cs="Times New Roman (本文のフォント - コンプレ" w:hint="eastAsia"/>
          <w:b/>
          <w:spacing w:val="-20"/>
          <w:sz w:val="28"/>
          <w:szCs w:val="28"/>
        </w:rPr>
        <w:t>細分化</w:t>
      </w:r>
    </w:p>
    <w:p w14:paraId="4C67E1C9" w14:textId="4FDD5612" w:rsidR="008C7124" w:rsidRPr="00BA1AAC" w:rsidRDefault="00334BD7" w:rsidP="0079145D">
      <w:pPr>
        <w:jc w:val="center"/>
        <w:rPr>
          <w:b/>
          <w:sz w:val="28"/>
          <w:szCs w:val="28"/>
        </w:rPr>
      </w:pPr>
      <w:r w:rsidRPr="00BA1AAC">
        <w:rPr>
          <w:rFonts w:hint="eastAsia"/>
          <w:b/>
          <w:sz w:val="28"/>
          <w:szCs w:val="28"/>
        </w:rPr>
        <w:t>希望する条件で</w:t>
      </w:r>
      <w:r w:rsidR="00BA1AAC">
        <w:rPr>
          <w:rFonts w:hint="eastAsia"/>
          <w:b/>
          <w:sz w:val="28"/>
          <w:szCs w:val="28"/>
        </w:rPr>
        <w:t>いち早く</w:t>
      </w:r>
      <w:r w:rsidRPr="00BA1AAC">
        <w:rPr>
          <w:rFonts w:hint="eastAsia"/>
          <w:b/>
          <w:sz w:val="28"/>
          <w:szCs w:val="28"/>
        </w:rPr>
        <w:t>店舗を検索することが可能に</w:t>
      </w:r>
    </w:p>
    <w:p w14:paraId="631C4654" w14:textId="77777777" w:rsidR="0079145D" w:rsidRPr="00BA1AAC" w:rsidRDefault="0079145D"/>
    <w:p w14:paraId="204FDB42" w14:textId="0E0F3E02" w:rsidR="005C0652" w:rsidRDefault="00BA1AAC" w:rsidP="00F5382F">
      <w:pPr>
        <w:ind w:firstLineChars="67" w:firstLine="141"/>
      </w:pPr>
      <w:r>
        <w:rPr>
          <w:rFonts w:hint="eastAsia"/>
        </w:rPr>
        <w:t>振袖店舗掲載数2,600以上の</w:t>
      </w:r>
      <w:r w:rsidR="008C7124">
        <w:rPr>
          <w:rFonts w:hint="eastAsia"/>
        </w:rPr>
        <w:t>日本最大</w:t>
      </w:r>
      <w:bookmarkStart w:id="0" w:name="_GoBack"/>
      <w:bookmarkEnd w:id="0"/>
      <w:r w:rsidR="008C7124">
        <w:rPr>
          <w:rFonts w:hint="eastAsia"/>
        </w:rPr>
        <w:t>級</w:t>
      </w:r>
      <w:r>
        <w:rPr>
          <w:rFonts w:hint="eastAsia"/>
        </w:rPr>
        <w:t>・</w:t>
      </w:r>
      <w:r w:rsidR="008C7124">
        <w:rPr>
          <w:rFonts w:hint="eastAsia"/>
        </w:rPr>
        <w:t>振袖ポータルサイト『M</w:t>
      </w:r>
      <w:r w:rsidR="008C7124">
        <w:t>y</w:t>
      </w:r>
      <w:r w:rsidR="008C7124">
        <w:rPr>
          <w:rFonts w:hint="eastAsia"/>
        </w:rPr>
        <w:t>振袖</w:t>
      </w:r>
      <w:r w:rsidR="00712AEF">
        <w:rPr>
          <w:rFonts w:hint="eastAsia"/>
        </w:rPr>
        <w:t>ドットコム</w:t>
      </w:r>
      <w:r w:rsidR="008C7124">
        <w:rPr>
          <w:rFonts w:hint="eastAsia"/>
        </w:rPr>
        <w:t>』を</w:t>
      </w:r>
      <w:r w:rsidR="009448F3">
        <w:rPr>
          <w:rFonts w:hint="eastAsia"/>
        </w:rPr>
        <w:t>運営</w:t>
      </w:r>
      <w:r w:rsidR="008C7124">
        <w:rPr>
          <w:rFonts w:hint="eastAsia"/>
        </w:rPr>
        <w:t>する株式会社</w:t>
      </w:r>
      <w:proofErr w:type="spellStart"/>
      <w:r w:rsidR="008C7124">
        <w:rPr>
          <w:rFonts w:hint="eastAsia"/>
        </w:rPr>
        <w:t>TeraDox</w:t>
      </w:r>
      <w:proofErr w:type="spellEnd"/>
      <w:r w:rsidR="008C7124">
        <w:rPr>
          <w:rFonts w:hint="eastAsia"/>
        </w:rPr>
        <w:t>（本社：東京都国分寺市</w:t>
      </w:r>
      <w:r w:rsidR="00860258">
        <w:rPr>
          <w:rFonts w:hint="eastAsia"/>
        </w:rPr>
        <w:t>、代表取締役社長：齋藤 啓司</w:t>
      </w:r>
      <w:r w:rsidR="008C7124">
        <w:rPr>
          <w:rFonts w:hint="eastAsia"/>
        </w:rPr>
        <w:t>）は</w:t>
      </w:r>
      <w:r w:rsidR="00847006">
        <w:rPr>
          <w:rFonts w:hint="eastAsia"/>
        </w:rPr>
        <w:t>『M</w:t>
      </w:r>
      <w:r w:rsidR="00847006">
        <w:t>y</w:t>
      </w:r>
      <w:r w:rsidR="00847006">
        <w:rPr>
          <w:rFonts w:hint="eastAsia"/>
        </w:rPr>
        <w:t>振袖ドットコム』に</w:t>
      </w:r>
      <w:r w:rsidR="009448F3">
        <w:rPr>
          <w:rFonts w:hint="eastAsia"/>
        </w:rPr>
        <w:t>兼ねてから多くの皆様にご要望をいただいていた</w:t>
      </w:r>
      <w:r w:rsidR="009F6965">
        <w:rPr>
          <w:rFonts w:hint="eastAsia"/>
        </w:rPr>
        <w:t>関東・関西</w:t>
      </w:r>
      <w:r w:rsidR="0088782F">
        <w:rPr>
          <w:rFonts w:hint="eastAsia"/>
        </w:rPr>
        <w:t>・東海</w:t>
      </w:r>
      <w:r w:rsidR="009F6965">
        <w:rPr>
          <w:rFonts w:hint="eastAsia"/>
        </w:rPr>
        <w:t>地域</w:t>
      </w:r>
      <w:r w:rsidR="00847006">
        <w:rPr>
          <w:rFonts w:hint="eastAsia"/>
        </w:rPr>
        <w:t>での</w:t>
      </w:r>
      <w:r w:rsidR="000079EB">
        <w:rPr>
          <w:rFonts w:hint="eastAsia"/>
        </w:rPr>
        <w:t>検索</w:t>
      </w:r>
      <w:r w:rsidR="009448F3">
        <w:rPr>
          <w:rFonts w:hint="eastAsia"/>
        </w:rPr>
        <w:t>エリア</w:t>
      </w:r>
      <w:r w:rsidR="000079EB">
        <w:rPr>
          <w:rFonts w:hint="eastAsia"/>
        </w:rPr>
        <w:t>の</w:t>
      </w:r>
      <w:r w:rsidR="009448F3">
        <w:rPr>
          <w:rFonts w:hint="eastAsia"/>
        </w:rPr>
        <w:t>細分化</w:t>
      </w:r>
      <w:r w:rsidR="005C0652">
        <w:rPr>
          <w:rFonts w:hint="eastAsia"/>
        </w:rPr>
        <w:t>の開発を行い、</w:t>
      </w:r>
      <w:r w:rsidR="00847006">
        <w:rPr>
          <w:rFonts w:hint="eastAsia"/>
        </w:rPr>
        <w:t>12</w:t>
      </w:r>
      <w:r w:rsidR="00204635">
        <w:rPr>
          <w:rFonts w:hint="eastAsia"/>
        </w:rPr>
        <w:t>月</w:t>
      </w:r>
      <w:r w:rsidR="00847006">
        <w:rPr>
          <w:rFonts w:hint="eastAsia"/>
        </w:rPr>
        <w:t>1日</w:t>
      </w:r>
      <w:r w:rsidR="009512E3">
        <w:rPr>
          <w:rFonts w:hint="eastAsia"/>
        </w:rPr>
        <w:t>にリリース</w:t>
      </w:r>
      <w:r w:rsidR="00847006">
        <w:rPr>
          <w:rFonts w:hint="eastAsia"/>
        </w:rPr>
        <w:t>することを</w:t>
      </w:r>
      <w:r w:rsidR="009512E3">
        <w:rPr>
          <w:rFonts w:hint="eastAsia"/>
        </w:rPr>
        <w:t>お知らせします。</w:t>
      </w:r>
    </w:p>
    <w:p w14:paraId="26AB7FC3" w14:textId="3B16A79D" w:rsidR="009F5442" w:rsidRDefault="00847006" w:rsidP="00F5382F">
      <w:pPr>
        <w:ind w:firstLineChars="67" w:firstLine="141"/>
      </w:pPr>
      <w:r>
        <w:rPr>
          <w:rFonts w:hint="eastAsia"/>
        </w:rPr>
        <w:t>またそれに伴いまして、人気広告枠「エリアピックアップ広告」も増加エリア分、枠数</w:t>
      </w:r>
      <w:r w:rsidR="00BF2038">
        <w:rPr>
          <w:rFonts w:hint="eastAsia"/>
        </w:rPr>
        <w:t>を増加させ、且つ、新広告枠「小エリアピックアップ広告」</w:t>
      </w:r>
      <w:r>
        <w:rPr>
          <w:rFonts w:hint="eastAsia"/>
        </w:rPr>
        <w:t>も</w:t>
      </w:r>
      <w:r w:rsidR="005C0652">
        <w:rPr>
          <w:rFonts w:hint="eastAsia"/>
        </w:rPr>
        <w:t>11</w:t>
      </w:r>
      <w:r>
        <w:rPr>
          <w:rFonts w:hint="eastAsia"/>
        </w:rPr>
        <w:t>月21日（水）より販売を開始したことも併せてお知らせします。</w:t>
      </w:r>
    </w:p>
    <w:p w14:paraId="55C3C713" w14:textId="00196B73" w:rsidR="00793641" w:rsidRDefault="00793641" w:rsidP="00793641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4612"/>
      </w:tblGrid>
      <w:tr w:rsidR="00F5382F" w14:paraId="2AEEE624" w14:textId="77777777" w:rsidTr="00BF2038">
        <w:trPr>
          <w:trHeight w:val="3435"/>
        </w:trPr>
        <w:tc>
          <w:tcPr>
            <w:tcW w:w="3788" w:type="dxa"/>
            <w:vAlign w:val="center"/>
          </w:tcPr>
          <w:p w14:paraId="6FA869F6" w14:textId="77777777" w:rsidR="00851F14" w:rsidRDefault="00851F14" w:rsidP="00851F14"/>
          <w:p w14:paraId="118CF9BA" w14:textId="77777777" w:rsidR="00851F14" w:rsidRDefault="00851F14" w:rsidP="00851F14">
            <w:pPr>
              <w:keepNext/>
              <w:jc w:val="center"/>
            </w:pPr>
            <w:r w:rsidRPr="0075492B">
              <w:rPr>
                <w:noProof/>
              </w:rPr>
              <w:drawing>
                <wp:inline distT="0" distB="0" distL="0" distR="0" wp14:anchorId="2F2A0F0E" wp14:editId="0A5B4F41">
                  <wp:extent cx="2333625" cy="1019810"/>
                  <wp:effectExtent l="0" t="0" r="3175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5"/>
                          <a:stretch/>
                        </pic:blipFill>
                        <pic:spPr bwMode="auto">
                          <a:xfrm>
                            <a:off x="0" y="0"/>
                            <a:ext cx="2333625" cy="1019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D25C59" w14:textId="0614A973" w:rsidR="00851F14" w:rsidRDefault="00851F14" w:rsidP="00851F14">
            <w:pPr>
              <w:pStyle w:val="ac"/>
              <w:jc w:val="center"/>
            </w:pPr>
            <w:r>
              <w:rPr>
                <w:rFonts w:hint="eastAsia"/>
              </w:rPr>
              <w:t>My振袖ドットコム</w:t>
            </w:r>
            <w:r w:rsidR="00D266A4">
              <w:rPr>
                <w:rFonts w:hint="eastAsia"/>
              </w:rPr>
              <w:t xml:space="preserve"> ロゴ</w:t>
            </w:r>
          </w:p>
        </w:tc>
        <w:tc>
          <w:tcPr>
            <w:tcW w:w="4489" w:type="dxa"/>
          </w:tcPr>
          <w:p w14:paraId="16D320C4" w14:textId="1AC99F2B" w:rsidR="00851F14" w:rsidRDefault="00F5382F" w:rsidP="00793641">
            <w:r>
              <w:rPr>
                <w:noProof/>
              </w:rPr>
              <w:drawing>
                <wp:inline distT="0" distB="0" distL="0" distR="0" wp14:anchorId="43EBF596" wp14:editId="4F30D19A">
                  <wp:extent cx="2790825" cy="2127249"/>
                  <wp:effectExtent l="0" t="0" r="3175" b="0"/>
                  <wp:docPr id="8" name="図 8" descr="スクリーンショット が含まれている画像&#10;&#10;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スクリーンショット 2018-11-21 10.50.2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892" cy="2153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DB7BF" w14:textId="7C1CE811" w:rsidR="00793641" w:rsidRPr="00851F14" w:rsidRDefault="00D266A4" w:rsidP="00851F14">
            <w:pPr>
              <w:pStyle w:val="ac"/>
              <w:jc w:val="center"/>
            </w:pPr>
            <w:r>
              <w:rPr>
                <w:rFonts w:hint="eastAsia"/>
              </w:rPr>
              <w:t xml:space="preserve">千葉県 </w:t>
            </w:r>
            <w:r w:rsidR="00851F14">
              <w:rPr>
                <w:rFonts w:hint="eastAsia"/>
              </w:rPr>
              <w:t>エリアピックアップ広告</w:t>
            </w:r>
            <w:r>
              <w:rPr>
                <w:rFonts w:hint="eastAsia"/>
              </w:rPr>
              <w:t xml:space="preserve"> イメージ</w:t>
            </w:r>
          </w:p>
        </w:tc>
      </w:tr>
    </w:tbl>
    <w:p w14:paraId="29F56F7D" w14:textId="34F8D0BF" w:rsidR="00DF0974" w:rsidRPr="000079EB" w:rsidRDefault="00DF0974" w:rsidP="00DF0974"/>
    <w:p w14:paraId="3B5436CD" w14:textId="67B9DE7C" w:rsidR="00EF53C7" w:rsidRDefault="000079EB" w:rsidP="00F5382F">
      <w:pPr>
        <w:ind w:firstLineChars="67" w:firstLine="141"/>
      </w:pPr>
      <w:r>
        <w:rPr>
          <w:rFonts w:hint="eastAsia"/>
        </w:rPr>
        <w:t>今回の検索エリア細分化は振袖店舗様の掲載数増加により、一部エリアで最も</w:t>
      </w:r>
      <w:r w:rsidR="00EF53C7">
        <w:rPr>
          <w:rFonts w:hint="eastAsia"/>
        </w:rPr>
        <w:t>希望する条件に合った</w:t>
      </w:r>
      <w:r>
        <w:rPr>
          <w:rFonts w:hint="eastAsia"/>
        </w:rPr>
        <w:t>店舗が</w:t>
      </w:r>
      <w:r w:rsidR="00EF53C7">
        <w:rPr>
          <w:rFonts w:hint="eastAsia"/>
        </w:rPr>
        <w:t>いち早く</w:t>
      </w:r>
      <w:r>
        <w:rPr>
          <w:rFonts w:hint="eastAsia"/>
        </w:rPr>
        <w:t>見つけにく</w:t>
      </w:r>
      <w:r w:rsidR="00EF53C7">
        <w:rPr>
          <w:rFonts w:hint="eastAsia"/>
        </w:rPr>
        <w:t>い状態が続いていたこ</w:t>
      </w:r>
      <w:r>
        <w:rPr>
          <w:rFonts w:hint="eastAsia"/>
        </w:rPr>
        <w:t>ともあり、</w:t>
      </w:r>
      <w:r w:rsidR="00EF53C7">
        <w:rPr>
          <w:rFonts w:hint="eastAsia"/>
        </w:rPr>
        <w:t>今回の</w:t>
      </w:r>
      <w:r w:rsidR="004E7701">
        <w:rPr>
          <w:rFonts w:hint="eastAsia"/>
        </w:rPr>
        <w:t>改善</w:t>
      </w:r>
      <w:r w:rsidR="00EF53C7">
        <w:rPr>
          <w:rFonts w:hint="eastAsia"/>
        </w:rPr>
        <w:t>に至りました。</w:t>
      </w:r>
    </w:p>
    <w:p w14:paraId="2B3A9A94" w14:textId="37958637" w:rsidR="009F6965" w:rsidRDefault="009F6965"/>
    <w:p w14:paraId="7E4AC0A5" w14:textId="1859C2B8" w:rsidR="009F6965" w:rsidRDefault="009F6965">
      <w:r>
        <w:rPr>
          <w:rFonts w:hint="eastAsia"/>
        </w:rPr>
        <w:t>＜今回の細分化対象地域＞</w:t>
      </w:r>
    </w:p>
    <w:p w14:paraId="0BA04860" w14:textId="77777777" w:rsidR="00D266A4" w:rsidRDefault="00D266A4" w:rsidP="00D266A4">
      <w:r>
        <w:rPr>
          <w:rFonts w:hint="eastAsia"/>
        </w:rPr>
        <w:t>■関東</w:t>
      </w:r>
    </w:p>
    <w:p w14:paraId="1F05337D" w14:textId="77777777" w:rsidR="00D266A4" w:rsidRDefault="00D266A4" w:rsidP="00D266A4">
      <w:pPr>
        <w:ind w:firstLineChars="50" w:firstLine="105"/>
      </w:pPr>
      <w:r>
        <w:rPr>
          <w:rFonts w:hint="eastAsia"/>
        </w:rPr>
        <w:lastRenderedPageBreak/>
        <w:t>千葉県</w:t>
      </w:r>
    </w:p>
    <w:p w14:paraId="2595071F" w14:textId="77777777" w:rsidR="00D266A4" w:rsidRDefault="00D266A4" w:rsidP="00D266A4">
      <w:pPr>
        <w:ind w:firstLineChars="50" w:firstLine="105"/>
      </w:pPr>
      <w:r>
        <w:rPr>
          <w:rFonts w:hint="eastAsia"/>
        </w:rPr>
        <w:t>東京都</w:t>
      </w:r>
      <w:r>
        <w:t xml:space="preserve"> 西東京エリア/新宿・渋谷・原宿エリア</w:t>
      </w:r>
    </w:p>
    <w:p w14:paraId="613EF964" w14:textId="77777777" w:rsidR="00D266A4" w:rsidRDefault="00D266A4" w:rsidP="00D266A4">
      <w:pPr>
        <w:ind w:firstLineChars="50" w:firstLine="105"/>
      </w:pPr>
      <w:r>
        <w:rPr>
          <w:rFonts w:hint="eastAsia"/>
        </w:rPr>
        <w:t>神奈川県</w:t>
      </w:r>
      <w:r>
        <w:t xml:space="preserve"> 横浜・横須賀エリア</w:t>
      </w:r>
    </w:p>
    <w:p w14:paraId="47F255F5" w14:textId="77777777" w:rsidR="00D266A4" w:rsidRDefault="00D266A4" w:rsidP="00D266A4">
      <w:pPr>
        <w:ind w:firstLineChars="50" w:firstLine="105"/>
      </w:pPr>
      <w:r>
        <w:rPr>
          <w:rFonts w:hint="eastAsia"/>
        </w:rPr>
        <w:t>埼玉県　大宮・川口エリア</w:t>
      </w:r>
    </w:p>
    <w:p w14:paraId="36D86FAC" w14:textId="77777777" w:rsidR="00D266A4" w:rsidRDefault="00D266A4" w:rsidP="00D266A4">
      <w:r>
        <w:rPr>
          <w:rFonts w:hint="eastAsia"/>
        </w:rPr>
        <w:t>■東海</w:t>
      </w:r>
    </w:p>
    <w:p w14:paraId="2840E0E5" w14:textId="77777777" w:rsidR="00D266A4" w:rsidRDefault="00D266A4" w:rsidP="00D266A4">
      <w:pPr>
        <w:ind w:firstLineChars="50" w:firstLine="105"/>
      </w:pPr>
      <w:r>
        <w:rPr>
          <w:rFonts w:hint="eastAsia"/>
        </w:rPr>
        <w:t>愛知県　名古屋エリア</w:t>
      </w:r>
    </w:p>
    <w:p w14:paraId="5C0068A3" w14:textId="77777777" w:rsidR="00D266A4" w:rsidRDefault="00D266A4" w:rsidP="00D266A4">
      <w:r>
        <w:rPr>
          <w:rFonts w:hint="eastAsia"/>
        </w:rPr>
        <w:t>■関西</w:t>
      </w:r>
    </w:p>
    <w:p w14:paraId="16BB1EF1" w14:textId="77777777" w:rsidR="00D266A4" w:rsidRDefault="00D266A4" w:rsidP="00D266A4">
      <w:pPr>
        <w:ind w:firstLineChars="50" w:firstLine="105"/>
      </w:pPr>
      <w:r>
        <w:rPr>
          <w:rFonts w:hint="eastAsia"/>
        </w:rPr>
        <w:t>大阪府　キタエリア</w:t>
      </w:r>
      <w:r>
        <w:t>/ミナミエリア</w:t>
      </w:r>
    </w:p>
    <w:p w14:paraId="239EC258" w14:textId="77777777" w:rsidR="00D266A4" w:rsidRDefault="00D266A4" w:rsidP="00D266A4">
      <w:pPr>
        <w:ind w:firstLineChars="50" w:firstLine="105"/>
      </w:pPr>
      <w:r>
        <w:rPr>
          <w:rFonts w:hint="eastAsia"/>
        </w:rPr>
        <w:t>兵庫県　神戸・明石・淡路エリア</w:t>
      </w:r>
    </w:p>
    <w:p w14:paraId="4678E960" w14:textId="77777777" w:rsidR="009F6965" w:rsidRPr="00D266A4" w:rsidRDefault="009F6965"/>
    <w:p w14:paraId="7B4D0BCD" w14:textId="1DF12082" w:rsidR="00074D0A" w:rsidRDefault="004E7701" w:rsidP="00F5382F">
      <w:pPr>
        <w:ind w:firstLineChars="67" w:firstLine="141"/>
      </w:pPr>
      <w:r>
        <w:rPr>
          <w:rFonts w:hint="eastAsia"/>
        </w:rPr>
        <w:t>振袖店舗</w:t>
      </w:r>
      <w:r w:rsidR="00EF53C7">
        <w:rPr>
          <w:rFonts w:hint="eastAsia"/>
        </w:rPr>
        <w:t>様におかれましても利用者が店舗を探しやすくなったことにより、ページへ来訪された方の店舗利用確率が高くなることが見込まれます。</w:t>
      </w:r>
    </w:p>
    <w:p w14:paraId="53A68FF0" w14:textId="77777777" w:rsidR="00BF2038" w:rsidRDefault="00EF53C7" w:rsidP="00F5382F">
      <w:pPr>
        <w:ind w:firstLineChars="67" w:firstLine="141"/>
      </w:pPr>
      <w:r>
        <w:rPr>
          <w:rFonts w:hint="eastAsia"/>
        </w:rPr>
        <w:t>また、エリア細分化に伴いまして『M</w:t>
      </w:r>
      <w:r>
        <w:t>y</w:t>
      </w:r>
      <w:r>
        <w:rPr>
          <w:rFonts w:hint="eastAsia"/>
        </w:rPr>
        <w:t>振袖ドットコム』の広告メニューで最も人気の高い「エリアピックアップ広告」の枠数</w:t>
      </w:r>
      <w:r w:rsidR="00BF2038">
        <w:rPr>
          <w:rFonts w:hint="eastAsia"/>
        </w:rPr>
        <w:t>の増加、そして、新広告枠として「小エリアピックアップ広告」もリリース致します。</w:t>
      </w:r>
    </w:p>
    <w:p w14:paraId="0FB2824E" w14:textId="580303FD" w:rsidR="009F6965" w:rsidRDefault="00EF53C7" w:rsidP="00D266A4">
      <w:pPr>
        <w:ind w:firstLineChars="67" w:firstLine="141"/>
      </w:pPr>
      <w:r>
        <w:rPr>
          <w:rFonts w:hint="eastAsia"/>
        </w:rPr>
        <w:t>より来店や予約される確度の高い利用者へ向けプロモーションが可能となりました。</w:t>
      </w:r>
    </w:p>
    <w:p w14:paraId="06BCEE02" w14:textId="77777777" w:rsidR="001D028C" w:rsidRDefault="001D028C" w:rsidP="00D266A4">
      <w:pPr>
        <w:ind w:firstLineChars="67" w:firstLine="141"/>
      </w:pPr>
    </w:p>
    <w:p w14:paraId="486378BF" w14:textId="6F460D57" w:rsidR="009F6965" w:rsidRDefault="009F6965" w:rsidP="00F5382F">
      <w:pPr>
        <w:ind w:firstLineChars="67" w:firstLine="141"/>
      </w:pPr>
      <w:r>
        <w:rPr>
          <w:rFonts w:hint="eastAsia"/>
        </w:rPr>
        <w:t>これからも</w:t>
      </w:r>
      <w:proofErr w:type="spellStart"/>
      <w:r>
        <w:rPr>
          <w:rFonts w:hint="eastAsia"/>
        </w:rPr>
        <w:t>TeraDox</w:t>
      </w:r>
      <w:proofErr w:type="spellEnd"/>
      <w:r>
        <w:rPr>
          <w:rFonts w:hint="eastAsia"/>
        </w:rPr>
        <w:t>では一部研究・開発中のAI技術等を用いて、すべての利用者に満足いただけるサービスを提供して参ります。</w:t>
      </w:r>
    </w:p>
    <w:p w14:paraId="729D7216" w14:textId="77777777" w:rsidR="009F6965" w:rsidRDefault="009F6965"/>
    <w:p w14:paraId="6FB96523" w14:textId="008AC960" w:rsidR="009F6965" w:rsidRDefault="009F6965">
      <w:r>
        <w:rPr>
          <w:rFonts w:hint="eastAsia"/>
        </w:rPr>
        <w:t>【M</w:t>
      </w:r>
      <w:r>
        <w:t>y</w:t>
      </w:r>
      <w:r>
        <w:rPr>
          <w:rFonts w:hint="eastAsia"/>
        </w:rPr>
        <w:t>振袖ドットコム】</w:t>
      </w:r>
    </w:p>
    <w:p w14:paraId="200A7662" w14:textId="6F291397" w:rsidR="00F056AA" w:rsidRDefault="009F6965" w:rsidP="00F5382F">
      <w:pPr>
        <w:ind w:firstLineChars="67" w:firstLine="141"/>
      </w:pPr>
      <w:r>
        <w:rPr>
          <w:rFonts w:hint="eastAsia"/>
        </w:rPr>
        <w:t>日本最大級の振袖ポータルサイト</w:t>
      </w:r>
      <w:r w:rsidR="00F056AA">
        <w:rPr>
          <w:rFonts w:hint="eastAsia"/>
        </w:rPr>
        <w:t>です。現在、振袖店舗掲載数は2,600以上で日本全国の振袖店舗様にご登録いただいております。　※一部システム特許出願中</w:t>
      </w:r>
    </w:p>
    <w:p w14:paraId="5F483F03" w14:textId="7B30D1C1" w:rsidR="00F056AA" w:rsidRDefault="002630F7">
      <w:hyperlink r:id="rId9" w:history="1">
        <w:r w:rsidR="00F5382F" w:rsidRPr="008A0482">
          <w:rPr>
            <w:rStyle w:val="a9"/>
          </w:rPr>
          <w:t>https://myfurisode.com/</w:t>
        </w:r>
      </w:hyperlink>
    </w:p>
    <w:p w14:paraId="19D14D29" w14:textId="64F95241" w:rsidR="00851C6F" w:rsidRPr="00F5382F" w:rsidRDefault="00851C6F"/>
    <w:p w14:paraId="500FA46B" w14:textId="064F0AAE" w:rsidR="0079145D" w:rsidRDefault="0079145D">
      <w:pPr>
        <w:rPr>
          <w:b/>
        </w:rPr>
      </w:pPr>
      <w:r w:rsidRPr="0079145D">
        <w:rPr>
          <w:rFonts w:hint="eastAsia"/>
          <w:b/>
        </w:rPr>
        <w:t>【株式会社</w:t>
      </w:r>
      <w:proofErr w:type="spellStart"/>
      <w:r w:rsidRPr="0079145D">
        <w:rPr>
          <w:rFonts w:hint="eastAsia"/>
          <w:b/>
        </w:rPr>
        <w:t>TeraDox</w:t>
      </w:r>
      <w:proofErr w:type="spellEnd"/>
      <w:r w:rsidRPr="0079145D">
        <w:rPr>
          <w:rFonts w:hint="eastAsia"/>
          <w:b/>
        </w:rPr>
        <w:t xml:space="preserve"> 会社概要】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5"/>
        <w:gridCol w:w="6509"/>
      </w:tblGrid>
      <w:tr w:rsidR="00ED3E0F" w14:paraId="4C0AD049" w14:textId="77777777" w:rsidTr="00ED3E0F">
        <w:tc>
          <w:tcPr>
            <w:tcW w:w="1985" w:type="dxa"/>
          </w:tcPr>
          <w:p w14:paraId="483A9673" w14:textId="274011CF" w:rsidR="00ED3E0F" w:rsidRPr="00ED3E0F" w:rsidRDefault="00ED3E0F">
            <w:r w:rsidRPr="00ED3E0F">
              <w:rPr>
                <w:rFonts w:hint="eastAsia"/>
              </w:rPr>
              <w:t>社名</w:t>
            </w:r>
            <w:r>
              <w:rPr>
                <w:rFonts w:hint="eastAsia"/>
              </w:rPr>
              <w:t>：</w:t>
            </w:r>
          </w:p>
        </w:tc>
        <w:tc>
          <w:tcPr>
            <w:tcW w:w="6509" w:type="dxa"/>
          </w:tcPr>
          <w:p w14:paraId="0AAA8DB3" w14:textId="0F0C65C0" w:rsidR="00ED3E0F" w:rsidRDefault="00ED3E0F">
            <w:pPr>
              <w:rPr>
                <w:b/>
              </w:rPr>
            </w:pPr>
            <w:r>
              <w:t>株式会社</w:t>
            </w:r>
            <w:proofErr w:type="spellStart"/>
            <w:r>
              <w:rPr>
                <w:rFonts w:hint="eastAsia"/>
              </w:rPr>
              <w:t>TeraDox</w:t>
            </w:r>
            <w:proofErr w:type="spellEnd"/>
          </w:p>
        </w:tc>
      </w:tr>
      <w:tr w:rsidR="00ED3E0F" w14:paraId="20D5057B" w14:textId="77777777" w:rsidTr="00ED3E0F">
        <w:tc>
          <w:tcPr>
            <w:tcW w:w="1985" w:type="dxa"/>
          </w:tcPr>
          <w:p w14:paraId="7034B057" w14:textId="2C1C2655" w:rsidR="00ED3E0F" w:rsidRPr="00ED3E0F" w:rsidRDefault="00ED3E0F">
            <w:r>
              <w:rPr>
                <w:rFonts w:hint="eastAsia"/>
              </w:rPr>
              <w:t>所在地：</w:t>
            </w:r>
          </w:p>
        </w:tc>
        <w:tc>
          <w:tcPr>
            <w:tcW w:w="6509" w:type="dxa"/>
          </w:tcPr>
          <w:p w14:paraId="305DFD8E" w14:textId="31000987" w:rsidR="00ED3E0F" w:rsidRDefault="00ED3E0F">
            <w:r w:rsidRPr="0079145D">
              <w:rPr>
                <w:rFonts w:hint="eastAsia"/>
              </w:rPr>
              <w:t>東京都国分寺市本町</w:t>
            </w:r>
            <w:r w:rsidRPr="0079145D">
              <w:t>2-23-5 ラフィネスビル</w:t>
            </w:r>
          </w:p>
        </w:tc>
      </w:tr>
      <w:tr w:rsidR="00ED3E0F" w14:paraId="32147DE9" w14:textId="77777777" w:rsidTr="00ED3E0F">
        <w:tc>
          <w:tcPr>
            <w:tcW w:w="1985" w:type="dxa"/>
          </w:tcPr>
          <w:p w14:paraId="0D651624" w14:textId="312A92BC" w:rsidR="00ED3E0F" w:rsidRDefault="00ED3E0F">
            <w:r>
              <w:rPr>
                <w:rFonts w:hint="eastAsia"/>
              </w:rPr>
              <w:t>代　表：</w:t>
            </w:r>
          </w:p>
        </w:tc>
        <w:tc>
          <w:tcPr>
            <w:tcW w:w="6509" w:type="dxa"/>
          </w:tcPr>
          <w:p w14:paraId="7A0F253D" w14:textId="12EFC3CC" w:rsidR="00ED3E0F" w:rsidRDefault="00ED3E0F">
            <w:r>
              <w:t xml:space="preserve">代表取締役社長　</w:t>
            </w:r>
            <w:r w:rsidRPr="0079145D">
              <w:rPr>
                <w:rFonts w:hint="eastAsia"/>
              </w:rPr>
              <w:t>齋藤　啓司</w:t>
            </w:r>
          </w:p>
        </w:tc>
      </w:tr>
      <w:tr w:rsidR="00ED3E0F" w14:paraId="1AE2B4C0" w14:textId="77777777" w:rsidTr="00ED3E0F">
        <w:tc>
          <w:tcPr>
            <w:tcW w:w="1985" w:type="dxa"/>
          </w:tcPr>
          <w:p w14:paraId="5D08BE2C" w14:textId="17A30CAE" w:rsidR="00ED3E0F" w:rsidRDefault="00ED3E0F">
            <w:r>
              <w:rPr>
                <w:rFonts w:hint="eastAsia"/>
              </w:rPr>
              <w:t>ＵＲＬ：</w:t>
            </w:r>
          </w:p>
        </w:tc>
        <w:tc>
          <w:tcPr>
            <w:tcW w:w="6509" w:type="dxa"/>
          </w:tcPr>
          <w:p w14:paraId="33749772" w14:textId="62159627" w:rsidR="00ED3E0F" w:rsidRDefault="002630F7">
            <w:hyperlink r:id="rId10" w:history="1">
              <w:r w:rsidR="00ED3E0F" w:rsidRPr="00E274B1">
                <w:rPr>
                  <w:rStyle w:val="a9"/>
                </w:rPr>
                <w:t>https://teradox.jp/</w:t>
              </w:r>
            </w:hyperlink>
          </w:p>
        </w:tc>
      </w:tr>
    </w:tbl>
    <w:p w14:paraId="4DC50FAC" w14:textId="77777777" w:rsidR="00A13A51" w:rsidRPr="006565F5" w:rsidRDefault="00A13A51"/>
    <w:p w14:paraId="3F4AEF46" w14:textId="1D415AD3" w:rsidR="00ED3E0F" w:rsidRPr="0079145D" w:rsidRDefault="00ED3E0F" w:rsidP="00ED3E0F">
      <w:pPr>
        <w:rPr>
          <w:b/>
        </w:rPr>
      </w:pPr>
      <w:r w:rsidRPr="0079145D">
        <w:rPr>
          <w:rFonts w:hint="eastAsia"/>
          <w:b/>
        </w:rPr>
        <w:t>【</w:t>
      </w:r>
      <w:r w:rsidR="00851F14" w:rsidRPr="00851F14">
        <w:rPr>
          <w:rFonts w:hint="eastAsia"/>
          <w:b/>
        </w:rPr>
        <w:t>広告</w:t>
      </w:r>
      <w:r w:rsidR="00F5382F">
        <w:rPr>
          <w:rFonts w:hint="eastAsia"/>
          <w:b/>
        </w:rPr>
        <w:t>掲載</w:t>
      </w:r>
      <w:r w:rsidR="00851F14" w:rsidRPr="00851F14">
        <w:rPr>
          <w:rFonts w:hint="eastAsia"/>
          <w:b/>
        </w:rPr>
        <w:t>・その他のお問い合わせ先</w:t>
      </w:r>
      <w:r w:rsidRPr="0079145D">
        <w:rPr>
          <w:rFonts w:hint="eastAsia"/>
          <w:b/>
        </w:rPr>
        <w:t>】</w:t>
      </w:r>
    </w:p>
    <w:p w14:paraId="38CA39A1" w14:textId="77777777" w:rsidR="00ED3E0F" w:rsidRDefault="00ED3E0F" w:rsidP="00ED3E0F">
      <w:r>
        <w:rPr>
          <w:rFonts w:hint="eastAsia"/>
        </w:rPr>
        <w:t>株式会社</w:t>
      </w:r>
      <w:proofErr w:type="spellStart"/>
      <w:r>
        <w:rPr>
          <w:rFonts w:hint="eastAsia"/>
        </w:rPr>
        <w:t>TeraDox</w:t>
      </w:r>
      <w:proofErr w:type="spellEnd"/>
      <w:r>
        <w:rPr>
          <w:rFonts w:hint="eastAsia"/>
        </w:rPr>
        <w:t xml:space="preserve">　（</w:t>
      </w:r>
      <w:r w:rsidRPr="0079145D">
        <w:rPr>
          <w:rFonts w:hint="eastAsia"/>
        </w:rPr>
        <w:t>東京都国分寺市本町</w:t>
      </w:r>
      <w:r w:rsidRPr="0079145D">
        <w:t>2-23-5 ラフィネスビル</w:t>
      </w:r>
      <w:r>
        <w:rPr>
          <w:rFonts w:hint="eastAsia"/>
        </w:rPr>
        <w:t>）</w:t>
      </w:r>
    </w:p>
    <w:p w14:paraId="4111B03A" w14:textId="77777777" w:rsidR="00ED3E0F" w:rsidRDefault="00ED3E0F" w:rsidP="00ED3E0F">
      <w:r>
        <w:rPr>
          <w:rFonts w:hint="eastAsia"/>
        </w:rPr>
        <w:t>TEL：</w:t>
      </w:r>
      <w:r w:rsidRPr="0079145D">
        <w:t>042-312-4034</w:t>
      </w:r>
    </w:p>
    <w:p w14:paraId="21D50B5F" w14:textId="7BFE5B47" w:rsidR="00851F14" w:rsidRDefault="00ED3E0F">
      <w:r>
        <w:rPr>
          <w:rFonts w:hint="eastAsia"/>
        </w:rPr>
        <w:t>担当：</w:t>
      </w:r>
      <w:r w:rsidR="00F056AA">
        <w:rPr>
          <w:rFonts w:hint="eastAsia"/>
        </w:rPr>
        <w:t>西田</w:t>
      </w:r>
      <w:r w:rsidR="001D028C">
        <w:rPr>
          <w:rFonts w:hint="eastAsia"/>
        </w:rPr>
        <w:t xml:space="preserve">　</w:t>
      </w:r>
      <w:r>
        <w:rPr>
          <w:rFonts w:hint="eastAsia"/>
        </w:rPr>
        <w:t>E-mail：</w:t>
      </w:r>
      <w:hyperlink r:id="rId11" w:history="1">
        <w:r w:rsidRPr="00E274B1">
          <w:rPr>
            <w:rStyle w:val="a9"/>
          </w:rPr>
          <w:t>info@teradox.jp</w:t>
        </w:r>
      </w:hyperlink>
    </w:p>
    <w:sectPr w:rsidR="00851F14" w:rsidSect="00851F14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FE55A" w14:textId="77777777" w:rsidR="002630F7" w:rsidRDefault="002630F7" w:rsidP="008C7124">
      <w:r>
        <w:separator/>
      </w:r>
    </w:p>
  </w:endnote>
  <w:endnote w:type="continuationSeparator" w:id="0">
    <w:p w14:paraId="2117C8EA" w14:textId="77777777" w:rsidR="002630F7" w:rsidRDefault="002630F7" w:rsidP="008C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D11D8" w14:textId="77777777" w:rsidR="002630F7" w:rsidRDefault="002630F7" w:rsidP="008C7124">
      <w:r>
        <w:separator/>
      </w:r>
    </w:p>
  </w:footnote>
  <w:footnote w:type="continuationSeparator" w:id="0">
    <w:p w14:paraId="1AA2D086" w14:textId="77777777" w:rsidR="002630F7" w:rsidRDefault="002630F7" w:rsidP="008C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4C989" w14:textId="4ED461E6" w:rsidR="0079145D" w:rsidRPr="0079145D" w:rsidRDefault="000E08DA" w:rsidP="0079145D">
    <w:pPr>
      <w:pStyle w:val="a3"/>
      <w:jc w:val="left"/>
      <w:rPr>
        <w:b/>
        <w:sz w:val="28"/>
      </w:rPr>
    </w:pPr>
    <w:r>
      <w:rPr>
        <w:rFonts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C9E47" wp14:editId="54D84319">
              <wp:simplePos x="0" y="0"/>
              <wp:positionH relativeFrom="column">
                <wp:posOffset>-13335</wp:posOffset>
              </wp:positionH>
              <wp:positionV relativeFrom="paragraph">
                <wp:posOffset>617855</wp:posOffset>
              </wp:positionV>
              <wp:extent cx="5416550" cy="0"/>
              <wp:effectExtent l="0" t="19050" r="50800" b="3810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6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D521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42CDBA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48.65pt" to="425.4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" strokecolor="#d5213a" strokeweight="4.5pt">
              <v:stroke joinstyle="miter"/>
            </v:line>
          </w:pict>
        </mc:Fallback>
      </mc:AlternateContent>
    </w:r>
    <w:r w:rsidR="0079145D" w:rsidRPr="0079145D">
      <w:rPr>
        <w:rFonts w:hint="eastAsia"/>
        <w:b/>
        <w:sz w:val="28"/>
      </w:rPr>
      <w:t>NEWS RELEASE</w:t>
    </w:r>
    <w:r w:rsidR="0079145D">
      <w:rPr>
        <w:b/>
        <w:sz w:val="28"/>
      </w:rPr>
      <w:tab/>
    </w:r>
    <w:r w:rsidR="0079145D">
      <w:rPr>
        <w:b/>
        <w:sz w:val="28"/>
      </w:rPr>
      <w:tab/>
    </w:r>
    <w:r w:rsidR="0079145D">
      <w:rPr>
        <w:b/>
        <w:noProof/>
        <w:sz w:val="28"/>
      </w:rPr>
      <w:drawing>
        <wp:inline distT="0" distB="0" distL="0" distR="0" wp14:anchorId="3F7F9827" wp14:editId="6F238FB1">
          <wp:extent cx="1492568" cy="357523"/>
          <wp:effectExtent l="0" t="0" r="0" b="4445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d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169" cy="35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93"/>
    <w:rsid w:val="000079EB"/>
    <w:rsid w:val="00074D0A"/>
    <w:rsid w:val="000E08DA"/>
    <w:rsid w:val="001D028C"/>
    <w:rsid w:val="0020248C"/>
    <w:rsid w:val="00204635"/>
    <w:rsid w:val="002630F7"/>
    <w:rsid w:val="002860E9"/>
    <w:rsid w:val="003136E2"/>
    <w:rsid w:val="00334BD7"/>
    <w:rsid w:val="004004DA"/>
    <w:rsid w:val="004D538C"/>
    <w:rsid w:val="004E7701"/>
    <w:rsid w:val="0054624F"/>
    <w:rsid w:val="005612A1"/>
    <w:rsid w:val="005C0652"/>
    <w:rsid w:val="005D6FF3"/>
    <w:rsid w:val="006565F5"/>
    <w:rsid w:val="00662786"/>
    <w:rsid w:val="00704376"/>
    <w:rsid w:val="00712AEF"/>
    <w:rsid w:val="0075492B"/>
    <w:rsid w:val="0079145D"/>
    <w:rsid w:val="00793641"/>
    <w:rsid w:val="007B7544"/>
    <w:rsid w:val="00847006"/>
    <w:rsid w:val="00851C6F"/>
    <w:rsid w:val="00851F14"/>
    <w:rsid w:val="00860258"/>
    <w:rsid w:val="0088782F"/>
    <w:rsid w:val="008C7124"/>
    <w:rsid w:val="009420BC"/>
    <w:rsid w:val="009448F3"/>
    <w:rsid w:val="009512E3"/>
    <w:rsid w:val="0099002C"/>
    <w:rsid w:val="009F5442"/>
    <w:rsid w:val="009F6965"/>
    <w:rsid w:val="00A02D93"/>
    <w:rsid w:val="00A13A51"/>
    <w:rsid w:val="00A3230C"/>
    <w:rsid w:val="00B222F3"/>
    <w:rsid w:val="00B5469A"/>
    <w:rsid w:val="00B91CD4"/>
    <w:rsid w:val="00BA1AAC"/>
    <w:rsid w:val="00BF2038"/>
    <w:rsid w:val="00CF7492"/>
    <w:rsid w:val="00D266A4"/>
    <w:rsid w:val="00DF0974"/>
    <w:rsid w:val="00EA52E2"/>
    <w:rsid w:val="00ED3E0F"/>
    <w:rsid w:val="00EF53C7"/>
    <w:rsid w:val="00F056AA"/>
    <w:rsid w:val="00F5382F"/>
    <w:rsid w:val="00F7307A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BEF32"/>
  <w15:chartTrackingRefBased/>
  <w15:docId w15:val="{C4ECDE96-9D9D-45CE-B8EB-35D170C9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7124"/>
  </w:style>
  <w:style w:type="paragraph" w:styleId="a5">
    <w:name w:val="footer"/>
    <w:basedOn w:val="a"/>
    <w:link w:val="a6"/>
    <w:uiPriority w:val="99"/>
    <w:unhideWhenUsed/>
    <w:rsid w:val="008C7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7124"/>
  </w:style>
  <w:style w:type="paragraph" w:styleId="a7">
    <w:name w:val="Date"/>
    <w:basedOn w:val="a"/>
    <w:next w:val="a"/>
    <w:link w:val="a8"/>
    <w:uiPriority w:val="99"/>
    <w:semiHidden/>
    <w:unhideWhenUsed/>
    <w:rsid w:val="008C7124"/>
  </w:style>
  <w:style w:type="character" w:customStyle="1" w:styleId="a8">
    <w:name w:val="日付 (文字)"/>
    <w:basedOn w:val="a0"/>
    <w:link w:val="a7"/>
    <w:uiPriority w:val="99"/>
    <w:semiHidden/>
    <w:rsid w:val="008C7124"/>
  </w:style>
  <w:style w:type="character" w:styleId="a9">
    <w:name w:val="Hyperlink"/>
    <w:basedOn w:val="a0"/>
    <w:uiPriority w:val="99"/>
    <w:unhideWhenUsed/>
    <w:rsid w:val="0079145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145D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D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793641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eradox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radox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furisod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B39B3F-4374-0C4D-B819-D81055FB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啓司</dc:creator>
  <cp:keywords/>
  <dc:description/>
  <cp:lastModifiedBy>n.onishi@teradox.net</cp:lastModifiedBy>
  <cp:revision>5</cp:revision>
  <dcterms:created xsi:type="dcterms:W3CDTF">2018-11-21T02:19:00Z</dcterms:created>
  <dcterms:modified xsi:type="dcterms:W3CDTF">2018-11-21T03:06:00Z</dcterms:modified>
</cp:coreProperties>
</file>