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0830A" w14:textId="2A003620" w:rsidR="00B5469A" w:rsidRDefault="008C7124">
      <w:r>
        <w:rPr>
          <w:rFonts w:hint="eastAsia"/>
        </w:rPr>
        <w:t>メディア・報道ご担当者　各位</w:t>
      </w:r>
    </w:p>
    <w:p w14:paraId="652941E3" w14:textId="05D9DDEC" w:rsidR="008C7124" w:rsidRDefault="008C7124" w:rsidP="0020248C">
      <w:pPr>
        <w:jc w:val="right"/>
      </w:pPr>
      <w:r>
        <w:rPr>
          <w:rFonts w:hint="eastAsia"/>
        </w:rPr>
        <w:t>2018年</w:t>
      </w:r>
      <w:r w:rsidR="00C71B0B">
        <w:rPr>
          <w:rFonts w:hint="eastAsia"/>
        </w:rPr>
        <w:t>12</w:t>
      </w:r>
      <w:r>
        <w:rPr>
          <w:rFonts w:hint="eastAsia"/>
        </w:rPr>
        <w:t>月</w:t>
      </w:r>
      <w:r w:rsidR="00C71B0B">
        <w:rPr>
          <w:rFonts w:hint="eastAsia"/>
        </w:rPr>
        <w:t>5</w:t>
      </w:r>
      <w:r w:rsidR="00F056AA">
        <w:rPr>
          <w:rFonts w:hint="eastAsia"/>
        </w:rPr>
        <w:t>日</w:t>
      </w:r>
    </w:p>
    <w:p w14:paraId="192F5CA0" w14:textId="490127FD" w:rsidR="008C7124" w:rsidRDefault="008C7124"/>
    <w:p w14:paraId="38BA6C35" w14:textId="4FCBD0D3" w:rsidR="0057442D" w:rsidRPr="004072C0" w:rsidRDefault="006035F1" w:rsidP="006035F1">
      <w:pPr>
        <w:jc w:val="center"/>
        <w:rPr>
          <w:b/>
          <w:sz w:val="24"/>
          <w:szCs w:val="24"/>
        </w:rPr>
      </w:pPr>
      <w:r>
        <w:rPr>
          <w:rFonts w:hint="eastAsia"/>
          <w:b/>
          <w:sz w:val="24"/>
          <w:szCs w:val="24"/>
        </w:rPr>
        <w:t xml:space="preserve">掲載店舗2,600以上の日本最大級 </w:t>
      </w:r>
      <w:r w:rsidR="0057442D" w:rsidRPr="004072C0">
        <w:rPr>
          <w:b/>
          <w:sz w:val="24"/>
          <w:szCs w:val="24"/>
        </w:rPr>
        <w:t>振袖</w:t>
      </w:r>
      <w:r>
        <w:rPr>
          <w:rFonts w:hint="eastAsia"/>
          <w:b/>
          <w:sz w:val="24"/>
          <w:szCs w:val="24"/>
        </w:rPr>
        <w:t>検索ポータルサイト『M</w:t>
      </w:r>
      <w:r>
        <w:rPr>
          <w:b/>
          <w:sz w:val="24"/>
          <w:szCs w:val="24"/>
        </w:rPr>
        <w:t>y</w:t>
      </w:r>
      <w:r>
        <w:rPr>
          <w:rFonts w:hint="eastAsia"/>
          <w:b/>
          <w:sz w:val="24"/>
          <w:szCs w:val="24"/>
        </w:rPr>
        <w:t>振袖』</w:t>
      </w:r>
    </w:p>
    <w:p w14:paraId="4C67E1C9" w14:textId="5917087D" w:rsidR="008C7124" w:rsidRDefault="0057442D" w:rsidP="0057442D">
      <w:pPr>
        <w:jc w:val="center"/>
        <w:rPr>
          <w:b/>
          <w:sz w:val="24"/>
          <w:szCs w:val="24"/>
        </w:rPr>
      </w:pPr>
      <w:r w:rsidRPr="004072C0">
        <w:rPr>
          <w:rFonts w:hint="eastAsia"/>
          <w:b/>
          <w:sz w:val="24"/>
          <w:szCs w:val="24"/>
        </w:rPr>
        <w:t>店舗の詳細情報を拡充</w:t>
      </w:r>
      <w:r w:rsidR="004072C0" w:rsidRPr="004072C0">
        <w:rPr>
          <w:rFonts w:hint="eastAsia"/>
          <w:b/>
          <w:sz w:val="24"/>
          <w:szCs w:val="24"/>
        </w:rPr>
        <w:t>、</w:t>
      </w:r>
      <w:r w:rsidRPr="004072C0">
        <w:rPr>
          <w:rFonts w:hint="eastAsia"/>
          <w:b/>
          <w:sz w:val="24"/>
          <w:szCs w:val="24"/>
        </w:rPr>
        <w:t>スタッフのおすすめコーデ、店舗紹介動画を追加</w:t>
      </w:r>
    </w:p>
    <w:p w14:paraId="63AD9B72" w14:textId="43869979" w:rsidR="006035F1" w:rsidRPr="004072C0" w:rsidRDefault="006035F1" w:rsidP="0057442D">
      <w:pPr>
        <w:jc w:val="center"/>
        <w:rPr>
          <w:rFonts w:hint="eastAsia"/>
          <w:b/>
          <w:sz w:val="24"/>
          <w:szCs w:val="24"/>
        </w:rPr>
      </w:pPr>
      <w:r>
        <w:rPr>
          <w:rFonts w:hint="eastAsia"/>
          <w:b/>
          <w:sz w:val="24"/>
          <w:szCs w:val="24"/>
        </w:rPr>
        <w:t>成人式の振袖探しも、さらに安心に</w:t>
      </w:r>
      <w:bookmarkStart w:id="0" w:name="_GoBack"/>
      <w:bookmarkEnd w:id="0"/>
      <w:r>
        <w:rPr>
          <w:rFonts w:hint="eastAsia"/>
          <w:b/>
          <w:sz w:val="24"/>
          <w:szCs w:val="24"/>
        </w:rPr>
        <w:t>！</w:t>
      </w:r>
    </w:p>
    <w:p w14:paraId="631C4654" w14:textId="77777777" w:rsidR="0079145D" w:rsidRPr="00BA1AAC" w:rsidRDefault="0079145D"/>
    <w:p w14:paraId="204FDB42" w14:textId="43941854" w:rsidR="005C0652" w:rsidRDefault="00BA1AAC" w:rsidP="00F5382F">
      <w:pPr>
        <w:ind w:firstLineChars="67" w:firstLine="141"/>
      </w:pPr>
      <w:r>
        <w:rPr>
          <w:rFonts w:hint="eastAsia"/>
        </w:rPr>
        <w:t>振袖店舗掲載数2,600以上の</w:t>
      </w:r>
      <w:r w:rsidR="008C7124">
        <w:rPr>
          <w:rFonts w:hint="eastAsia"/>
        </w:rPr>
        <w:t>日本最大級</w:t>
      </w:r>
      <w:r>
        <w:rPr>
          <w:rFonts w:hint="eastAsia"/>
        </w:rPr>
        <w:t>・</w:t>
      </w:r>
      <w:r w:rsidR="008C7124">
        <w:rPr>
          <w:rFonts w:hint="eastAsia"/>
        </w:rPr>
        <w:t>振袖ポータルサイト『M</w:t>
      </w:r>
      <w:r w:rsidR="008C7124">
        <w:t>y</w:t>
      </w:r>
      <w:r w:rsidR="008C7124">
        <w:rPr>
          <w:rFonts w:hint="eastAsia"/>
        </w:rPr>
        <w:t>振袖</w:t>
      </w:r>
      <w:r w:rsidR="00712AEF">
        <w:rPr>
          <w:rFonts w:hint="eastAsia"/>
        </w:rPr>
        <w:t>ドットコム</w:t>
      </w:r>
      <w:r w:rsidR="008C7124">
        <w:rPr>
          <w:rFonts w:hint="eastAsia"/>
        </w:rPr>
        <w:t>』を</w:t>
      </w:r>
      <w:r w:rsidR="009448F3">
        <w:rPr>
          <w:rFonts w:hint="eastAsia"/>
        </w:rPr>
        <w:t>運営</w:t>
      </w:r>
      <w:r w:rsidR="008C7124">
        <w:rPr>
          <w:rFonts w:hint="eastAsia"/>
        </w:rPr>
        <w:t>する株式会社</w:t>
      </w:r>
      <w:proofErr w:type="spellStart"/>
      <w:r w:rsidR="008C7124">
        <w:rPr>
          <w:rFonts w:hint="eastAsia"/>
        </w:rPr>
        <w:t>TeraDox</w:t>
      </w:r>
      <w:proofErr w:type="spellEnd"/>
      <w:r w:rsidR="008C7124">
        <w:rPr>
          <w:rFonts w:hint="eastAsia"/>
        </w:rPr>
        <w:t>（本社：東京都国分寺市</w:t>
      </w:r>
      <w:r w:rsidR="00860258">
        <w:rPr>
          <w:rFonts w:hint="eastAsia"/>
        </w:rPr>
        <w:t>、代表取締役社長：齋藤 啓司</w:t>
      </w:r>
      <w:r w:rsidR="008C7124">
        <w:rPr>
          <w:rFonts w:hint="eastAsia"/>
        </w:rPr>
        <w:t>）は</w:t>
      </w:r>
      <w:r w:rsidR="0057442D">
        <w:rPr>
          <w:rFonts w:hint="eastAsia"/>
        </w:rPr>
        <w:t>、</w:t>
      </w:r>
      <w:r w:rsidR="0057442D">
        <w:rPr>
          <w:rFonts w:ascii="Arial" w:hAnsi="Arial" w:cs="Arial"/>
          <w:color w:val="202124"/>
          <w:spacing w:val="2"/>
          <w:shd w:val="clear" w:color="auto" w:fill="FFFFFF"/>
        </w:rPr>
        <w:t>振袖をレンタル・購入</w:t>
      </w:r>
      <w:r w:rsidR="00EF15FD">
        <w:rPr>
          <w:rFonts w:ascii="Arial" w:hAnsi="Arial" w:cs="Arial" w:hint="eastAsia"/>
          <w:color w:val="202124"/>
          <w:spacing w:val="2"/>
          <w:shd w:val="clear" w:color="auto" w:fill="FFFFFF"/>
        </w:rPr>
        <w:t>・撮影を</w:t>
      </w:r>
      <w:r w:rsidR="0057442D">
        <w:rPr>
          <w:rFonts w:ascii="Arial" w:hAnsi="Arial" w:cs="Arial"/>
          <w:color w:val="202124"/>
          <w:spacing w:val="2"/>
          <w:shd w:val="clear" w:color="auto" w:fill="FFFFFF"/>
        </w:rPr>
        <w:t>する店を決める際の不安を解消するコンテンツ「お店スタッフのおすすめコーディネイト」「店舗を紹介する動画」を</w:t>
      </w:r>
      <w:r w:rsidR="0057442D">
        <w:rPr>
          <w:rFonts w:ascii="Arial" w:hAnsi="Arial" w:cs="Arial"/>
          <w:color w:val="202124"/>
          <w:spacing w:val="2"/>
          <w:shd w:val="clear" w:color="auto" w:fill="FFFFFF"/>
        </w:rPr>
        <w:t>12</w:t>
      </w:r>
      <w:r w:rsidR="0057442D">
        <w:rPr>
          <w:rFonts w:ascii="Arial" w:hAnsi="Arial" w:cs="Arial"/>
          <w:color w:val="202124"/>
          <w:spacing w:val="2"/>
          <w:shd w:val="clear" w:color="auto" w:fill="FFFFFF"/>
        </w:rPr>
        <w:t>月</w:t>
      </w:r>
      <w:r w:rsidR="0057442D">
        <w:rPr>
          <w:rFonts w:ascii="Arial" w:hAnsi="Arial" w:cs="Arial"/>
          <w:color w:val="202124"/>
          <w:spacing w:val="2"/>
          <w:shd w:val="clear" w:color="auto" w:fill="FFFFFF"/>
        </w:rPr>
        <w:t>5</w:t>
      </w:r>
      <w:r w:rsidR="0057442D">
        <w:rPr>
          <w:rFonts w:ascii="Arial" w:hAnsi="Arial" w:cs="Arial"/>
          <w:color w:val="202124"/>
          <w:spacing w:val="2"/>
          <w:shd w:val="clear" w:color="auto" w:fill="FFFFFF"/>
        </w:rPr>
        <w:t>日より追加したことをお知らせします。</w:t>
      </w:r>
    </w:p>
    <w:p w14:paraId="55C3C713" w14:textId="00196B73" w:rsidR="00793641" w:rsidRDefault="00793641" w:rsidP="00793641"/>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4489"/>
      </w:tblGrid>
      <w:tr w:rsidR="00F5382F" w14:paraId="2AEEE624" w14:textId="77777777" w:rsidTr="00BF2038">
        <w:trPr>
          <w:trHeight w:val="3435"/>
        </w:trPr>
        <w:tc>
          <w:tcPr>
            <w:tcW w:w="3788" w:type="dxa"/>
            <w:vAlign w:val="center"/>
          </w:tcPr>
          <w:p w14:paraId="118CF9BA" w14:textId="0BC87CD1" w:rsidR="00851F14" w:rsidRDefault="004A56D1" w:rsidP="004A56D1">
            <w:pPr>
              <w:keepNext/>
              <w:jc w:val="center"/>
            </w:pPr>
            <w:r>
              <w:rPr>
                <w:noProof/>
              </w:rPr>
              <w:drawing>
                <wp:inline distT="0" distB="0" distL="0" distR="0" wp14:anchorId="25691E84" wp14:editId="4CC47775">
                  <wp:extent cx="1587500" cy="3238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2.png"/>
                          <pic:cNvPicPr/>
                        </pic:nvPicPr>
                        <pic:blipFill>
                          <a:blip r:embed="rId7">
                            <a:extLst>
                              <a:ext uri="{28A0092B-C50C-407E-A947-70E740481C1C}">
                                <a14:useLocalDpi xmlns:a14="http://schemas.microsoft.com/office/drawing/2010/main" val="0"/>
                              </a:ext>
                            </a:extLst>
                          </a:blip>
                          <a:stretch>
                            <a:fillRect/>
                          </a:stretch>
                        </pic:blipFill>
                        <pic:spPr>
                          <a:xfrm>
                            <a:off x="0" y="0"/>
                            <a:ext cx="1587500" cy="3238500"/>
                          </a:xfrm>
                          <a:prstGeom prst="rect">
                            <a:avLst/>
                          </a:prstGeom>
                        </pic:spPr>
                      </pic:pic>
                    </a:graphicData>
                  </a:graphic>
                </wp:inline>
              </w:drawing>
            </w:r>
          </w:p>
          <w:p w14:paraId="71D25C59" w14:textId="4074B640" w:rsidR="00851F14" w:rsidRDefault="004A56D1" w:rsidP="004A56D1">
            <w:pPr>
              <w:pStyle w:val="ac"/>
              <w:jc w:val="center"/>
            </w:pPr>
            <w:r>
              <w:rPr>
                <w:rFonts w:ascii="Arial" w:hAnsi="Arial" w:cs="Arial"/>
                <w:color w:val="202124"/>
                <w:spacing w:val="2"/>
                <w:shd w:val="clear" w:color="auto" w:fill="FFFFFF"/>
              </w:rPr>
              <w:t>お店スタッフの</w:t>
            </w:r>
            <w:r>
              <w:rPr>
                <w:rFonts w:ascii="Arial" w:hAnsi="Arial" w:cs="Arial"/>
                <w:color w:val="202124"/>
                <w:spacing w:val="2"/>
                <w:shd w:val="clear" w:color="auto" w:fill="FFFFFF"/>
              </w:rPr>
              <w:br/>
            </w:r>
            <w:r>
              <w:rPr>
                <w:rFonts w:ascii="Arial" w:hAnsi="Arial" w:cs="Arial"/>
                <w:color w:val="202124"/>
                <w:spacing w:val="2"/>
                <w:shd w:val="clear" w:color="auto" w:fill="FFFFFF"/>
              </w:rPr>
              <w:t>おすすめコーディネイト</w:t>
            </w:r>
            <w:r>
              <w:rPr>
                <w:rFonts w:ascii="Arial" w:hAnsi="Arial" w:cs="Arial" w:hint="eastAsia"/>
                <w:color w:val="202124"/>
                <w:spacing w:val="2"/>
                <w:shd w:val="clear" w:color="auto" w:fill="FFFFFF"/>
              </w:rPr>
              <w:t xml:space="preserve"> </w:t>
            </w:r>
            <w:r>
              <w:rPr>
                <w:rFonts w:ascii="Arial" w:hAnsi="Arial" w:cs="Arial" w:hint="eastAsia"/>
                <w:color w:val="202124"/>
                <w:spacing w:val="2"/>
                <w:shd w:val="clear" w:color="auto" w:fill="FFFFFF"/>
              </w:rPr>
              <w:t>イメージ</w:t>
            </w:r>
          </w:p>
        </w:tc>
        <w:tc>
          <w:tcPr>
            <w:tcW w:w="4489" w:type="dxa"/>
          </w:tcPr>
          <w:p w14:paraId="16D320C4" w14:textId="3E589512" w:rsidR="00851F14" w:rsidRDefault="00ED3417" w:rsidP="004A56D1">
            <w:pPr>
              <w:jc w:val="center"/>
            </w:pPr>
            <w:r>
              <w:rPr>
                <w:noProof/>
              </w:rPr>
              <w:drawing>
                <wp:inline distT="0" distB="0" distL="0" distR="0" wp14:anchorId="01FD5446" wp14:editId="26989A9B">
                  <wp:extent cx="1587500" cy="3238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1.png"/>
                          <pic:cNvPicPr/>
                        </pic:nvPicPr>
                        <pic:blipFill>
                          <a:blip r:embed="rId8">
                            <a:extLst>
                              <a:ext uri="{28A0092B-C50C-407E-A947-70E740481C1C}">
                                <a14:useLocalDpi xmlns:a14="http://schemas.microsoft.com/office/drawing/2010/main" val="0"/>
                              </a:ext>
                            </a:extLst>
                          </a:blip>
                          <a:stretch>
                            <a:fillRect/>
                          </a:stretch>
                        </pic:blipFill>
                        <pic:spPr>
                          <a:xfrm>
                            <a:off x="0" y="0"/>
                            <a:ext cx="1587500" cy="3238500"/>
                          </a:xfrm>
                          <a:prstGeom prst="rect">
                            <a:avLst/>
                          </a:prstGeom>
                        </pic:spPr>
                      </pic:pic>
                    </a:graphicData>
                  </a:graphic>
                </wp:inline>
              </w:drawing>
            </w:r>
          </w:p>
          <w:p w14:paraId="2E2DB7BF" w14:textId="1252D3BE" w:rsidR="00793641" w:rsidRPr="00851F14" w:rsidRDefault="004A56D1" w:rsidP="004A56D1">
            <w:pPr>
              <w:pStyle w:val="ac"/>
              <w:jc w:val="center"/>
            </w:pPr>
            <w:r>
              <w:rPr>
                <w:rFonts w:ascii="Arial" w:hAnsi="Arial" w:cs="Arial"/>
                <w:color w:val="202124"/>
                <w:spacing w:val="2"/>
                <w:shd w:val="clear" w:color="auto" w:fill="FFFFFF"/>
              </w:rPr>
              <w:t>店舗を紹介する動画</w:t>
            </w:r>
            <w:r>
              <w:rPr>
                <w:rFonts w:ascii="Arial" w:hAnsi="Arial" w:cs="Arial" w:hint="eastAsia"/>
                <w:color w:val="202124"/>
                <w:spacing w:val="2"/>
                <w:shd w:val="clear" w:color="auto" w:fill="FFFFFF"/>
              </w:rPr>
              <w:t xml:space="preserve"> </w:t>
            </w:r>
            <w:r w:rsidR="00D266A4">
              <w:rPr>
                <w:rFonts w:hint="eastAsia"/>
              </w:rPr>
              <w:t>イメージ</w:t>
            </w:r>
          </w:p>
        </w:tc>
      </w:tr>
    </w:tbl>
    <w:p w14:paraId="29F56F7D" w14:textId="34F8D0BF" w:rsidR="00DF0974" w:rsidRPr="000079EB" w:rsidRDefault="00DF0974" w:rsidP="00DF0974"/>
    <w:p w14:paraId="06BCEE02" w14:textId="248D028D" w:rsidR="001D028C" w:rsidRDefault="0057442D" w:rsidP="00D266A4">
      <w:pPr>
        <w:ind w:firstLineChars="67" w:firstLine="143"/>
        <w:rPr>
          <w:rFonts w:ascii="Arial" w:hAnsi="Arial" w:cs="Arial"/>
          <w:color w:val="202124"/>
          <w:spacing w:val="2"/>
          <w:shd w:val="clear" w:color="auto" w:fill="FFFFFF"/>
        </w:rPr>
      </w:pPr>
      <w:r>
        <w:rPr>
          <w:rFonts w:ascii="Arial" w:hAnsi="Arial" w:cs="Arial"/>
          <w:color w:val="202124"/>
          <w:spacing w:val="2"/>
          <w:shd w:val="clear" w:color="auto" w:fill="FFFFFF"/>
        </w:rPr>
        <w:t>振袖を選ぶお客様にとって、振袖</w:t>
      </w:r>
      <w:r w:rsidR="00EF15FD">
        <w:rPr>
          <w:rFonts w:ascii="Arial" w:hAnsi="Arial" w:cs="Arial" w:hint="eastAsia"/>
          <w:color w:val="202124"/>
          <w:spacing w:val="2"/>
          <w:shd w:val="clear" w:color="auto" w:fill="FFFFFF"/>
        </w:rPr>
        <w:t>の</w:t>
      </w:r>
      <w:r>
        <w:rPr>
          <w:rFonts w:ascii="Arial" w:hAnsi="Arial" w:cs="Arial"/>
          <w:color w:val="202124"/>
          <w:spacing w:val="2"/>
          <w:shd w:val="clear" w:color="auto" w:fill="FFFFFF"/>
        </w:rPr>
        <w:t>店舗選びは非常に大切です。自分に似合った振袖があるのか、スタッフはどんな人がいるのかなど写真だけでは伝わらず、初めて振袖を選ぶ</w:t>
      </w:r>
      <w:r>
        <w:rPr>
          <w:rFonts w:ascii="Arial" w:hAnsi="Arial" w:cs="Arial"/>
          <w:color w:val="202124"/>
          <w:spacing w:val="2"/>
          <w:shd w:val="clear" w:color="auto" w:fill="FFFFFF"/>
        </w:rPr>
        <w:lastRenderedPageBreak/>
        <w:t>お客様には不安がありました。</w:t>
      </w:r>
    </w:p>
    <w:p w14:paraId="2BB057C2" w14:textId="272387D8" w:rsidR="0057442D" w:rsidRDefault="0057442D" w:rsidP="00D266A4">
      <w:pPr>
        <w:ind w:firstLineChars="67" w:firstLine="141"/>
      </w:pPr>
    </w:p>
    <w:p w14:paraId="191F1F32" w14:textId="78944E47" w:rsidR="0057442D" w:rsidRDefault="0057442D" w:rsidP="00D266A4">
      <w:pPr>
        <w:ind w:firstLineChars="67" w:firstLine="143"/>
        <w:rPr>
          <w:rFonts w:ascii="Arial" w:hAnsi="Arial" w:cs="Arial"/>
          <w:color w:val="202124"/>
          <w:spacing w:val="2"/>
          <w:shd w:val="clear" w:color="auto" w:fill="FFFFFF"/>
        </w:rPr>
      </w:pPr>
      <w:r>
        <w:rPr>
          <w:rFonts w:ascii="Arial" w:hAnsi="Arial" w:cs="Arial"/>
          <w:color w:val="202124"/>
          <w:spacing w:val="2"/>
          <w:shd w:val="clear" w:color="auto" w:fill="FFFFFF"/>
        </w:rPr>
        <w:t>そこで、振袖店舗の情報に「お店スタッフのおすすめコーディネイト」「店舗を紹介する動画」のコンテンツを追加しリリースいたしました。</w:t>
      </w:r>
    </w:p>
    <w:p w14:paraId="6C8BDFEB" w14:textId="4D1A2A63" w:rsidR="0057442D" w:rsidRDefault="0057442D" w:rsidP="00D266A4">
      <w:pPr>
        <w:ind w:firstLineChars="67" w:firstLine="141"/>
      </w:pPr>
    </w:p>
    <w:p w14:paraId="7FD90714" w14:textId="1E9FD954" w:rsidR="0057442D" w:rsidRDefault="0057442D" w:rsidP="00D266A4">
      <w:pPr>
        <w:ind w:firstLineChars="67" w:firstLine="143"/>
        <w:rPr>
          <w:rFonts w:ascii="Arial" w:hAnsi="Arial" w:cs="Arial"/>
          <w:color w:val="202124"/>
          <w:spacing w:val="2"/>
          <w:shd w:val="clear" w:color="auto" w:fill="FFFFFF"/>
        </w:rPr>
      </w:pPr>
      <w:r>
        <w:rPr>
          <w:rFonts w:ascii="Arial" w:hAnsi="Arial" w:cs="Arial"/>
          <w:color w:val="202124"/>
          <w:spacing w:val="2"/>
          <w:shd w:val="clear" w:color="auto" w:fill="FFFFFF"/>
        </w:rPr>
        <w:t>お客様は、今までよりも振袖店舗へ親しみを持つことができ、よりお店のことを知ってもらうことが可能となりました。</w:t>
      </w:r>
    </w:p>
    <w:p w14:paraId="756136D1" w14:textId="2D80DED2" w:rsidR="0057442D" w:rsidRDefault="0057442D" w:rsidP="00D266A4">
      <w:pPr>
        <w:ind w:firstLineChars="67" w:firstLine="143"/>
        <w:rPr>
          <w:rFonts w:ascii="Arial" w:hAnsi="Arial" w:cs="Arial"/>
          <w:color w:val="202124"/>
          <w:spacing w:val="2"/>
          <w:shd w:val="clear" w:color="auto" w:fill="FFFFFF"/>
        </w:rPr>
      </w:pPr>
    </w:p>
    <w:p w14:paraId="2DC7FDE7" w14:textId="77777777" w:rsidR="0057442D" w:rsidRDefault="0057442D" w:rsidP="00D266A4">
      <w:pPr>
        <w:ind w:firstLineChars="67" w:firstLine="141"/>
        <w:rPr>
          <w:rFonts w:ascii="Arial" w:hAnsi="Arial" w:cs="Arial"/>
          <w:b/>
          <w:color w:val="202124"/>
          <w:spacing w:val="2"/>
          <w:shd w:val="clear" w:color="auto" w:fill="FFFFFF"/>
        </w:rPr>
      </w:pPr>
      <w:r w:rsidRPr="0057442D">
        <w:rPr>
          <w:rFonts w:ascii="Arial" w:hAnsi="Arial" w:cs="Arial"/>
          <w:b/>
          <w:color w:val="202124"/>
          <w:spacing w:val="2"/>
          <w:shd w:val="clear" w:color="auto" w:fill="FFFFFF"/>
        </w:rPr>
        <w:t>■</w:t>
      </w:r>
      <w:r w:rsidRPr="0057442D">
        <w:rPr>
          <w:rFonts w:ascii="Arial" w:hAnsi="Arial" w:cs="Arial"/>
          <w:b/>
          <w:color w:val="202124"/>
          <w:spacing w:val="2"/>
          <w:shd w:val="clear" w:color="auto" w:fill="FFFFFF"/>
        </w:rPr>
        <w:t>店舗の詳細情報の拡充内容</w:t>
      </w:r>
    </w:p>
    <w:p w14:paraId="6B1590FE" w14:textId="77777777" w:rsidR="00B25299" w:rsidRDefault="00B25299" w:rsidP="00B25299">
      <w:pPr>
        <w:ind w:firstLineChars="67" w:firstLine="141"/>
        <w:rPr>
          <w:rFonts w:ascii="Arial" w:hAnsi="Arial" w:cs="Arial"/>
          <w:b/>
          <w:color w:val="202124"/>
          <w:spacing w:val="2"/>
          <w:shd w:val="clear" w:color="auto" w:fill="FFFFFF"/>
        </w:rPr>
      </w:pPr>
      <w:r w:rsidRPr="0057442D">
        <w:rPr>
          <w:rFonts w:ascii="Arial" w:hAnsi="Arial" w:cs="Arial"/>
          <w:b/>
          <w:color w:val="202124"/>
          <w:spacing w:val="2"/>
          <w:shd w:val="clear" w:color="auto" w:fill="FFFFFF"/>
        </w:rPr>
        <w:t>【お店スタッフのおすすめコーディネイト】</w:t>
      </w:r>
    </w:p>
    <w:p w14:paraId="356861AD" w14:textId="77777777" w:rsidR="00B25299" w:rsidRDefault="00B25299" w:rsidP="00B25299">
      <w:pPr>
        <w:ind w:firstLineChars="67" w:firstLine="143"/>
        <w:rPr>
          <w:rFonts w:ascii="Arial" w:hAnsi="Arial" w:cs="Arial"/>
          <w:color w:val="202124"/>
          <w:spacing w:val="2"/>
          <w:shd w:val="clear" w:color="auto" w:fill="FFFFFF"/>
        </w:rPr>
      </w:pPr>
      <w:r>
        <w:rPr>
          <w:rFonts w:ascii="Arial" w:hAnsi="Arial" w:cs="Arial"/>
          <w:color w:val="202124"/>
          <w:spacing w:val="2"/>
          <w:shd w:val="clear" w:color="auto" w:fill="FFFFFF"/>
        </w:rPr>
        <w:t>振袖店舗様に在籍するスタッフがおすすめする振袖のコーディネート写真、コメントを掲載できるようにすることができます。これによりお客様は、振袖店舗やスタッフと親近感・安心感を得ることができます。</w:t>
      </w:r>
    </w:p>
    <w:p w14:paraId="0077F801" w14:textId="77777777" w:rsidR="00B25299" w:rsidRDefault="00B25299" w:rsidP="00B25299">
      <w:pPr>
        <w:ind w:firstLineChars="67" w:firstLine="141"/>
      </w:pPr>
    </w:p>
    <w:p w14:paraId="074E33C6" w14:textId="77777777" w:rsidR="0057442D" w:rsidRDefault="0057442D" w:rsidP="00D266A4">
      <w:pPr>
        <w:ind w:firstLineChars="67" w:firstLine="141"/>
        <w:rPr>
          <w:rFonts w:ascii="Arial" w:hAnsi="Arial" w:cs="Arial"/>
          <w:b/>
          <w:color w:val="202124"/>
          <w:spacing w:val="2"/>
          <w:shd w:val="clear" w:color="auto" w:fill="FFFFFF"/>
        </w:rPr>
      </w:pPr>
      <w:r w:rsidRPr="0057442D">
        <w:rPr>
          <w:rFonts w:ascii="Arial" w:hAnsi="Arial" w:cs="Arial"/>
          <w:b/>
          <w:color w:val="202124"/>
          <w:spacing w:val="2"/>
          <w:shd w:val="clear" w:color="auto" w:fill="FFFFFF"/>
        </w:rPr>
        <w:t>【店舗を紹介する動画】</w:t>
      </w:r>
    </w:p>
    <w:p w14:paraId="71F0AD56" w14:textId="77777777" w:rsidR="0057442D" w:rsidRDefault="0057442D" w:rsidP="00D266A4">
      <w:pPr>
        <w:ind w:firstLineChars="67" w:firstLine="143"/>
        <w:rPr>
          <w:rFonts w:ascii="Arial" w:hAnsi="Arial" w:cs="Arial"/>
          <w:color w:val="202124"/>
          <w:spacing w:val="2"/>
          <w:shd w:val="clear" w:color="auto" w:fill="FFFFFF"/>
        </w:rPr>
      </w:pPr>
      <w:r>
        <w:rPr>
          <w:rFonts w:ascii="Arial" w:hAnsi="Arial" w:cs="Arial"/>
          <w:color w:val="202124"/>
          <w:spacing w:val="2"/>
          <w:shd w:val="clear" w:color="auto" w:fill="FFFFFF"/>
        </w:rPr>
        <w:t>写真と説明文だけしか伝えられなかった振袖店舗の紹介に動画を追加しました。これにより、振袖店舗様のプロモーション動画やスタッフの紹介など映像で訴求することができます。</w:t>
      </w:r>
    </w:p>
    <w:p w14:paraId="20A5BBB5" w14:textId="77777777" w:rsidR="0057442D" w:rsidRDefault="0057442D" w:rsidP="00D266A4">
      <w:pPr>
        <w:ind w:firstLineChars="67" w:firstLine="141"/>
        <w:rPr>
          <w:rFonts w:ascii="Arial" w:hAnsi="Arial" w:cs="Arial"/>
          <w:b/>
          <w:color w:val="202124"/>
          <w:spacing w:val="2"/>
          <w:shd w:val="clear" w:color="auto" w:fill="FFFFFF"/>
        </w:rPr>
      </w:pPr>
    </w:p>
    <w:p w14:paraId="486378BF" w14:textId="6F460D57" w:rsidR="009F6965" w:rsidRDefault="009F6965" w:rsidP="00F5382F">
      <w:pPr>
        <w:ind w:firstLineChars="67" w:firstLine="141"/>
      </w:pPr>
      <w:r>
        <w:rPr>
          <w:rFonts w:hint="eastAsia"/>
        </w:rPr>
        <w:t>これからも</w:t>
      </w:r>
      <w:proofErr w:type="spellStart"/>
      <w:r>
        <w:rPr>
          <w:rFonts w:hint="eastAsia"/>
        </w:rPr>
        <w:t>TeraDox</w:t>
      </w:r>
      <w:proofErr w:type="spellEnd"/>
      <w:r>
        <w:rPr>
          <w:rFonts w:hint="eastAsia"/>
        </w:rPr>
        <w:t>では一部研究・開発中のAI技術等を用いて、すべての利用者に満足いただけるサービスを提供して参ります。</w:t>
      </w:r>
    </w:p>
    <w:p w14:paraId="729D7216" w14:textId="77777777" w:rsidR="009F6965" w:rsidRDefault="009F6965"/>
    <w:p w14:paraId="6FB96523" w14:textId="008AC960" w:rsidR="009F6965" w:rsidRPr="002B5C74" w:rsidRDefault="009F6965">
      <w:pPr>
        <w:rPr>
          <w:b/>
        </w:rPr>
      </w:pPr>
      <w:r w:rsidRPr="002B5C74">
        <w:rPr>
          <w:rFonts w:hint="eastAsia"/>
          <w:b/>
        </w:rPr>
        <w:t>【M</w:t>
      </w:r>
      <w:r w:rsidRPr="002B5C74">
        <w:rPr>
          <w:b/>
        </w:rPr>
        <w:t>y</w:t>
      </w:r>
      <w:r w:rsidRPr="002B5C74">
        <w:rPr>
          <w:rFonts w:hint="eastAsia"/>
          <w:b/>
        </w:rPr>
        <w:t>振袖ドットコム】</w:t>
      </w:r>
    </w:p>
    <w:p w14:paraId="200A7662" w14:textId="6F291397" w:rsidR="00F056AA" w:rsidRDefault="009F6965" w:rsidP="00F5382F">
      <w:pPr>
        <w:ind w:firstLineChars="67" w:firstLine="141"/>
      </w:pPr>
      <w:r>
        <w:rPr>
          <w:rFonts w:hint="eastAsia"/>
        </w:rPr>
        <w:t>日本最大級の振袖ポータルサイト</w:t>
      </w:r>
      <w:r w:rsidR="00F056AA">
        <w:rPr>
          <w:rFonts w:hint="eastAsia"/>
        </w:rPr>
        <w:t>です。現在、振袖店舗掲載数は2,600以上で日本全国の振袖店舗様にご登録いただいております。　※一部システム特許出願中</w:t>
      </w:r>
    </w:p>
    <w:p w14:paraId="5F483F03" w14:textId="7B30D1C1" w:rsidR="00F056AA" w:rsidRDefault="002B5C66">
      <w:hyperlink r:id="rId9" w:history="1">
        <w:r w:rsidR="00F5382F" w:rsidRPr="008A0482">
          <w:rPr>
            <w:rStyle w:val="a9"/>
          </w:rPr>
          <w:t>https://myfurisode.com/</w:t>
        </w:r>
      </w:hyperlink>
    </w:p>
    <w:p w14:paraId="19D14D29" w14:textId="64F95241" w:rsidR="00851C6F" w:rsidRPr="00F5382F" w:rsidRDefault="00851C6F"/>
    <w:p w14:paraId="500FA46B" w14:textId="064F0AAE" w:rsidR="0079145D" w:rsidRDefault="0079145D">
      <w:pPr>
        <w:rPr>
          <w:b/>
        </w:rPr>
      </w:pPr>
      <w:r w:rsidRPr="0079145D">
        <w:rPr>
          <w:rFonts w:hint="eastAsia"/>
          <w:b/>
        </w:rPr>
        <w:t>【株式会社</w:t>
      </w:r>
      <w:proofErr w:type="spellStart"/>
      <w:r w:rsidRPr="0079145D">
        <w:rPr>
          <w:rFonts w:hint="eastAsia"/>
          <w:b/>
        </w:rPr>
        <w:t>TeraDox</w:t>
      </w:r>
      <w:proofErr w:type="spellEnd"/>
      <w:r w:rsidRPr="0079145D">
        <w:rPr>
          <w:rFonts w:hint="eastAsia"/>
          <w:b/>
        </w:rPr>
        <w:t xml:space="preserve"> 会社概要】</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985"/>
        <w:gridCol w:w="6509"/>
      </w:tblGrid>
      <w:tr w:rsidR="00ED3E0F" w14:paraId="4C0AD049" w14:textId="77777777" w:rsidTr="00ED3E0F">
        <w:tc>
          <w:tcPr>
            <w:tcW w:w="1985" w:type="dxa"/>
          </w:tcPr>
          <w:p w14:paraId="483A9673" w14:textId="274011CF" w:rsidR="00ED3E0F" w:rsidRPr="00ED3E0F" w:rsidRDefault="00ED3E0F">
            <w:r w:rsidRPr="00ED3E0F">
              <w:rPr>
                <w:rFonts w:hint="eastAsia"/>
              </w:rPr>
              <w:t>社名</w:t>
            </w:r>
            <w:r>
              <w:rPr>
                <w:rFonts w:hint="eastAsia"/>
              </w:rPr>
              <w:t>：</w:t>
            </w:r>
          </w:p>
        </w:tc>
        <w:tc>
          <w:tcPr>
            <w:tcW w:w="6509" w:type="dxa"/>
          </w:tcPr>
          <w:p w14:paraId="0AAA8DB3" w14:textId="0F0C65C0" w:rsidR="00ED3E0F" w:rsidRDefault="00ED3E0F">
            <w:pPr>
              <w:rPr>
                <w:b/>
              </w:rPr>
            </w:pPr>
            <w:r>
              <w:t>株式会社</w:t>
            </w:r>
            <w:proofErr w:type="spellStart"/>
            <w:r>
              <w:rPr>
                <w:rFonts w:hint="eastAsia"/>
              </w:rPr>
              <w:t>TeraDox</w:t>
            </w:r>
            <w:proofErr w:type="spellEnd"/>
          </w:p>
        </w:tc>
      </w:tr>
      <w:tr w:rsidR="00ED3E0F" w14:paraId="20D5057B" w14:textId="77777777" w:rsidTr="00ED3E0F">
        <w:tc>
          <w:tcPr>
            <w:tcW w:w="1985" w:type="dxa"/>
          </w:tcPr>
          <w:p w14:paraId="7034B057" w14:textId="2C1C2655" w:rsidR="00ED3E0F" w:rsidRPr="00ED3E0F" w:rsidRDefault="00ED3E0F">
            <w:r>
              <w:rPr>
                <w:rFonts w:hint="eastAsia"/>
              </w:rPr>
              <w:t>所在地：</w:t>
            </w:r>
          </w:p>
        </w:tc>
        <w:tc>
          <w:tcPr>
            <w:tcW w:w="6509" w:type="dxa"/>
          </w:tcPr>
          <w:p w14:paraId="305DFD8E" w14:textId="31000987" w:rsidR="00ED3E0F" w:rsidRDefault="00ED3E0F">
            <w:r w:rsidRPr="0079145D">
              <w:rPr>
                <w:rFonts w:hint="eastAsia"/>
              </w:rPr>
              <w:t>東京都国分寺市本町</w:t>
            </w:r>
            <w:r w:rsidRPr="0079145D">
              <w:t>2-23-5 ラフィネスビル</w:t>
            </w:r>
          </w:p>
        </w:tc>
      </w:tr>
      <w:tr w:rsidR="00ED3E0F" w14:paraId="32147DE9" w14:textId="77777777" w:rsidTr="00ED3E0F">
        <w:tc>
          <w:tcPr>
            <w:tcW w:w="1985" w:type="dxa"/>
          </w:tcPr>
          <w:p w14:paraId="0D651624" w14:textId="312A92BC" w:rsidR="00ED3E0F" w:rsidRDefault="00ED3E0F">
            <w:r>
              <w:rPr>
                <w:rFonts w:hint="eastAsia"/>
              </w:rPr>
              <w:t>代　表：</w:t>
            </w:r>
          </w:p>
        </w:tc>
        <w:tc>
          <w:tcPr>
            <w:tcW w:w="6509" w:type="dxa"/>
          </w:tcPr>
          <w:p w14:paraId="7A0F253D" w14:textId="12EFC3CC" w:rsidR="00ED3E0F" w:rsidRDefault="00ED3E0F">
            <w:r>
              <w:t xml:space="preserve">代表取締役社長　</w:t>
            </w:r>
            <w:r w:rsidRPr="0079145D">
              <w:rPr>
                <w:rFonts w:hint="eastAsia"/>
              </w:rPr>
              <w:t>齋藤　啓司</w:t>
            </w:r>
          </w:p>
        </w:tc>
      </w:tr>
      <w:tr w:rsidR="00ED3E0F" w14:paraId="1AE2B4C0" w14:textId="77777777" w:rsidTr="00ED3E0F">
        <w:tc>
          <w:tcPr>
            <w:tcW w:w="1985" w:type="dxa"/>
          </w:tcPr>
          <w:p w14:paraId="5D08BE2C" w14:textId="17A30CAE" w:rsidR="00ED3E0F" w:rsidRDefault="00ED3E0F">
            <w:r>
              <w:rPr>
                <w:rFonts w:hint="eastAsia"/>
              </w:rPr>
              <w:t>ＵＲＬ：</w:t>
            </w:r>
          </w:p>
        </w:tc>
        <w:tc>
          <w:tcPr>
            <w:tcW w:w="6509" w:type="dxa"/>
          </w:tcPr>
          <w:p w14:paraId="33749772" w14:textId="62159627" w:rsidR="00ED3E0F" w:rsidRDefault="002B5C66">
            <w:hyperlink r:id="rId10" w:history="1">
              <w:r w:rsidR="00ED3E0F" w:rsidRPr="00E274B1">
                <w:rPr>
                  <w:rStyle w:val="a9"/>
                </w:rPr>
                <w:t>https://teradox.jp/</w:t>
              </w:r>
            </w:hyperlink>
          </w:p>
        </w:tc>
      </w:tr>
    </w:tbl>
    <w:p w14:paraId="4DC50FAC" w14:textId="77777777" w:rsidR="00A13A51" w:rsidRPr="006565F5" w:rsidRDefault="00A13A51"/>
    <w:p w14:paraId="3F4AEF46" w14:textId="60D63F92" w:rsidR="00ED3E0F" w:rsidRPr="0079145D" w:rsidRDefault="00ED3E0F" w:rsidP="00ED3E0F">
      <w:pPr>
        <w:rPr>
          <w:b/>
        </w:rPr>
      </w:pPr>
      <w:r w:rsidRPr="0079145D">
        <w:rPr>
          <w:rFonts w:hint="eastAsia"/>
          <w:b/>
        </w:rPr>
        <w:t>【</w:t>
      </w:r>
      <w:r w:rsidR="00851F14" w:rsidRPr="00851F14">
        <w:rPr>
          <w:rFonts w:hint="eastAsia"/>
          <w:b/>
        </w:rPr>
        <w:t>お問い合わせ先</w:t>
      </w:r>
      <w:r w:rsidRPr="0079145D">
        <w:rPr>
          <w:rFonts w:hint="eastAsia"/>
          <w:b/>
        </w:rPr>
        <w:t>】</w:t>
      </w:r>
    </w:p>
    <w:p w14:paraId="38CA39A1" w14:textId="77777777" w:rsidR="00ED3E0F" w:rsidRDefault="00ED3E0F" w:rsidP="00ED3E0F">
      <w:r>
        <w:rPr>
          <w:rFonts w:hint="eastAsia"/>
        </w:rPr>
        <w:t>株式会社</w:t>
      </w:r>
      <w:proofErr w:type="spellStart"/>
      <w:r>
        <w:rPr>
          <w:rFonts w:hint="eastAsia"/>
        </w:rPr>
        <w:t>TeraDox</w:t>
      </w:r>
      <w:proofErr w:type="spellEnd"/>
      <w:r>
        <w:rPr>
          <w:rFonts w:hint="eastAsia"/>
        </w:rPr>
        <w:t xml:space="preserve">　（</w:t>
      </w:r>
      <w:r w:rsidRPr="0079145D">
        <w:rPr>
          <w:rFonts w:hint="eastAsia"/>
        </w:rPr>
        <w:t>東京都国分寺市本町</w:t>
      </w:r>
      <w:r w:rsidRPr="0079145D">
        <w:t>2-23-5 ラフィネスビル</w:t>
      </w:r>
      <w:r>
        <w:rPr>
          <w:rFonts w:hint="eastAsia"/>
        </w:rPr>
        <w:t>）</w:t>
      </w:r>
    </w:p>
    <w:p w14:paraId="4111B03A" w14:textId="77777777" w:rsidR="00ED3E0F" w:rsidRDefault="00ED3E0F" w:rsidP="00ED3E0F">
      <w:r>
        <w:rPr>
          <w:rFonts w:hint="eastAsia"/>
        </w:rPr>
        <w:lastRenderedPageBreak/>
        <w:t>TEL：</w:t>
      </w:r>
      <w:r w:rsidRPr="0079145D">
        <w:t>042-312-4034</w:t>
      </w:r>
    </w:p>
    <w:p w14:paraId="21D50B5F" w14:textId="7BFE5B47" w:rsidR="00851F14" w:rsidRDefault="00ED3E0F">
      <w:r>
        <w:rPr>
          <w:rFonts w:hint="eastAsia"/>
        </w:rPr>
        <w:t>担当：</w:t>
      </w:r>
      <w:r w:rsidR="00F056AA">
        <w:rPr>
          <w:rFonts w:hint="eastAsia"/>
        </w:rPr>
        <w:t>西田</w:t>
      </w:r>
      <w:r w:rsidR="001D028C">
        <w:rPr>
          <w:rFonts w:hint="eastAsia"/>
        </w:rPr>
        <w:t xml:space="preserve">　</w:t>
      </w:r>
      <w:r>
        <w:rPr>
          <w:rFonts w:hint="eastAsia"/>
        </w:rPr>
        <w:t>E-mail：</w:t>
      </w:r>
      <w:hyperlink r:id="rId11" w:history="1">
        <w:r w:rsidRPr="00E274B1">
          <w:rPr>
            <w:rStyle w:val="a9"/>
          </w:rPr>
          <w:t>info@teradox.jp</w:t>
        </w:r>
      </w:hyperlink>
    </w:p>
    <w:sectPr w:rsidR="00851F14" w:rsidSect="00851F14">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2FEB" w14:textId="77777777" w:rsidR="002B5C66" w:rsidRDefault="002B5C66" w:rsidP="008C7124">
      <w:r>
        <w:separator/>
      </w:r>
    </w:p>
  </w:endnote>
  <w:endnote w:type="continuationSeparator" w:id="0">
    <w:p w14:paraId="6B61DB38" w14:textId="77777777" w:rsidR="002B5C66" w:rsidRDefault="002B5C66" w:rsidP="008C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BC9D3" w14:textId="77777777" w:rsidR="002B5C66" w:rsidRDefault="002B5C66" w:rsidP="008C7124">
      <w:r>
        <w:separator/>
      </w:r>
    </w:p>
  </w:footnote>
  <w:footnote w:type="continuationSeparator" w:id="0">
    <w:p w14:paraId="087B2F43" w14:textId="77777777" w:rsidR="002B5C66" w:rsidRDefault="002B5C66" w:rsidP="008C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C989" w14:textId="4ED461E6" w:rsidR="0079145D" w:rsidRPr="0079145D" w:rsidRDefault="000E08DA" w:rsidP="0079145D">
    <w:pPr>
      <w:pStyle w:val="a3"/>
      <w:jc w:val="left"/>
      <w:rPr>
        <w:b/>
        <w:sz w:val="28"/>
      </w:rPr>
    </w:pPr>
    <w:r>
      <w:rPr>
        <w:rFonts w:hint="eastAsia"/>
        <w:b/>
        <w:noProof/>
        <w:sz w:val="28"/>
      </w:rPr>
      <mc:AlternateContent>
        <mc:Choice Requires="wps">
          <w:drawing>
            <wp:anchor distT="0" distB="0" distL="114300" distR="114300" simplePos="0" relativeHeight="251659264" behindDoc="0" locked="0" layoutInCell="1" allowOverlap="1" wp14:anchorId="44BC9E47" wp14:editId="54D84319">
              <wp:simplePos x="0" y="0"/>
              <wp:positionH relativeFrom="column">
                <wp:posOffset>-13335</wp:posOffset>
              </wp:positionH>
              <wp:positionV relativeFrom="paragraph">
                <wp:posOffset>617855</wp:posOffset>
              </wp:positionV>
              <wp:extent cx="5416550" cy="0"/>
              <wp:effectExtent l="0" t="19050" r="50800" b="38100"/>
              <wp:wrapNone/>
              <wp:docPr id="2" name="直線コネクタ 2"/>
              <wp:cNvGraphicFramePr/>
              <a:graphic xmlns:a="http://schemas.openxmlformats.org/drawingml/2006/main">
                <a:graphicData uri="http://schemas.microsoft.com/office/word/2010/wordprocessingShape">
                  <wps:wsp>
                    <wps:cNvCnPr/>
                    <wps:spPr>
                      <a:xfrm>
                        <a:off x="0" y="0"/>
                        <a:ext cx="5416550" cy="0"/>
                      </a:xfrm>
                      <a:prstGeom prst="line">
                        <a:avLst/>
                      </a:prstGeom>
                      <a:ln w="57150">
                        <a:solidFill>
                          <a:srgbClr val="D521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42CDBA"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48.65pt" to="42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" strokecolor="#d5213a" strokeweight="4.5pt">
              <v:stroke joinstyle="miter"/>
            </v:line>
          </w:pict>
        </mc:Fallback>
      </mc:AlternateContent>
    </w:r>
    <w:r w:rsidR="0079145D" w:rsidRPr="0079145D">
      <w:rPr>
        <w:rFonts w:hint="eastAsia"/>
        <w:b/>
        <w:sz w:val="28"/>
      </w:rPr>
      <w:t>NEWS RELEASE</w:t>
    </w:r>
    <w:r w:rsidR="0079145D">
      <w:rPr>
        <w:b/>
        <w:sz w:val="28"/>
      </w:rPr>
      <w:tab/>
    </w:r>
    <w:r w:rsidR="0079145D">
      <w:rPr>
        <w:b/>
        <w:sz w:val="28"/>
      </w:rPr>
      <w:tab/>
    </w:r>
    <w:r w:rsidR="0079145D">
      <w:rPr>
        <w:b/>
        <w:noProof/>
        <w:sz w:val="28"/>
      </w:rPr>
      <w:drawing>
        <wp:inline distT="0" distB="0" distL="0" distR="0" wp14:anchorId="3F7F9827" wp14:editId="6F238FB1">
          <wp:extent cx="1492568" cy="357523"/>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d02.png"/>
                  <pic:cNvPicPr/>
                </pic:nvPicPr>
                <pic:blipFill>
                  <a:blip r:embed="rId1">
                    <a:extLst>
                      <a:ext uri="{28A0092B-C50C-407E-A947-70E740481C1C}">
                        <a14:useLocalDpi xmlns:a14="http://schemas.microsoft.com/office/drawing/2010/main" val="0"/>
                      </a:ext>
                    </a:extLst>
                  </a:blip>
                  <a:stretch>
                    <a:fillRect/>
                  </a:stretch>
                </pic:blipFill>
                <pic:spPr>
                  <a:xfrm>
                    <a:off x="0" y="0"/>
                    <a:ext cx="1496169" cy="3583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93"/>
    <w:rsid w:val="000079EB"/>
    <w:rsid w:val="00074D0A"/>
    <w:rsid w:val="000E08DA"/>
    <w:rsid w:val="00114585"/>
    <w:rsid w:val="001934EF"/>
    <w:rsid w:val="001D028C"/>
    <w:rsid w:val="0020248C"/>
    <w:rsid w:val="00204635"/>
    <w:rsid w:val="002630F7"/>
    <w:rsid w:val="002860E9"/>
    <w:rsid w:val="002B5C66"/>
    <w:rsid w:val="002B5C74"/>
    <w:rsid w:val="003136E2"/>
    <w:rsid w:val="00334BD7"/>
    <w:rsid w:val="004004DA"/>
    <w:rsid w:val="00402E8D"/>
    <w:rsid w:val="004072C0"/>
    <w:rsid w:val="004A56D1"/>
    <w:rsid w:val="004D538C"/>
    <w:rsid w:val="004E7701"/>
    <w:rsid w:val="0054624F"/>
    <w:rsid w:val="005612A1"/>
    <w:rsid w:val="0057442D"/>
    <w:rsid w:val="005C0652"/>
    <w:rsid w:val="005D6FF3"/>
    <w:rsid w:val="006035F1"/>
    <w:rsid w:val="006565F5"/>
    <w:rsid w:val="00662786"/>
    <w:rsid w:val="006C2BAA"/>
    <w:rsid w:val="00704376"/>
    <w:rsid w:val="00712AEF"/>
    <w:rsid w:val="0075492B"/>
    <w:rsid w:val="0079145D"/>
    <w:rsid w:val="00793641"/>
    <w:rsid w:val="007B7544"/>
    <w:rsid w:val="00847006"/>
    <w:rsid w:val="00851C6F"/>
    <w:rsid w:val="00851F14"/>
    <w:rsid w:val="00860258"/>
    <w:rsid w:val="0088782F"/>
    <w:rsid w:val="008C7124"/>
    <w:rsid w:val="009420BC"/>
    <w:rsid w:val="009448F3"/>
    <w:rsid w:val="009512E3"/>
    <w:rsid w:val="0096243F"/>
    <w:rsid w:val="0099002C"/>
    <w:rsid w:val="009F5442"/>
    <w:rsid w:val="009F6965"/>
    <w:rsid w:val="00A02D93"/>
    <w:rsid w:val="00A13A51"/>
    <w:rsid w:val="00A3230C"/>
    <w:rsid w:val="00AA7D59"/>
    <w:rsid w:val="00B220DD"/>
    <w:rsid w:val="00B222F3"/>
    <w:rsid w:val="00B25299"/>
    <w:rsid w:val="00B5469A"/>
    <w:rsid w:val="00B91CD4"/>
    <w:rsid w:val="00BA1AAC"/>
    <w:rsid w:val="00BF2038"/>
    <w:rsid w:val="00C71B0B"/>
    <w:rsid w:val="00CB5D55"/>
    <w:rsid w:val="00CF7492"/>
    <w:rsid w:val="00D266A4"/>
    <w:rsid w:val="00D4305F"/>
    <w:rsid w:val="00DF0974"/>
    <w:rsid w:val="00EA52E2"/>
    <w:rsid w:val="00ED3417"/>
    <w:rsid w:val="00ED3E0F"/>
    <w:rsid w:val="00EF15FD"/>
    <w:rsid w:val="00EF53C7"/>
    <w:rsid w:val="00F056AA"/>
    <w:rsid w:val="00F5382F"/>
    <w:rsid w:val="00F64771"/>
    <w:rsid w:val="00F7049E"/>
    <w:rsid w:val="00F7307A"/>
    <w:rsid w:val="00FF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BEF32"/>
  <w15:chartTrackingRefBased/>
  <w15:docId w15:val="{C4ECDE96-9D9D-45CE-B8EB-35D170C9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124"/>
    <w:pPr>
      <w:tabs>
        <w:tab w:val="center" w:pos="4252"/>
        <w:tab w:val="right" w:pos="8504"/>
      </w:tabs>
      <w:snapToGrid w:val="0"/>
    </w:pPr>
  </w:style>
  <w:style w:type="character" w:customStyle="1" w:styleId="a4">
    <w:name w:val="ヘッダー (文字)"/>
    <w:basedOn w:val="a0"/>
    <w:link w:val="a3"/>
    <w:uiPriority w:val="99"/>
    <w:rsid w:val="008C7124"/>
  </w:style>
  <w:style w:type="paragraph" w:styleId="a5">
    <w:name w:val="footer"/>
    <w:basedOn w:val="a"/>
    <w:link w:val="a6"/>
    <w:uiPriority w:val="99"/>
    <w:unhideWhenUsed/>
    <w:rsid w:val="008C7124"/>
    <w:pPr>
      <w:tabs>
        <w:tab w:val="center" w:pos="4252"/>
        <w:tab w:val="right" w:pos="8504"/>
      </w:tabs>
      <w:snapToGrid w:val="0"/>
    </w:pPr>
  </w:style>
  <w:style w:type="character" w:customStyle="1" w:styleId="a6">
    <w:name w:val="フッター (文字)"/>
    <w:basedOn w:val="a0"/>
    <w:link w:val="a5"/>
    <w:uiPriority w:val="99"/>
    <w:rsid w:val="008C7124"/>
  </w:style>
  <w:style w:type="paragraph" w:styleId="a7">
    <w:name w:val="Date"/>
    <w:basedOn w:val="a"/>
    <w:next w:val="a"/>
    <w:link w:val="a8"/>
    <w:uiPriority w:val="99"/>
    <w:semiHidden/>
    <w:unhideWhenUsed/>
    <w:rsid w:val="008C7124"/>
  </w:style>
  <w:style w:type="character" w:customStyle="1" w:styleId="a8">
    <w:name w:val="日付 (文字)"/>
    <w:basedOn w:val="a0"/>
    <w:link w:val="a7"/>
    <w:uiPriority w:val="99"/>
    <w:semiHidden/>
    <w:rsid w:val="008C7124"/>
  </w:style>
  <w:style w:type="character" w:styleId="a9">
    <w:name w:val="Hyperlink"/>
    <w:basedOn w:val="a0"/>
    <w:uiPriority w:val="99"/>
    <w:unhideWhenUsed/>
    <w:rsid w:val="0079145D"/>
    <w:rPr>
      <w:color w:val="0563C1" w:themeColor="hyperlink"/>
      <w:u w:val="single"/>
    </w:rPr>
  </w:style>
  <w:style w:type="character" w:styleId="aa">
    <w:name w:val="Unresolved Mention"/>
    <w:basedOn w:val="a0"/>
    <w:uiPriority w:val="99"/>
    <w:semiHidden/>
    <w:unhideWhenUsed/>
    <w:rsid w:val="0079145D"/>
    <w:rPr>
      <w:color w:val="605E5C"/>
      <w:shd w:val="clear" w:color="auto" w:fill="E1DFDD"/>
    </w:rPr>
  </w:style>
  <w:style w:type="table" w:styleId="ab">
    <w:name w:val="Table Grid"/>
    <w:basedOn w:val="a1"/>
    <w:uiPriority w:val="39"/>
    <w:rsid w:val="00ED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iPriority w:val="35"/>
    <w:unhideWhenUsed/>
    <w:qFormat/>
    <w:rsid w:val="00793641"/>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teradox.jp" TargetMode="External"/><Relationship Id="rId5" Type="http://schemas.openxmlformats.org/officeDocument/2006/relationships/footnotes" Target="footnotes.xml"/><Relationship Id="rId10" Type="http://schemas.openxmlformats.org/officeDocument/2006/relationships/hyperlink" Target="https://teradox.jp/" TargetMode="External"/><Relationship Id="rId4" Type="http://schemas.openxmlformats.org/officeDocument/2006/relationships/webSettings" Target="webSettings.xml"/><Relationship Id="rId9" Type="http://schemas.openxmlformats.org/officeDocument/2006/relationships/hyperlink" Target="https://myfuris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0AA95-2293-4037-A568-101FF124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啓司</dc:creator>
  <cp:keywords/>
  <dc:description/>
  <cp:lastModifiedBy>啓司 齋藤</cp:lastModifiedBy>
  <cp:revision>2</cp:revision>
  <dcterms:created xsi:type="dcterms:W3CDTF">2018-12-05T03:07:00Z</dcterms:created>
  <dcterms:modified xsi:type="dcterms:W3CDTF">2018-12-05T03:07:00Z</dcterms:modified>
</cp:coreProperties>
</file>