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2FA0" w:rsidRDefault="00CB2FA0" w:rsidP="00CB2FA0">
      <w:pPr>
        <w:rPr>
          <w:rFonts w:cs="Arial"/>
          <w:sz w:val="20"/>
          <w:szCs w:val="20"/>
        </w:rPr>
      </w:pPr>
      <w:r>
        <w:rPr>
          <w:rFonts w:cs="Arial" w:hint="eastAsia"/>
          <w:sz w:val="20"/>
          <w:szCs w:val="20"/>
        </w:rPr>
        <w:t>報道関係者各位</w:t>
      </w:r>
    </w:p>
    <w:p w:rsidR="00CB2FA0" w:rsidRDefault="00CB2FA0" w:rsidP="00CB2FA0">
      <w:pPr>
        <w:jc w:val="right"/>
        <w:rPr>
          <w:rFonts w:cs="Arial"/>
          <w:sz w:val="20"/>
          <w:szCs w:val="20"/>
        </w:rPr>
      </w:pPr>
      <w:bookmarkStart w:id="0" w:name="_GoBack"/>
      <w:r>
        <w:rPr>
          <w:rFonts w:cs="Arial" w:hint="eastAsia"/>
          <w:sz w:val="20"/>
          <w:szCs w:val="20"/>
        </w:rPr>
        <w:t>201</w:t>
      </w:r>
      <w:r>
        <w:rPr>
          <w:rFonts w:cs="Arial"/>
          <w:sz w:val="20"/>
          <w:szCs w:val="20"/>
        </w:rPr>
        <w:t>9</w:t>
      </w:r>
      <w:r>
        <w:rPr>
          <w:rFonts w:cs="Arial" w:hint="eastAsia"/>
          <w:sz w:val="20"/>
          <w:szCs w:val="20"/>
        </w:rPr>
        <w:t>年</w:t>
      </w:r>
      <w:r>
        <w:rPr>
          <w:rFonts w:cs="Arial"/>
          <w:sz w:val="20"/>
          <w:szCs w:val="20"/>
        </w:rPr>
        <w:t>3</w:t>
      </w:r>
      <w:r>
        <w:rPr>
          <w:rFonts w:cs="Arial" w:hint="eastAsia"/>
          <w:sz w:val="20"/>
          <w:szCs w:val="20"/>
        </w:rPr>
        <w:t>月</w:t>
      </w:r>
      <w:r>
        <w:rPr>
          <w:rFonts w:cs="Arial"/>
          <w:sz w:val="20"/>
          <w:szCs w:val="20"/>
        </w:rPr>
        <w:t>4</w:t>
      </w:r>
      <w:r>
        <w:rPr>
          <w:rFonts w:cs="Arial" w:hint="eastAsia"/>
          <w:sz w:val="20"/>
          <w:szCs w:val="20"/>
        </w:rPr>
        <w:t>日</w:t>
      </w:r>
    </w:p>
    <w:bookmarkEnd w:id="0"/>
    <w:p w:rsidR="00CB2FA0" w:rsidRDefault="00CB2FA0" w:rsidP="00CB2FA0">
      <w:pPr>
        <w:jc w:val="right"/>
        <w:rPr>
          <w:rFonts w:cs="Arial"/>
          <w:sz w:val="20"/>
          <w:szCs w:val="20"/>
        </w:rPr>
      </w:pPr>
      <w:r>
        <w:rPr>
          <w:rFonts w:cs="Arial" w:hint="eastAsia"/>
          <w:sz w:val="20"/>
          <w:szCs w:val="20"/>
        </w:rPr>
        <w:t>日本ポステック株式会社</w:t>
      </w:r>
    </w:p>
    <w:p w:rsidR="00CB2FA0" w:rsidRDefault="00CB2FA0" w:rsidP="00CB2FA0">
      <w:pPr>
        <w:jc w:val="right"/>
        <w:rPr>
          <w:rFonts w:cs="Arial"/>
          <w:sz w:val="20"/>
          <w:szCs w:val="20"/>
        </w:rPr>
      </w:pPr>
      <w:r>
        <w:rPr>
          <w:rFonts w:hint="eastAsia"/>
          <w:noProof/>
        </w:rPr>
        <mc:AlternateContent>
          <mc:Choice Requires="wps">
            <w:drawing>
              <wp:anchor distT="0" distB="0" distL="114300" distR="114300" simplePos="0" relativeHeight="251659264" behindDoc="0" locked="0" layoutInCell="1" allowOverlap="1" wp14:anchorId="5A7485AA" wp14:editId="4338B11C">
                <wp:simplePos x="0" y="0"/>
                <wp:positionH relativeFrom="column">
                  <wp:posOffset>4445</wp:posOffset>
                </wp:positionH>
                <wp:positionV relativeFrom="paragraph">
                  <wp:posOffset>128905</wp:posOffset>
                </wp:positionV>
                <wp:extent cx="5433060" cy="0"/>
                <wp:effectExtent l="0" t="0" r="0" b="0"/>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A9570A" id="_x0000_t32" coordsize="21600,21600" o:spt="32" o:oned="t" path="m,l21600,21600e" filled="f">
                <v:path arrowok="t" fillok="f" o:connecttype="none"/>
                <o:lock v:ext="edit" shapetype="t"/>
              </v:shapetype>
              <v:shape id="直線矢印コネクタ 2" o:spid="_x0000_s1026" type="#_x0000_t32" style="position:absolute;left:0;text-align:left;margin-left:.35pt;margin-top:10.15pt;width:427.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" strokecolor="gray" strokeweight="1.5pt"/>
            </w:pict>
          </mc:Fallback>
        </mc:AlternateContent>
      </w:r>
    </w:p>
    <w:p w:rsidR="00CB2FA0" w:rsidRDefault="00CB2FA0" w:rsidP="00CB2FA0">
      <w:pPr>
        <w:spacing w:line="500" w:lineRule="exact"/>
        <w:rPr>
          <w:rFonts w:cs="メイリオ"/>
          <w:b/>
          <w:sz w:val="36"/>
          <w:szCs w:val="36"/>
          <w:shd w:val="clear" w:color="auto" w:fill="FFFFFF"/>
        </w:rPr>
      </w:pPr>
      <w:r>
        <w:rPr>
          <w:rFonts w:cs="メイリオ" w:hint="eastAsia"/>
          <w:b/>
          <w:sz w:val="36"/>
          <w:szCs w:val="36"/>
          <w:shd w:val="clear" w:color="auto" w:fill="FFFFFF"/>
        </w:rPr>
        <w:t>日本ポステック、</w:t>
      </w:r>
      <w:r>
        <w:rPr>
          <w:rFonts w:cs="メイリオ" w:hint="eastAsia"/>
          <w:b/>
          <w:sz w:val="36"/>
          <w:szCs w:val="36"/>
          <w:shd w:val="clear" w:color="auto" w:fill="FFFFFF"/>
        </w:rPr>
        <w:t>段差もコードもスイスイ超える</w:t>
      </w:r>
      <w:r>
        <w:rPr>
          <w:rFonts w:cs="メイリオ"/>
          <w:b/>
          <w:sz w:val="36"/>
          <w:szCs w:val="36"/>
          <w:shd w:val="clear" w:color="auto" w:fill="FFFFFF"/>
        </w:rPr>
        <w:t>!</w:t>
      </w:r>
      <w:r>
        <w:rPr>
          <w:rFonts w:cs="メイリオ" w:hint="eastAsia"/>
          <w:b/>
          <w:sz w:val="36"/>
          <w:szCs w:val="36"/>
          <w:shd w:val="clear" w:color="auto" w:fill="FFFFFF"/>
        </w:rPr>
        <w:t>高級ベアリング内蔵キャスター</w:t>
      </w:r>
      <w:r>
        <w:rPr>
          <w:rFonts w:cs="メイリオ" w:hint="eastAsia"/>
          <w:b/>
          <w:sz w:val="36"/>
          <w:szCs w:val="36"/>
          <w:shd w:val="clear" w:color="auto" w:fill="FFFFFF"/>
        </w:rPr>
        <w:t>「</w:t>
      </w:r>
      <w:r>
        <w:rPr>
          <w:rFonts w:cs="メイリオ"/>
          <w:b/>
          <w:sz w:val="36"/>
          <w:szCs w:val="36"/>
          <w:shd w:val="clear" w:color="auto" w:fill="FFFFFF"/>
        </w:rPr>
        <w:t>Magic Wheel</w:t>
      </w:r>
      <w:r>
        <w:rPr>
          <w:rFonts w:cs="メイリオ" w:hint="eastAsia"/>
          <w:b/>
          <w:sz w:val="36"/>
          <w:szCs w:val="36"/>
          <w:shd w:val="clear" w:color="auto" w:fill="FFFFFF"/>
        </w:rPr>
        <w:t>」をクラウドファンディングサイト「</w:t>
      </w:r>
      <w:proofErr w:type="spellStart"/>
      <w:r>
        <w:rPr>
          <w:rFonts w:cs="メイリオ" w:hint="eastAsia"/>
          <w:b/>
          <w:sz w:val="36"/>
          <w:szCs w:val="36"/>
          <w:shd w:val="clear" w:color="auto" w:fill="FFFFFF"/>
        </w:rPr>
        <w:t>Makuake</w:t>
      </w:r>
      <w:proofErr w:type="spellEnd"/>
      <w:r>
        <w:rPr>
          <w:rFonts w:cs="メイリオ" w:hint="eastAsia"/>
          <w:b/>
          <w:sz w:val="36"/>
          <w:szCs w:val="36"/>
          <w:shd w:val="clear" w:color="auto" w:fill="FFFFFF"/>
        </w:rPr>
        <w:t>」にて</w:t>
      </w:r>
      <w:r>
        <w:rPr>
          <w:rFonts w:cs="メイリオ"/>
          <w:b/>
          <w:sz w:val="36"/>
          <w:szCs w:val="36"/>
          <w:shd w:val="clear" w:color="auto" w:fill="FFFFFF"/>
        </w:rPr>
        <w:t>3</w:t>
      </w:r>
      <w:r>
        <w:rPr>
          <w:rFonts w:cs="メイリオ" w:hint="eastAsia"/>
          <w:b/>
          <w:sz w:val="36"/>
          <w:szCs w:val="36"/>
          <w:shd w:val="clear" w:color="auto" w:fill="FFFFFF"/>
        </w:rPr>
        <w:t>月</w:t>
      </w:r>
      <w:r>
        <w:rPr>
          <w:rFonts w:cs="メイリオ"/>
          <w:b/>
          <w:sz w:val="36"/>
          <w:szCs w:val="36"/>
          <w:shd w:val="clear" w:color="auto" w:fill="FFFFFF"/>
        </w:rPr>
        <w:t>4</w:t>
      </w:r>
      <w:r>
        <w:rPr>
          <w:rFonts w:cs="メイリオ" w:hint="eastAsia"/>
          <w:b/>
          <w:sz w:val="36"/>
          <w:szCs w:val="36"/>
          <w:shd w:val="clear" w:color="auto" w:fill="FFFFFF"/>
        </w:rPr>
        <w:t>日</w:t>
      </w:r>
      <w:r>
        <w:rPr>
          <w:rFonts w:cs="メイリオ"/>
          <w:b/>
          <w:sz w:val="36"/>
          <w:szCs w:val="36"/>
          <w:shd w:val="clear" w:color="auto" w:fill="FFFFFF"/>
        </w:rPr>
        <w:t>12</w:t>
      </w:r>
      <w:r>
        <w:rPr>
          <w:rFonts w:cs="メイリオ" w:hint="eastAsia"/>
          <w:b/>
          <w:sz w:val="36"/>
          <w:szCs w:val="36"/>
          <w:shd w:val="clear" w:color="auto" w:fill="FFFFFF"/>
        </w:rPr>
        <w:t>:00プロジェクトスタート。</w:t>
      </w:r>
    </w:p>
    <w:p w:rsidR="00CB2FA0" w:rsidRDefault="00CB2FA0" w:rsidP="00CB2FA0">
      <w:pPr>
        <w:jc w:val="right"/>
        <w:rPr>
          <w:rFonts w:cs="Arial"/>
          <w:sz w:val="20"/>
          <w:szCs w:val="20"/>
        </w:rPr>
      </w:pPr>
      <w:r>
        <w:rPr>
          <w:rFonts w:hint="eastAsia"/>
          <w:noProof/>
        </w:rPr>
        <mc:AlternateContent>
          <mc:Choice Requires="wps">
            <w:drawing>
              <wp:anchor distT="0" distB="0" distL="114300" distR="114300" simplePos="0" relativeHeight="251660288" behindDoc="0" locked="0" layoutInCell="1" allowOverlap="1" wp14:anchorId="70EF5DA7" wp14:editId="29E8D1BF">
                <wp:simplePos x="0" y="0"/>
                <wp:positionH relativeFrom="column">
                  <wp:posOffset>4445</wp:posOffset>
                </wp:positionH>
                <wp:positionV relativeFrom="paragraph">
                  <wp:posOffset>143510</wp:posOffset>
                </wp:positionV>
                <wp:extent cx="5433060" cy="0"/>
                <wp:effectExtent l="0" t="0" r="0" b="0"/>
                <wp:wrapNone/>
                <wp:docPr id="1"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B16492" id="直線矢印コネクタ 1" o:spid="_x0000_s1026" type="#_x0000_t32" style="position:absolute;left:0;text-align:left;margin-left:.35pt;margin-top:11.3pt;width:427.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" strokecolor="gray" strokeweight="1.5pt"/>
            </w:pict>
          </mc:Fallback>
        </mc:AlternateContent>
      </w:r>
    </w:p>
    <w:p w:rsidR="00CB2FA0" w:rsidRDefault="00CB2FA0" w:rsidP="00CB2FA0">
      <w:pPr>
        <w:spacing w:line="300" w:lineRule="exact"/>
        <w:rPr>
          <w:rFonts w:cs="Arial"/>
          <w:sz w:val="20"/>
          <w:szCs w:val="20"/>
        </w:rPr>
      </w:pPr>
    </w:p>
    <w:p w:rsidR="00CB2FA0" w:rsidRDefault="00CB2FA0" w:rsidP="00CB2FA0">
      <w:pPr>
        <w:rPr>
          <w:rFonts w:cs="Arial"/>
          <w:b/>
        </w:rPr>
      </w:pPr>
      <w:r w:rsidRPr="008503AF">
        <w:rPr>
          <w:rFonts w:cs="Arial" w:hint="eastAsia"/>
          <w:b/>
        </w:rPr>
        <w:t>日本ポステック株式会社(本社：東京都渋谷区、代表取締役：森 清一)は、クラウドファンディング</w:t>
      </w:r>
      <w:r>
        <w:rPr>
          <w:rFonts w:cs="Arial" w:hint="eastAsia"/>
          <w:b/>
        </w:rPr>
        <w:t>サイト</w:t>
      </w:r>
      <w:r w:rsidRPr="008503AF">
        <w:rPr>
          <w:rFonts w:cs="Arial" w:hint="eastAsia"/>
          <w:b/>
        </w:rPr>
        <w:t>「</w:t>
      </w:r>
      <w:proofErr w:type="spellStart"/>
      <w:r w:rsidRPr="008503AF">
        <w:rPr>
          <w:rFonts w:cs="Arial" w:hint="eastAsia"/>
          <w:b/>
        </w:rPr>
        <w:t>Makuake</w:t>
      </w:r>
      <w:proofErr w:type="spellEnd"/>
      <w:r w:rsidRPr="008503AF">
        <w:rPr>
          <w:rFonts w:cs="Arial" w:hint="eastAsia"/>
          <w:b/>
        </w:rPr>
        <w:t>」にて、201</w:t>
      </w:r>
      <w:r>
        <w:rPr>
          <w:rFonts w:cs="Arial"/>
          <w:b/>
        </w:rPr>
        <w:t>9</w:t>
      </w:r>
      <w:r w:rsidRPr="008503AF">
        <w:rPr>
          <w:rFonts w:cs="Arial" w:hint="eastAsia"/>
          <w:b/>
        </w:rPr>
        <w:t>年</w:t>
      </w:r>
      <w:r>
        <w:rPr>
          <w:rFonts w:cs="Arial"/>
          <w:b/>
        </w:rPr>
        <w:t>3</w:t>
      </w:r>
      <w:r w:rsidRPr="008503AF">
        <w:rPr>
          <w:rFonts w:cs="Arial" w:hint="eastAsia"/>
          <w:b/>
        </w:rPr>
        <w:t>月</w:t>
      </w:r>
      <w:r>
        <w:rPr>
          <w:rFonts w:cs="Arial"/>
          <w:b/>
        </w:rPr>
        <w:t>4</w:t>
      </w:r>
      <w:r w:rsidRPr="008503AF">
        <w:rPr>
          <w:rFonts w:cs="Arial" w:hint="eastAsia"/>
          <w:b/>
        </w:rPr>
        <w:t>日(</w:t>
      </w:r>
      <w:r>
        <w:rPr>
          <w:rFonts w:cs="Arial" w:hint="eastAsia"/>
          <w:b/>
        </w:rPr>
        <w:t>月</w:t>
      </w:r>
      <w:r>
        <w:rPr>
          <w:rFonts w:cs="Arial" w:hint="eastAsia"/>
          <w:b/>
        </w:rPr>
        <w:t>)</w:t>
      </w:r>
      <w:r w:rsidRPr="008503AF">
        <w:rPr>
          <w:rFonts w:cs="Arial" w:hint="eastAsia"/>
          <w:b/>
        </w:rPr>
        <w:t>1</w:t>
      </w:r>
      <w:r>
        <w:rPr>
          <w:rFonts w:cs="Arial" w:hint="eastAsia"/>
          <w:b/>
        </w:rPr>
        <w:t>2</w:t>
      </w:r>
      <w:r w:rsidRPr="008503AF">
        <w:rPr>
          <w:rFonts w:cs="Arial" w:hint="eastAsia"/>
          <w:b/>
        </w:rPr>
        <w:t>:00より</w:t>
      </w:r>
      <w:r>
        <w:rPr>
          <w:rFonts w:cs="Arial" w:hint="eastAsia"/>
          <w:b/>
        </w:rPr>
        <w:t>段差もコードもスイスイ超える!高級ベアリング内蔵キャスター</w:t>
      </w:r>
      <w:r>
        <w:rPr>
          <w:rFonts w:cs="Arial" w:hint="eastAsia"/>
          <w:b/>
        </w:rPr>
        <w:t>「</w:t>
      </w:r>
      <w:r>
        <w:rPr>
          <w:rFonts w:cs="Arial"/>
          <w:b/>
        </w:rPr>
        <w:t>Magic Wheel</w:t>
      </w:r>
      <w:r>
        <w:rPr>
          <w:rFonts w:cs="Arial"/>
          <w:b/>
        </w:rPr>
        <w:t>(</w:t>
      </w:r>
      <w:r>
        <w:rPr>
          <w:rFonts w:cs="Arial" w:hint="eastAsia"/>
          <w:b/>
        </w:rPr>
        <w:t>マジックホイール</w:t>
      </w:r>
      <w:r>
        <w:rPr>
          <w:rFonts w:cs="Arial"/>
          <w:b/>
        </w:rPr>
        <w:t>)</w:t>
      </w:r>
      <w:r>
        <w:rPr>
          <w:rFonts w:cs="Arial" w:hint="eastAsia"/>
          <w:b/>
        </w:rPr>
        <w:t>」</w:t>
      </w:r>
      <w:r w:rsidRPr="008503AF">
        <w:rPr>
          <w:rFonts w:cs="Arial" w:hint="eastAsia"/>
          <w:b/>
        </w:rPr>
        <w:t>の先行販売を開始いたします。</w:t>
      </w:r>
    </w:p>
    <w:p w:rsidR="00CB2FA0" w:rsidRDefault="00CB2FA0" w:rsidP="00CB2FA0"/>
    <w:p w:rsidR="008F717F" w:rsidRDefault="00CB2FA0">
      <w:r>
        <w:rPr>
          <w:noProof/>
        </w:rPr>
        <w:drawing>
          <wp:inline distT="0" distB="0" distL="0" distR="0">
            <wp:extent cx="5308600" cy="2985126"/>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_1.jpg"/>
                    <pic:cNvPicPr/>
                  </pic:nvPicPr>
                  <pic:blipFill>
                    <a:blip r:embed="rId4">
                      <a:extLst>
                        <a:ext uri="{28A0092B-C50C-407E-A947-70E740481C1C}">
                          <a14:useLocalDpi xmlns:a14="http://schemas.microsoft.com/office/drawing/2010/main" val="0"/>
                        </a:ext>
                      </a:extLst>
                    </a:blip>
                    <a:stretch>
                      <a:fillRect/>
                    </a:stretch>
                  </pic:blipFill>
                  <pic:spPr>
                    <a:xfrm>
                      <a:off x="0" y="0"/>
                      <a:ext cx="5328621" cy="2996384"/>
                    </a:xfrm>
                    <a:prstGeom prst="rect">
                      <a:avLst/>
                    </a:prstGeom>
                  </pic:spPr>
                </pic:pic>
              </a:graphicData>
            </a:graphic>
          </wp:inline>
        </w:drawing>
      </w:r>
    </w:p>
    <w:p w:rsidR="00CB2FA0" w:rsidRDefault="00CB2FA0"/>
    <w:p w:rsidR="00CB2FA0" w:rsidRDefault="00CB2FA0" w:rsidP="00CB2FA0">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proofErr w:type="spellStart"/>
      <w:r w:rsidRPr="008503AF">
        <w:rPr>
          <w:rFonts w:ascii="Hiragino Sans W3" w:eastAsia="Hiragino Sans W3" w:hAnsiTheme="minorHAnsi" w:cs="Hiragino Sans W3"/>
          <w:b/>
        </w:rPr>
        <w:t>Makuake</w:t>
      </w:r>
      <w:proofErr w:type="spellEnd"/>
      <w:r>
        <w:rPr>
          <w:rFonts w:ascii="Hiragino Sans W3" w:eastAsia="Hiragino Sans W3" w:hAnsiTheme="minorHAnsi" w:cs="Hiragino Sans W3"/>
        </w:rPr>
        <w:t>）</w:t>
      </w:r>
      <w:r>
        <w:rPr>
          <w:rFonts w:ascii="Hiragino Sans W3" w:eastAsia="Hiragino Sans W3" w:hAnsiTheme="minorHAnsi" w:cs="Hiragino Sans W3" w:hint="eastAsia"/>
        </w:rPr>
        <w:t>:</w:t>
      </w:r>
    </w:p>
    <w:p w:rsidR="00CB2FA0" w:rsidRDefault="00CB2FA0" w:rsidP="00CB2FA0">
      <w:hyperlink r:id="rId5" w:history="1">
        <w:r>
          <w:rPr>
            <w:rStyle w:val="a3"/>
          </w:rPr>
          <w:t>https://www.makuake.com/project/magicwheel/</w:t>
        </w:r>
      </w:hyperlink>
    </w:p>
    <w:p w:rsidR="00CB2FA0" w:rsidRDefault="00CB2FA0" w:rsidP="00CB2FA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w:rPr>
      </w:pPr>
      <w:r w:rsidRPr="00174349">
        <w:rPr>
          <w:rFonts w:cs="Cambria" w:hint="eastAsia"/>
        </w:rPr>
        <w:t>プロジェクトページは</w:t>
      </w:r>
      <w:r w:rsidRPr="00174349">
        <w:rPr>
          <w:rFonts w:cs="Cambria"/>
        </w:rPr>
        <w:t>201</w:t>
      </w:r>
      <w:r>
        <w:rPr>
          <w:rFonts w:cs="Cambria"/>
        </w:rPr>
        <w:t>9</w:t>
      </w:r>
      <w:r w:rsidRPr="00174349">
        <w:rPr>
          <w:rFonts w:cs="Cambria" w:hint="eastAsia"/>
        </w:rPr>
        <w:t>年</w:t>
      </w:r>
      <w:r>
        <w:rPr>
          <w:rFonts w:cs="Cambria"/>
        </w:rPr>
        <w:t>3</w:t>
      </w:r>
      <w:r w:rsidRPr="00174349">
        <w:rPr>
          <w:rFonts w:cs="Cambria" w:hint="eastAsia"/>
        </w:rPr>
        <w:t>月</w:t>
      </w:r>
      <w:r>
        <w:rPr>
          <w:rFonts w:cs="Cambria"/>
        </w:rPr>
        <w:t>4</w:t>
      </w:r>
      <w:r w:rsidRPr="00174349">
        <w:rPr>
          <w:rFonts w:cs="Cambria" w:hint="eastAsia"/>
        </w:rPr>
        <w:t>日</w:t>
      </w:r>
      <w:r w:rsidRPr="00174349">
        <w:rPr>
          <w:rFonts w:cs="Cambria"/>
        </w:rPr>
        <w:t>12</w:t>
      </w:r>
      <w:r w:rsidRPr="00174349">
        <w:rPr>
          <w:rFonts w:cs="Cambria" w:hint="eastAsia"/>
        </w:rPr>
        <w:t>時から公開されます。</w:t>
      </w:r>
    </w:p>
    <w:p w:rsidR="00CB2FA0" w:rsidRDefault="00CB2FA0" w:rsidP="00CB2FA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w:rPr>
      </w:pPr>
    </w:p>
    <w:p w:rsidR="00CB2FA0" w:rsidRDefault="00CB2FA0" w:rsidP="00CB2FA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w:rPr>
      </w:pPr>
    </w:p>
    <w:p w:rsidR="00CB2FA0" w:rsidRPr="00CB2FA0" w:rsidRDefault="00CB2FA0" w:rsidP="00CB2FA0">
      <w:pPr>
        <w:autoSpaceDE w:val="0"/>
        <w:autoSpaceDN w:val="0"/>
        <w:adjustRightInd w:val="0"/>
        <w:rPr>
          <w:rFonts w:ascii="Hiragino Kaku Gothic Std W8" w:eastAsia="Hiragino Kaku Gothic Std W8" w:hAnsi="Hiragino Kaku Gothic Std W8" w:cs="Arial" w:hint="eastAsia"/>
          <w:color w:val="353535"/>
        </w:rPr>
      </w:pPr>
      <w:r w:rsidRPr="00F72E6B">
        <w:rPr>
          <w:rFonts w:ascii="Hiragino Kaku Gothic Std W8" w:eastAsia="Hiragino Kaku Gothic Std W8" w:hAnsi="Hiragino Kaku Gothic Std W8" w:cs="Arial"/>
          <w:color w:val="353535"/>
        </w:rPr>
        <w:lastRenderedPageBreak/>
        <w:t>■</w:t>
      </w:r>
      <w:r>
        <w:rPr>
          <w:rFonts w:ascii="Hiragino Kaku Gothic Std W8" w:eastAsia="Hiragino Kaku Gothic Std W8" w:hAnsi="Hiragino Kaku Gothic Std W8" w:cs="Arial" w:hint="eastAsia"/>
          <w:color w:val="353535"/>
        </w:rPr>
        <w:t>オフィスチェアに不満はありませんか？</w:t>
      </w:r>
    </w:p>
    <w:p w:rsidR="00CB2FA0" w:rsidRDefault="00CB2FA0" w:rsidP="00CB2FA0">
      <w:pPr>
        <w:pStyle w:val="lefttext"/>
        <w:shd w:val="clear" w:color="auto" w:fill="FFFFFF"/>
        <w:spacing w:before="0" w:beforeAutospacing="0" w:after="0" w:afterAutospacing="0"/>
        <w:textAlignment w:val="baseline"/>
        <w:rPr>
          <w:rFonts w:ascii="Lucida Grande" w:hAnsi="Lucida Grande" w:cs="Lucida Grande"/>
          <w:color w:val="333333"/>
        </w:rPr>
      </w:pPr>
      <w:r>
        <w:rPr>
          <w:rStyle w:val="bold"/>
          <w:rFonts w:ascii="inherit" w:hAnsi="inherit" w:cs="Lucida Grande"/>
          <w:b/>
          <w:bCs/>
          <w:color w:val="333333"/>
          <w:bdr w:val="none" w:sz="0" w:space="0" w:color="auto" w:frame="1"/>
        </w:rPr>
        <w:t>・段差に引っかかる</w:t>
      </w:r>
    </w:p>
    <w:p w:rsidR="00CB2FA0" w:rsidRDefault="00CB2FA0" w:rsidP="00CB2FA0">
      <w:pPr>
        <w:pStyle w:val="lefttext"/>
        <w:shd w:val="clear" w:color="auto" w:fill="FFFFFF"/>
        <w:spacing w:before="0" w:beforeAutospacing="0" w:after="0" w:afterAutospacing="0"/>
        <w:textAlignment w:val="baseline"/>
        <w:rPr>
          <w:rFonts w:ascii="Lucida Grande" w:hAnsi="Lucida Grande" w:cs="Lucida Grande"/>
          <w:color w:val="333333"/>
        </w:rPr>
      </w:pPr>
      <w:r>
        <w:rPr>
          <w:rStyle w:val="bold"/>
          <w:rFonts w:ascii="inherit" w:hAnsi="inherit" w:cs="Lucida Grande"/>
          <w:b/>
          <w:bCs/>
          <w:color w:val="333333"/>
          <w:bdr w:val="none" w:sz="0" w:space="0" w:color="auto" w:frame="1"/>
        </w:rPr>
        <w:t>・コードを踏むと乗り越えられない</w:t>
      </w:r>
    </w:p>
    <w:p w:rsidR="00CB2FA0" w:rsidRDefault="00CB2FA0" w:rsidP="00CB2FA0">
      <w:pPr>
        <w:pStyle w:val="lefttext"/>
        <w:shd w:val="clear" w:color="auto" w:fill="FFFFFF"/>
        <w:spacing w:before="0" w:beforeAutospacing="0" w:after="0" w:afterAutospacing="0"/>
        <w:textAlignment w:val="baseline"/>
        <w:rPr>
          <w:rFonts w:ascii="Lucida Grande" w:hAnsi="Lucida Grande" w:cs="Lucida Grande"/>
          <w:color w:val="333333"/>
        </w:rPr>
      </w:pPr>
      <w:r>
        <w:rPr>
          <w:rStyle w:val="bold"/>
          <w:rFonts w:ascii="inherit" w:hAnsi="inherit" w:cs="Lucida Grande"/>
          <w:b/>
          <w:bCs/>
          <w:color w:val="333333"/>
          <w:bdr w:val="none" w:sz="0" w:space="0" w:color="auto" w:frame="1"/>
        </w:rPr>
        <w:t>・床に傷がつく</w:t>
      </w:r>
    </w:p>
    <w:p w:rsidR="00CB2FA0" w:rsidRDefault="00CB2FA0" w:rsidP="00CB2FA0">
      <w:pPr>
        <w:pStyle w:val="lefttext"/>
        <w:shd w:val="clear" w:color="auto" w:fill="FFFFFF"/>
        <w:spacing w:before="0" w:beforeAutospacing="0" w:after="0" w:afterAutospacing="0"/>
        <w:textAlignment w:val="baseline"/>
        <w:rPr>
          <w:rFonts w:ascii="Lucida Grande" w:hAnsi="Lucida Grande" w:cs="Lucida Grande"/>
          <w:color w:val="333333"/>
        </w:rPr>
      </w:pPr>
      <w:r>
        <w:rPr>
          <w:rStyle w:val="bold"/>
          <w:rFonts w:ascii="inherit" w:hAnsi="inherit" w:cs="Lucida Grande"/>
          <w:b/>
          <w:bCs/>
          <w:color w:val="333333"/>
          <w:bdr w:val="none" w:sz="0" w:space="0" w:color="auto" w:frame="1"/>
        </w:rPr>
        <w:t>・方向転換でもたつく・・・</w:t>
      </w:r>
    </w:p>
    <w:p w:rsidR="00CB2FA0" w:rsidRDefault="00CB2FA0" w:rsidP="00CB2FA0">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全てちょっとしたことですが、オフィスチェアは</w:t>
      </w:r>
      <w:r>
        <w:rPr>
          <w:rFonts w:ascii="Lucida Grande" w:hAnsi="Lucida Grande" w:cs="Lucida Grande"/>
          <w:color w:val="333333"/>
        </w:rPr>
        <w:t>1</w:t>
      </w:r>
      <w:r>
        <w:rPr>
          <w:rFonts w:ascii="Lucida Grande" w:hAnsi="Lucida Grande" w:cs="Lucida Grande"/>
          <w:color w:val="333333"/>
        </w:rPr>
        <w:t>日</w:t>
      </w:r>
      <w:r>
        <w:rPr>
          <w:rFonts w:ascii="Lucida Grande" w:hAnsi="Lucida Grande" w:cs="Lucida Grande"/>
          <w:color w:val="333333"/>
        </w:rPr>
        <w:t>8</w:t>
      </w:r>
      <w:r>
        <w:rPr>
          <w:rFonts w:ascii="Lucida Grande" w:hAnsi="Lucida Grande" w:cs="Lucida Grande"/>
          <w:color w:val="333333"/>
        </w:rPr>
        <w:t>時間、長ければそれ以上座り続けるもの。</w:t>
      </w:r>
      <w:proofErr w:type="gramStart"/>
      <w:r>
        <w:rPr>
          <w:rFonts w:ascii="Lucida Grande" w:hAnsi="Lucida Grande" w:cs="Lucida Grande"/>
          <w:color w:val="333333"/>
        </w:rPr>
        <w:t>ちっちゃな</w:t>
      </w:r>
      <w:proofErr w:type="gramEnd"/>
      <w:r>
        <w:rPr>
          <w:rFonts w:ascii="Lucida Grande" w:hAnsi="Lucida Grande" w:cs="Lucida Grande"/>
          <w:color w:val="333333"/>
        </w:rPr>
        <w:t>ストレスが仕事効率を下げているかもしれません。</w:t>
      </w:r>
    </w:p>
    <w:p w:rsidR="00CB2FA0" w:rsidRDefault="00CB2FA0" w:rsidP="00CB2FA0">
      <w:pPr>
        <w:pStyle w:val="lefttext"/>
        <w:shd w:val="clear" w:color="auto" w:fill="FFFFFF"/>
        <w:spacing w:before="0" w:beforeAutospacing="0" w:after="0" w:afterAutospacing="0"/>
        <w:textAlignment w:val="baseline"/>
        <w:rPr>
          <w:rFonts w:ascii="Lucida Grande" w:hAnsi="Lucida Grande" w:cs="Lucida Grande"/>
          <w:color w:val="333333"/>
        </w:rPr>
      </w:pPr>
      <w:r>
        <w:rPr>
          <w:rFonts w:ascii="Lucida Grande" w:hAnsi="Lucida Grande" w:cs="Lucida Grande"/>
          <w:color w:val="333333"/>
        </w:rPr>
        <w:t>そんなデスクワーカーのストレスを解消するため生まれたのが、オフィスチェア用キャスターを設計から見直した</w:t>
      </w:r>
      <w:r>
        <w:rPr>
          <w:rStyle w:val="bold"/>
          <w:rFonts w:ascii="inherit" w:hAnsi="inherit" w:cs="Lucida Grande"/>
          <w:b/>
          <w:bCs/>
          <w:color w:val="0000FF"/>
          <w:bdr w:val="none" w:sz="0" w:space="0" w:color="auto" w:frame="1"/>
        </w:rPr>
        <w:t>「</w:t>
      </w:r>
      <w:r>
        <w:rPr>
          <w:rStyle w:val="bold"/>
          <w:rFonts w:ascii="inherit" w:hAnsi="inherit" w:cs="Lucida Grande"/>
          <w:b/>
          <w:bCs/>
          <w:color w:val="0000FF"/>
          <w:bdr w:val="none" w:sz="0" w:space="0" w:color="auto" w:frame="1"/>
        </w:rPr>
        <w:t>Magic Wheel</w:t>
      </w:r>
      <w:r>
        <w:rPr>
          <w:rStyle w:val="bold"/>
          <w:rFonts w:ascii="inherit" w:hAnsi="inherit" w:cs="Lucida Grande"/>
          <w:b/>
          <w:bCs/>
          <w:color w:val="0000FF"/>
          <w:bdr w:val="none" w:sz="0" w:space="0" w:color="auto" w:frame="1"/>
        </w:rPr>
        <w:t>（マジックホイール）」</w:t>
      </w:r>
      <w:r>
        <w:rPr>
          <w:rFonts w:ascii="Lucida Grande" w:hAnsi="Lucida Grande" w:cs="Lucida Grande"/>
          <w:color w:val="333333"/>
        </w:rPr>
        <w:t>です。</w:t>
      </w:r>
    </w:p>
    <w:p w:rsidR="00CB2FA0" w:rsidRPr="00CB2FA0" w:rsidRDefault="00CB2FA0" w:rsidP="00CB2FA0"/>
    <w:p w:rsidR="00CB2FA0" w:rsidRPr="00CB2FA0" w:rsidRDefault="00CB2FA0" w:rsidP="00CB2FA0">
      <w:pPr>
        <w:autoSpaceDE w:val="0"/>
        <w:autoSpaceDN w:val="0"/>
        <w:adjustRightInd w:val="0"/>
        <w:rPr>
          <w:rFonts w:ascii="Hiragino Kaku Gothic Std W8" w:eastAsia="Hiragino Kaku Gothic Std W8" w:hAnsi="Hiragino Kaku Gothic Std W8" w:cs="Arial" w:hint="eastAsia"/>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小さなキャスターは段差に弱い</w:t>
      </w:r>
    </w:p>
    <w:p w:rsidR="00CB2FA0" w:rsidRPr="00CB2FA0" w:rsidRDefault="00CB2FA0" w:rsidP="00CB2FA0">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一般的なオフィスチェア用キャスターはなぜスムーズに動かないのでしょう？それは・・・タイヤ径が小さすぎるから！径が小さく、人が座った荷重をうまく分散できないため段差にいちいち</w:t>
      </w:r>
      <w:proofErr w:type="gramStart"/>
      <w:r>
        <w:rPr>
          <w:rFonts w:ascii="Lucida Grande" w:hAnsi="Lucida Grande" w:cs="Lucida Grande"/>
          <w:color w:val="333333"/>
        </w:rPr>
        <w:t>引っかかったり</w:t>
      </w:r>
      <w:proofErr w:type="gramEnd"/>
      <w:r>
        <w:rPr>
          <w:rFonts w:ascii="Lucida Grande" w:hAnsi="Lucida Grande" w:cs="Lucida Grande"/>
          <w:color w:val="333333"/>
        </w:rPr>
        <w:t>、キィキィと音を立ててうまく方向転換できません。</w:t>
      </w:r>
      <w:r w:rsidRPr="00CB2FA0">
        <w:rPr>
          <w:rFonts w:ascii="Lucida Grande" w:hAnsi="Lucida Grande" w:cs="Lucida Grande"/>
          <w:color w:val="333333"/>
          <w:shd w:val="clear" w:color="auto" w:fill="FFFFFF"/>
        </w:rPr>
        <w:t>そこで</w:t>
      </w:r>
      <w:r w:rsidRPr="00CB2FA0">
        <w:rPr>
          <w:rFonts w:ascii="Lucida Grande" w:hAnsi="Lucida Grande" w:cs="Lucida Grande"/>
          <w:color w:val="333333"/>
          <w:shd w:val="clear" w:color="auto" w:fill="FFFFFF"/>
        </w:rPr>
        <w:t>Magic Wheel</w:t>
      </w:r>
      <w:r w:rsidRPr="00CB2FA0">
        <w:rPr>
          <w:rFonts w:ascii="Lucida Grande" w:hAnsi="Lucida Grande" w:cs="Lucida Grande"/>
          <w:color w:val="333333"/>
          <w:shd w:val="clear" w:color="auto" w:fill="FFFFFF"/>
        </w:rPr>
        <w:t>は以下のように大きく設計を見直しました。</w:t>
      </w:r>
    </w:p>
    <w:p w:rsidR="00CB2FA0" w:rsidRPr="00CB2FA0" w:rsidRDefault="00CB2FA0" w:rsidP="00CB2FA0">
      <w:r w:rsidRPr="00CB2FA0">
        <w:rPr>
          <w:rFonts w:ascii="Lucida Grande" w:hAnsi="Lucida Grande" w:cs="Lucida Grande"/>
          <w:b/>
          <w:bCs/>
          <w:color w:val="333333"/>
          <w:shd w:val="clear" w:color="auto" w:fill="FFFFFF"/>
        </w:rPr>
        <w:t>1.</w:t>
      </w:r>
      <w:r w:rsidRPr="00CB2FA0">
        <w:rPr>
          <w:rFonts w:ascii="Lucida Grande" w:hAnsi="Lucida Grande" w:cs="Lucida Grande"/>
          <w:b/>
          <w:bCs/>
          <w:color w:val="333333"/>
          <w:shd w:val="clear" w:color="auto" w:fill="FFFFFF"/>
        </w:rPr>
        <w:t>軸の先端からホイールの中心までを</w:t>
      </w:r>
      <w:r w:rsidRPr="00CB2FA0">
        <w:rPr>
          <w:rFonts w:ascii="Lucida Grande" w:hAnsi="Lucida Grande" w:cs="Lucida Grande"/>
          <w:b/>
          <w:bCs/>
          <w:color w:val="333333"/>
          <w:shd w:val="clear" w:color="auto" w:fill="FFFFFF"/>
        </w:rPr>
        <w:t>2.5cm</w:t>
      </w:r>
      <w:r w:rsidRPr="00CB2FA0">
        <w:rPr>
          <w:rFonts w:ascii="Lucida Grande" w:hAnsi="Lucida Grande" w:cs="Lucida Grande"/>
          <w:b/>
          <w:bCs/>
          <w:color w:val="333333"/>
          <w:shd w:val="clear" w:color="auto" w:fill="FFFFFF"/>
        </w:rPr>
        <w:t>にし、荷重をバランスよく分散するホイール径</w:t>
      </w:r>
    </w:p>
    <w:p w:rsidR="00CB2FA0" w:rsidRPr="00CB2FA0" w:rsidRDefault="00CB2FA0" w:rsidP="00CB2FA0">
      <w:r w:rsidRPr="00CB2FA0">
        <w:rPr>
          <w:rFonts w:ascii="Lucida Grande" w:hAnsi="Lucida Grande" w:cs="Lucida Grande"/>
          <w:b/>
          <w:bCs/>
          <w:color w:val="333333"/>
          <w:shd w:val="clear" w:color="auto" w:fill="FFFFFF"/>
        </w:rPr>
        <w:t>2.300kg</w:t>
      </w:r>
      <w:r w:rsidRPr="00CB2FA0">
        <w:rPr>
          <w:rFonts w:ascii="Lucida Grande" w:hAnsi="Lucida Grande" w:cs="Lucida Grande"/>
          <w:b/>
          <w:bCs/>
          <w:color w:val="333333"/>
          <w:shd w:val="clear" w:color="auto" w:fill="FFFFFF"/>
        </w:rPr>
        <w:t>まで耐えるスチール製ホイール</w:t>
      </w:r>
    </w:p>
    <w:p w:rsidR="00CB2FA0" w:rsidRPr="00CB2FA0" w:rsidRDefault="00CB2FA0" w:rsidP="00CB2FA0">
      <w:r w:rsidRPr="00CB2FA0">
        <w:rPr>
          <w:rFonts w:ascii="Lucida Grande" w:hAnsi="Lucida Grande" w:cs="Lucida Grande"/>
          <w:b/>
          <w:bCs/>
          <w:color w:val="333333"/>
          <w:shd w:val="clear" w:color="auto" w:fill="FFFFFF"/>
        </w:rPr>
        <w:t>3.</w:t>
      </w:r>
      <w:r w:rsidRPr="00CB2FA0">
        <w:rPr>
          <w:rFonts w:ascii="Lucida Grande" w:hAnsi="Lucida Grande" w:cs="Lucida Grande"/>
          <w:b/>
          <w:bCs/>
          <w:color w:val="333333"/>
          <w:shd w:val="clear" w:color="auto" w:fill="FFFFFF"/>
        </w:rPr>
        <w:t>スケートボードなどにも使用される滑らかな回転が特徴の</w:t>
      </w:r>
      <w:r w:rsidRPr="00CB2FA0">
        <w:rPr>
          <w:rFonts w:ascii="Lucida Grande" w:hAnsi="Lucida Grande" w:cs="Lucida Grande"/>
          <w:b/>
          <w:bCs/>
          <w:color w:val="333333"/>
          <w:shd w:val="clear" w:color="auto" w:fill="FFFFFF"/>
        </w:rPr>
        <w:t>ABEC9</w:t>
      </w:r>
      <w:r w:rsidRPr="00CB2FA0">
        <w:rPr>
          <w:rFonts w:ascii="Lucida Grande" w:hAnsi="Lucida Grande" w:cs="Lucida Grande"/>
          <w:b/>
          <w:bCs/>
          <w:color w:val="333333"/>
          <w:shd w:val="clear" w:color="auto" w:fill="FFFFFF"/>
        </w:rPr>
        <w:t>ベアリングを使用</w:t>
      </w:r>
    </w:p>
    <w:p w:rsidR="00CB2FA0" w:rsidRPr="00CB2FA0" w:rsidRDefault="00CB2FA0" w:rsidP="00CB2FA0">
      <w:r w:rsidRPr="00CB2FA0">
        <w:rPr>
          <w:rFonts w:ascii="Lucida Grande" w:hAnsi="Lucida Grande" w:cs="Lucida Grande"/>
          <w:b/>
          <w:bCs/>
          <w:color w:val="333333"/>
          <w:shd w:val="clear" w:color="auto" w:fill="FFFFFF"/>
        </w:rPr>
        <w:t>4.</w:t>
      </w:r>
      <w:r w:rsidRPr="00CB2FA0">
        <w:rPr>
          <w:rFonts w:ascii="Lucida Grande" w:hAnsi="Lucida Grande" w:cs="Lucida Grande"/>
          <w:b/>
          <w:bCs/>
          <w:color w:val="333333"/>
          <w:shd w:val="clear" w:color="auto" w:fill="FFFFFF"/>
        </w:rPr>
        <w:t>床材を傷つけない伸縮性の高いエラスチックポリウレタン製タイヤ</w:t>
      </w:r>
    </w:p>
    <w:p w:rsidR="00CB2FA0" w:rsidRDefault="00CB2FA0" w:rsidP="00CB2FA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w:rPr>
      </w:pPr>
    </w:p>
    <w:p w:rsidR="00CB2FA0" w:rsidRPr="00CB2FA0" w:rsidRDefault="00CB2FA0" w:rsidP="00CB2FA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w:hint="eastAsia"/>
        </w:rPr>
      </w:pPr>
      <w:r>
        <w:rPr>
          <w:rFonts w:cs="Cambria" w:hint="eastAsia"/>
          <w:noProof/>
        </w:rPr>
        <w:drawing>
          <wp:inline distT="0" distB="0" distL="0" distR="0">
            <wp:extent cx="5396230" cy="2708275"/>
            <wp:effectExtent l="0" t="0" r="127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クリーンショット 2019-03-03 23.06.57.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96230" cy="2708275"/>
                    </a:xfrm>
                    <a:prstGeom prst="rect">
                      <a:avLst/>
                    </a:prstGeom>
                  </pic:spPr>
                </pic:pic>
              </a:graphicData>
            </a:graphic>
          </wp:inline>
        </w:drawing>
      </w:r>
    </w:p>
    <w:p w:rsidR="00CB2FA0" w:rsidRDefault="00CB2FA0"/>
    <w:p w:rsidR="00CD090A" w:rsidRPr="00486C99" w:rsidRDefault="00CD090A" w:rsidP="00CD090A">
      <w:pPr>
        <w:autoSpaceDE w:val="0"/>
        <w:autoSpaceDN w:val="0"/>
        <w:adjustRightInd w:val="0"/>
        <w:rPr>
          <w:rFonts w:ascii="Hiragino Kaku Gothic Std W8" w:eastAsia="Hiragino Kaku Gothic Std W8" w:hAnsi="Hiragino Kaku Gothic Std W8" w:cs="AppleSystemUIFont"/>
          <w:color w:val="353535"/>
        </w:rPr>
      </w:pPr>
      <w:r w:rsidRPr="00F72E6B">
        <w:rPr>
          <w:rFonts w:ascii="Hiragino Kaku Gothic Std W8" w:eastAsia="Hiragino Kaku Gothic Std W8" w:hAnsi="Hiragino Kaku Gothic Std W8" w:cs="Arial"/>
          <w:color w:val="353535"/>
        </w:rPr>
        <w:lastRenderedPageBreak/>
        <w:t>■</w:t>
      </w:r>
      <w:r>
        <w:rPr>
          <w:rFonts w:ascii="Hiragino Kaku Gothic Std W8" w:eastAsia="Hiragino Kaku Gothic Std W8" w:hAnsi="Hiragino Kaku Gothic Std W8" w:cs="Arial" w:hint="eastAsia"/>
          <w:color w:val="353535"/>
        </w:rPr>
        <w:t>あらゆる床材に対応</w:t>
      </w:r>
    </w:p>
    <w:p w:rsidR="00CD090A" w:rsidRDefault="00CD090A" w:rsidP="00CD090A">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滑らかな回転で段差に強い</w:t>
      </w:r>
      <w:r>
        <w:rPr>
          <w:rFonts w:ascii="Lucida Grande" w:hAnsi="Lucida Grande" w:cs="Lucida Grande"/>
          <w:color w:val="333333"/>
        </w:rPr>
        <w:t>Magic Wheel</w:t>
      </w:r>
      <w:r>
        <w:rPr>
          <w:rFonts w:ascii="Lucida Grande" w:hAnsi="Lucida Grande" w:cs="Lucida Grande"/>
          <w:color w:val="333333"/>
        </w:rPr>
        <w:t>は異なる床材の間もスムーズに行き来できます。病院やオフィスなどに多いリノリウム、毛足の長いラグ、傷つきやすい無垢床など椅子に座ったまま移動できます。</w:t>
      </w:r>
    </w:p>
    <w:p w:rsidR="00CD090A" w:rsidRDefault="00CD090A" w:rsidP="00CD090A">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今までわざわざ席を立ち、椅子を持ち上げていたストレスから解消されます。</w:t>
      </w:r>
    </w:p>
    <w:p w:rsidR="00CD090A" w:rsidRPr="00486C99" w:rsidRDefault="00CD090A" w:rsidP="00CD090A">
      <w:pPr>
        <w:autoSpaceDE w:val="0"/>
        <w:autoSpaceDN w:val="0"/>
        <w:adjustRightInd w:val="0"/>
        <w:rPr>
          <w:rFonts w:ascii="Hiragino Kaku Gothic Std W8" w:eastAsia="Hiragino Kaku Gothic Std W8" w:hAnsi="Hiragino Kaku Gothic Std W8" w:cs="AppleSystemUIFont"/>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取り付け簡単</w:t>
      </w:r>
    </w:p>
    <w:p w:rsidR="00CD090A" w:rsidRDefault="00CD090A" w:rsidP="00CD090A">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Magic Wheel</w:t>
      </w:r>
      <w:r>
        <w:rPr>
          <w:rFonts w:ascii="Lucida Grande" w:hAnsi="Lucida Grande" w:cs="Lucida Grande"/>
          <w:color w:val="333333"/>
        </w:rPr>
        <w:t>の取り付け軸は直径</w:t>
      </w:r>
      <w:r>
        <w:rPr>
          <w:rFonts w:ascii="Lucida Grande" w:hAnsi="Lucida Grande" w:cs="Lucida Grande"/>
          <w:color w:val="333333"/>
        </w:rPr>
        <w:t>11mm×</w:t>
      </w:r>
      <w:r>
        <w:rPr>
          <w:rFonts w:ascii="Lucida Grande" w:hAnsi="Lucida Grande" w:cs="Lucida Grande"/>
          <w:color w:val="333333"/>
        </w:rPr>
        <w:t>長さ</w:t>
      </w:r>
      <w:r>
        <w:rPr>
          <w:rFonts w:ascii="Lucida Grande" w:hAnsi="Lucida Grande" w:cs="Lucida Grande"/>
          <w:color w:val="333333"/>
        </w:rPr>
        <w:t>22mm</w:t>
      </w:r>
      <w:r>
        <w:rPr>
          <w:rFonts w:ascii="Lucida Grande" w:hAnsi="Lucida Grande" w:cs="Lucida Grande"/>
          <w:color w:val="333333"/>
        </w:rPr>
        <w:t>のユニバーサルデザインです。ほとんどのオフィスチェアに対応しています（ご支援前に使う予定の椅子のステム径をご確認ください）</w:t>
      </w:r>
    </w:p>
    <w:p w:rsidR="00CD090A" w:rsidRDefault="00CD090A" w:rsidP="00CD090A">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取り付けは既存のキャスターを減らし、</w:t>
      </w:r>
      <w:r>
        <w:rPr>
          <w:rFonts w:ascii="Lucida Grande" w:hAnsi="Lucida Grande" w:cs="Lucida Grande"/>
          <w:color w:val="333333"/>
        </w:rPr>
        <w:t>Magic Wheel</w:t>
      </w:r>
      <w:r>
        <w:rPr>
          <w:rFonts w:ascii="Lucida Grande" w:hAnsi="Lucida Grande" w:cs="Lucida Grande"/>
          <w:color w:val="333333"/>
        </w:rPr>
        <w:t>を差し込むだけ。工具不要で簡単に取り付けできます。</w:t>
      </w:r>
    </w:p>
    <w:p w:rsidR="00CD090A" w:rsidRPr="00CD090A" w:rsidRDefault="00CD090A" w:rsidP="00CD090A">
      <w:pPr>
        <w:pStyle w:val="lefttext"/>
        <w:shd w:val="clear" w:color="auto" w:fill="FFFFFF"/>
        <w:spacing w:before="0" w:beforeAutospacing="0" w:after="225" w:afterAutospacing="0"/>
        <w:textAlignment w:val="baseline"/>
        <w:rPr>
          <w:rFonts w:ascii="Lucida Grande" w:hAnsi="Lucida Grande" w:cs="Lucida Grande" w:hint="eastAsia"/>
          <w:color w:val="333333"/>
        </w:rPr>
      </w:pPr>
      <w:r>
        <w:rPr>
          <w:rFonts w:ascii="Lucida Grande" w:hAnsi="Lucida Grande" w:cs="Lucida Grande" w:hint="eastAsia"/>
          <w:noProof/>
          <w:color w:val="333333"/>
        </w:rPr>
        <w:drawing>
          <wp:inline distT="0" distB="0" distL="0" distR="0">
            <wp:extent cx="5396230" cy="3079115"/>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19-03-03 23.12.2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6230" cy="3079115"/>
                    </a:xfrm>
                    <a:prstGeom prst="rect">
                      <a:avLst/>
                    </a:prstGeom>
                  </pic:spPr>
                </pic:pic>
              </a:graphicData>
            </a:graphic>
          </wp:inline>
        </w:drawing>
      </w:r>
    </w:p>
    <w:p w:rsidR="00CD090A" w:rsidRDefault="00CD090A" w:rsidP="00CD090A">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製品仕様</w:t>
      </w:r>
    </w:p>
    <w:p w:rsidR="00CD090A" w:rsidRDefault="00CD090A" w:rsidP="00CD090A">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製品名</w:t>
      </w:r>
      <w:r>
        <w:rPr>
          <w:rFonts w:ascii="Lucida Grande" w:hAnsi="Lucida Grande" w:cs="Lucida Grande"/>
          <w:color w:val="333333"/>
        </w:rPr>
        <w:t xml:space="preserve"> : Magic Wheel</w:t>
      </w:r>
      <w:r>
        <w:rPr>
          <w:rFonts w:ascii="Lucida Grande" w:hAnsi="Lucida Grande" w:cs="Lucida Grande"/>
          <w:color w:val="333333"/>
        </w:rPr>
        <w:t>（マジックホイール）</w:t>
      </w:r>
    </w:p>
    <w:p w:rsidR="00CD090A" w:rsidRDefault="00CD090A" w:rsidP="00CD090A">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素材</w:t>
      </w:r>
      <w:r>
        <w:rPr>
          <w:rFonts w:ascii="Lucida Grande" w:hAnsi="Lucida Grande" w:cs="Lucida Grande"/>
          <w:color w:val="333333"/>
        </w:rPr>
        <w:t xml:space="preserve">: </w:t>
      </w:r>
      <w:r>
        <w:rPr>
          <w:rFonts w:ascii="Lucida Grande" w:hAnsi="Lucida Grande" w:cs="Lucida Grande"/>
          <w:color w:val="333333"/>
        </w:rPr>
        <w:t>スチール、エラスチックポリウレタン、</w:t>
      </w:r>
      <w:r>
        <w:rPr>
          <w:rFonts w:ascii="Lucida Grande" w:hAnsi="Lucida Grande" w:cs="Lucida Grande"/>
          <w:color w:val="333333"/>
        </w:rPr>
        <w:t>ABEC9</w:t>
      </w:r>
      <w:r>
        <w:rPr>
          <w:rFonts w:ascii="Lucida Grande" w:hAnsi="Lucida Grande" w:cs="Lucida Grande"/>
          <w:color w:val="333333"/>
        </w:rPr>
        <w:t>ベアリング</w:t>
      </w:r>
    </w:p>
    <w:p w:rsidR="00CD090A" w:rsidRDefault="00CD090A" w:rsidP="00CD090A">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セット内容</w:t>
      </w:r>
      <w:r>
        <w:rPr>
          <w:rFonts w:ascii="Lucida Grande" w:hAnsi="Lucida Grande" w:cs="Lucida Grande"/>
          <w:color w:val="333333"/>
        </w:rPr>
        <w:t xml:space="preserve"> : 1</w:t>
      </w:r>
      <w:r>
        <w:rPr>
          <w:rFonts w:ascii="Lucida Grande" w:hAnsi="Lucida Grande" w:cs="Lucida Grande"/>
          <w:color w:val="333333"/>
        </w:rPr>
        <w:t>セット</w:t>
      </w:r>
      <w:r>
        <w:rPr>
          <w:rFonts w:ascii="Lucida Grande" w:hAnsi="Lucida Grande" w:cs="Lucida Grande"/>
          <w:color w:val="333333"/>
        </w:rPr>
        <w:t>5</w:t>
      </w:r>
      <w:r>
        <w:rPr>
          <w:rFonts w:ascii="Lucida Grande" w:hAnsi="Lucida Grande" w:cs="Lucida Grande"/>
          <w:color w:val="333333"/>
        </w:rPr>
        <w:t>個入り（一般的なオフィスチェア一脚分）</w:t>
      </w:r>
    </w:p>
    <w:p w:rsidR="00CD090A" w:rsidRDefault="00CD090A" w:rsidP="00CD090A">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lastRenderedPageBreak/>
        <w:t>​​</w:t>
      </w:r>
      <w:r>
        <w:rPr>
          <w:rFonts w:ascii="Lucida Grande" w:hAnsi="Lucida Grande" w:cs="Lucida Grande"/>
          <w:color w:val="333333"/>
        </w:rPr>
        <w:t>その他</w:t>
      </w:r>
      <w:r>
        <w:rPr>
          <w:rFonts w:ascii="Lucida Grande" w:hAnsi="Lucida Grande" w:cs="Lucida Grande"/>
          <w:color w:val="333333"/>
        </w:rPr>
        <w:t xml:space="preserve">: </w:t>
      </w:r>
      <w:r>
        <w:rPr>
          <w:rFonts w:ascii="Lucida Grande" w:hAnsi="Lucida Grande" w:cs="Lucida Grande"/>
          <w:color w:val="333333"/>
        </w:rPr>
        <w:t>直径</w:t>
      </w:r>
      <w:r>
        <w:rPr>
          <w:rFonts w:ascii="Lucida Grande" w:hAnsi="Lucida Grande" w:cs="Lucida Grande"/>
          <w:color w:val="333333"/>
        </w:rPr>
        <w:t>11mm×</w:t>
      </w:r>
      <w:r>
        <w:rPr>
          <w:rFonts w:ascii="Lucida Grande" w:hAnsi="Lucida Grande" w:cs="Lucida Grande"/>
          <w:color w:val="333333"/>
        </w:rPr>
        <w:t>長さ</w:t>
      </w:r>
      <w:r>
        <w:rPr>
          <w:rFonts w:ascii="Lucida Grande" w:hAnsi="Lucida Grande" w:cs="Lucida Grande"/>
          <w:color w:val="333333"/>
        </w:rPr>
        <w:t>22mm</w:t>
      </w:r>
      <w:r>
        <w:rPr>
          <w:rFonts w:ascii="Lucida Grande" w:hAnsi="Lucida Grande" w:cs="Lucida Grande"/>
          <w:color w:val="333333"/>
        </w:rPr>
        <w:t>のユニバーサルデザイン対応ステム（ほとんどのオフィスチェアに適合しますが、ご購入前にお使いのオフィスチェアのステム径をご確認ください）</w:t>
      </w:r>
    </w:p>
    <w:p w:rsidR="00CD090A" w:rsidRPr="00CD090A" w:rsidRDefault="00CD090A" w:rsidP="00CD090A">
      <w:pPr>
        <w:autoSpaceDE w:val="0"/>
        <w:autoSpaceDN w:val="0"/>
        <w:adjustRightInd w:val="0"/>
        <w:rPr>
          <w:rFonts w:ascii="Hiragino Kaku Gothic Std W8" w:eastAsia="Hiragino Kaku Gothic Std W8" w:hAnsi="Hiragino Kaku Gothic Std W8" w:cs="AppleSystemUIFont"/>
          <w:color w:val="353535"/>
        </w:rPr>
      </w:pPr>
    </w:p>
    <w:p w:rsidR="00CD090A" w:rsidRDefault="00CD090A" w:rsidP="00CD090A">
      <w:pPr>
        <w:autoSpaceDE w:val="0"/>
        <w:autoSpaceDN w:val="0"/>
        <w:adjustRightInd w:val="0"/>
        <w:rPr>
          <w:rFonts w:ascii="Hiragino Kaku Gothic Std W8" w:eastAsia="Hiragino Kaku Gothic Std W8" w:hAnsi="Hiragino Kaku Gothic Std W8" w:cs="AppleSystemUIFont"/>
          <w:color w:val="353535"/>
        </w:rPr>
      </w:pPr>
      <w:r>
        <w:rPr>
          <w:rFonts w:ascii="Hiragino Kaku Gothic Std W8" w:eastAsia="Hiragino Kaku Gothic Std W8" w:hAnsi="Hiragino Kaku Gothic Std W8" w:cs="AppleSystemUIFont" w:hint="eastAsia"/>
          <w:noProof/>
          <w:color w:val="353535"/>
        </w:rPr>
        <w:drawing>
          <wp:inline distT="0" distB="0" distL="0" distR="0">
            <wp:extent cx="5396230" cy="3019425"/>
            <wp:effectExtent l="0" t="0" r="1270"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19-02-15 15.46.4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6230" cy="3019425"/>
                    </a:xfrm>
                    <a:prstGeom prst="rect">
                      <a:avLst/>
                    </a:prstGeom>
                  </pic:spPr>
                </pic:pic>
              </a:graphicData>
            </a:graphic>
          </wp:inline>
        </w:drawing>
      </w:r>
    </w:p>
    <w:p w:rsidR="00CD090A" w:rsidRDefault="00CD090A" w:rsidP="00CD090A">
      <w:pPr>
        <w:autoSpaceDE w:val="0"/>
        <w:autoSpaceDN w:val="0"/>
        <w:adjustRightInd w:val="0"/>
        <w:rPr>
          <w:rFonts w:ascii="Hiragino Kaku Gothic Std W8" w:eastAsia="Hiragino Kaku Gothic Std W8" w:hAnsi="Hiragino Kaku Gothic Std W8" w:cs="AppleSystemUIFont"/>
          <w:color w:val="353535"/>
        </w:rPr>
      </w:pPr>
    </w:p>
    <w:p w:rsidR="00CD090A" w:rsidRDefault="00CD090A" w:rsidP="00CD090A">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開発メーカーについて</w:t>
      </w:r>
    </w:p>
    <w:p w:rsidR="00CD090A" w:rsidRDefault="00CD090A" w:rsidP="00CD090A">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STEALTHO</w:t>
      </w:r>
      <w:r>
        <w:rPr>
          <w:rFonts w:ascii="Lucida Grande" w:hAnsi="Lucida Grande" w:cs="Lucida Grande"/>
          <w:color w:val="333333"/>
        </w:rPr>
        <w:t>は、</w:t>
      </w:r>
      <w:r>
        <w:rPr>
          <w:rFonts w:ascii="Lucida Grande" w:hAnsi="Lucida Grande" w:cs="Lucida Grande"/>
          <w:color w:val="333333"/>
        </w:rPr>
        <w:t>2017</w:t>
      </w:r>
      <w:r>
        <w:rPr>
          <w:rFonts w:ascii="Lucida Grande" w:hAnsi="Lucida Grande" w:cs="Lucida Grande"/>
          <w:color w:val="333333"/>
        </w:rPr>
        <w:t>年に働く環境を快適にする製品を設計するという使命に着手しました。</w:t>
      </w:r>
      <w:r>
        <w:rPr>
          <w:rFonts w:ascii="Lucida Grande" w:hAnsi="Lucida Grande" w:cs="Lucida Grande"/>
          <w:color w:val="333333"/>
        </w:rPr>
        <w:t xml:space="preserve"> </w:t>
      </w:r>
      <w:r>
        <w:rPr>
          <w:rFonts w:ascii="Lucida Grande" w:hAnsi="Lucida Grande" w:cs="Lucida Grande"/>
          <w:color w:val="333333"/>
        </w:rPr>
        <w:t>革新的なエンジニアリングとデザインのコンセプトに基づいて</w:t>
      </w:r>
      <w:r>
        <w:rPr>
          <w:rFonts w:ascii="Lucida Grande" w:hAnsi="Lucida Grande" w:cs="Lucida Grande"/>
          <w:color w:val="333333"/>
        </w:rPr>
        <w:t>STEALTHO</w:t>
      </w:r>
      <w:r>
        <w:rPr>
          <w:rFonts w:ascii="Lucida Grande" w:hAnsi="Lucida Grande" w:cs="Lucida Grande"/>
          <w:color w:val="333333"/>
        </w:rPr>
        <w:t>はモビリティ、利便性、快適さ、人間工学、耐久性、そして美学の分野で、今日のオフィスワーカーが直面する問題を解決しています。</w:t>
      </w:r>
    </w:p>
    <w:p w:rsidR="00CD090A" w:rsidRDefault="00CD090A" w:rsidP="00CD090A">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私たちの活動の目標は、仕事の生産性を向上させる製品のエコシステムを構築することです。</w:t>
      </w:r>
    </w:p>
    <w:p w:rsidR="00CD090A" w:rsidRDefault="00CD090A" w:rsidP="00CD090A">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proofErr w:type="spellStart"/>
      <w:r w:rsidRPr="008503AF">
        <w:rPr>
          <w:rFonts w:ascii="Hiragino Sans W3" w:eastAsia="Hiragino Sans W3" w:hAnsiTheme="minorHAnsi" w:cs="Hiragino Sans W3"/>
          <w:b/>
        </w:rPr>
        <w:t>Makuake</w:t>
      </w:r>
      <w:proofErr w:type="spellEnd"/>
      <w:r>
        <w:rPr>
          <w:rFonts w:ascii="Hiragino Sans W3" w:eastAsia="Hiragino Sans W3" w:hAnsiTheme="minorHAnsi" w:cs="Hiragino Sans W3"/>
        </w:rPr>
        <w:t>）</w:t>
      </w:r>
      <w:r>
        <w:rPr>
          <w:rFonts w:ascii="Hiragino Sans W3" w:eastAsia="Hiragino Sans W3" w:hAnsiTheme="minorHAnsi" w:cs="Hiragino Sans W3" w:hint="eastAsia"/>
        </w:rPr>
        <w:t>:</w:t>
      </w:r>
    </w:p>
    <w:p w:rsidR="00CD090A" w:rsidRDefault="00CD090A" w:rsidP="00CD090A">
      <w:hyperlink r:id="rId9" w:history="1">
        <w:r>
          <w:rPr>
            <w:rStyle w:val="a3"/>
          </w:rPr>
          <w:t>https://www.makuake.com/project/magicwheel/</w:t>
        </w:r>
      </w:hyperlink>
    </w:p>
    <w:p w:rsidR="00CD090A" w:rsidRDefault="00CD090A" w:rsidP="00CD090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w:rPr>
      </w:pPr>
      <w:r w:rsidRPr="00174349">
        <w:rPr>
          <w:rFonts w:cs="Cambria" w:hint="eastAsia"/>
        </w:rPr>
        <w:t>プロジェクトページは</w:t>
      </w:r>
      <w:r w:rsidRPr="00174349">
        <w:rPr>
          <w:rFonts w:cs="Cambria"/>
        </w:rPr>
        <w:t>201</w:t>
      </w:r>
      <w:r>
        <w:rPr>
          <w:rFonts w:cs="Cambria"/>
        </w:rPr>
        <w:t>9</w:t>
      </w:r>
      <w:r w:rsidRPr="00174349">
        <w:rPr>
          <w:rFonts w:cs="Cambria" w:hint="eastAsia"/>
        </w:rPr>
        <w:t>年</w:t>
      </w:r>
      <w:r>
        <w:rPr>
          <w:rFonts w:cs="Cambria"/>
        </w:rPr>
        <w:t>3</w:t>
      </w:r>
      <w:r w:rsidRPr="00174349">
        <w:rPr>
          <w:rFonts w:cs="Cambria" w:hint="eastAsia"/>
        </w:rPr>
        <w:t>月</w:t>
      </w:r>
      <w:r>
        <w:rPr>
          <w:rFonts w:cs="Cambria"/>
        </w:rPr>
        <w:t>4</w:t>
      </w:r>
      <w:r w:rsidRPr="00174349">
        <w:rPr>
          <w:rFonts w:cs="Cambria" w:hint="eastAsia"/>
        </w:rPr>
        <w:t>日</w:t>
      </w:r>
      <w:r w:rsidRPr="00174349">
        <w:rPr>
          <w:rFonts w:cs="Cambria"/>
        </w:rPr>
        <w:t>12</w:t>
      </w:r>
      <w:r w:rsidRPr="00174349">
        <w:rPr>
          <w:rFonts w:cs="Cambria" w:hint="eastAsia"/>
        </w:rPr>
        <w:t>時から公開されます。</w:t>
      </w:r>
    </w:p>
    <w:p w:rsidR="00CD090A" w:rsidRPr="00CD090A" w:rsidRDefault="00CD090A" w:rsidP="00CD090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pple Color Emoji"/>
        </w:rPr>
      </w:pPr>
    </w:p>
    <w:p w:rsidR="00CD090A" w:rsidRDefault="00CD090A" w:rsidP="00CD090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b/>
        </w:rPr>
      </w:pPr>
      <w:r w:rsidRPr="008503AF">
        <w:rPr>
          <w:rFonts w:ascii="Cambria" w:eastAsia="Hiragino Sans W3" w:hAnsi="Cambria" w:cs="Hiragino Sans W3" w:hint="eastAsia"/>
          <w:b/>
        </w:rPr>
        <w:t>■販売店募集</w:t>
      </w:r>
    </w:p>
    <w:p w:rsidR="00CD090A" w:rsidRPr="008503AF" w:rsidRDefault="00CD090A" w:rsidP="00CD090A">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rPr>
        <w:t>弊社では各製品を販売して下さる小売店様・EC事業社様を募集しています。当社製品にご興味ございましたらぜひ下記URLよりご登録ください。</w:t>
      </w:r>
    </w:p>
    <w:p w:rsidR="00CD090A" w:rsidRPr="008503AF" w:rsidRDefault="00CD090A" w:rsidP="00CD090A">
      <w:pPr>
        <w:spacing w:line="240" w:lineRule="exact"/>
        <w:rPr>
          <w:rFonts w:ascii="Hiragino Sans W4" w:eastAsia="Hiragino Sans W4" w:hAnsi="Hiragino Sans W4" w:cs="メイリオ" w:hint="eastAsia"/>
        </w:rPr>
      </w:pPr>
      <w:hyperlink r:id="rId10" w:history="1">
        <w:r w:rsidRPr="008503AF">
          <w:rPr>
            <w:rStyle w:val="a3"/>
            <w:rFonts w:ascii="Hiragino Sans W4" w:eastAsia="Hiragino Sans W4" w:hAnsi="Hiragino Sans W4" w:cs="メイリオ"/>
          </w:rPr>
          <w:t>http://b2b.pos-tec.jp/</w:t>
        </w:r>
      </w:hyperlink>
    </w:p>
    <w:p w:rsidR="00CD090A" w:rsidRPr="008503AF" w:rsidRDefault="00CD090A" w:rsidP="00CD090A">
      <w:pPr>
        <w:spacing w:line="240" w:lineRule="exact"/>
        <w:rPr>
          <w:rFonts w:ascii="Hiragino Sans W4" w:eastAsia="Hiragino Sans W4" w:hAnsi="Hiragino Sans W4" w:cs="メイリオ" w:hint="eastAsia"/>
        </w:rPr>
      </w:pPr>
      <w:r w:rsidRPr="008503AF">
        <w:rPr>
          <w:rFonts w:ascii="Hiragino Sans W4" w:eastAsia="Hiragino Sans W4" w:hAnsi="Hiragino Sans W4" w:cs="メイリオ" w:hint="eastAsia"/>
          <w:noProof/>
        </w:rPr>
        <mc:AlternateContent>
          <mc:Choice Requires="wps">
            <w:drawing>
              <wp:anchor distT="0" distB="0" distL="114300" distR="114300" simplePos="0" relativeHeight="251662336" behindDoc="0" locked="0" layoutInCell="1" allowOverlap="1" wp14:anchorId="578DA0AA" wp14:editId="6F59916A">
                <wp:simplePos x="0" y="0"/>
                <wp:positionH relativeFrom="column">
                  <wp:posOffset>12065</wp:posOffset>
                </wp:positionH>
                <wp:positionV relativeFrom="paragraph">
                  <wp:posOffset>78105</wp:posOffset>
                </wp:positionV>
                <wp:extent cx="5400040" cy="635"/>
                <wp:effectExtent l="0" t="12700" r="10160" b="12065"/>
                <wp:wrapSquare wrapText="bothSides"/>
                <wp:docPr id="2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00040" cy="635"/>
                        </a:xfrm>
                        <a:prstGeom prst="line">
                          <a:avLst/>
                        </a:prstGeom>
                        <a:noFill/>
                        <a:ln w="254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38ED8" id="Line 49"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6.15pt" to="426.15pt,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" strokecolor="gray" strokeweight="2pt">
                <o:lock v:ext="edit" shapetype="f"/>
                <w10:wrap type="square"/>
              </v:line>
            </w:pict>
          </mc:Fallback>
        </mc:AlternateContent>
      </w:r>
    </w:p>
    <w:p w:rsidR="00CD090A" w:rsidRPr="00957DD7" w:rsidRDefault="00CD090A" w:rsidP="00CD090A">
      <w:pPr>
        <w:spacing w:line="240" w:lineRule="exact"/>
        <w:rPr>
          <w:rFonts w:ascii="Hiragino Sans W4" w:eastAsia="Hiragino Sans W4" w:hAnsi="Hiragino Sans W4" w:cs="メイリオ"/>
        </w:rPr>
      </w:pPr>
      <w:r w:rsidRPr="00957DD7">
        <w:rPr>
          <w:rFonts w:ascii="Hiragino Sans W4" w:eastAsia="Hiragino Sans W4" w:hAnsi="Hiragino Sans W4" w:cs="メイリオ" w:hint="eastAsia"/>
        </w:rPr>
        <w:lastRenderedPageBreak/>
        <w:t>【日本ポステック（JPT）とは】</w:t>
      </w:r>
    </w:p>
    <w:p w:rsidR="00CD090A" w:rsidRPr="00957DD7" w:rsidRDefault="00CD090A" w:rsidP="00CD090A">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rPr>
        <w:t>JPT</w:t>
      </w:r>
      <w:r w:rsidRPr="00957DD7">
        <w:rPr>
          <w:rFonts w:ascii="Hiragino Sans W4" w:eastAsia="Hiragino Sans W4" w:hAnsi="Hiragino Sans W4" w:cs=".Hiragino Kaku Gothic Interfac" w:hint="eastAsia"/>
        </w:rPr>
        <w:t>ガジェット（日本ポステック株式会社）は、日本未上陸の製品を中心とした新しくて面白い「モノ」の提供を使命としています。</w:t>
      </w:r>
    </w:p>
    <w:p w:rsidR="00CD090A" w:rsidRPr="00957DD7" w:rsidRDefault="00CD090A" w:rsidP="00CD090A">
      <w:pPr>
        <w:autoSpaceDE w:val="0"/>
        <w:autoSpaceDN w:val="0"/>
        <w:adjustRightInd w:val="0"/>
        <w:rPr>
          <w:rFonts w:ascii="Hiragino Sans W4" w:eastAsia="Hiragino Sans W4" w:hAnsi="Hiragino Sans W4" w:cs=".Hiragino Kaku Gothic Interfac"/>
        </w:rPr>
      </w:pPr>
      <w:r w:rsidRPr="00957DD7">
        <w:rPr>
          <w:rFonts w:ascii="Hiragino Sans W4" w:eastAsia="Hiragino Sans W4" w:hAnsi="Hiragino Sans W4" w:cs=".Hiragino Kaku Gothic Interfac" w:hint="eastAsia"/>
        </w:rPr>
        <w:t>クラウドファンディングプロジェクトも多数行い、現在</w:t>
      </w:r>
      <w:r w:rsidRPr="00957DD7">
        <w:rPr>
          <w:rFonts w:ascii="Hiragino Sans W4" w:eastAsia="Hiragino Sans W4" w:hAnsi="Hiragino Sans W4" w:cs="AppleSystemUIFont"/>
        </w:rPr>
        <w:t>40</w:t>
      </w:r>
      <w:r w:rsidRPr="00957DD7">
        <w:rPr>
          <w:rFonts w:ascii="Hiragino Sans W4" w:eastAsia="Hiragino Sans W4" w:hAnsi="Hiragino Sans W4" w:cs="AppleSystemUIFont" w:hint="eastAsia"/>
        </w:rPr>
        <w:t>以上の</w:t>
      </w:r>
      <w:r w:rsidRPr="00957DD7">
        <w:rPr>
          <w:rFonts w:ascii="Hiragino Sans W4" w:eastAsia="Hiragino Sans W4" w:hAnsi="Hiragino Sans W4" w:cs=".Hiragino Kaku Gothic Interfac" w:hint="eastAsia"/>
        </w:rPr>
        <w:t>プロジェクトを実施、累計</w:t>
      </w:r>
      <w:r w:rsidRPr="00957DD7">
        <w:rPr>
          <w:rFonts w:ascii="Hiragino Sans W4" w:eastAsia="Hiragino Sans W4" w:hAnsi="Hiragino Sans W4" w:cs="AppleSystemUIFont"/>
        </w:rPr>
        <w:t>9000</w:t>
      </w:r>
      <w:r w:rsidRPr="00957DD7">
        <w:rPr>
          <w:rFonts w:ascii="Hiragino Sans W4" w:eastAsia="Hiragino Sans W4" w:hAnsi="Hiragino Sans W4" w:cs=".Hiragino Kaku Gothic Interfac" w:hint="eastAsia"/>
        </w:rPr>
        <w:t>万円超、支援者数のべ</w:t>
      </w:r>
      <w:r w:rsidRPr="00957DD7">
        <w:rPr>
          <w:rFonts w:ascii="Hiragino Sans W4" w:eastAsia="Hiragino Sans W4" w:hAnsi="Hiragino Sans W4" w:cs="AppleSystemUIFont"/>
        </w:rPr>
        <w:t>12</w:t>
      </w:r>
      <w:r w:rsidRPr="00957DD7">
        <w:rPr>
          <w:rFonts w:ascii="Hiragino Sans W4" w:eastAsia="Hiragino Sans W4" w:hAnsi="Hiragino Sans W4" w:cs=".Hiragino Kaku Gothic Interfac"/>
        </w:rPr>
        <w:t>,</w:t>
      </w:r>
      <w:r w:rsidRPr="00957DD7">
        <w:rPr>
          <w:rFonts w:ascii="Hiragino Sans W4" w:eastAsia="Hiragino Sans W4" w:hAnsi="Hiragino Sans W4" w:cs="AppleSystemUIFont"/>
        </w:rPr>
        <w:t>000</w:t>
      </w:r>
      <w:r w:rsidRPr="00957DD7">
        <w:rPr>
          <w:rFonts w:ascii="Hiragino Sans W4" w:eastAsia="Hiragino Sans W4" w:hAnsi="Hiragino Sans W4" w:cs=".Hiragino Kaku Gothic Interfac" w:hint="eastAsia"/>
        </w:rPr>
        <w:t>名超の実績があります。</w:t>
      </w:r>
    </w:p>
    <w:p w:rsidR="00CD090A" w:rsidRDefault="00CD090A" w:rsidP="00CD090A">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hint="eastAsia"/>
        </w:rPr>
        <w:t>クラウドファンディングがもっと多くの人に広まり、業界全体が盛り上がっていくためにプロジェクトロンチのほか、</w:t>
      </w:r>
      <w:r w:rsidRPr="00957DD7">
        <w:rPr>
          <w:rFonts w:ascii="Hiragino Sans W4" w:eastAsia="Hiragino Sans W4" w:hAnsi="Hiragino Sans W4" w:cs="AppleSystemUIFont"/>
        </w:rPr>
        <w:t>SNS</w:t>
      </w:r>
      <w:r w:rsidRPr="00957DD7">
        <w:rPr>
          <w:rFonts w:ascii="Hiragino Sans W4" w:eastAsia="Hiragino Sans W4" w:hAnsi="Hiragino Sans W4" w:cs="AppleSystemUIFont" w:hint="eastAsia"/>
        </w:rPr>
        <w:t>、</w:t>
      </w:r>
      <w:r w:rsidRPr="00957DD7">
        <w:rPr>
          <w:rFonts w:ascii="Hiragino Sans W4" w:eastAsia="Hiragino Sans W4" w:hAnsi="Hiragino Sans W4" w:cs="AppleSystemUIFont"/>
        </w:rPr>
        <w:t>YouTube</w:t>
      </w:r>
      <w:r w:rsidRPr="00957DD7">
        <w:rPr>
          <w:rFonts w:ascii="Hiragino Sans W4" w:eastAsia="Hiragino Sans W4" w:hAnsi="Hiragino Sans W4" w:cs="AppleSystemUIFont" w:hint="eastAsia"/>
        </w:rPr>
        <w:t>、イベント登壇、オフラインイベント開催（</w:t>
      </w:r>
      <w:r w:rsidRPr="00957DD7">
        <w:rPr>
          <w:rFonts w:ascii="Hiragino Sans W4" w:eastAsia="Hiragino Sans W4" w:hAnsi="Hiragino Sans W4" w:cs="AppleSystemUIFont"/>
        </w:rPr>
        <w:t>2019</w:t>
      </w:r>
      <w:r w:rsidRPr="00957DD7">
        <w:rPr>
          <w:rFonts w:ascii="Hiragino Sans W4" w:eastAsia="Hiragino Sans W4" w:hAnsi="Hiragino Sans W4" w:cs="AppleSystemUIFont" w:hint="eastAsia"/>
        </w:rPr>
        <w:t>年</w:t>
      </w:r>
      <w:r w:rsidRPr="00957DD7">
        <w:rPr>
          <w:rFonts w:ascii="Hiragino Sans W4" w:eastAsia="Hiragino Sans W4" w:hAnsi="Hiragino Sans W4" w:cs="AppleSystemUIFont"/>
        </w:rPr>
        <w:t>1</w:t>
      </w:r>
      <w:r w:rsidRPr="00957DD7">
        <w:rPr>
          <w:rFonts w:ascii="Hiragino Sans W4" w:eastAsia="Hiragino Sans W4" w:hAnsi="Hiragino Sans W4" w:cs="AppleSystemUIFont" w:hint="eastAsia"/>
        </w:rPr>
        <w:t>月実施）など様々な活動を行なっています。</w:t>
      </w:r>
    </w:p>
    <w:p w:rsidR="00CD090A" w:rsidRPr="00174349" w:rsidRDefault="00CD090A" w:rsidP="00CD090A">
      <w:pPr>
        <w:spacing w:before="100" w:beforeAutospacing="1" w:after="100" w:afterAutospacing="1"/>
      </w:pPr>
      <w:r>
        <w:rPr>
          <w:rFonts w:hint="eastAsia"/>
          <w:noProof/>
        </w:rPr>
        <w:drawing>
          <wp:inline distT="0" distB="0" distL="0" distR="0" wp14:anchorId="5A2C92C8" wp14:editId="7B07E57C">
            <wp:extent cx="5396230" cy="1503045"/>
            <wp:effectExtent l="0" t="0" r="127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8-12-13 12.09.57.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1503045"/>
                    </a:xfrm>
                    <a:prstGeom prst="rect">
                      <a:avLst/>
                    </a:prstGeom>
                  </pic:spPr>
                </pic:pic>
              </a:graphicData>
            </a:graphic>
          </wp:inline>
        </w:drawing>
      </w:r>
    </w:p>
    <w:p w:rsidR="00CD090A" w:rsidRDefault="00CD090A" w:rsidP="00CD090A">
      <w:pPr>
        <w:spacing w:line="240" w:lineRule="exact"/>
        <w:rPr>
          <w:rFonts w:cs="メイリオ"/>
          <w:b/>
        </w:rPr>
      </w:pPr>
    </w:p>
    <w:p w:rsidR="00CD090A" w:rsidRPr="008503AF" w:rsidRDefault="00CD090A" w:rsidP="00CD090A">
      <w:pPr>
        <w:spacing w:line="240" w:lineRule="exact"/>
        <w:rPr>
          <w:rFonts w:cs="メイリオ"/>
          <w:b/>
        </w:rPr>
      </w:pPr>
      <w:r w:rsidRPr="008503AF">
        <w:rPr>
          <w:rFonts w:cs="メイリオ" w:hint="eastAsia"/>
          <w:b/>
        </w:rPr>
        <w:t>【本件に関するお問い合わせ】</w:t>
      </w:r>
    </w:p>
    <w:p w:rsidR="00CD090A" w:rsidRPr="008503AF" w:rsidRDefault="00CD090A" w:rsidP="00CD090A">
      <w:pPr>
        <w:spacing w:line="240" w:lineRule="exact"/>
        <w:rPr>
          <w:rFonts w:cs="メイリオ"/>
          <w:b/>
        </w:rPr>
      </w:pPr>
    </w:p>
    <w:p w:rsidR="00CD090A" w:rsidRPr="008503AF" w:rsidRDefault="00CD090A" w:rsidP="00CD090A">
      <w:pPr>
        <w:spacing w:line="240" w:lineRule="exact"/>
        <w:rPr>
          <w:rFonts w:cs="メイリオ"/>
        </w:rPr>
      </w:pPr>
      <w:r w:rsidRPr="008503AF">
        <w:rPr>
          <w:rFonts w:cs="メイリオ" w:hint="eastAsia"/>
        </w:rPr>
        <w:t>日本ポステック株式会社</w:t>
      </w:r>
    </w:p>
    <w:p w:rsidR="00CD090A" w:rsidRPr="008503AF" w:rsidRDefault="00CD090A" w:rsidP="00CD090A">
      <w:pPr>
        <w:spacing w:line="240" w:lineRule="exact"/>
        <w:rPr>
          <w:rFonts w:cs="メイリオ"/>
          <w:lang w:eastAsia="zh-CN"/>
        </w:rPr>
      </w:pPr>
      <w:r w:rsidRPr="008503AF">
        <w:rPr>
          <w:rFonts w:cs="メイリオ" w:hint="eastAsia"/>
          <w:lang w:eastAsia="zh-CN"/>
        </w:rPr>
        <w:t>担当</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：山本</w:t>
      </w:r>
    </w:p>
    <w:p w:rsidR="00CD090A" w:rsidRPr="008503AF" w:rsidRDefault="00CD090A" w:rsidP="00CD090A">
      <w:pPr>
        <w:spacing w:line="240" w:lineRule="exact"/>
        <w:rPr>
          <w:rFonts w:cs="メイリオ"/>
          <w:lang w:eastAsia="zh-CN"/>
        </w:rPr>
      </w:pPr>
      <w:r w:rsidRPr="008503AF">
        <w:rPr>
          <w:rFonts w:cs="メイリオ" w:hint="eastAsia"/>
          <w:lang w:eastAsia="zh-CN"/>
        </w:rPr>
        <w:t>電話</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：03-5354-5840（代表）</w:t>
      </w:r>
    </w:p>
    <w:p w:rsidR="00CD090A" w:rsidRPr="008503AF" w:rsidRDefault="00CD090A" w:rsidP="00CD090A">
      <w:pPr>
        <w:spacing w:line="240" w:lineRule="exact"/>
        <w:rPr>
          <w:rFonts w:cs="メイリオ"/>
        </w:rPr>
      </w:pPr>
      <w:r w:rsidRPr="008503AF">
        <w:rPr>
          <w:rFonts w:cs="メイリオ" w:hint="eastAsia"/>
        </w:rPr>
        <w:t>メールアドレス</w:t>
      </w:r>
      <w:r w:rsidRPr="008503AF">
        <w:rPr>
          <w:rFonts w:cs="メイリオ" w:hint="eastAsia"/>
        </w:rPr>
        <w:tab/>
      </w:r>
      <w:r>
        <w:rPr>
          <w:rFonts w:cs="メイリオ" w:hint="eastAsia"/>
        </w:rPr>
        <w:t xml:space="preserve">　　　</w:t>
      </w:r>
      <w:r w:rsidRPr="008503AF">
        <w:rPr>
          <w:rFonts w:cs="メイリオ" w:hint="eastAsia"/>
        </w:rPr>
        <w:t>：</w:t>
      </w:r>
      <w:hyperlink r:id="rId12" w:history="1">
        <w:r w:rsidRPr="008503AF">
          <w:rPr>
            <w:rStyle w:val="a3"/>
            <w:rFonts w:cs="メイリオ" w:hint="eastAsia"/>
          </w:rPr>
          <w:t>jpt-seihinbu@pos-tec.jp</w:t>
        </w:r>
      </w:hyperlink>
    </w:p>
    <w:p w:rsidR="00CD090A" w:rsidRPr="008503AF" w:rsidRDefault="00CD090A" w:rsidP="00CD090A">
      <w:pPr>
        <w:spacing w:line="240" w:lineRule="exact"/>
        <w:rPr>
          <w:rFonts w:cs="メイリオ"/>
        </w:rPr>
      </w:pPr>
      <w:r w:rsidRPr="008503AF">
        <w:rPr>
          <w:rFonts w:cs="メイリオ" w:hint="eastAsia"/>
        </w:rPr>
        <w:t>URL</w:t>
      </w:r>
      <w:r w:rsidRPr="008503AF">
        <w:rPr>
          <w:rFonts w:cs="メイリオ" w:hint="eastAsia"/>
        </w:rPr>
        <w:tab/>
      </w:r>
      <w:r w:rsidRPr="008503AF">
        <w:rPr>
          <w:rFonts w:cs="メイリオ" w:hint="eastAsia"/>
        </w:rPr>
        <w:tab/>
      </w:r>
      <w:r>
        <w:rPr>
          <w:rFonts w:cs="メイリオ" w:hint="eastAsia"/>
        </w:rPr>
        <w:t xml:space="preserve">　　　</w:t>
      </w:r>
      <w:r w:rsidRPr="008503AF">
        <w:rPr>
          <w:rFonts w:cs="メイリオ" w:hint="eastAsia"/>
        </w:rPr>
        <w:t>：</w:t>
      </w:r>
      <w:hyperlink r:id="rId13" w:history="1">
        <w:r w:rsidRPr="008503AF">
          <w:rPr>
            <w:rStyle w:val="a3"/>
            <w:rFonts w:cs="メイリオ" w:hint="eastAsia"/>
          </w:rPr>
          <w:t>http://seihinbu.pos-tec.jp/</w:t>
        </w:r>
      </w:hyperlink>
    </w:p>
    <w:p w:rsidR="00CD090A" w:rsidRPr="008503AF" w:rsidRDefault="00CD090A" w:rsidP="00CD090A">
      <w:pPr>
        <w:spacing w:line="240" w:lineRule="exact"/>
        <w:rPr>
          <w:rFonts w:cs="メイリオ"/>
        </w:rPr>
      </w:pPr>
      <w:r>
        <w:rPr>
          <w:rFonts w:cs="メイリオ" w:hint="eastAsia"/>
        </w:rPr>
        <w:t xml:space="preserve">ダイレクトショップ　　</w:t>
      </w:r>
      <w:r>
        <w:rPr>
          <w:rFonts w:cs="メイリオ"/>
        </w:rPr>
        <w:t xml:space="preserve"> </w:t>
      </w:r>
      <w:r w:rsidRPr="008503AF">
        <w:rPr>
          <w:rFonts w:cs="メイリオ" w:hint="eastAsia"/>
        </w:rPr>
        <w:t>：</w:t>
      </w:r>
      <w:hyperlink r:id="rId14" w:history="1">
        <w:r w:rsidRPr="008503AF">
          <w:rPr>
            <w:rStyle w:val="a3"/>
            <w:rFonts w:cs="メイリオ" w:hint="eastAsia"/>
          </w:rPr>
          <w:t>http://store.shopping.yahoo.co.jp/jpt-teds/</w:t>
        </w:r>
      </w:hyperlink>
    </w:p>
    <w:p w:rsidR="00CD090A" w:rsidRPr="008503AF" w:rsidRDefault="00CD090A" w:rsidP="00CD090A">
      <w:pPr>
        <w:spacing w:line="240" w:lineRule="exact"/>
        <w:rPr>
          <w:rFonts w:cs="メイリオ"/>
        </w:rPr>
      </w:pPr>
      <w:r w:rsidRPr="008503AF">
        <w:rPr>
          <w:rFonts w:cs="メイリオ" w:hint="eastAsia"/>
        </w:rPr>
        <w:t>Facebookはこちら</w:t>
      </w:r>
      <w:r>
        <w:rPr>
          <w:rFonts w:cs="メイリオ"/>
        </w:rPr>
        <w:t xml:space="preserve">   </w:t>
      </w:r>
      <w:r w:rsidRPr="008503AF">
        <w:rPr>
          <w:rFonts w:cs="メイリオ" w:hint="eastAsia"/>
        </w:rPr>
        <w:t>：</w:t>
      </w:r>
      <w:hyperlink r:id="rId15" w:history="1">
        <w:r w:rsidRPr="008503AF">
          <w:rPr>
            <w:rStyle w:val="a3"/>
            <w:rFonts w:cs="メイリオ" w:hint="eastAsia"/>
          </w:rPr>
          <w:t>https://www.facebook.com/jpt.seihinbu</w:t>
        </w:r>
      </w:hyperlink>
    </w:p>
    <w:p w:rsidR="00CD090A" w:rsidRDefault="00CD090A" w:rsidP="00CD090A">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rPr>
      </w:pPr>
      <w:r w:rsidRPr="008503AF">
        <w:rPr>
          <w:rFonts w:cs="メイリオ" w:hint="eastAsia"/>
        </w:rPr>
        <w:t>Twitter</w:t>
      </w:r>
      <w:r w:rsidRPr="008503AF">
        <w:rPr>
          <w:rFonts w:cs="メイリオ" w:hint="eastAsia"/>
        </w:rPr>
        <w:tab/>
      </w:r>
      <w:r w:rsidRPr="008503AF">
        <w:rPr>
          <w:rFonts w:cs="メイリオ" w:hint="eastAsia"/>
        </w:rPr>
        <w:tab/>
        <w:t>：</w:t>
      </w:r>
      <w:hyperlink r:id="rId16" w:history="1">
        <w:r w:rsidRPr="008503AF">
          <w:rPr>
            <w:rStyle w:val="a3"/>
            <w:rFonts w:cs="メイリオ" w:hint="eastAsia"/>
          </w:rPr>
          <w:t>https://twitter.com/jpt_seihinbu</w:t>
        </w:r>
      </w:hyperlink>
    </w:p>
    <w:p w:rsidR="00CD090A" w:rsidRDefault="00CD090A" w:rsidP="00CD090A">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r w:rsidRPr="00957DD7">
        <w:rPr>
          <w:rFonts w:cs="Hiragino Sans W3"/>
        </w:rPr>
        <w:t>You</w:t>
      </w:r>
      <w:r>
        <w:rPr>
          <w:rFonts w:cs="Hiragino Sans W3"/>
        </w:rPr>
        <w:t>T</w:t>
      </w:r>
      <w:r w:rsidRPr="00957DD7">
        <w:rPr>
          <w:rFonts w:cs="Hiragino Sans W3"/>
        </w:rPr>
        <w:t xml:space="preserve">ube           : </w:t>
      </w:r>
      <w:r w:rsidRPr="00F55EAD">
        <w:rPr>
          <w:rFonts w:cs="Hiragino Sans W3"/>
        </w:rPr>
        <w:t>https://www.youtube.com/c/jptchannel?sub_confirmation=1</w:t>
      </w:r>
    </w:p>
    <w:p w:rsidR="00CD090A" w:rsidRPr="00CD090A" w:rsidRDefault="00CD090A" w:rsidP="00CD090A">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hint="eastAsia"/>
        </w:rPr>
      </w:pPr>
      <w:r>
        <w:rPr>
          <w:rFonts w:cs="Hiragino Sans W3" w:hint="eastAsia"/>
        </w:rPr>
        <w:t>メタサーチエンジン「クラファン」</w:t>
      </w:r>
      <w:r>
        <w:rPr>
          <w:rFonts w:cs="Hiragino Sans W3"/>
        </w:rPr>
        <w:t xml:space="preserve"> : </w:t>
      </w:r>
      <w:r w:rsidRPr="00957DD7">
        <w:rPr>
          <w:rFonts w:cs="Hiragino Sans W3"/>
        </w:rPr>
        <w:t>http://cf-fan.pos-tec.jp/</w:t>
      </w:r>
    </w:p>
    <w:sectPr w:rsidR="00CD090A" w:rsidRPr="00CD090A" w:rsidSect="0022200A">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Hiragino Sans W3">
    <w:panose1 w:val="020B0300000000000000"/>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Hiragino Kaku Gothic Std W8">
    <w:panose1 w:val="020B0800000000000000"/>
    <w:charset w:val="80"/>
    <w:family w:val="swiss"/>
    <w:pitch w:val="variable"/>
    <w:sig w:usb0="800002CF" w:usb1="68C7FCFC" w:usb2="00000012" w:usb3="00000000" w:csb0="0002000D" w:csb1="00000000"/>
  </w:font>
  <w:font w:name="inherit">
    <w:altName w:val="Cambria"/>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AppleSystemUIFont">
    <w:altName w:val="Calibri"/>
    <w:panose1 w:val="020B0604020202020204"/>
    <w:charset w:val="00"/>
    <w:family w:val="auto"/>
    <w:notTrueType/>
    <w:pitch w:val="default"/>
    <w:sig w:usb0="00000003" w:usb1="00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 w:name="Hiragino Sans W4">
    <w:panose1 w:val="020B0400000000000000"/>
    <w:charset w:val="80"/>
    <w:family w:val="swiss"/>
    <w:pitch w:val="variable"/>
    <w:sig w:usb0="E00002FF" w:usb1="7AC7FFFF" w:usb2="00000012" w:usb3="00000000" w:csb0="0002000D" w:csb1="00000000"/>
  </w:font>
  <w:font w:name=".Hiragino Kaku Gothic Interfac">
    <w:altName w:val="游ゴシック"/>
    <w:panose1 w:val="020B0604020202020204"/>
    <w:charset w:val="80"/>
    <w:family w:val="auto"/>
    <w:notTrueType/>
    <w:pitch w:val="default"/>
    <w:sig w:usb0="00000001" w:usb1="08070000" w:usb2="00000010" w:usb3="00000000" w:csb0="00020000"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FA0"/>
    <w:rsid w:val="0022200A"/>
    <w:rsid w:val="008F717F"/>
    <w:rsid w:val="00CB2FA0"/>
    <w:rsid w:val="00CD09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63C34C73"/>
  <w15:chartTrackingRefBased/>
  <w15:docId w15:val="{1B0BF462-D21A-854C-A9B4-E77E4B597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B2FA0"/>
    <w:rPr>
      <w:rFonts w:ascii="ＭＳ Ｐゴシック" w:eastAsia="ＭＳ Ｐゴシック" w:hAnsi="ＭＳ Ｐゴシック" w:cs="ＭＳ Ｐゴシック"/>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CB2FA0"/>
    <w:rPr>
      <w:color w:val="0000FF"/>
      <w:u w:val="single"/>
    </w:rPr>
  </w:style>
  <w:style w:type="paragraph" w:customStyle="1" w:styleId="lefttext">
    <w:name w:val="lefttext"/>
    <w:basedOn w:val="a"/>
    <w:rsid w:val="00CB2FA0"/>
    <w:pPr>
      <w:spacing w:before="100" w:beforeAutospacing="1" w:after="100" w:afterAutospacing="1"/>
    </w:pPr>
  </w:style>
  <w:style w:type="character" w:customStyle="1" w:styleId="bold">
    <w:name w:val="bold"/>
    <w:basedOn w:val="a0"/>
    <w:rsid w:val="00CB2F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669">
      <w:bodyDiv w:val="1"/>
      <w:marLeft w:val="0"/>
      <w:marRight w:val="0"/>
      <w:marTop w:val="0"/>
      <w:marBottom w:val="0"/>
      <w:divBdr>
        <w:top w:val="none" w:sz="0" w:space="0" w:color="auto"/>
        <w:left w:val="none" w:sz="0" w:space="0" w:color="auto"/>
        <w:bottom w:val="none" w:sz="0" w:space="0" w:color="auto"/>
        <w:right w:val="none" w:sz="0" w:space="0" w:color="auto"/>
      </w:divBdr>
    </w:div>
    <w:div w:id="161240283">
      <w:bodyDiv w:val="1"/>
      <w:marLeft w:val="0"/>
      <w:marRight w:val="0"/>
      <w:marTop w:val="0"/>
      <w:marBottom w:val="0"/>
      <w:divBdr>
        <w:top w:val="none" w:sz="0" w:space="0" w:color="auto"/>
        <w:left w:val="none" w:sz="0" w:space="0" w:color="auto"/>
        <w:bottom w:val="none" w:sz="0" w:space="0" w:color="auto"/>
        <w:right w:val="none" w:sz="0" w:space="0" w:color="auto"/>
      </w:divBdr>
    </w:div>
    <w:div w:id="490294713">
      <w:bodyDiv w:val="1"/>
      <w:marLeft w:val="0"/>
      <w:marRight w:val="0"/>
      <w:marTop w:val="0"/>
      <w:marBottom w:val="0"/>
      <w:divBdr>
        <w:top w:val="none" w:sz="0" w:space="0" w:color="auto"/>
        <w:left w:val="none" w:sz="0" w:space="0" w:color="auto"/>
        <w:bottom w:val="none" w:sz="0" w:space="0" w:color="auto"/>
        <w:right w:val="none" w:sz="0" w:space="0" w:color="auto"/>
      </w:divBdr>
    </w:div>
    <w:div w:id="605775838">
      <w:bodyDiv w:val="1"/>
      <w:marLeft w:val="0"/>
      <w:marRight w:val="0"/>
      <w:marTop w:val="0"/>
      <w:marBottom w:val="0"/>
      <w:divBdr>
        <w:top w:val="none" w:sz="0" w:space="0" w:color="auto"/>
        <w:left w:val="none" w:sz="0" w:space="0" w:color="auto"/>
        <w:bottom w:val="none" w:sz="0" w:space="0" w:color="auto"/>
        <w:right w:val="none" w:sz="0" w:space="0" w:color="auto"/>
      </w:divBdr>
    </w:div>
    <w:div w:id="770859530">
      <w:bodyDiv w:val="1"/>
      <w:marLeft w:val="0"/>
      <w:marRight w:val="0"/>
      <w:marTop w:val="0"/>
      <w:marBottom w:val="0"/>
      <w:divBdr>
        <w:top w:val="none" w:sz="0" w:space="0" w:color="auto"/>
        <w:left w:val="none" w:sz="0" w:space="0" w:color="auto"/>
        <w:bottom w:val="none" w:sz="0" w:space="0" w:color="auto"/>
        <w:right w:val="none" w:sz="0" w:space="0" w:color="auto"/>
      </w:divBdr>
    </w:div>
    <w:div w:id="1130978161">
      <w:bodyDiv w:val="1"/>
      <w:marLeft w:val="0"/>
      <w:marRight w:val="0"/>
      <w:marTop w:val="0"/>
      <w:marBottom w:val="0"/>
      <w:divBdr>
        <w:top w:val="none" w:sz="0" w:space="0" w:color="auto"/>
        <w:left w:val="none" w:sz="0" w:space="0" w:color="auto"/>
        <w:bottom w:val="none" w:sz="0" w:space="0" w:color="auto"/>
        <w:right w:val="none" w:sz="0" w:space="0" w:color="auto"/>
      </w:divBdr>
    </w:div>
    <w:div w:id="1167554053">
      <w:bodyDiv w:val="1"/>
      <w:marLeft w:val="0"/>
      <w:marRight w:val="0"/>
      <w:marTop w:val="0"/>
      <w:marBottom w:val="0"/>
      <w:divBdr>
        <w:top w:val="none" w:sz="0" w:space="0" w:color="auto"/>
        <w:left w:val="none" w:sz="0" w:space="0" w:color="auto"/>
        <w:bottom w:val="none" w:sz="0" w:space="0" w:color="auto"/>
        <w:right w:val="none" w:sz="0" w:space="0" w:color="auto"/>
      </w:divBdr>
    </w:div>
    <w:div w:id="1235816278">
      <w:bodyDiv w:val="1"/>
      <w:marLeft w:val="0"/>
      <w:marRight w:val="0"/>
      <w:marTop w:val="0"/>
      <w:marBottom w:val="0"/>
      <w:divBdr>
        <w:top w:val="none" w:sz="0" w:space="0" w:color="auto"/>
        <w:left w:val="none" w:sz="0" w:space="0" w:color="auto"/>
        <w:bottom w:val="none" w:sz="0" w:space="0" w:color="auto"/>
        <w:right w:val="none" w:sz="0" w:space="0" w:color="auto"/>
      </w:divBdr>
    </w:div>
    <w:div w:id="1683313805">
      <w:bodyDiv w:val="1"/>
      <w:marLeft w:val="0"/>
      <w:marRight w:val="0"/>
      <w:marTop w:val="0"/>
      <w:marBottom w:val="0"/>
      <w:divBdr>
        <w:top w:val="none" w:sz="0" w:space="0" w:color="auto"/>
        <w:left w:val="none" w:sz="0" w:space="0" w:color="auto"/>
        <w:bottom w:val="none" w:sz="0" w:space="0" w:color="auto"/>
        <w:right w:val="none" w:sz="0" w:space="0" w:color="auto"/>
      </w:divBdr>
    </w:div>
    <w:div w:id="1701977562">
      <w:bodyDiv w:val="1"/>
      <w:marLeft w:val="0"/>
      <w:marRight w:val="0"/>
      <w:marTop w:val="0"/>
      <w:marBottom w:val="0"/>
      <w:divBdr>
        <w:top w:val="none" w:sz="0" w:space="0" w:color="auto"/>
        <w:left w:val="none" w:sz="0" w:space="0" w:color="auto"/>
        <w:bottom w:val="none" w:sz="0" w:space="0" w:color="auto"/>
        <w:right w:val="none" w:sz="0" w:space="0" w:color="auto"/>
      </w:divBdr>
    </w:div>
    <w:div w:id="1840466505">
      <w:bodyDiv w:val="1"/>
      <w:marLeft w:val="0"/>
      <w:marRight w:val="0"/>
      <w:marTop w:val="0"/>
      <w:marBottom w:val="0"/>
      <w:divBdr>
        <w:top w:val="none" w:sz="0" w:space="0" w:color="auto"/>
        <w:left w:val="none" w:sz="0" w:space="0" w:color="auto"/>
        <w:bottom w:val="none" w:sz="0" w:space="0" w:color="auto"/>
        <w:right w:val="none" w:sz="0" w:space="0" w:color="auto"/>
      </w:divBdr>
    </w:div>
    <w:div w:id="187056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ihinbu.pos-tec.jp/"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mailto:jpt-seihinbu@pos-tec.jp"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twitter.com/jpt_seihinbu"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hyperlink" Target="https://www.makuake.com/project/magicwheel/" TargetMode="External"/><Relationship Id="rId15" Type="http://schemas.openxmlformats.org/officeDocument/2006/relationships/hyperlink" Target="https://www.facebook.com/jpt.seihinbu" TargetMode="External"/><Relationship Id="rId10" Type="http://schemas.openxmlformats.org/officeDocument/2006/relationships/hyperlink" Target="http://b2b.pos-tec.jp/" TargetMode="External"/><Relationship Id="rId4" Type="http://schemas.openxmlformats.org/officeDocument/2006/relationships/image" Target="media/image1.jpg"/><Relationship Id="rId9" Type="http://schemas.openxmlformats.org/officeDocument/2006/relationships/hyperlink" Target="https://www.makuake.com/project/magicwheel/" TargetMode="External"/><Relationship Id="rId14" Type="http://schemas.openxmlformats.org/officeDocument/2006/relationships/hyperlink" Target="http://store.shopping.yahoo.co.jp/jpt-teds/"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432</Words>
  <Characters>2468</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上原 哲史</dc:creator>
  <cp:keywords/>
  <dc:description/>
  <cp:lastModifiedBy>上原 哲史</cp:lastModifiedBy>
  <cp:revision>1</cp:revision>
  <dcterms:created xsi:type="dcterms:W3CDTF">2019-03-03T13:56:00Z</dcterms:created>
  <dcterms:modified xsi:type="dcterms:W3CDTF">2019-03-03T14:16:00Z</dcterms:modified>
</cp:coreProperties>
</file>