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2F089" w14:textId="77777777" w:rsidR="00154EB6" w:rsidRPr="00911741" w:rsidRDefault="00C05440" w:rsidP="00154EB6">
      <w:pPr>
        <w:pStyle w:val="a3"/>
        <w:jc w:val="right"/>
        <w:rPr>
          <w:rFonts w:asciiTheme="minorEastAsia" w:eastAsiaTheme="minorEastAsia" w:hAnsiTheme="minorEastAsia"/>
        </w:rPr>
      </w:pPr>
      <w:r w:rsidRPr="00911741">
        <w:rPr>
          <w:rFonts w:asciiTheme="minorEastAsia" w:eastAsiaTheme="minorEastAsia" w:hAnsiTheme="minorEastAsia" w:hint="eastAsia"/>
          <w:sz w:val="24"/>
          <w:szCs w:val="24"/>
          <w:u w:val="single"/>
        </w:rPr>
        <w:t>報道関係者各位</w:t>
      </w:r>
      <w:r w:rsidR="00154EB6" w:rsidRPr="00911741">
        <w:rPr>
          <w:rFonts w:asciiTheme="minorEastAsia" w:eastAsiaTheme="minorEastAsia" w:hAnsiTheme="minorEastAsia" w:hint="eastAsia"/>
        </w:rPr>
        <w:tab/>
      </w:r>
      <w:r w:rsidR="00C26CEE" w:rsidRPr="00911741">
        <w:rPr>
          <w:rFonts w:asciiTheme="minorEastAsia" w:eastAsiaTheme="minorEastAsia" w:hAnsiTheme="minorEastAsia" w:hint="eastAsia"/>
        </w:rPr>
        <w:t xml:space="preserve">                          </w:t>
      </w:r>
      <w:r w:rsidR="00154EB6" w:rsidRPr="00911741">
        <w:rPr>
          <w:rFonts w:asciiTheme="minorEastAsia" w:eastAsiaTheme="minorEastAsia" w:hAnsiTheme="minorEastAsia" w:hint="eastAsia"/>
        </w:rPr>
        <w:tab/>
      </w:r>
      <w:r w:rsidR="009D5F40" w:rsidRPr="00911741">
        <w:rPr>
          <w:rFonts w:asciiTheme="minorEastAsia" w:eastAsiaTheme="minorEastAsia" w:hAnsiTheme="minorEastAsia" w:hint="eastAsia"/>
        </w:rPr>
        <w:t xml:space="preserve">　2</w:t>
      </w:r>
      <w:r w:rsidR="009911B2" w:rsidRPr="00911741">
        <w:rPr>
          <w:rFonts w:asciiTheme="minorEastAsia" w:eastAsiaTheme="minorEastAsia" w:hAnsiTheme="minorEastAsia" w:hint="eastAsia"/>
        </w:rPr>
        <w:t>0</w:t>
      </w:r>
      <w:r w:rsidR="006756A4" w:rsidRPr="00911741">
        <w:rPr>
          <w:rFonts w:asciiTheme="minorEastAsia" w:eastAsiaTheme="minorEastAsia" w:hAnsiTheme="minorEastAsia" w:hint="eastAsia"/>
        </w:rPr>
        <w:t>1</w:t>
      </w:r>
      <w:r w:rsidR="006756A4" w:rsidRPr="00911741">
        <w:rPr>
          <w:rFonts w:asciiTheme="minorEastAsia" w:eastAsiaTheme="minorEastAsia" w:hAnsiTheme="minorEastAsia"/>
        </w:rPr>
        <w:t>9</w:t>
      </w:r>
      <w:r w:rsidR="00CE450F" w:rsidRPr="00911741">
        <w:rPr>
          <w:rFonts w:asciiTheme="minorEastAsia" w:eastAsiaTheme="minorEastAsia" w:hAnsiTheme="minorEastAsia" w:hint="eastAsia"/>
        </w:rPr>
        <w:t>年</w:t>
      </w:r>
      <w:r w:rsidR="006756A4" w:rsidRPr="00911741">
        <w:rPr>
          <w:rFonts w:asciiTheme="minorEastAsia" w:eastAsiaTheme="minorEastAsia" w:hAnsiTheme="minorEastAsia"/>
        </w:rPr>
        <w:t>4</w:t>
      </w:r>
      <w:r w:rsidR="009D5F40" w:rsidRPr="00911741">
        <w:rPr>
          <w:rFonts w:asciiTheme="minorEastAsia" w:eastAsiaTheme="minorEastAsia" w:hAnsiTheme="minorEastAsia" w:hint="eastAsia"/>
        </w:rPr>
        <w:t>月</w:t>
      </w:r>
      <w:r w:rsidR="00CE450F" w:rsidRPr="00911741">
        <w:rPr>
          <w:rFonts w:asciiTheme="minorEastAsia" w:eastAsiaTheme="minorEastAsia" w:hAnsiTheme="minorEastAsia" w:hint="eastAsia"/>
        </w:rPr>
        <w:t>吉日</w:t>
      </w:r>
    </w:p>
    <w:p w14:paraId="4712C083" w14:textId="77777777" w:rsidR="00154EB6" w:rsidRPr="00911741" w:rsidRDefault="00C05440" w:rsidP="00154EB6">
      <w:pPr>
        <w:pStyle w:val="a3"/>
        <w:jc w:val="right"/>
        <w:rPr>
          <w:rFonts w:asciiTheme="minorEastAsia" w:eastAsiaTheme="minorEastAsia" w:hAnsiTheme="minorEastAsia"/>
        </w:rPr>
      </w:pPr>
      <w:r w:rsidRPr="00911741">
        <w:rPr>
          <w:rFonts w:asciiTheme="minorEastAsia" w:eastAsiaTheme="minorEastAsia" w:hAnsiTheme="minorEastAsia" w:hint="eastAsia"/>
        </w:rPr>
        <w:t xml:space="preserve">プレスリリース　　　　　</w:t>
      </w:r>
      <w:r w:rsidR="00C26CEE" w:rsidRPr="00911741">
        <w:rPr>
          <w:rFonts w:asciiTheme="minorEastAsia" w:eastAsiaTheme="minorEastAsia" w:hAnsiTheme="minorEastAsia" w:hint="eastAsia"/>
        </w:rPr>
        <w:t xml:space="preserve">   </w:t>
      </w:r>
      <w:r w:rsidRPr="00911741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154EB6" w:rsidRPr="00911741">
        <w:rPr>
          <w:rFonts w:asciiTheme="minorEastAsia" w:eastAsiaTheme="minorEastAsia" w:hAnsiTheme="minorEastAsia" w:hint="eastAsia"/>
        </w:rPr>
        <w:t>株式会社テクノア</w:t>
      </w:r>
    </w:p>
    <w:p w14:paraId="35704E76" w14:textId="77777777" w:rsidR="00CE450F" w:rsidRPr="00911741" w:rsidRDefault="0095739F" w:rsidP="00154EB6">
      <w:pPr>
        <w:pStyle w:val="a3"/>
        <w:jc w:val="right"/>
        <w:rPr>
          <w:rFonts w:asciiTheme="minorEastAsia" w:eastAsiaTheme="minorEastAsia" w:hAnsiTheme="minorEastAsia"/>
        </w:rPr>
      </w:pPr>
      <w:r w:rsidRPr="00911741">
        <w:rPr>
          <w:rFonts w:asciiTheme="minorEastAsia" w:eastAsiaTheme="minorEastAsia" w:hAnsiTheme="minorEastAsia" w:hint="eastAsia"/>
        </w:rPr>
        <w:t>経営革新</w:t>
      </w:r>
      <w:r w:rsidR="00765829" w:rsidRPr="00911741">
        <w:rPr>
          <w:rFonts w:asciiTheme="minorEastAsia" w:eastAsiaTheme="minorEastAsia" w:hAnsiTheme="minorEastAsia" w:hint="eastAsia"/>
        </w:rPr>
        <w:t>部</w:t>
      </w:r>
      <w:r w:rsidR="00CE450F" w:rsidRPr="00911741">
        <w:rPr>
          <w:rFonts w:asciiTheme="minorEastAsia" w:eastAsiaTheme="minorEastAsia" w:hAnsiTheme="minorEastAsia" w:hint="eastAsia"/>
        </w:rPr>
        <w:t xml:space="preserve">　広報室</w:t>
      </w:r>
    </w:p>
    <w:p w14:paraId="307EDBC9" w14:textId="77777777" w:rsidR="000F1BCF" w:rsidRPr="00911741" w:rsidRDefault="000F1BCF">
      <w:pPr>
        <w:ind w:firstLine="240"/>
        <w:jc w:val="center"/>
        <w:rPr>
          <w:rFonts w:asciiTheme="minorEastAsia" w:eastAsiaTheme="minorEastAsia" w:hAnsiTheme="minorEastAsia"/>
          <w:sz w:val="24"/>
          <w:shd w:val="pct15" w:color="auto" w:fill="FFFFFF"/>
        </w:rPr>
      </w:pPr>
    </w:p>
    <w:p w14:paraId="0DC27C79" w14:textId="77777777" w:rsidR="00A836BA" w:rsidRPr="00911741" w:rsidRDefault="000F1BCF" w:rsidP="00F22941">
      <w:pPr>
        <w:ind w:firstLineChars="700" w:firstLine="1470"/>
        <w:rPr>
          <w:rFonts w:asciiTheme="minorEastAsia" w:eastAsiaTheme="minorEastAsia" w:hAnsiTheme="minorEastAsia"/>
          <w:szCs w:val="21"/>
        </w:rPr>
      </w:pPr>
      <w:r w:rsidRPr="00911741">
        <w:rPr>
          <w:rFonts w:asciiTheme="minorEastAsia" w:eastAsiaTheme="minorEastAsia" w:hAnsiTheme="minorEastAsia" w:hint="eastAsia"/>
          <w:szCs w:val="21"/>
        </w:rPr>
        <w:t>生産管理システム</w:t>
      </w:r>
    </w:p>
    <w:p w14:paraId="792DE840" w14:textId="77777777" w:rsidR="00F22941" w:rsidRPr="00911741" w:rsidRDefault="00027E26" w:rsidP="00F22941">
      <w:pPr>
        <w:spacing w:line="400" w:lineRule="exact"/>
        <w:ind w:leftChars="85" w:left="178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911741">
        <w:rPr>
          <w:rFonts w:asciiTheme="minorEastAsia" w:eastAsiaTheme="minorEastAsia" w:hAnsiTheme="minorEastAsia" w:hint="eastAsia"/>
          <w:sz w:val="24"/>
          <w:u w:val="single"/>
        </w:rPr>
        <w:t>「</w:t>
      </w:r>
      <w:r w:rsidRPr="00911741"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7E26" w:rsidRPr="00911741">
              <w:rPr>
                <w:rFonts w:asciiTheme="minorEastAsia" w:eastAsiaTheme="minorEastAsia" w:hAnsiTheme="minorEastAsia" w:hint="eastAsia"/>
                <w:sz w:val="12"/>
                <w:u w:val="single"/>
              </w:rPr>
              <w:t>テックス</w:t>
            </w:r>
          </w:rt>
          <w:rubyBase>
            <w:r w:rsidR="00027E26" w:rsidRPr="00911741">
              <w:rPr>
                <w:rFonts w:asciiTheme="minorEastAsia" w:eastAsiaTheme="minorEastAsia" w:hAnsiTheme="minorEastAsia" w:hint="eastAsia"/>
                <w:sz w:val="24"/>
                <w:u w:val="single"/>
              </w:rPr>
              <w:t>TECHS</w:t>
            </w:r>
          </w:rubyBase>
        </w:ruby>
      </w:r>
      <w:r w:rsidRPr="00911741">
        <w:rPr>
          <w:rFonts w:asciiTheme="minorEastAsia" w:eastAsiaTheme="minorEastAsia" w:hAnsiTheme="minorEastAsia" w:hint="eastAsia"/>
          <w:sz w:val="24"/>
          <w:u w:val="single"/>
        </w:rPr>
        <w:t>－</w:t>
      </w:r>
      <w:r w:rsidRPr="00911741"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BDA" w:rsidRPr="00911741">
              <w:rPr>
                <w:rFonts w:asciiTheme="minorEastAsia" w:eastAsiaTheme="minorEastAsia" w:hAnsiTheme="minorEastAsia" w:hint="eastAsia"/>
                <w:sz w:val="12"/>
                <w:u w:val="single"/>
              </w:rPr>
              <w:t>エス</w:t>
            </w:r>
          </w:rt>
          <w:rubyBase>
            <w:r w:rsidR="003A0BDA" w:rsidRPr="00911741">
              <w:rPr>
                <w:rFonts w:asciiTheme="minorEastAsia" w:eastAsiaTheme="minorEastAsia" w:hAnsiTheme="minorEastAsia" w:hint="eastAsia"/>
                <w:sz w:val="24"/>
                <w:u w:val="single"/>
              </w:rPr>
              <w:t>S</w:t>
            </w:r>
          </w:rubyBase>
        </w:ruby>
      </w:r>
      <w:r w:rsidR="00F22941" w:rsidRPr="00911741">
        <w:rPr>
          <w:rFonts w:asciiTheme="minorEastAsia" w:eastAsiaTheme="minorEastAsia" w:hAnsiTheme="minorEastAsia" w:hint="eastAsia"/>
          <w:sz w:val="24"/>
          <w:u w:val="single"/>
        </w:rPr>
        <w:t>」</w:t>
      </w:r>
      <w:r w:rsidR="00081F21" w:rsidRPr="00911741">
        <w:rPr>
          <w:rFonts w:asciiTheme="minorEastAsia" w:eastAsiaTheme="minorEastAsia" w:hAnsiTheme="minorEastAsia" w:hint="eastAsia"/>
          <w:sz w:val="24"/>
          <w:u w:val="single"/>
        </w:rPr>
        <w:t>新バージョン（</w:t>
      </w:r>
      <w:r w:rsidR="009911B2" w:rsidRPr="00911741">
        <w:rPr>
          <w:rFonts w:asciiTheme="minorEastAsia" w:eastAsiaTheme="minorEastAsia" w:hAnsiTheme="minorEastAsia" w:hint="eastAsia"/>
          <w:sz w:val="24"/>
          <w:u w:val="single"/>
        </w:rPr>
        <w:t>Ver.</w:t>
      </w:r>
      <w:r w:rsidR="00013423" w:rsidRPr="00911741">
        <w:rPr>
          <w:rFonts w:asciiTheme="minorEastAsia" w:eastAsiaTheme="minorEastAsia" w:hAnsiTheme="minorEastAsia" w:hint="eastAsia"/>
          <w:sz w:val="24"/>
          <w:u w:val="single"/>
        </w:rPr>
        <w:t>6</w:t>
      </w:r>
      <w:r w:rsidR="009911B2" w:rsidRPr="00911741">
        <w:rPr>
          <w:rFonts w:asciiTheme="minorEastAsia" w:eastAsiaTheme="minorEastAsia" w:hAnsiTheme="minorEastAsia" w:hint="eastAsia"/>
          <w:sz w:val="24"/>
          <w:u w:val="single"/>
        </w:rPr>
        <w:t>.</w:t>
      </w:r>
      <w:r w:rsidR="006756A4" w:rsidRPr="00911741">
        <w:rPr>
          <w:rFonts w:asciiTheme="minorEastAsia" w:eastAsiaTheme="minorEastAsia" w:hAnsiTheme="minorEastAsia"/>
          <w:sz w:val="24"/>
          <w:u w:val="single"/>
        </w:rPr>
        <w:t>4</w:t>
      </w:r>
      <w:r w:rsidR="00081F21" w:rsidRPr="00911741">
        <w:rPr>
          <w:rFonts w:asciiTheme="minorEastAsia" w:eastAsiaTheme="minorEastAsia" w:hAnsiTheme="minorEastAsia" w:hint="eastAsia"/>
          <w:sz w:val="24"/>
          <w:u w:val="single"/>
        </w:rPr>
        <w:t>）の発売について</w:t>
      </w:r>
    </w:p>
    <w:p w14:paraId="7133C53A" w14:textId="77777777" w:rsidR="00CB0BBD" w:rsidRPr="00CC2EFC" w:rsidRDefault="00CB0BBD">
      <w:pPr>
        <w:ind w:firstLine="240"/>
        <w:jc w:val="center"/>
        <w:rPr>
          <w:rFonts w:asciiTheme="minorEastAsia" w:eastAsiaTheme="minorEastAsia" w:hAnsiTheme="minorEastAsia"/>
          <w:szCs w:val="21"/>
        </w:rPr>
      </w:pPr>
    </w:p>
    <w:p w14:paraId="6A222426" w14:textId="77777777" w:rsidR="0075781B" w:rsidRPr="00CC2EFC" w:rsidRDefault="00C42824" w:rsidP="006E6B89">
      <w:pPr>
        <w:pStyle w:val="a5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sz w:val="21"/>
          <w:szCs w:val="21"/>
        </w:rPr>
        <w:t>株式</w:t>
      </w:r>
      <w:r w:rsidR="001F6843" w:rsidRPr="00CC2EFC">
        <w:rPr>
          <w:rFonts w:asciiTheme="minorEastAsia" w:eastAsiaTheme="minorEastAsia" w:hAnsiTheme="minorEastAsia" w:hint="eastAsia"/>
          <w:sz w:val="21"/>
          <w:szCs w:val="21"/>
        </w:rPr>
        <w:t>会社テクノア（本社：岐阜市、社長：山﨑 耕治</w:t>
      </w:r>
      <w:r w:rsidRPr="00CC2EFC">
        <w:rPr>
          <w:rFonts w:asciiTheme="minorEastAsia" w:eastAsiaTheme="minorEastAsia" w:hAnsiTheme="minorEastAsia" w:hint="eastAsia"/>
          <w:sz w:val="21"/>
          <w:szCs w:val="21"/>
        </w:rPr>
        <w:t>）は</w:t>
      </w:r>
      <w:r w:rsidR="00F122CF" w:rsidRPr="00CC2EF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63C41" w:rsidRPr="00CC2EFC">
        <w:rPr>
          <w:rFonts w:asciiTheme="minorEastAsia" w:eastAsiaTheme="minorEastAsia" w:hAnsiTheme="minorEastAsia" w:hint="eastAsia"/>
          <w:sz w:val="21"/>
          <w:szCs w:val="21"/>
        </w:rPr>
        <w:t>個別受注型機械・装置・金型業様向け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生産管理システム「</w:t>
      </w:r>
      <w:r w:rsidR="003668BB" w:rsidRPr="00CC2EFC">
        <w:rPr>
          <w:rFonts w:asciiTheme="minorEastAsia" w:eastAsiaTheme="minorEastAsia" w:hAnsiTheme="minorEastAsia" w:hint="eastAsia"/>
          <w:sz w:val="21"/>
          <w:szCs w:val="21"/>
        </w:rPr>
        <w:t>TECHS-S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765829" w:rsidRPr="00CC2EFC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81F21" w:rsidRPr="00CC2EFC">
        <w:rPr>
          <w:rFonts w:asciiTheme="minorEastAsia" w:eastAsiaTheme="minorEastAsia" w:hAnsiTheme="minorEastAsia" w:hint="eastAsia"/>
          <w:sz w:val="21"/>
          <w:szCs w:val="21"/>
        </w:rPr>
        <w:t>最新バージョン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756A4" w:rsidRPr="00CC2EFC">
        <w:rPr>
          <w:rFonts w:asciiTheme="minorEastAsia" w:eastAsiaTheme="minorEastAsia" w:hAnsiTheme="minorEastAsia" w:hint="eastAsia"/>
          <w:sz w:val="21"/>
          <w:szCs w:val="21"/>
        </w:rPr>
        <w:t>Ver.6.</w:t>
      </w:r>
      <w:r w:rsidR="006756A4" w:rsidRPr="00CC2EFC">
        <w:rPr>
          <w:rFonts w:asciiTheme="minorEastAsia" w:eastAsiaTheme="minorEastAsia" w:hAnsiTheme="minorEastAsia"/>
          <w:sz w:val="21"/>
          <w:szCs w:val="21"/>
        </w:rPr>
        <w:t>4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）を</w:t>
      </w:r>
      <w:r w:rsidR="009911B2" w:rsidRPr="00CC2EFC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6756A4" w:rsidRPr="00CC2EFC">
        <w:rPr>
          <w:rFonts w:asciiTheme="minorEastAsia" w:eastAsiaTheme="minorEastAsia" w:hAnsiTheme="minorEastAsia"/>
          <w:sz w:val="21"/>
          <w:szCs w:val="21"/>
        </w:rPr>
        <w:t>9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3A25CF" w:rsidRPr="00CC2EFC">
        <w:rPr>
          <w:rFonts w:asciiTheme="minorEastAsia" w:eastAsiaTheme="minorEastAsia" w:hAnsiTheme="minorEastAsia"/>
          <w:sz w:val="21"/>
          <w:szCs w:val="21"/>
        </w:rPr>
        <w:t>5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3A25CF" w:rsidRPr="00CC2EFC">
        <w:rPr>
          <w:rFonts w:asciiTheme="minorEastAsia" w:eastAsiaTheme="minorEastAsia" w:hAnsiTheme="minorEastAsia"/>
          <w:sz w:val="21"/>
          <w:szCs w:val="21"/>
        </w:rPr>
        <w:t>7</w:t>
      </w:r>
      <w:r w:rsidR="00AB55DA" w:rsidRPr="00CC2EFC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F22941" w:rsidRPr="00CC2EFC">
        <w:rPr>
          <w:rFonts w:asciiTheme="minorEastAsia" w:eastAsiaTheme="minorEastAsia" w:hAnsiTheme="minorEastAsia" w:hint="eastAsia"/>
          <w:sz w:val="21"/>
          <w:szCs w:val="21"/>
        </w:rPr>
        <w:t>より販売開始します。</w:t>
      </w:r>
    </w:p>
    <w:p w14:paraId="3AD1BD2B" w14:textId="03002F7D" w:rsidR="006756A4" w:rsidRPr="00CC2EFC" w:rsidRDefault="000B1952" w:rsidP="00911741">
      <w:pPr>
        <w:ind w:firstLineChars="100" w:firstLine="210"/>
        <w:rPr>
          <w:rFonts w:asciiTheme="minorEastAsia" w:eastAsiaTheme="minorEastAsia" w:hAnsiTheme="minorEastAsia" w:cs="ＭＳ 明朝"/>
          <w:szCs w:val="21"/>
          <w:lang w:val="ja-JP"/>
        </w:rPr>
      </w:pPr>
      <w:r w:rsidRPr="00CC2EFC">
        <w:rPr>
          <w:rFonts w:asciiTheme="minorEastAsia" w:eastAsiaTheme="minorEastAsia" w:hAnsiTheme="minorEastAsia" w:hint="eastAsia"/>
          <w:szCs w:val="21"/>
        </w:rPr>
        <w:t>「TECHSシリーズ」は1994年発売開始以来、今日まで全国に</w:t>
      </w:r>
      <w:r w:rsidR="006756A4" w:rsidRPr="00CC2EFC">
        <w:rPr>
          <w:rFonts w:asciiTheme="minorEastAsia" w:eastAsiaTheme="minorEastAsia" w:hAnsiTheme="minorEastAsia"/>
          <w:szCs w:val="21"/>
        </w:rPr>
        <w:t>3</w:t>
      </w:r>
      <w:r w:rsidRPr="00CC2EFC">
        <w:rPr>
          <w:rFonts w:asciiTheme="minorEastAsia" w:eastAsiaTheme="minorEastAsia" w:hAnsiTheme="minorEastAsia" w:hint="eastAsia"/>
          <w:szCs w:val="21"/>
        </w:rPr>
        <w:t>,</w:t>
      </w:r>
      <w:r w:rsidR="006756A4" w:rsidRPr="00CC2EFC">
        <w:rPr>
          <w:rFonts w:asciiTheme="minorEastAsia" w:eastAsiaTheme="minorEastAsia" w:hAnsiTheme="minorEastAsia"/>
          <w:szCs w:val="21"/>
        </w:rPr>
        <w:t>500</w:t>
      </w:r>
      <w:r w:rsidRPr="00CC2EFC">
        <w:rPr>
          <w:rFonts w:asciiTheme="minorEastAsia" w:eastAsiaTheme="minorEastAsia" w:hAnsiTheme="minorEastAsia" w:hint="eastAsia"/>
          <w:szCs w:val="21"/>
        </w:rPr>
        <w:t>社を超える導入実績があり</w:t>
      </w:r>
      <w:r w:rsidR="003A0BDA" w:rsidRPr="00CC2EFC">
        <w:rPr>
          <w:rFonts w:asciiTheme="minorEastAsia" w:eastAsiaTheme="minorEastAsia" w:hAnsiTheme="minorEastAsia" w:hint="eastAsia"/>
          <w:szCs w:val="21"/>
        </w:rPr>
        <w:t>、</w:t>
      </w:r>
      <w:r w:rsidR="006E6B89" w:rsidRPr="00CC2EFC">
        <w:rPr>
          <w:rFonts w:asciiTheme="minorEastAsia" w:eastAsiaTheme="minorEastAsia" w:hAnsiTheme="minorEastAsia" w:hint="eastAsia"/>
          <w:szCs w:val="21"/>
        </w:rPr>
        <w:t>その中でも「TECHS-S」は、個別受注型の機械・装置</w:t>
      </w:r>
      <w:r w:rsidR="003A0BDA" w:rsidRPr="00CC2EFC">
        <w:rPr>
          <w:rFonts w:asciiTheme="minorEastAsia" w:eastAsiaTheme="minorEastAsia" w:hAnsiTheme="minorEastAsia" w:hint="eastAsia"/>
          <w:szCs w:val="21"/>
        </w:rPr>
        <w:t>業様向けに開発された、中小企業のための生産管理システムです。</w:t>
      </w:r>
      <w:r w:rsidR="00CB0BBD" w:rsidRPr="00CC2EFC">
        <w:rPr>
          <w:rFonts w:asciiTheme="minorEastAsia" w:eastAsiaTheme="minorEastAsia" w:hAnsiTheme="minorEastAsia" w:hint="eastAsia"/>
          <w:szCs w:val="21"/>
        </w:rPr>
        <w:t>バーコードリーダ</w:t>
      </w:r>
      <w:r w:rsidR="00B25E73" w:rsidRPr="00CC2EFC">
        <w:rPr>
          <w:rFonts w:asciiTheme="minorEastAsia" w:eastAsiaTheme="minorEastAsia" w:hAnsiTheme="minorEastAsia" w:hint="eastAsia"/>
          <w:szCs w:val="21"/>
        </w:rPr>
        <w:t>ー</w:t>
      </w:r>
      <w:r w:rsidR="00CB0BBD" w:rsidRPr="00CC2EFC">
        <w:rPr>
          <w:rFonts w:asciiTheme="minorEastAsia" w:eastAsiaTheme="minorEastAsia" w:hAnsiTheme="minorEastAsia" w:hint="eastAsia"/>
          <w:szCs w:val="21"/>
        </w:rPr>
        <w:t>や</w:t>
      </w:r>
      <w:r w:rsidR="00563C41" w:rsidRPr="00CC2EFC">
        <w:rPr>
          <w:rFonts w:asciiTheme="minorEastAsia" w:eastAsiaTheme="minorEastAsia" w:hAnsiTheme="minorEastAsia" w:hint="eastAsia"/>
          <w:szCs w:val="21"/>
        </w:rPr>
        <w:t>ハンディターミナル</w:t>
      </w:r>
      <w:r w:rsidR="008B44FA" w:rsidRPr="00CC2EFC">
        <w:rPr>
          <w:rFonts w:asciiTheme="minorEastAsia" w:eastAsiaTheme="minorEastAsia" w:hAnsiTheme="minorEastAsia" w:hint="eastAsia"/>
          <w:szCs w:val="21"/>
        </w:rPr>
        <w:t>を利用し</w:t>
      </w:r>
      <w:r w:rsidR="00586FBB" w:rsidRPr="00CC2EFC">
        <w:rPr>
          <w:rFonts w:asciiTheme="minorEastAsia" w:eastAsiaTheme="minorEastAsia" w:hAnsiTheme="minorEastAsia" w:hint="eastAsia"/>
          <w:szCs w:val="21"/>
        </w:rPr>
        <w:t>、リアルタイムに</w:t>
      </w:r>
      <w:r w:rsidR="006756A4" w:rsidRPr="00CC2EFC">
        <w:rPr>
          <w:rFonts w:asciiTheme="minorEastAsia" w:eastAsiaTheme="minorEastAsia" w:hAnsiTheme="minorEastAsia" w:hint="eastAsia"/>
          <w:szCs w:val="21"/>
        </w:rPr>
        <w:t>進捗</w:t>
      </w:r>
      <w:r w:rsidR="00563C41" w:rsidRPr="00CC2EFC">
        <w:rPr>
          <w:rFonts w:asciiTheme="minorEastAsia" w:eastAsiaTheme="minorEastAsia" w:hAnsiTheme="minorEastAsia" w:hint="eastAsia"/>
          <w:szCs w:val="21"/>
        </w:rPr>
        <w:t>状況</w:t>
      </w:r>
      <w:r w:rsidR="00586FBB" w:rsidRPr="00CC2EFC">
        <w:rPr>
          <w:rFonts w:asciiTheme="minorEastAsia" w:eastAsiaTheme="minorEastAsia" w:hAnsiTheme="minorEastAsia" w:hint="eastAsia"/>
          <w:szCs w:val="21"/>
        </w:rPr>
        <w:t>や</w:t>
      </w:r>
      <w:r w:rsidR="00125B32" w:rsidRPr="00CC2EFC">
        <w:rPr>
          <w:rFonts w:asciiTheme="minorEastAsia" w:eastAsiaTheme="minorEastAsia" w:hAnsiTheme="minorEastAsia" w:hint="eastAsia"/>
          <w:szCs w:val="21"/>
        </w:rPr>
        <w:t>仕掛中の</w:t>
      </w:r>
      <w:r w:rsidR="00586FBB" w:rsidRPr="00CC2EFC">
        <w:rPr>
          <w:rFonts w:asciiTheme="minorEastAsia" w:eastAsiaTheme="minorEastAsia" w:hAnsiTheme="minorEastAsia" w:hint="eastAsia"/>
          <w:szCs w:val="21"/>
        </w:rPr>
        <w:t>原価</w:t>
      </w:r>
      <w:r w:rsidR="008B44FA" w:rsidRPr="00CC2EFC">
        <w:rPr>
          <w:rFonts w:asciiTheme="minorEastAsia" w:eastAsiaTheme="minorEastAsia" w:hAnsiTheme="minorEastAsia" w:hint="eastAsia"/>
          <w:szCs w:val="21"/>
        </w:rPr>
        <w:t>を把握することで</w:t>
      </w:r>
      <w:r w:rsidR="0025347C" w:rsidRPr="00CC2EFC">
        <w:rPr>
          <w:rFonts w:asciiTheme="minorEastAsia" w:eastAsiaTheme="minorEastAsia" w:hAnsiTheme="minorEastAsia"/>
          <w:color w:val="000000"/>
          <w:szCs w:val="21"/>
        </w:rPr>
        <w:t>、</w:t>
      </w:r>
      <w:r w:rsidR="0025347C" w:rsidRPr="00CC2EFC">
        <w:rPr>
          <w:rFonts w:asciiTheme="minorEastAsia" w:eastAsiaTheme="minorEastAsia" w:hAnsiTheme="minorEastAsia"/>
          <w:szCs w:val="21"/>
        </w:rPr>
        <w:t>的確なコストダウン</w:t>
      </w:r>
      <w:r w:rsidR="008B44FA" w:rsidRPr="00CC2EFC">
        <w:rPr>
          <w:rFonts w:asciiTheme="minorEastAsia" w:eastAsiaTheme="minorEastAsia" w:hAnsiTheme="minorEastAsia" w:hint="eastAsia"/>
          <w:szCs w:val="21"/>
        </w:rPr>
        <w:t>や納期対策</w:t>
      </w:r>
      <w:r w:rsidR="00125B32" w:rsidRPr="00CC2EFC">
        <w:rPr>
          <w:rFonts w:asciiTheme="minorEastAsia" w:eastAsiaTheme="minorEastAsia" w:hAnsiTheme="minorEastAsia" w:hint="eastAsia"/>
          <w:szCs w:val="21"/>
        </w:rPr>
        <w:t>に効果的です</w:t>
      </w:r>
      <w:r w:rsidR="008B44FA" w:rsidRPr="00CC2EFC">
        <w:rPr>
          <w:rFonts w:asciiTheme="minorEastAsia" w:eastAsiaTheme="minorEastAsia" w:hAnsiTheme="minorEastAsia" w:hint="eastAsia"/>
          <w:szCs w:val="21"/>
        </w:rPr>
        <w:t>。</w:t>
      </w:r>
      <w:r w:rsidR="0025347C" w:rsidRPr="00CC2EFC">
        <w:rPr>
          <w:rFonts w:asciiTheme="minorEastAsia" w:eastAsiaTheme="minorEastAsia" w:hAnsiTheme="minorEastAsia" w:hint="eastAsia"/>
          <w:szCs w:val="21"/>
        </w:rPr>
        <w:t>業務の効率化はもちろん、</w:t>
      </w:r>
      <w:r w:rsidR="006756A4" w:rsidRPr="00CC2EFC">
        <w:rPr>
          <w:rFonts w:asciiTheme="minorEastAsia" w:eastAsiaTheme="minorEastAsia" w:hAnsiTheme="minorEastAsia"/>
          <w:szCs w:val="21"/>
        </w:rPr>
        <w:t>PDCA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支援ツールとして</w:t>
      </w:r>
      <w:r w:rsidR="00672308">
        <w:rPr>
          <w:rFonts w:asciiTheme="minorEastAsia" w:eastAsiaTheme="minorEastAsia" w:hAnsiTheme="minorEastAsia" w:cs="ＭＳ 明朝" w:hint="eastAsia"/>
          <w:szCs w:val="21"/>
          <w:lang w:val="ja-JP"/>
        </w:rPr>
        <w:t>活用いただける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、経営力の強化、企業体質の改善を図るための</w:t>
      </w:r>
      <w:r w:rsidR="006756A4" w:rsidRPr="00CC2EFC">
        <w:rPr>
          <w:rFonts w:asciiTheme="minorEastAsia" w:eastAsiaTheme="minorEastAsia" w:hAnsiTheme="minorEastAsia"/>
          <w:szCs w:val="21"/>
        </w:rPr>
        <w:t>IT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ソリューション</w:t>
      </w:r>
      <w:r w:rsidR="00CC2EFC">
        <w:rPr>
          <w:rFonts w:asciiTheme="minorEastAsia" w:eastAsiaTheme="minorEastAsia" w:hAnsiTheme="minorEastAsia" w:cs="ＭＳ 明朝" w:hint="eastAsia"/>
          <w:szCs w:val="21"/>
          <w:lang w:val="ja-JP"/>
        </w:rPr>
        <w:t>を提供します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。</w:t>
      </w:r>
      <w:r w:rsidR="006756A4" w:rsidRPr="00CC2EFC">
        <w:rPr>
          <w:rFonts w:asciiTheme="minorEastAsia" w:eastAsiaTheme="minorEastAsia" w:hAnsiTheme="minorEastAsia" w:cs="ＭＳ 明朝" w:hint="eastAsia"/>
          <w:szCs w:val="21"/>
          <w:lang w:val="ja-JP"/>
        </w:rPr>
        <w:t>2</w:t>
      </w:r>
      <w:r w:rsidR="006E6B89" w:rsidRPr="00CC2EFC">
        <w:rPr>
          <w:rFonts w:asciiTheme="minorEastAsia" w:eastAsiaTheme="minorEastAsia" w:hAnsiTheme="minorEastAsia" w:cs="ＭＳ 明朝"/>
          <w:szCs w:val="21"/>
          <w:lang w:val="ja-JP"/>
        </w:rPr>
        <w:t>01</w:t>
      </w:r>
      <w:r w:rsidR="006E6B89" w:rsidRPr="00CC2EFC">
        <w:rPr>
          <w:rFonts w:asciiTheme="minorEastAsia" w:eastAsiaTheme="minorEastAsia" w:hAnsiTheme="minorEastAsia" w:cs="ＭＳ 明朝" w:hint="eastAsia"/>
          <w:szCs w:val="21"/>
          <w:lang w:val="ja-JP"/>
        </w:rPr>
        <w:t>8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年7月には</w:t>
      </w:r>
      <w:r w:rsidR="006756A4" w:rsidRPr="00CC2EFC">
        <w:rPr>
          <w:rFonts w:asciiTheme="minorEastAsia" w:eastAsiaTheme="minorEastAsia" w:hAnsiTheme="minorEastAsia" w:cs="ＭＳ 明朝" w:hint="eastAsia"/>
          <w:szCs w:val="21"/>
          <w:lang w:val="ja-JP"/>
        </w:rPr>
        <w:t>「TECHSシリーズ」として、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生産管理パッケージ部門で</w:t>
      </w:r>
      <w:r w:rsidR="006E6B89" w:rsidRPr="00CC2EFC">
        <w:rPr>
          <w:rFonts w:asciiTheme="minorEastAsia" w:eastAsiaTheme="minorEastAsia" w:hAnsiTheme="minorEastAsia" w:cs="ＭＳ 明朝"/>
          <w:szCs w:val="21"/>
          <w:lang w:val="ja-JP"/>
        </w:rPr>
        <w:t>2017</w:t>
      </w:r>
      <w:r w:rsidR="006756A4" w:rsidRPr="00CC2EFC">
        <w:rPr>
          <w:rFonts w:asciiTheme="minorEastAsia" w:eastAsiaTheme="minorEastAsia" w:hAnsiTheme="minorEastAsia" w:cs="ＭＳ 明朝"/>
          <w:szCs w:val="21"/>
          <w:lang w:val="ja-JP"/>
        </w:rPr>
        <w:t>年度出荷本数No.1の栄冠を獲得いたしました。（富士キメラ総研調べ）</w:t>
      </w:r>
    </w:p>
    <w:p w14:paraId="1B52DBA9" w14:textId="77777777" w:rsidR="006E6B89" w:rsidRPr="00CC2EFC" w:rsidRDefault="006E6B89" w:rsidP="006E6B89">
      <w:pPr>
        <w:rPr>
          <w:rFonts w:asciiTheme="minorEastAsia" w:eastAsiaTheme="minorEastAsia" w:hAnsiTheme="minorEastAsia" w:cs="ＭＳ 明朝"/>
          <w:szCs w:val="21"/>
          <w:lang w:val="ja-JP"/>
        </w:rPr>
      </w:pPr>
    </w:p>
    <w:p w14:paraId="54C1AF58" w14:textId="6523738C" w:rsidR="00F06610" w:rsidRPr="00CC2EFC" w:rsidRDefault="00BA49A6" w:rsidP="006E6B89">
      <w:pPr>
        <w:pStyle w:val="a5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sz w:val="21"/>
          <w:szCs w:val="21"/>
        </w:rPr>
        <w:t>最新バージョン（</w:t>
      </w:r>
      <w:r w:rsidR="006E6B89" w:rsidRPr="00CC2EFC">
        <w:rPr>
          <w:rFonts w:asciiTheme="minorEastAsia" w:eastAsiaTheme="minorEastAsia" w:hAnsiTheme="minorEastAsia" w:hint="eastAsia"/>
          <w:sz w:val="21"/>
          <w:szCs w:val="21"/>
        </w:rPr>
        <w:t>Ver.6.</w:t>
      </w:r>
      <w:r w:rsidR="006E6B89" w:rsidRPr="00CC2EFC">
        <w:rPr>
          <w:rFonts w:asciiTheme="minorEastAsia" w:eastAsiaTheme="minorEastAsia" w:hAnsiTheme="minorEastAsia"/>
          <w:sz w:val="21"/>
          <w:szCs w:val="21"/>
        </w:rPr>
        <w:t>4</w:t>
      </w:r>
      <w:r w:rsidRPr="00CC2EFC">
        <w:rPr>
          <w:rFonts w:asciiTheme="minorEastAsia" w:eastAsiaTheme="minorEastAsia" w:hAnsiTheme="minorEastAsia" w:hint="eastAsia"/>
          <w:sz w:val="21"/>
          <w:szCs w:val="21"/>
        </w:rPr>
        <w:t>）では、</w:t>
      </w:r>
      <w:r w:rsidR="00586274" w:rsidRPr="00CC2EFC">
        <w:rPr>
          <w:rFonts w:asciiTheme="minorEastAsia" w:eastAsiaTheme="minorEastAsia" w:hAnsiTheme="minorEastAsia" w:hint="eastAsia"/>
          <w:sz w:val="21"/>
          <w:szCs w:val="21"/>
        </w:rPr>
        <w:t>取引先との連絡をスムーズに行うため、電子</w:t>
      </w:r>
      <w:r w:rsidR="002E0D28" w:rsidRPr="00CC2EFC">
        <w:rPr>
          <w:rFonts w:asciiTheme="minorEastAsia" w:eastAsiaTheme="minorEastAsia" w:hAnsiTheme="minorEastAsia" w:hint="eastAsia"/>
          <w:sz w:val="21"/>
          <w:szCs w:val="21"/>
        </w:rPr>
        <w:t>メール</w:t>
      </w:r>
      <w:r w:rsidR="00586274" w:rsidRPr="00CC2EFC">
        <w:rPr>
          <w:rFonts w:asciiTheme="minorEastAsia" w:eastAsiaTheme="minorEastAsia" w:hAnsiTheme="minorEastAsia" w:hint="eastAsia"/>
          <w:sz w:val="21"/>
          <w:szCs w:val="21"/>
        </w:rPr>
        <w:t>クライアント（アプリケーション）との連携を</w:t>
      </w:r>
      <w:r w:rsidR="002E0D28" w:rsidRPr="00CC2EFC">
        <w:rPr>
          <w:rFonts w:asciiTheme="minorEastAsia" w:eastAsiaTheme="minorEastAsia" w:hAnsiTheme="minorEastAsia" w:hint="eastAsia"/>
          <w:sz w:val="21"/>
          <w:szCs w:val="21"/>
        </w:rPr>
        <w:t>強化</w:t>
      </w:r>
      <w:r w:rsidR="00586274" w:rsidRPr="00CC2EFC">
        <w:rPr>
          <w:rFonts w:asciiTheme="minorEastAsia" w:eastAsiaTheme="minorEastAsia" w:hAnsiTheme="minorEastAsia" w:hint="eastAsia"/>
          <w:sz w:val="21"/>
          <w:szCs w:val="21"/>
        </w:rPr>
        <w:t>しました</w:t>
      </w:r>
      <w:r w:rsidR="00F06610" w:rsidRPr="00CC2EFC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586274" w:rsidRPr="00CC2EFC">
        <w:rPr>
          <w:rFonts w:asciiTheme="minorEastAsia" w:eastAsiaTheme="minorEastAsia" w:hAnsiTheme="minorEastAsia" w:hint="eastAsia"/>
          <w:sz w:val="21"/>
          <w:szCs w:val="21"/>
        </w:rPr>
        <w:t>発注書などの書類の</w:t>
      </w:r>
      <w:r w:rsidR="009B104E" w:rsidRPr="00CC2EFC">
        <w:rPr>
          <w:rFonts w:asciiTheme="minorEastAsia" w:eastAsiaTheme="minorEastAsia" w:hAnsiTheme="minorEastAsia" w:hint="eastAsia"/>
          <w:sz w:val="21"/>
          <w:szCs w:val="21"/>
        </w:rPr>
        <w:t>自動添付や、メールアドレスなどの宛先情報、定型文の登録など、電子メールでのやり取りが増えている中小製造業様の事務業務がよりスムーズになります。</w:t>
      </w:r>
      <w:r w:rsidR="004D7135" w:rsidRPr="00CC2EFC">
        <w:rPr>
          <w:rFonts w:asciiTheme="minorEastAsia" w:eastAsiaTheme="minorEastAsia" w:hAnsiTheme="minorEastAsia" w:hint="eastAsia"/>
          <w:sz w:val="21"/>
          <w:szCs w:val="21"/>
        </w:rPr>
        <w:t>送信先の情報やメール本文は</w:t>
      </w:r>
      <w:r w:rsidR="006E3A84" w:rsidRPr="00CC2EFC">
        <w:rPr>
          <w:rFonts w:asciiTheme="minorEastAsia" w:eastAsiaTheme="minorEastAsia" w:hAnsiTheme="minorEastAsia" w:hint="eastAsia"/>
          <w:sz w:val="21"/>
          <w:szCs w:val="21"/>
        </w:rPr>
        <w:t>宛先ごとに登録できるので、誤って違う宛先</w:t>
      </w:r>
      <w:r w:rsidR="001C1401" w:rsidRPr="00CC2EFC">
        <w:rPr>
          <w:rFonts w:asciiTheme="minorEastAsia" w:eastAsiaTheme="minorEastAsia" w:hAnsiTheme="minorEastAsia" w:hint="eastAsia"/>
          <w:sz w:val="21"/>
          <w:szCs w:val="21"/>
        </w:rPr>
        <w:t>の情報を入力してしまうミスが無くなります。</w:t>
      </w:r>
      <w:r w:rsidR="009B104E" w:rsidRPr="00CC2EFC">
        <w:rPr>
          <w:rFonts w:asciiTheme="minorEastAsia" w:eastAsiaTheme="minorEastAsia" w:hAnsiTheme="minorEastAsia" w:hint="eastAsia"/>
          <w:sz w:val="21"/>
          <w:szCs w:val="21"/>
        </w:rPr>
        <w:t>また、使い勝手の向上を図り、発注承認にかかる</w:t>
      </w:r>
      <w:r w:rsidR="00CC2EFC">
        <w:rPr>
          <w:rFonts w:asciiTheme="minorEastAsia" w:eastAsiaTheme="minorEastAsia" w:hAnsiTheme="minorEastAsia" w:hint="eastAsia"/>
          <w:sz w:val="21"/>
          <w:szCs w:val="21"/>
        </w:rPr>
        <w:t>操作性</w:t>
      </w:r>
      <w:r w:rsidR="009B104E" w:rsidRPr="00CC2EFC">
        <w:rPr>
          <w:rFonts w:asciiTheme="minorEastAsia" w:eastAsiaTheme="minorEastAsia" w:hAnsiTheme="minorEastAsia" w:hint="eastAsia"/>
          <w:sz w:val="21"/>
          <w:szCs w:val="21"/>
        </w:rPr>
        <w:t>や、入出庫や進捗の問い合わせ機能の操作手順を改善しました。</w:t>
      </w:r>
    </w:p>
    <w:p w14:paraId="2570B1B7" w14:textId="77777777" w:rsidR="009B104E" w:rsidRPr="00CC2EFC" w:rsidRDefault="009B104E" w:rsidP="009B104E">
      <w:pPr>
        <w:rPr>
          <w:rFonts w:asciiTheme="minorEastAsia" w:eastAsiaTheme="minorEastAsia" w:hAnsiTheme="minorEastAsia"/>
          <w:szCs w:val="21"/>
        </w:rPr>
      </w:pPr>
    </w:p>
    <w:p w14:paraId="6F5E7EC9" w14:textId="77777777" w:rsidR="002D57DB" w:rsidRPr="00CC2EFC" w:rsidRDefault="005D575E" w:rsidP="009B104E">
      <w:pPr>
        <w:ind w:firstLineChars="14" w:firstLine="29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>■</w:t>
      </w:r>
      <w:r w:rsidR="00BB3459" w:rsidRPr="00CC2EFC">
        <w:rPr>
          <w:rFonts w:asciiTheme="minorEastAsia" w:eastAsiaTheme="minorEastAsia" w:hAnsiTheme="minorEastAsia" w:hint="eastAsia"/>
          <w:szCs w:val="21"/>
        </w:rPr>
        <w:t xml:space="preserve"> </w:t>
      </w:r>
      <w:r w:rsidR="00560985" w:rsidRPr="00CC2EFC">
        <w:rPr>
          <w:rFonts w:asciiTheme="minorEastAsia" w:eastAsiaTheme="minorEastAsia" w:hAnsiTheme="minorEastAsia" w:hint="eastAsia"/>
          <w:szCs w:val="21"/>
        </w:rPr>
        <w:t>主な強化ポイント（追加機能）</w:t>
      </w:r>
    </w:p>
    <w:p w14:paraId="5CF4EE84" w14:textId="06A54D18" w:rsidR="00E5361C" w:rsidRPr="00CC2EFC" w:rsidRDefault="006F0157" w:rsidP="00E5361C">
      <w:pPr>
        <w:pStyle w:val="a5"/>
        <w:numPr>
          <w:ilvl w:val="0"/>
          <w:numId w:val="8"/>
        </w:numPr>
        <w:ind w:left="357" w:hanging="357"/>
        <w:rPr>
          <w:rFonts w:asciiTheme="minorEastAsia" w:eastAsiaTheme="minorEastAsia" w:hAnsiTheme="minorEastAsia"/>
          <w:b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b/>
          <w:sz w:val="21"/>
          <w:szCs w:val="21"/>
        </w:rPr>
        <w:t>電子メールクライアント連携で事務部門の</w:t>
      </w:r>
      <w:r w:rsidR="009508AA" w:rsidRPr="00CC2EFC">
        <w:rPr>
          <w:rFonts w:asciiTheme="minorEastAsia" w:eastAsiaTheme="minorEastAsia" w:hAnsiTheme="minorEastAsia" w:hint="eastAsia"/>
          <w:b/>
          <w:sz w:val="21"/>
          <w:szCs w:val="21"/>
        </w:rPr>
        <w:t>業務がスムーズになります。</w:t>
      </w:r>
    </w:p>
    <w:p w14:paraId="3CF7EC5B" w14:textId="2798CDA6" w:rsidR="00E92B3C" w:rsidRPr="00CC2EFC" w:rsidRDefault="002F0D1F" w:rsidP="00E92B3C">
      <w:pPr>
        <w:pStyle w:val="a5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8F0C70" w:rsidRPr="00CC2EFC">
        <w:rPr>
          <w:rFonts w:asciiTheme="minorEastAsia" w:eastAsiaTheme="minorEastAsia" w:hAnsiTheme="minorEastAsia"/>
          <w:sz w:val="21"/>
          <w:szCs w:val="21"/>
        </w:rPr>
        <w:t>TECH</w:t>
      </w:r>
      <w:r w:rsidR="008F0C70" w:rsidRPr="00CC2EFC">
        <w:rPr>
          <w:rFonts w:asciiTheme="minorEastAsia" w:eastAsiaTheme="minorEastAsia" w:hAnsiTheme="minorEastAsia" w:hint="eastAsia"/>
          <w:sz w:val="21"/>
          <w:szCs w:val="21"/>
        </w:rPr>
        <w:t>S</w:t>
      </w:r>
      <w:r w:rsidR="001E78CD" w:rsidRPr="00CC2EFC">
        <w:rPr>
          <w:rFonts w:asciiTheme="minorEastAsia" w:eastAsiaTheme="minorEastAsia" w:hAnsiTheme="minorEastAsia" w:hint="eastAsia"/>
          <w:sz w:val="21"/>
          <w:szCs w:val="21"/>
        </w:rPr>
        <w:t>-</w:t>
      </w:r>
      <w:r w:rsidRPr="00CC2EFC">
        <w:rPr>
          <w:rFonts w:asciiTheme="minorEastAsia" w:eastAsiaTheme="minorEastAsia" w:hAnsiTheme="minorEastAsia"/>
          <w:sz w:val="21"/>
          <w:szCs w:val="21"/>
        </w:rPr>
        <w:t>S</w:t>
      </w:r>
      <w:r w:rsidRPr="00CC2EFC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8F0C70" w:rsidRPr="00CC2EFC">
        <w:rPr>
          <w:rFonts w:asciiTheme="minorEastAsia" w:eastAsiaTheme="minorEastAsia" w:hAnsiTheme="minorEastAsia" w:hint="eastAsia"/>
          <w:sz w:val="21"/>
          <w:szCs w:val="21"/>
        </w:rPr>
        <w:t>から</w:t>
      </w:r>
      <w:r w:rsidR="00932333" w:rsidRPr="00CC2EFC">
        <w:rPr>
          <w:rFonts w:asciiTheme="minorEastAsia" w:eastAsiaTheme="minorEastAsia" w:hAnsiTheme="minorEastAsia" w:hint="eastAsia"/>
          <w:sz w:val="21"/>
          <w:szCs w:val="21"/>
        </w:rPr>
        <w:t>電子メールクライアント（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 xml:space="preserve">Microsoft® </w:t>
      </w:r>
      <w:r w:rsidR="00932333" w:rsidRPr="00CC2EFC">
        <w:rPr>
          <w:rFonts w:asciiTheme="minorEastAsia" w:eastAsiaTheme="minorEastAsia" w:hAnsiTheme="minorEastAsia" w:hint="eastAsia"/>
          <w:sz w:val="21"/>
          <w:szCs w:val="21"/>
        </w:rPr>
        <w:t>W</w:t>
      </w:r>
      <w:r w:rsidR="00932333" w:rsidRPr="00CC2EFC">
        <w:rPr>
          <w:rFonts w:asciiTheme="minorEastAsia" w:eastAsiaTheme="minorEastAsia" w:hAnsiTheme="minorEastAsia"/>
          <w:sz w:val="21"/>
          <w:szCs w:val="21"/>
        </w:rPr>
        <w:t>indows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>®</w:t>
      </w:r>
      <w:r w:rsidR="00317A13" w:rsidRPr="00CC2EFC">
        <w:rPr>
          <w:rFonts w:asciiTheme="minorEastAsia" w:eastAsiaTheme="minorEastAsia" w:hAnsiTheme="minorEastAsia" w:hint="eastAsia"/>
          <w:sz w:val="21"/>
          <w:szCs w:val="21"/>
        </w:rPr>
        <w:t>標準搭載の</w:t>
      </w:r>
      <w:r w:rsidR="00932333" w:rsidRPr="00CC2EFC">
        <w:rPr>
          <w:rFonts w:asciiTheme="minorEastAsia" w:eastAsiaTheme="minorEastAsia" w:hAnsiTheme="minorEastAsia"/>
          <w:sz w:val="21"/>
          <w:szCs w:val="21"/>
        </w:rPr>
        <w:t>Outlook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>®</w:t>
      </w:r>
      <w:r w:rsidR="00317A13" w:rsidRPr="00CC2EFC">
        <w:rPr>
          <w:rFonts w:asciiTheme="minorEastAsia" w:eastAsiaTheme="minorEastAsia" w:hAnsiTheme="minorEastAsia" w:hint="eastAsia"/>
          <w:sz w:val="21"/>
          <w:szCs w:val="21"/>
        </w:rPr>
        <w:t>や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 xml:space="preserve">Mozilla </w:t>
      </w:r>
      <w:r w:rsidR="00317A13" w:rsidRPr="00CC2EFC">
        <w:rPr>
          <w:rFonts w:asciiTheme="minorEastAsia" w:eastAsiaTheme="minorEastAsia" w:hAnsiTheme="minorEastAsia" w:hint="eastAsia"/>
          <w:sz w:val="21"/>
          <w:szCs w:val="21"/>
        </w:rPr>
        <w:t>T</w:t>
      </w:r>
      <w:r w:rsidR="00317A13" w:rsidRPr="00CC2EFC">
        <w:rPr>
          <w:rFonts w:asciiTheme="minorEastAsia" w:eastAsiaTheme="minorEastAsia" w:hAnsiTheme="minorEastAsia"/>
          <w:sz w:val="21"/>
          <w:szCs w:val="21"/>
        </w:rPr>
        <w:t>hunderbird</w:t>
      </w:r>
      <w:r w:rsidR="008F0C70" w:rsidRPr="00CC2EF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F49F7" w:rsidRPr="00CC2EFC">
        <w:rPr>
          <w:rFonts w:asciiTheme="minorEastAsia" w:eastAsiaTheme="minorEastAsia" w:hAnsiTheme="minorEastAsia" w:hint="eastAsia"/>
          <w:sz w:val="21"/>
          <w:szCs w:val="21"/>
        </w:rPr>
        <w:t>に連携し、</w:t>
      </w:r>
      <w:r w:rsidR="008F0C70" w:rsidRPr="00CC2EFC">
        <w:rPr>
          <w:rFonts w:asciiTheme="minorEastAsia" w:eastAsiaTheme="minorEastAsia" w:hAnsiTheme="minorEastAsia" w:hint="eastAsia"/>
          <w:sz w:val="21"/>
          <w:szCs w:val="21"/>
        </w:rPr>
        <w:t>発注書等を</w:t>
      </w:r>
      <w:r w:rsidRPr="00CC2EFC">
        <w:rPr>
          <w:rFonts w:asciiTheme="minorEastAsia" w:eastAsiaTheme="minorEastAsia" w:hAnsiTheme="minorEastAsia" w:hint="eastAsia"/>
          <w:sz w:val="21"/>
          <w:szCs w:val="21"/>
        </w:rPr>
        <w:t>添付したメール</w:t>
      </w:r>
      <w:r w:rsidR="001E78CD" w:rsidRPr="00CC2EFC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31588F" w:rsidRPr="00CC2EFC">
        <w:rPr>
          <w:rFonts w:asciiTheme="minorEastAsia" w:eastAsiaTheme="minorEastAsia" w:hAnsiTheme="minorEastAsia" w:hint="eastAsia"/>
          <w:sz w:val="21"/>
          <w:szCs w:val="21"/>
        </w:rPr>
        <w:t>作成</w:t>
      </w:r>
      <w:r w:rsidR="001E78CD" w:rsidRPr="00CC2EFC">
        <w:rPr>
          <w:rFonts w:asciiTheme="minorEastAsia" w:eastAsiaTheme="minorEastAsia" w:hAnsiTheme="minorEastAsia" w:hint="eastAsia"/>
          <w:sz w:val="21"/>
          <w:szCs w:val="21"/>
        </w:rPr>
        <w:t>できるようになりました。</w:t>
      </w:r>
      <w:r w:rsidR="00DB4D4E" w:rsidRPr="00CC2EFC">
        <w:rPr>
          <w:rFonts w:asciiTheme="minorEastAsia" w:eastAsiaTheme="minorEastAsia" w:hAnsiTheme="minorEastAsia" w:hint="eastAsia"/>
          <w:sz w:val="21"/>
          <w:szCs w:val="21"/>
        </w:rPr>
        <w:t>メールに</w:t>
      </w:r>
      <w:r w:rsidR="000D0167" w:rsidRPr="00CC2EFC">
        <w:rPr>
          <w:rFonts w:asciiTheme="minorEastAsia" w:eastAsiaTheme="minorEastAsia" w:hAnsiTheme="minorEastAsia" w:hint="eastAsia"/>
          <w:sz w:val="21"/>
          <w:szCs w:val="21"/>
        </w:rPr>
        <w:t>は、</w:t>
      </w:r>
      <w:r w:rsidR="008901D9" w:rsidRPr="00CC2EFC">
        <w:rPr>
          <w:rFonts w:asciiTheme="minorEastAsia" w:eastAsiaTheme="minorEastAsia" w:hAnsiTheme="minorEastAsia" w:hint="eastAsia"/>
          <w:sz w:val="21"/>
          <w:szCs w:val="21"/>
        </w:rPr>
        <w:t>発注関係資料（</w:t>
      </w:r>
      <w:r w:rsidR="00CC2EFC">
        <w:rPr>
          <w:rFonts w:asciiTheme="minorEastAsia" w:eastAsiaTheme="minorEastAsia" w:hAnsiTheme="minorEastAsia" w:hint="eastAsia"/>
          <w:sz w:val="21"/>
          <w:szCs w:val="21"/>
        </w:rPr>
        <w:t>見積依頼書</w:t>
      </w:r>
      <w:r w:rsidR="008901D9" w:rsidRPr="00CC2EFC">
        <w:rPr>
          <w:rFonts w:asciiTheme="minorEastAsia" w:eastAsiaTheme="minorEastAsia" w:hAnsiTheme="minorEastAsia" w:hint="eastAsia"/>
          <w:sz w:val="21"/>
          <w:szCs w:val="21"/>
        </w:rPr>
        <w:t>、発注書、</w:t>
      </w:r>
      <w:r w:rsidR="00524DEF" w:rsidRPr="00CC2EFC">
        <w:rPr>
          <w:rFonts w:asciiTheme="minorEastAsia" w:eastAsiaTheme="minorEastAsia" w:hAnsiTheme="minorEastAsia" w:hint="eastAsia"/>
          <w:sz w:val="21"/>
          <w:szCs w:val="21"/>
        </w:rPr>
        <w:t>発注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>納期</w:t>
      </w:r>
      <w:r w:rsidR="00524DEF" w:rsidRPr="00CC2EFC">
        <w:rPr>
          <w:rFonts w:asciiTheme="minorEastAsia" w:eastAsiaTheme="minorEastAsia" w:hAnsiTheme="minorEastAsia" w:hint="eastAsia"/>
          <w:sz w:val="21"/>
          <w:szCs w:val="21"/>
        </w:rPr>
        <w:t>回答</w:t>
      </w:r>
      <w:r w:rsidR="00911741" w:rsidRPr="00CC2EFC">
        <w:rPr>
          <w:rFonts w:asciiTheme="minorEastAsia" w:eastAsiaTheme="minorEastAsia" w:hAnsiTheme="minorEastAsia" w:hint="eastAsia"/>
          <w:sz w:val="21"/>
          <w:szCs w:val="21"/>
        </w:rPr>
        <w:t>依頼</w:t>
      </w:r>
      <w:r w:rsidR="00CC2EFC">
        <w:rPr>
          <w:rFonts w:asciiTheme="minorEastAsia" w:eastAsiaTheme="minorEastAsia" w:hAnsiTheme="minorEastAsia" w:hint="eastAsia"/>
          <w:sz w:val="21"/>
          <w:szCs w:val="21"/>
        </w:rPr>
        <w:t>書</w:t>
      </w:r>
      <w:r w:rsidR="008901D9" w:rsidRPr="00CC2EFC">
        <w:rPr>
          <w:rFonts w:asciiTheme="minorEastAsia" w:eastAsiaTheme="minorEastAsia" w:hAnsiTheme="minorEastAsia" w:hint="eastAsia"/>
          <w:sz w:val="21"/>
          <w:szCs w:val="21"/>
        </w:rPr>
        <w:t>、検収書）</w:t>
      </w:r>
      <w:r w:rsidR="0006088D" w:rsidRPr="00CC2EFC">
        <w:rPr>
          <w:rFonts w:asciiTheme="minorEastAsia" w:eastAsiaTheme="minorEastAsia" w:hAnsiTheme="minorEastAsia" w:hint="eastAsia"/>
          <w:sz w:val="21"/>
          <w:szCs w:val="21"/>
        </w:rPr>
        <w:t>の他、</w:t>
      </w:r>
      <w:r w:rsidR="007B4638" w:rsidRPr="00CC2EFC">
        <w:rPr>
          <w:rFonts w:asciiTheme="minorEastAsia" w:eastAsiaTheme="minorEastAsia" w:hAnsiTheme="minorEastAsia" w:hint="eastAsia"/>
          <w:sz w:val="21"/>
          <w:szCs w:val="21"/>
        </w:rPr>
        <w:t>発注する</w:t>
      </w:r>
      <w:r w:rsidR="005072A2" w:rsidRPr="00CC2EFC">
        <w:rPr>
          <w:rFonts w:asciiTheme="minorEastAsia" w:eastAsiaTheme="minorEastAsia" w:hAnsiTheme="minorEastAsia" w:hint="eastAsia"/>
          <w:sz w:val="21"/>
          <w:szCs w:val="21"/>
        </w:rPr>
        <w:t>品番に登録された図面画像</w:t>
      </w:r>
      <w:r w:rsidR="000D0167" w:rsidRPr="00CC2EFC">
        <w:rPr>
          <w:rFonts w:asciiTheme="minorEastAsia" w:eastAsiaTheme="minorEastAsia" w:hAnsiTheme="minorEastAsia" w:hint="eastAsia"/>
          <w:sz w:val="21"/>
          <w:szCs w:val="21"/>
        </w:rPr>
        <w:t>も添付できます。</w:t>
      </w:r>
      <w:r w:rsidR="00E5361C" w:rsidRPr="00CC2EFC">
        <w:rPr>
          <w:rFonts w:asciiTheme="minorEastAsia" w:eastAsiaTheme="minorEastAsia" w:hAnsiTheme="minorEastAsia" w:hint="eastAsia"/>
          <w:sz w:val="21"/>
          <w:szCs w:val="21"/>
        </w:rPr>
        <w:t>必要なファイルを</w:t>
      </w:r>
      <w:r w:rsidR="00524DEF" w:rsidRPr="00CC2EFC">
        <w:rPr>
          <w:rFonts w:asciiTheme="minorEastAsia" w:eastAsiaTheme="minorEastAsia" w:hAnsiTheme="minorEastAsia" w:hint="eastAsia"/>
          <w:sz w:val="21"/>
          <w:szCs w:val="21"/>
        </w:rPr>
        <w:t>印刷してからスキャン</w:t>
      </w:r>
      <w:r w:rsidR="00782258" w:rsidRPr="00CC2EFC">
        <w:rPr>
          <w:rFonts w:asciiTheme="minorEastAsia" w:eastAsiaTheme="minorEastAsia" w:hAnsiTheme="minorEastAsia" w:hint="eastAsia"/>
          <w:sz w:val="21"/>
          <w:szCs w:val="21"/>
        </w:rPr>
        <w:t>したり</w:t>
      </w:r>
      <w:r w:rsidR="00524DEF" w:rsidRPr="00CC2EF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5361C" w:rsidRPr="00CC2EFC">
        <w:rPr>
          <w:rFonts w:asciiTheme="minorEastAsia" w:eastAsiaTheme="minorEastAsia" w:hAnsiTheme="minorEastAsia" w:hint="eastAsia"/>
          <w:sz w:val="21"/>
          <w:szCs w:val="21"/>
        </w:rPr>
        <w:t>ネットワークフォルダから探し出して添付</w:t>
      </w:r>
      <w:r w:rsidR="00782258" w:rsidRPr="00CC2EFC">
        <w:rPr>
          <w:rFonts w:asciiTheme="minorEastAsia" w:eastAsiaTheme="minorEastAsia" w:hAnsiTheme="minorEastAsia" w:hint="eastAsia"/>
          <w:sz w:val="21"/>
          <w:szCs w:val="21"/>
        </w:rPr>
        <w:t>したり、</w:t>
      </w:r>
      <w:r w:rsidR="00E5361C" w:rsidRPr="00CC2EFC">
        <w:rPr>
          <w:rFonts w:asciiTheme="minorEastAsia" w:eastAsiaTheme="minorEastAsia" w:hAnsiTheme="minorEastAsia" w:hint="eastAsia"/>
          <w:sz w:val="21"/>
          <w:szCs w:val="21"/>
        </w:rPr>
        <w:t>などの作業が不要となります。</w:t>
      </w:r>
    </w:p>
    <w:p w14:paraId="490FBCB3" w14:textId="3FBF8DF0" w:rsidR="00BF0834" w:rsidRPr="00CC2EFC" w:rsidRDefault="00BF0834" w:rsidP="00BF0834">
      <w:pPr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 xml:space="preserve">　対応メールクライアントとバージョン</w:t>
      </w:r>
    </w:p>
    <w:p w14:paraId="32B50C6D" w14:textId="5A9C4360" w:rsidR="00BF0834" w:rsidRPr="00CC2EFC" w:rsidRDefault="00BF0834" w:rsidP="00BF0834">
      <w:pPr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11741" w:rsidRPr="00CC2EFC">
        <w:rPr>
          <w:rFonts w:asciiTheme="minorEastAsia" w:eastAsiaTheme="minorEastAsia" w:hAnsiTheme="minorEastAsia"/>
          <w:szCs w:val="21"/>
        </w:rPr>
        <w:t>Microsoft</w:t>
      </w:r>
      <w:r w:rsidR="00911741" w:rsidRPr="00CC2EFC">
        <w:rPr>
          <w:rFonts w:asciiTheme="minorEastAsia" w:eastAsiaTheme="minorEastAsia" w:hAnsiTheme="minorEastAsia" w:hint="eastAsia"/>
          <w:szCs w:val="21"/>
        </w:rPr>
        <w:t>®</w:t>
      </w:r>
      <w:r w:rsidR="00911741" w:rsidRPr="00CC2EFC">
        <w:rPr>
          <w:rFonts w:asciiTheme="minorEastAsia" w:eastAsiaTheme="minorEastAsia" w:hAnsiTheme="minorEastAsia"/>
          <w:szCs w:val="21"/>
        </w:rPr>
        <w:t xml:space="preserve"> Outlook</w:t>
      </w:r>
      <w:r w:rsidR="00911741" w:rsidRPr="00CC2EFC">
        <w:rPr>
          <w:rFonts w:asciiTheme="minorEastAsia" w:eastAsiaTheme="minorEastAsia" w:hAnsiTheme="minorEastAsia" w:hint="eastAsia"/>
          <w:szCs w:val="21"/>
        </w:rPr>
        <w:t xml:space="preserve">® </w:t>
      </w:r>
      <w:r w:rsidR="00911741" w:rsidRPr="00CC2EFC">
        <w:rPr>
          <w:rFonts w:asciiTheme="minorEastAsia" w:eastAsiaTheme="minorEastAsia" w:hAnsiTheme="minorEastAsia"/>
          <w:szCs w:val="21"/>
        </w:rPr>
        <w:t xml:space="preserve">(2010、2013、2016) </w:t>
      </w:r>
      <w:r w:rsidR="00911741" w:rsidRPr="00CC2EFC">
        <w:rPr>
          <w:rFonts w:asciiTheme="minorEastAsia" w:eastAsiaTheme="minorEastAsia" w:hAnsiTheme="minorEastAsia"/>
          <w:szCs w:val="21"/>
        </w:rPr>
        <w:br/>
        <w:t xml:space="preserve">　</w:t>
      </w:r>
      <w:r w:rsidR="00911741" w:rsidRPr="00CC2EFC">
        <w:rPr>
          <w:rFonts w:asciiTheme="minorEastAsia" w:eastAsiaTheme="minorEastAsia" w:hAnsiTheme="minorEastAsia" w:hint="eastAsia"/>
          <w:szCs w:val="21"/>
        </w:rPr>
        <w:t xml:space="preserve">　M</w:t>
      </w:r>
      <w:r w:rsidR="00911741" w:rsidRPr="00CC2EFC">
        <w:rPr>
          <w:rFonts w:asciiTheme="minorEastAsia" w:eastAsiaTheme="minorEastAsia" w:hAnsiTheme="minorEastAsia"/>
          <w:szCs w:val="21"/>
        </w:rPr>
        <w:t>o</w:t>
      </w:r>
      <w:r w:rsidR="00911741" w:rsidRPr="00CC2EFC">
        <w:rPr>
          <w:rFonts w:asciiTheme="minorEastAsia" w:eastAsiaTheme="minorEastAsia" w:hAnsiTheme="minorEastAsia" w:hint="eastAsia"/>
          <w:szCs w:val="21"/>
        </w:rPr>
        <w:t xml:space="preserve">zilla </w:t>
      </w:r>
      <w:r w:rsidR="00911741" w:rsidRPr="00CC2EFC">
        <w:rPr>
          <w:rFonts w:asciiTheme="minorEastAsia" w:eastAsiaTheme="minorEastAsia" w:hAnsiTheme="minorEastAsia"/>
          <w:szCs w:val="21"/>
        </w:rPr>
        <w:t>Thunderbird</w:t>
      </w:r>
      <w:r w:rsidR="00911741" w:rsidRPr="00CC2EFC">
        <w:rPr>
          <w:rFonts w:asciiTheme="minorEastAsia" w:eastAsiaTheme="minorEastAsia" w:hAnsiTheme="minorEastAsia" w:hint="eastAsia"/>
          <w:szCs w:val="21"/>
        </w:rPr>
        <w:t xml:space="preserve"> </w:t>
      </w:r>
      <w:r w:rsidR="00911741" w:rsidRPr="00CC2EFC">
        <w:rPr>
          <w:rFonts w:asciiTheme="minorEastAsia" w:eastAsiaTheme="minorEastAsia" w:hAnsiTheme="minorEastAsia"/>
          <w:szCs w:val="21"/>
        </w:rPr>
        <w:t>(Ver.52.0、60.0）</w:t>
      </w:r>
    </w:p>
    <w:p w14:paraId="37D18D7F" w14:textId="7D2E0FE2" w:rsidR="00524DEF" w:rsidRPr="00CC2EFC" w:rsidRDefault="00524DEF" w:rsidP="00BF0834">
      <w:pPr>
        <w:rPr>
          <w:rFonts w:asciiTheme="minorEastAsia" w:eastAsiaTheme="minorEastAsia" w:hAnsiTheme="minorEastAsia"/>
          <w:szCs w:val="21"/>
        </w:rPr>
      </w:pPr>
    </w:p>
    <w:p w14:paraId="309E69EF" w14:textId="1BB65A3E" w:rsidR="00E5361C" w:rsidRPr="00CC2EFC" w:rsidRDefault="00822EE8" w:rsidP="00BF0834">
      <w:pPr>
        <w:pStyle w:val="a5"/>
        <w:numPr>
          <w:ilvl w:val="0"/>
          <w:numId w:val="8"/>
        </w:numPr>
        <w:ind w:left="357" w:hanging="357"/>
        <w:rPr>
          <w:rFonts w:asciiTheme="minorEastAsia" w:eastAsiaTheme="minorEastAsia" w:hAnsiTheme="minorEastAsia"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b/>
          <w:sz w:val="21"/>
          <w:szCs w:val="21"/>
        </w:rPr>
        <w:t xml:space="preserve"> 送付先情報をあらかじめ登録できます</w:t>
      </w:r>
      <w:r w:rsidR="00E5361C" w:rsidRPr="00CC2EFC">
        <w:rPr>
          <w:rFonts w:asciiTheme="minorEastAsia" w:eastAsiaTheme="minorEastAsia" w:hAnsiTheme="minorEastAsia" w:hint="eastAsia"/>
          <w:b/>
          <w:sz w:val="21"/>
          <w:szCs w:val="21"/>
        </w:rPr>
        <w:t>。</w:t>
      </w:r>
    </w:p>
    <w:p w14:paraId="1A541DB0" w14:textId="5212E091" w:rsidR="006F176F" w:rsidRPr="00CC2EFC" w:rsidRDefault="00917306" w:rsidP="006F176F">
      <w:pPr>
        <w:pStyle w:val="a5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CC2EFC">
        <w:rPr>
          <w:rFonts w:asciiTheme="minorEastAsia" w:eastAsiaTheme="minorEastAsia" w:hAnsiTheme="minorEastAsia" w:hint="eastAsia"/>
          <w:sz w:val="21"/>
          <w:szCs w:val="21"/>
        </w:rPr>
        <w:t>これまで、電子メールクライアントで登録されていた宛先情報（メールアドレス、会社名、担当者名）や</w:t>
      </w:r>
      <w:r w:rsidR="002953DA" w:rsidRPr="00CC2EFC">
        <w:rPr>
          <w:rFonts w:asciiTheme="minorEastAsia" w:eastAsiaTheme="minorEastAsia" w:hAnsiTheme="minorEastAsia" w:hint="eastAsia"/>
          <w:sz w:val="21"/>
          <w:szCs w:val="21"/>
        </w:rPr>
        <w:t>、入力の必要だった宛先ごとの定型文（部門名、</w:t>
      </w:r>
      <w:r w:rsidR="006F176F" w:rsidRPr="00CC2EFC">
        <w:rPr>
          <w:rFonts w:asciiTheme="minorEastAsia" w:eastAsiaTheme="minorEastAsia" w:hAnsiTheme="minorEastAsia" w:hint="eastAsia"/>
          <w:sz w:val="21"/>
          <w:szCs w:val="21"/>
        </w:rPr>
        <w:t>本文等）はすべて、「</w:t>
      </w:r>
      <w:r w:rsidR="006F176F" w:rsidRPr="00CC2EFC">
        <w:rPr>
          <w:rFonts w:asciiTheme="minorEastAsia" w:eastAsiaTheme="minorEastAsia" w:hAnsiTheme="minorEastAsia"/>
          <w:sz w:val="21"/>
          <w:szCs w:val="21"/>
        </w:rPr>
        <w:t>TECHS-S</w:t>
      </w:r>
      <w:r w:rsidR="006F176F" w:rsidRPr="00CC2EFC">
        <w:rPr>
          <w:rFonts w:asciiTheme="minorEastAsia" w:eastAsiaTheme="minorEastAsia" w:hAnsiTheme="minorEastAsia" w:hint="eastAsia"/>
          <w:sz w:val="21"/>
          <w:szCs w:val="21"/>
        </w:rPr>
        <w:t>」内にマスタとして登録できます。これにより、相手先</w:t>
      </w:r>
      <w:r w:rsidR="00D17C70" w:rsidRPr="00CC2EFC">
        <w:rPr>
          <w:rFonts w:asciiTheme="minorEastAsia" w:eastAsiaTheme="minorEastAsia" w:hAnsiTheme="minorEastAsia" w:hint="eastAsia"/>
          <w:sz w:val="21"/>
          <w:szCs w:val="21"/>
        </w:rPr>
        <w:t>の情報</w:t>
      </w:r>
      <w:r w:rsidR="006F176F" w:rsidRPr="00CC2EFC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D17C70" w:rsidRPr="00CC2EFC">
        <w:rPr>
          <w:rFonts w:asciiTheme="minorEastAsia" w:eastAsiaTheme="minorEastAsia" w:hAnsiTheme="minorEastAsia" w:hint="eastAsia"/>
          <w:sz w:val="21"/>
          <w:szCs w:val="21"/>
        </w:rPr>
        <w:t>違えることもなくなり、メール作成業務をス</w:t>
      </w:r>
      <w:r w:rsidR="00D17C70" w:rsidRPr="00CC2EFC">
        <w:rPr>
          <w:rFonts w:asciiTheme="minorEastAsia" w:eastAsiaTheme="minorEastAsia" w:hAnsiTheme="minorEastAsia" w:hint="eastAsia"/>
          <w:sz w:val="21"/>
          <w:szCs w:val="21"/>
        </w:rPr>
        <w:lastRenderedPageBreak/>
        <w:t>ムーズに行えるようになります。</w:t>
      </w:r>
    </w:p>
    <w:p w14:paraId="24851CC0" w14:textId="029FC8C6" w:rsidR="00911741" w:rsidRPr="00CC2EFC" w:rsidRDefault="00911741" w:rsidP="004D781B">
      <w:pPr>
        <w:rPr>
          <w:rFonts w:asciiTheme="minorEastAsia" w:eastAsiaTheme="minorEastAsia" w:hAnsiTheme="minorEastAsia"/>
          <w:szCs w:val="21"/>
        </w:rPr>
      </w:pPr>
    </w:p>
    <w:p w14:paraId="6FB60F31" w14:textId="60407994" w:rsidR="00D17C70" w:rsidRPr="00CC2EFC" w:rsidRDefault="00E92B3C" w:rsidP="00BF0834">
      <w:pPr>
        <w:pStyle w:val="ae"/>
        <w:numPr>
          <w:ilvl w:val="0"/>
          <w:numId w:val="8"/>
        </w:numPr>
        <w:ind w:leftChars="0" w:left="357" w:hanging="357"/>
        <w:rPr>
          <w:rFonts w:asciiTheme="minorEastAsia" w:eastAsiaTheme="minorEastAsia" w:hAnsiTheme="minorEastAsia"/>
          <w:b/>
          <w:szCs w:val="21"/>
        </w:rPr>
      </w:pPr>
      <w:r w:rsidRPr="00CC2EFC">
        <w:rPr>
          <w:rFonts w:asciiTheme="minorEastAsia" w:eastAsiaTheme="minorEastAsia" w:hAnsiTheme="minorEastAsia" w:hint="eastAsia"/>
          <w:b/>
          <w:szCs w:val="21"/>
        </w:rPr>
        <w:t>画面遷移など使い勝手の向上</w:t>
      </w:r>
    </w:p>
    <w:p w14:paraId="0643341E" w14:textId="0ABEF63F" w:rsidR="00E92B3C" w:rsidRPr="00CC2EFC" w:rsidRDefault="00097568" w:rsidP="00E92B3C">
      <w:pPr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>新たに</w:t>
      </w:r>
      <w:r w:rsidR="003913B8" w:rsidRPr="00CC2EFC">
        <w:rPr>
          <w:rFonts w:asciiTheme="minorEastAsia" w:eastAsiaTheme="minorEastAsia" w:hAnsiTheme="minorEastAsia" w:hint="eastAsia"/>
          <w:szCs w:val="21"/>
        </w:rPr>
        <w:t>14</w:t>
      </w:r>
      <w:r w:rsidRPr="00CC2EFC">
        <w:rPr>
          <w:rFonts w:asciiTheme="minorEastAsia" w:eastAsiaTheme="minorEastAsia" w:hAnsiTheme="minorEastAsia" w:hint="eastAsia"/>
          <w:szCs w:val="21"/>
        </w:rPr>
        <w:t>項目の「お客様の声</w:t>
      </w:r>
      <w:r w:rsidR="00CC2EFC">
        <w:rPr>
          <w:rFonts w:asciiTheme="minorEastAsia" w:eastAsiaTheme="minorEastAsia" w:hAnsiTheme="minorEastAsia" w:hint="eastAsia"/>
          <w:szCs w:val="21"/>
        </w:rPr>
        <w:t>（お客様のご要望）</w:t>
      </w:r>
      <w:r w:rsidRPr="00CC2EFC">
        <w:rPr>
          <w:rFonts w:asciiTheme="minorEastAsia" w:eastAsiaTheme="minorEastAsia" w:hAnsiTheme="minorEastAsia" w:hint="eastAsia"/>
          <w:szCs w:val="21"/>
        </w:rPr>
        <w:t>」を反映し、より良い製品提供に努めております。</w:t>
      </w:r>
      <w:r w:rsidR="004A337E" w:rsidRPr="00CC2EFC">
        <w:rPr>
          <w:rFonts w:asciiTheme="minorEastAsia" w:eastAsiaTheme="minorEastAsia" w:hAnsiTheme="minorEastAsia" w:hint="eastAsia"/>
          <w:szCs w:val="21"/>
        </w:rPr>
        <w:t>画面遷移の見直し</w:t>
      </w:r>
      <w:r w:rsidR="00911741" w:rsidRPr="00CC2EFC">
        <w:rPr>
          <w:rFonts w:asciiTheme="minorEastAsia" w:eastAsiaTheme="minorEastAsia" w:hAnsiTheme="minorEastAsia" w:hint="eastAsia"/>
          <w:szCs w:val="21"/>
        </w:rPr>
        <w:t>など</w:t>
      </w:r>
      <w:r w:rsidR="004A337E" w:rsidRPr="00CC2EFC">
        <w:rPr>
          <w:rFonts w:asciiTheme="minorEastAsia" w:eastAsiaTheme="minorEastAsia" w:hAnsiTheme="minorEastAsia" w:hint="eastAsia"/>
          <w:szCs w:val="21"/>
        </w:rPr>
        <w:t>を行い、よりスムーズにご利用いただけるようになりました。</w:t>
      </w:r>
    </w:p>
    <w:p w14:paraId="57846B3D" w14:textId="472D0F84" w:rsidR="00C41A57" w:rsidRPr="00CC2EFC" w:rsidRDefault="00C41A57" w:rsidP="00D56B4F">
      <w:pPr>
        <w:jc w:val="left"/>
        <w:rPr>
          <w:rFonts w:asciiTheme="minorEastAsia" w:eastAsiaTheme="minorEastAsia" w:hAnsiTheme="minorEastAsia"/>
          <w:szCs w:val="21"/>
        </w:rPr>
      </w:pPr>
    </w:p>
    <w:p w14:paraId="26B919F7" w14:textId="1CE3B7AF" w:rsidR="001D2D94" w:rsidRPr="00CC2EFC" w:rsidRDefault="001D2D94" w:rsidP="00D56B4F">
      <w:pPr>
        <w:jc w:val="left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>画像：電子メールクライアント連携</w:t>
      </w:r>
    </w:p>
    <w:p w14:paraId="08BA2C60" w14:textId="54B3BC8D" w:rsidR="00C41A57" w:rsidRPr="00CC2EFC" w:rsidRDefault="00563886" w:rsidP="00D56B4F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0E5543C5" wp14:editId="5FF02010">
            <wp:extent cx="4295721" cy="38481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イメージ編集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653" cy="385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F1BB98" w14:textId="72652376" w:rsidR="006E6B89" w:rsidRPr="00CC2EFC" w:rsidRDefault="006E6B89" w:rsidP="006E6B89">
      <w:pPr>
        <w:rPr>
          <w:rFonts w:asciiTheme="minorEastAsia" w:eastAsiaTheme="minorEastAsia" w:hAnsiTheme="minorEastAsia" w:cs="ＭＳ Ｐゴシック"/>
          <w:szCs w:val="21"/>
        </w:rPr>
      </w:pPr>
      <w:r w:rsidRPr="00CC2EFC">
        <w:rPr>
          <w:rFonts w:asciiTheme="minorEastAsia" w:eastAsiaTheme="minorEastAsia" w:hAnsiTheme="minorEastAsia" w:cs="ＭＳ Ｐゴシック"/>
          <w:szCs w:val="21"/>
        </w:rPr>
        <w:t xml:space="preserve">■ </w:t>
      </w:r>
      <w:r w:rsidRPr="00CC2EFC">
        <w:rPr>
          <w:rFonts w:asciiTheme="minorEastAsia" w:eastAsiaTheme="minorEastAsia" w:hAnsiTheme="minorEastAsia" w:cs="ＭＳ 明朝"/>
          <w:b/>
          <w:bCs/>
          <w:szCs w:val="21"/>
          <w:lang w:val="ja-JP"/>
        </w:rPr>
        <w:t>販売開始</w:t>
      </w:r>
    </w:p>
    <w:p w14:paraId="4DB694C7" w14:textId="16CFAB6D" w:rsidR="006E6B89" w:rsidRPr="00CC2EFC" w:rsidRDefault="006E6B89" w:rsidP="006E6B89">
      <w:pPr>
        <w:ind w:left="225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cs="ＭＳ 明朝"/>
          <w:szCs w:val="21"/>
          <w:lang w:val="ja-JP"/>
        </w:rPr>
        <w:t xml:space="preserve">　　</w:t>
      </w:r>
      <w:r w:rsidRPr="00CC2EFC">
        <w:rPr>
          <w:rFonts w:asciiTheme="minorEastAsia" w:eastAsiaTheme="minorEastAsia" w:hAnsiTheme="minorEastAsia"/>
          <w:szCs w:val="21"/>
        </w:rPr>
        <w:t>201</w:t>
      </w:r>
      <w:r w:rsidR="00097568" w:rsidRPr="00CC2EFC">
        <w:rPr>
          <w:rFonts w:asciiTheme="minorEastAsia" w:eastAsiaTheme="minorEastAsia" w:hAnsiTheme="minorEastAsia"/>
          <w:szCs w:val="21"/>
        </w:rPr>
        <w:t>9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年</w:t>
      </w:r>
      <w:r w:rsidR="00097568" w:rsidRPr="00CC2EFC">
        <w:rPr>
          <w:rFonts w:asciiTheme="minorEastAsia" w:eastAsiaTheme="minorEastAsia" w:hAnsiTheme="minorEastAsia" w:cs="ＭＳ 明朝"/>
          <w:szCs w:val="21"/>
        </w:rPr>
        <w:t>5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月</w:t>
      </w:r>
      <w:r w:rsidR="00097568" w:rsidRPr="00CC2EFC">
        <w:rPr>
          <w:rFonts w:asciiTheme="minorEastAsia" w:eastAsiaTheme="minorEastAsia" w:hAnsiTheme="minorEastAsia" w:cs="ＭＳ 明朝" w:hint="eastAsia"/>
          <w:szCs w:val="21"/>
        </w:rPr>
        <w:t>7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日</w:t>
      </w:r>
      <w:r w:rsidRPr="00CC2EFC">
        <w:rPr>
          <w:rFonts w:asciiTheme="minorEastAsia" w:eastAsiaTheme="minorEastAsia" w:hAnsiTheme="minorEastAsia" w:cs="ＭＳ 明朝"/>
          <w:szCs w:val="21"/>
        </w:rPr>
        <w:t>（</w:t>
      </w:r>
      <w:r w:rsidR="00CC2EFC">
        <w:rPr>
          <w:rFonts w:asciiTheme="minorEastAsia" w:eastAsiaTheme="minorEastAsia" w:hAnsiTheme="minorEastAsia" w:cs="ＭＳ 明朝" w:hint="eastAsia"/>
          <w:szCs w:val="21"/>
          <w:lang w:val="ja-JP"/>
        </w:rPr>
        <w:t>火</w:t>
      </w:r>
      <w:r w:rsidRPr="00CC2EFC">
        <w:rPr>
          <w:rFonts w:asciiTheme="minorEastAsia" w:eastAsiaTheme="minorEastAsia" w:hAnsiTheme="minorEastAsia" w:cs="ＭＳ 明朝"/>
          <w:szCs w:val="21"/>
        </w:rPr>
        <w:t>）</w:t>
      </w:r>
    </w:p>
    <w:p w14:paraId="707678F9" w14:textId="77777777" w:rsidR="006E6B89" w:rsidRPr="00CC2EFC" w:rsidRDefault="006E6B89" w:rsidP="006E6B89">
      <w:pPr>
        <w:ind w:left="225"/>
        <w:rPr>
          <w:rFonts w:asciiTheme="minorEastAsia" w:eastAsiaTheme="minorEastAsia" w:hAnsiTheme="minorEastAsia"/>
          <w:szCs w:val="21"/>
        </w:rPr>
      </w:pPr>
    </w:p>
    <w:p w14:paraId="0C0BCAC4" w14:textId="77777777" w:rsidR="006E6B89" w:rsidRPr="00CC2EFC" w:rsidRDefault="006E6B89" w:rsidP="006E6B89">
      <w:pPr>
        <w:rPr>
          <w:rFonts w:asciiTheme="minorEastAsia" w:eastAsiaTheme="minorEastAsia" w:hAnsiTheme="minorEastAsia" w:cs="ＭＳ Ｐゴシック"/>
          <w:b/>
          <w:szCs w:val="21"/>
        </w:rPr>
      </w:pPr>
      <w:r w:rsidRPr="00CC2EFC">
        <w:rPr>
          <w:rFonts w:asciiTheme="minorEastAsia" w:eastAsiaTheme="minorEastAsia" w:hAnsiTheme="minorEastAsia" w:cs="ＭＳ Ｐゴシック"/>
          <w:szCs w:val="21"/>
        </w:rPr>
        <w:t xml:space="preserve">■ </w:t>
      </w:r>
      <w:r w:rsidRPr="00CC2EFC">
        <w:rPr>
          <w:rFonts w:asciiTheme="minorEastAsia" w:eastAsiaTheme="minorEastAsia" w:hAnsiTheme="minorEastAsia" w:cs="ＭＳ 明朝"/>
          <w:b/>
          <w:bCs/>
          <w:szCs w:val="21"/>
          <w:lang w:val="ja-JP"/>
        </w:rPr>
        <w:t>価格</w:t>
      </w:r>
      <w:r w:rsidRPr="00CC2EFC">
        <w:rPr>
          <w:rFonts w:asciiTheme="minorEastAsia" w:eastAsiaTheme="minorEastAsia" w:hAnsiTheme="minorEastAsia" w:cs="ＭＳ Ｐゴシック"/>
          <w:b/>
          <w:szCs w:val="21"/>
          <w:lang w:val="ja-JP"/>
        </w:rPr>
        <w:t>と構成</w:t>
      </w:r>
    </w:p>
    <w:p w14:paraId="3B6E80AB" w14:textId="77777777" w:rsidR="006E6B89" w:rsidRPr="00CC2EFC" w:rsidRDefault="006E6B89" w:rsidP="006E6B89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hint="eastAsia"/>
          <w:szCs w:val="21"/>
        </w:rPr>
        <w:t>TECHS-</w:t>
      </w:r>
      <w:r w:rsidRPr="00CC2EFC">
        <w:rPr>
          <w:rFonts w:asciiTheme="minorEastAsia" w:eastAsiaTheme="minorEastAsia" w:hAnsiTheme="minorEastAsia"/>
          <w:szCs w:val="21"/>
        </w:rPr>
        <w:t>S</w:t>
      </w:r>
      <w:r w:rsidRPr="00CC2EFC">
        <w:rPr>
          <w:rFonts w:asciiTheme="minorEastAsia" w:eastAsiaTheme="minorEastAsia" w:hAnsiTheme="minorEastAsia" w:hint="eastAsia"/>
          <w:szCs w:val="21"/>
        </w:rPr>
        <w:t xml:space="preserve">　価格： </w:t>
      </w:r>
      <w:r w:rsidRPr="00CC2EFC">
        <w:rPr>
          <w:rFonts w:asciiTheme="minorEastAsia" w:eastAsiaTheme="minorEastAsia" w:hAnsiTheme="minorEastAsia"/>
          <w:szCs w:val="21"/>
        </w:rPr>
        <w:t>150</w:t>
      </w:r>
      <w:r w:rsidRPr="00CC2EFC">
        <w:rPr>
          <w:rFonts w:asciiTheme="minorEastAsia" w:eastAsiaTheme="minorEastAsia" w:hAnsiTheme="minorEastAsia" w:hint="eastAsia"/>
          <w:szCs w:val="21"/>
        </w:rPr>
        <w:t>万円～（税別、運用指導費・保守料別）</w:t>
      </w:r>
    </w:p>
    <w:p w14:paraId="194AF431" w14:textId="77777777" w:rsidR="006E6B89" w:rsidRPr="00CC2EFC" w:rsidRDefault="006E6B89" w:rsidP="006E6B89">
      <w:pPr>
        <w:ind w:firstLine="1100"/>
        <w:rPr>
          <w:rFonts w:asciiTheme="minorEastAsia" w:eastAsiaTheme="minorEastAsia" w:hAnsiTheme="minorEastAsia"/>
          <w:szCs w:val="21"/>
        </w:rPr>
      </w:pPr>
    </w:p>
    <w:p w14:paraId="6B86CDFF" w14:textId="77777777" w:rsidR="006E6B89" w:rsidRPr="00CC2EFC" w:rsidRDefault="006E6B89" w:rsidP="006E6B89">
      <w:pPr>
        <w:rPr>
          <w:rFonts w:asciiTheme="minorEastAsia" w:eastAsiaTheme="minorEastAsia" w:hAnsiTheme="minorEastAsia" w:cs="ＭＳ Ｐゴシック"/>
          <w:szCs w:val="21"/>
        </w:rPr>
      </w:pPr>
      <w:r w:rsidRPr="00CC2EFC">
        <w:rPr>
          <w:rFonts w:asciiTheme="minorEastAsia" w:eastAsiaTheme="minorEastAsia" w:hAnsiTheme="minorEastAsia"/>
          <w:b/>
          <w:bCs/>
          <w:szCs w:val="21"/>
        </w:rPr>
        <w:t>■</w:t>
      </w:r>
      <w:r w:rsidRPr="00CC2EFC">
        <w:rPr>
          <w:rFonts w:asciiTheme="minorEastAsia" w:eastAsiaTheme="minorEastAsia" w:hAnsiTheme="minorEastAsia" w:cs="ＭＳ 明朝"/>
          <w:b/>
          <w:bCs/>
          <w:szCs w:val="21"/>
          <w:lang w:val="ja-JP"/>
        </w:rPr>
        <w:t>販売目標</w:t>
      </w:r>
    </w:p>
    <w:p w14:paraId="2D999371" w14:textId="77777777" w:rsidR="006E6B89" w:rsidRPr="00CC2EFC" w:rsidRDefault="006E6B89" w:rsidP="006E6B89">
      <w:pPr>
        <w:ind w:firstLine="660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初年度</w:t>
      </w:r>
      <w:r w:rsidRPr="00CC2EFC">
        <w:rPr>
          <w:rFonts w:asciiTheme="minorEastAsia" w:eastAsiaTheme="minorEastAsia" w:hAnsiTheme="minorEastAsia" w:cs="ＭＳ 明朝" w:hint="eastAsia"/>
          <w:szCs w:val="21"/>
        </w:rPr>
        <w:t>10</w:t>
      </w:r>
      <w:r w:rsidRPr="00CC2EFC">
        <w:rPr>
          <w:rFonts w:asciiTheme="minorEastAsia" w:eastAsiaTheme="minorEastAsia" w:hAnsiTheme="minorEastAsia" w:cs="ＭＳ 明朝"/>
          <w:szCs w:val="21"/>
        </w:rPr>
        <w:t>0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セット</w:t>
      </w:r>
    </w:p>
    <w:p w14:paraId="77BA2DCA" w14:textId="77777777" w:rsidR="006E6B89" w:rsidRPr="00CC2EFC" w:rsidRDefault="006E6B89" w:rsidP="006E6B89">
      <w:pPr>
        <w:ind w:firstLine="720"/>
        <w:rPr>
          <w:rFonts w:asciiTheme="minorEastAsia" w:eastAsiaTheme="minorEastAsia" w:hAnsiTheme="minorEastAsia"/>
          <w:szCs w:val="21"/>
        </w:rPr>
      </w:pPr>
    </w:p>
    <w:p w14:paraId="3C7B931F" w14:textId="77777777" w:rsidR="006E6B89" w:rsidRPr="00CC2EFC" w:rsidRDefault="006E6B89" w:rsidP="006E6B89">
      <w:pPr>
        <w:rPr>
          <w:rFonts w:asciiTheme="minorEastAsia" w:eastAsiaTheme="minorEastAsia" w:hAnsiTheme="minorEastAsia" w:cs="ＭＳ Ｐゴシック"/>
          <w:szCs w:val="21"/>
        </w:rPr>
      </w:pPr>
      <w:r w:rsidRPr="00CC2EFC">
        <w:rPr>
          <w:rFonts w:asciiTheme="minorEastAsia" w:eastAsiaTheme="minorEastAsia" w:hAnsiTheme="minorEastAsia" w:cs="ＭＳ Ｐゴシック"/>
          <w:szCs w:val="21"/>
        </w:rPr>
        <w:t xml:space="preserve">■ </w:t>
      </w:r>
      <w:r w:rsidRPr="00CC2EFC">
        <w:rPr>
          <w:rFonts w:asciiTheme="minorEastAsia" w:eastAsiaTheme="minorEastAsia" w:hAnsiTheme="minorEastAsia" w:cs="ＭＳ 明朝"/>
          <w:b/>
          <w:bCs/>
          <w:szCs w:val="21"/>
          <w:lang w:val="ja-JP"/>
        </w:rPr>
        <w:t>お問い合わせ窓口</w:t>
      </w:r>
    </w:p>
    <w:p w14:paraId="6BC7E619" w14:textId="77777777" w:rsidR="006E6B89" w:rsidRPr="00CC2EFC" w:rsidRDefault="006E6B89" w:rsidP="006E6B89">
      <w:pPr>
        <w:ind w:firstLine="660"/>
        <w:rPr>
          <w:rFonts w:asciiTheme="minorEastAsia" w:eastAsiaTheme="minorEastAsia" w:hAnsiTheme="minorEastAsia"/>
          <w:szCs w:val="21"/>
          <w:lang w:val="ja-JP"/>
        </w:rPr>
      </w:pP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株式会社テクノア　東京本部　販促課</w:t>
      </w:r>
    </w:p>
    <w:p w14:paraId="6ED3451D" w14:textId="77777777" w:rsidR="006E6B89" w:rsidRPr="00CC2EFC" w:rsidRDefault="006E6B89" w:rsidP="006E6B89">
      <w:pPr>
        <w:ind w:firstLine="660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/>
          <w:szCs w:val="21"/>
        </w:rPr>
        <w:t>TEL</w:t>
      </w:r>
      <w:r w:rsidRPr="00CC2EFC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Pr="00CC2EFC">
        <w:rPr>
          <w:rFonts w:asciiTheme="minorEastAsia" w:eastAsiaTheme="minorEastAsia" w:hAnsiTheme="minorEastAsia"/>
          <w:szCs w:val="21"/>
        </w:rPr>
        <w:t>03-5649-3211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 xml:space="preserve">　</w:t>
      </w:r>
      <w:r w:rsidRPr="00CC2EFC">
        <w:rPr>
          <w:rFonts w:asciiTheme="minorEastAsia" w:eastAsiaTheme="minorEastAsia" w:hAnsiTheme="minorEastAsia"/>
          <w:szCs w:val="21"/>
        </w:rPr>
        <w:t>FAX</w:t>
      </w:r>
      <w:r w:rsidRPr="00CC2EFC">
        <w:rPr>
          <w:rFonts w:asciiTheme="minorEastAsia" w:eastAsiaTheme="minorEastAsia" w:hAnsiTheme="minorEastAsia" w:cs="ＭＳ 明朝" w:hint="eastAsia"/>
          <w:szCs w:val="21"/>
        </w:rPr>
        <w:t xml:space="preserve"> </w:t>
      </w:r>
      <w:r w:rsidRPr="00CC2EFC">
        <w:rPr>
          <w:rFonts w:asciiTheme="minorEastAsia" w:eastAsiaTheme="minorEastAsia" w:hAnsiTheme="minorEastAsia"/>
          <w:szCs w:val="21"/>
        </w:rPr>
        <w:t>03-5649-3301</w:t>
      </w:r>
    </w:p>
    <w:p w14:paraId="3A0F6970" w14:textId="77777777" w:rsidR="006E6B89" w:rsidRPr="00CC2EFC" w:rsidRDefault="006E6B89" w:rsidP="006E6B89">
      <w:pPr>
        <w:ind w:firstLine="660"/>
        <w:rPr>
          <w:rFonts w:asciiTheme="minorEastAsia" w:eastAsiaTheme="minorEastAsia" w:hAnsiTheme="minorEastAsia"/>
          <w:szCs w:val="21"/>
        </w:rPr>
      </w:pPr>
      <w:r w:rsidRPr="00CC2EFC">
        <w:rPr>
          <w:rFonts w:asciiTheme="minorEastAsia" w:eastAsiaTheme="minorEastAsia" w:hAnsiTheme="minorEastAsia" w:cs="ＭＳ 明朝"/>
          <w:szCs w:val="21"/>
          <w:lang w:val="ja-JP"/>
        </w:rPr>
        <w:t>製品</w:t>
      </w:r>
      <w:r w:rsidRPr="00CC2EFC">
        <w:rPr>
          <w:rFonts w:asciiTheme="minorEastAsia" w:eastAsiaTheme="minorEastAsia" w:hAnsiTheme="minorEastAsia"/>
          <w:szCs w:val="21"/>
        </w:rPr>
        <w:t>HP</w:t>
      </w:r>
      <w:r w:rsidRPr="00CC2EFC">
        <w:rPr>
          <w:rFonts w:asciiTheme="minorEastAsia" w:eastAsiaTheme="minorEastAsia" w:hAnsiTheme="minorEastAsia" w:cs="ＭＳ 明朝"/>
          <w:szCs w:val="21"/>
        </w:rPr>
        <w:t>：</w:t>
      </w:r>
      <w:r w:rsidRPr="00CC2EFC">
        <w:rPr>
          <w:rFonts w:asciiTheme="minorEastAsia" w:eastAsiaTheme="minorEastAsia" w:hAnsiTheme="minorEastAsia" w:cs="ＭＳ 明朝"/>
          <w:szCs w:val="21"/>
          <w:lang w:val="ja-JP"/>
        </w:rPr>
        <w:t xml:space="preserve">　</w:t>
      </w:r>
      <w:r w:rsidRPr="00CC2EFC">
        <w:rPr>
          <w:rStyle w:val="Hyperlink0"/>
          <w:rFonts w:asciiTheme="minorEastAsia" w:eastAsiaTheme="minorEastAsia" w:hAnsiTheme="minorEastAsia"/>
          <w:sz w:val="21"/>
          <w:szCs w:val="21"/>
          <w:lang w:val="en-US"/>
        </w:rPr>
        <w:t>https://www.techs-s.com</w:t>
      </w:r>
      <w:r w:rsidRPr="00CC2EFC">
        <w:rPr>
          <w:rStyle w:val="ad"/>
          <w:rFonts w:asciiTheme="minorEastAsia" w:eastAsiaTheme="minorEastAsia" w:hAnsiTheme="minorEastAsia"/>
          <w:szCs w:val="21"/>
        </w:rPr>
        <w:t>/</w:t>
      </w:r>
      <w:r w:rsidRPr="00CC2EFC">
        <w:rPr>
          <w:rStyle w:val="ad"/>
          <w:rFonts w:asciiTheme="minorEastAsia" w:eastAsiaTheme="minorEastAsia" w:hAnsiTheme="minorEastAsia"/>
          <w:szCs w:val="21"/>
        </w:rPr>
        <w:tab/>
      </w:r>
    </w:p>
    <w:p w14:paraId="28EB5394" w14:textId="670A7C81" w:rsidR="00B939DA" w:rsidRPr="00CC2EFC" w:rsidRDefault="006E6B89" w:rsidP="001D2D94">
      <w:pPr>
        <w:ind w:firstLine="660"/>
        <w:rPr>
          <w:rFonts w:asciiTheme="minorEastAsia" w:eastAsiaTheme="minorEastAsia" w:hAnsiTheme="minorEastAsia"/>
          <w:szCs w:val="21"/>
        </w:rPr>
      </w:pPr>
      <w:r w:rsidRPr="00CC2EFC">
        <w:rPr>
          <w:rStyle w:val="Hyperlink0"/>
          <w:rFonts w:asciiTheme="minorEastAsia" w:eastAsiaTheme="minorEastAsia" w:hAnsiTheme="minorEastAsia"/>
          <w:sz w:val="21"/>
          <w:szCs w:val="21"/>
        </w:rPr>
        <w:t>会社</w:t>
      </w:r>
      <w:r w:rsidRPr="00CC2EFC">
        <w:rPr>
          <w:rStyle w:val="ad"/>
          <w:rFonts w:asciiTheme="minorEastAsia" w:eastAsiaTheme="minorEastAsia" w:hAnsiTheme="minorEastAsia"/>
          <w:szCs w:val="21"/>
        </w:rPr>
        <w:t>HP</w:t>
      </w:r>
      <w:r w:rsidRPr="00CC2EFC">
        <w:rPr>
          <w:rStyle w:val="Hyperlink0"/>
          <w:rFonts w:asciiTheme="minorEastAsia" w:eastAsiaTheme="minorEastAsia" w:hAnsiTheme="minorEastAsia"/>
          <w:sz w:val="21"/>
          <w:szCs w:val="21"/>
          <w:lang w:val="en-US"/>
        </w:rPr>
        <w:t>：</w:t>
      </w:r>
      <w:r w:rsidRPr="00CC2EFC">
        <w:rPr>
          <w:rStyle w:val="Hyperlink0"/>
          <w:rFonts w:asciiTheme="minorEastAsia" w:eastAsiaTheme="minorEastAsia" w:hAnsiTheme="minorEastAsia"/>
          <w:sz w:val="21"/>
          <w:szCs w:val="21"/>
        </w:rPr>
        <w:t xml:space="preserve">　</w:t>
      </w:r>
      <w:r w:rsidRPr="00CC2EFC">
        <w:rPr>
          <w:rStyle w:val="ad"/>
          <w:rFonts w:asciiTheme="minorEastAsia" w:eastAsiaTheme="minorEastAsia" w:hAnsiTheme="minorEastAsia"/>
          <w:szCs w:val="21"/>
        </w:rPr>
        <w:t xml:space="preserve">https://www.technoa.co.jp/ </w:t>
      </w:r>
    </w:p>
    <w:sectPr w:rsidR="00B939DA" w:rsidRPr="00CC2EFC" w:rsidSect="00B308C7">
      <w:pgSz w:w="11906" w:h="16838" w:code="9"/>
      <w:pgMar w:top="1560" w:right="1466" w:bottom="851" w:left="1260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E339" w14:textId="77777777" w:rsidR="00DE7CAF" w:rsidRDefault="00DE7CAF">
      <w:r>
        <w:separator/>
      </w:r>
    </w:p>
  </w:endnote>
  <w:endnote w:type="continuationSeparator" w:id="0">
    <w:p w14:paraId="4BCDD715" w14:textId="77777777" w:rsidR="00DE7CAF" w:rsidRDefault="00DE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FBAFB" w14:textId="77777777" w:rsidR="00DE7CAF" w:rsidRDefault="00DE7CAF">
      <w:r>
        <w:separator/>
      </w:r>
    </w:p>
  </w:footnote>
  <w:footnote w:type="continuationSeparator" w:id="0">
    <w:p w14:paraId="72DAF36D" w14:textId="77777777" w:rsidR="00DE7CAF" w:rsidRDefault="00DE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3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13423"/>
    <w:rsid w:val="00014D30"/>
    <w:rsid w:val="00016FEC"/>
    <w:rsid w:val="00027E26"/>
    <w:rsid w:val="000409CC"/>
    <w:rsid w:val="00043818"/>
    <w:rsid w:val="00046360"/>
    <w:rsid w:val="0006088D"/>
    <w:rsid w:val="000610DC"/>
    <w:rsid w:val="00066175"/>
    <w:rsid w:val="00067792"/>
    <w:rsid w:val="00081F21"/>
    <w:rsid w:val="00087884"/>
    <w:rsid w:val="0009358E"/>
    <w:rsid w:val="00095DD5"/>
    <w:rsid w:val="00096B88"/>
    <w:rsid w:val="00097568"/>
    <w:rsid w:val="000B1952"/>
    <w:rsid w:val="000B704D"/>
    <w:rsid w:val="000C3518"/>
    <w:rsid w:val="000D0167"/>
    <w:rsid w:val="000D0D1A"/>
    <w:rsid w:val="000D77F5"/>
    <w:rsid w:val="000E4254"/>
    <w:rsid w:val="000F05EE"/>
    <w:rsid w:val="000F1BCF"/>
    <w:rsid w:val="000F4700"/>
    <w:rsid w:val="00105B31"/>
    <w:rsid w:val="00125B32"/>
    <w:rsid w:val="001345C3"/>
    <w:rsid w:val="001433F9"/>
    <w:rsid w:val="00151617"/>
    <w:rsid w:val="00151C66"/>
    <w:rsid w:val="00152719"/>
    <w:rsid w:val="00154EB6"/>
    <w:rsid w:val="00167E04"/>
    <w:rsid w:val="0017455D"/>
    <w:rsid w:val="00181770"/>
    <w:rsid w:val="001845B7"/>
    <w:rsid w:val="0019343C"/>
    <w:rsid w:val="001A5652"/>
    <w:rsid w:val="001C0E51"/>
    <w:rsid w:val="001C1401"/>
    <w:rsid w:val="001C3866"/>
    <w:rsid w:val="001D09E4"/>
    <w:rsid w:val="001D18E1"/>
    <w:rsid w:val="001D2D94"/>
    <w:rsid w:val="001D4BEE"/>
    <w:rsid w:val="001E434C"/>
    <w:rsid w:val="001E78CD"/>
    <w:rsid w:val="001F0544"/>
    <w:rsid w:val="001F6843"/>
    <w:rsid w:val="0020013E"/>
    <w:rsid w:val="00224156"/>
    <w:rsid w:val="002529D0"/>
    <w:rsid w:val="0025347C"/>
    <w:rsid w:val="0026794A"/>
    <w:rsid w:val="002813A2"/>
    <w:rsid w:val="002836E1"/>
    <w:rsid w:val="002916B0"/>
    <w:rsid w:val="002953DA"/>
    <w:rsid w:val="002973D9"/>
    <w:rsid w:val="002A7C5C"/>
    <w:rsid w:val="002A7E19"/>
    <w:rsid w:val="002C4E6D"/>
    <w:rsid w:val="002D57DB"/>
    <w:rsid w:val="002E0D28"/>
    <w:rsid w:val="002E30EA"/>
    <w:rsid w:val="002E3C9A"/>
    <w:rsid w:val="002E6950"/>
    <w:rsid w:val="002E7921"/>
    <w:rsid w:val="002F0D1F"/>
    <w:rsid w:val="002F3B4A"/>
    <w:rsid w:val="003007E2"/>
    <w:rsid w:val="0031588F"/>
    <w:rsid w:val="00317A13"/>
    <w:rsid w:val="00322D7D"/>
    <w:rsid w:val="003242C1"/>
    <w:rsid w:val="003424C8"/>
    <w:rsid w:val="003525AD"/>
    <w:rsid w:val="00354F05"/>
    <w:rsid w:val="003577ED"/>
    <w:rsid w:val="00357E0B"/>
    <w:rsid w:val="003668BB"/>
    <w:rsid w:val="00375596"/>
    <w:rsid w:val="003913B8"/>
    <w:rsid w:val="00397BC4"/>
    <w:rsid w:val="003A0BDA"/>
    <w:rsid w:val="003A25CF"/>
    <w:rsid w:val="003A27CD"/>
    <w:rsid w:val="003A446B"/>
    <w:rsid w:val="003A4F9F"/>
    <w:rsid w:val="003B3456"/>
    <w:rsid w:val="003B4BC6"/>
    <w:rsid w:val="003B63C7"/>
    <w:rsid w:val="003C3EC7"/>
    <w:rsid w:val="003C51F7"/>
    <w:rsid w:val="003D2C61"/>
    <w:rsid w:val="003D5ED3"/>
    <w:rsid w:val="003E045E"/>
    <w:rsid w:val="003E5A52"/>
    <w:rsid w:val="003E71E1"/>
    <w:rsid w:val="003F49DC"/>
    <w:rsid w:val="00404249"/>
    <w:rsid w:val="00420700"/>
    <w:rsid w:val="00421277"/>
    <w:rsid w:val="0042209A"/>
    <w:rsid w:val="00426854"/>
    <w:rsid w:val="0043233D"/>
    <w:rsid w:val="00447321"/>
    <w:rsid w:val="00454341"/>
    <w:rsid w:val="00473C77"/>
    <w:rsid w:val="0047449D"/>
    <w:rsid w:val="00496F72"/>
    <w:rsid w:val="004A337E"/>
    <w:rsid w:val="004A7038"/>
    <w:rsid w:val="004A7872"/>
    <w:rsid w:val="004B039A"/>
    <w:rsid w:val="004B2809"/>
    <w:rsid w:val="004C393E"/>
    <w:rsid w:val="004D45AF"/>
    <w:rsid w:val="004D66BF"/>
    <w:rsid w:val="004D7135"/>
    <w:rsid w:val="004D781B"/>
    <w:rsid w:val="004F0470"/>
    <w:rsid w:val="004F1301"/>
    <w:rsid w:val="005072A2"/>
    <w:rsid w:val="00524DEF"/>
    <w:rsid w:val="00530307"/>
    <w:rsid w:val="0053553E"/>
    <w:rsid w:val="00537E13"/>
    <w:rsid w:val="00553D70"/>
    <w:rsid w:val="00560985"/>
    <w:rsid w:val="00563886"/>
    <w:rsid w:val="00563C41"/>
    <w:rsid w:val="005746A0"/>
    <w:rsid w:val="00582084"/>
    <w:rsid w:val="00583973"/>
    <w:rsid w:val="00586274"/>
    <w:rsid w:val="00586790"/>
    <w:rsid w:val="00586FBB"/>
    <w:rsid w:val="00595E9D"/>
    <w:rsid w:val="005B04A5"/>
    <w:rsid w:val="005B3778"/>
    <w:rsid w:val="005B4218"/>
    <w:rsid w:val="005C0B8E"/>
    <w:rsid w:val="005D575E"/>
    <w:rsid w:val="005E4DD4"/>
    <w:rsid w:val="005E53FF"/>
    <w:rsid w:val="005F288B"/>
    <w:rsid w:val="005F4FCF"/>
    <w:rsid w:val="00602823"/>
    <w:rsid w:val="0060603A"/>
    <w:rsid w:val="00611884"/>
    <w:rsid w:val="006143A9"/>
    <w:rsid w:val="0061448B"/>
    <w:rsid w:val="006259B0"/>
    <w:rsid w:val="00657048"/>
    <w:rsid w:val="00672308"/>
    <w:rsid w:val="006733A5"/>
    <w:rsid w:val="006756A4"/>
    <w:rsid w:val="00676D01"/>
    <w:rsid w:val="00680000"/>
    <w:rsid w:val="006811ED"/>
    <w:rsid w:val="00687293"/>
    <w:rsid w:val="00687F5A"/>
    <w:rsid w:val="00690080"/>
    <w:rsid w:val="006A0A1D"/>
    <w:rsid w:val="006C0337"/>
    <w:rsid w:val="006D11B5"/>
    <w:rsid w:val="006D3349"/>
    <w:rsid w:val="006D4E46"/>
    <w:rsid w:val="006E3A84"/>
    <w:rsid w:val="006E6B89"/>
    <w:rsid w:val="006F0157"/>
    <w:rsid w:val="006F176F"/>
    <w:rsid w:val="006F49F7"/>
    <w:rsid w:val="0070762E"/>
    <w:rsid w:val="007100B1"/>
    <w:rsid w:val="00736FD8"/>
    <w:rsid w:val="00747A0F"/>
    <w:rsid w:val="007558CE"/>
    <w:rsid w:val="0075781B"/>
    <w:rsid w:val="0076203B"/>
    <w:rsid w:val="00765829"/>
    <w:rsid w:val="00771BB0"/>
    <w:rsid w:val="00776EF0"/>
    <w:rsid w:val="00782258"/>
    <w:rsid w:val="0078371A"/>
    <w:rsid w:val="00786F18"/>
    <w:rsid w:val="0079311C"/>
    <w:rsid w:val="00796AC4"/>
    <w:rsid w:val="00796D44"/>
    <w:rsid w:val="007A49BF"/>
    <w:rsid w:val="007B4638"/>
    <w:rsid w:val="007C6FED"/>
    <w:rsid w:val="007D091E"/>
    <w:rsid w:val="007D27A5"/>
    <w:rsid w:val="007E6EC4"/>
    <w:rsid w:val="007F39C2"/>
    <w:rsid w:val="007F3F50"/>
    <w:rsid w:val="007F42AA"/>
    <w:rsid w:val="007F4B99"/>
    <w:rsid w:val="008005F6"/>
    <w:rsid w:val="008108F4"/>
    <w:rsid w:val="008167DC"/>
    <w:rsid w:val="008217C0"/>
    <w:rsid w:val="00822EE8"/>
    <w:rsid w:val="008356E8"/>
    <w:rsid w:val="00844245"/>
    <w:rsid w:val="00852B15"/>
    <w:rsid w:val="00855B82"/>
    <w:rsid w:val="00860227"/>
    <w:rsid w:val="00864F40"/>
    <w:rsid w:val="0086560F"/>
    <w:rsid w:val="00867287"/>
    <w:rsid w:val="00867450"/>
    <w:rsid w:val="00870FF2"/>
    <w:rsid w:val="00873EB6"/>
    <w:rsid w:val="0087412B"/>
    <w:rsid w:val="00874803"/>
    <w:rsid w:val="008806C0"/>
    <w:rsid w:val="00886B53"/>
    <w:rsid w:val="00887BC4"/>
    <w:rsid w:val="008901D9"/>
    <w:rsid w:val="00894568"/>
    <w:rsid w:val="00895C54"/>
    <w:rsid w:val="008971E7"/>
    <w:rsid w:val="008A40DD"/>
    <w:rsid w:val="008B331D"/>
    <w:rsid w:val="008B44FA"/>
    <w:rsid w:val="008C5E92"/>
    <w:rsid w:val="008C6224"/>
    <w:rsid w:val="008C6E6A"/>
    <w:rsid w:val="008D5278"/>
    <w:rsid w:val="008E4DB8"/>
    <w:rsid w:val="008F0C70"/>
    <w:rsid w:val="008F3119"/>
    <w:rsid w:val="008F524D"/>
    <w:rsid w:val="008F5E4B"/>
    <w:rsid w:val="009034A5"/>
    <w:rsid w:val="00911741"/>
    <w:rsid w:val="00912FF5"/>
    <w:rsid w:val="00917306"/>
    <w:rsid w:val="00920905"/>
    <w:rsid w:val="00923AF0"/>
    <w:rsid w:val="00925862"/>
    <w:rsid w:val="00925E23"/>
    <w:rsid w:val="00927787"/>
    <w:rsid w:val="00932333"/>
    <w:rsid w:val="009456C1"/>
    <w:rsid w:val="009508AA"/>
    <w:rsid w:val="00953017"/>
    <w:rsid w:val="009536E5"/>
    <w:rsid w:val="0095739F"/>
    <w:rsid w:val="009579EF"/>
    <w:rsid w:val="009610AA"/>
    <w:rsid w:val="009621A0"/>
    <w:rsid w:val="009639CA"/>
    <w:rsid w:val="00963ACA"/>
    <w:rsid w:val="00965211"/>
    <w:rsid w:val="00976B21"/>
    <w:rsid w:val="00980A60"/>
    <w:rsid w:val="00983D7B"/>
    <w:rsid w:val="0098696E"/>
    <w:rsid w:val="009911B2"/>
    <w:rsid w:val="009B104E"/>
    <w:rsid w:val="009B3B95"/>
    <w:rsid w:val="009B48D8"/>
    <w:rsid w:val="009D45FA"/>
    <w:rsid w:val="009D5F40"/>
    <w:rsid w:val="009E1674"/>
    <w:rsid w:val="009F69B2"/>
    <w:rsid w:val="00A05647"/>
    <w:rsid w:val="00A15A23"/>
    <w:rsid w:val="00A16AE3"/>
    <w:rsid w:val="00A20092"/>
    <w:rsid w:val="00A30805"/>
    <w:rsid w:val="00A3466F"/>
    <w:rsid w:val="00A35000"/>
    <w:rsid w:val="00A429D4"/>
    <w:rsid w:val="00A4327D"/>
    <w:rsid w:val="00A4695F"/>
    <w:rsid w:val="00A5264D"/>
    <w:rsid w:val="00A64EF8"/>
    <w:rsid w:val="00A70312"/>
    <w:rsid w:val="00A70EBB"/>
    <w:rsid w:val="00A71EBA"/>
    <w:rsid w:val="00A741D6"/>
    <w:rsid w:val="00A746B1"/>
    <w:rsid w:val="00A836BA"/>
    <w:rsid w:val="00A83D8A"/>
    <w:rsid w:val="00A9165F"/>
    <w:rsid w:val="00A92D28"/>
    <w:rsid w:val="00AB4CA5"/>
    <w:rsid w:val="00AB55DA"/>
    <w:rsid w:val="00AB6CFB"/>
    <w:rsid w:val="00AC6DA8"/>
    <w:rsid w:val="00AE379B"/>
    <w:rsid w:val="00AF5C8D"/>
    <w:rsid w:val="00B01816"/>
    <w:rsid w:val="00B14AAF"/>
    <w:rsid w:val="00B25E73"/>
    <w:rsid w:val="00B27FD4"/>
    <w:rsid w:val="00B308C7"/>
    <w:rsid w:val="00B31E2F"/>
    <w:rsid w:val="00B33F90"/>
    <w:rsid w:val="00B357A7"/>
    <w:rsid w:val="00B43465"/>
    <w:rsid w:val="00B5319A"/>
    <w:rsid w:val="00B55766"/>
    <w:rsid w:val="00B618FE"/>
    <w:rsid w:val="00B661B5"/>
    <w:rsid w:val="00B77F1E"/>
    <w:rsid w:val="00B91493"/>
    <w:rsid w:val="00B937FB"/>
    <w:rsid w:val="00B939DA"/>
    <w:rsid w:val="00BA49A6"/>
    <w:rsid w:val="00BB1C7F"/>
    <w:rsid w:val="00BB22F5"/>
    <w:rsid w:val="00BB23F2"/>
    <w:rsid w:val="00BB3459"/>
    <w:rsid w:val="00BC1F43"/>
    <w:rsid w:val="00BD378E"/>
    <w:rsid w:val="00BE41BD"/>
    <w:rsid w:val="00BE5AD8"/>
    <w:rsid w:val="00BE5B34"/>
    <w:rsid w:val="00BF0834"/>
    <w:rsid w:val="00BF47AD"/>
    <w:rsid w:val="00C02182"/>
    <w:rsid w:val="00C05440"/>
    <w:rsid w:val="00C0768B"/>
    <w:rsid w:val="00C1032E"/>
    <w:rsid w:val="00C24564"/>
    <w:rsid w:val="00C25F23"/>
    <w:rsid w:val="00C26CEE"/>
    <w:rsid w:val="00C27F9B"/>
    <w:rsid w:val="00C35168"/>
    <w:rsid w:val="00C377C0"/>
    <w:rsid w:val="00C41A57"/>
    <w:rsid w:val="00C42824"/>
    <w:rsid w:val="00C46F23"/>
    <w:rsid w:val="00C52C99"/>
    <w:rsid w:val="00C80827"/>
    <w:rsid w:val="00C81FF1"/>
    <w:rsid w:val="00C829FB"/>
    <w:rsid w:val="00CA0582"/>
    <w:rsid w:val="00CA468B"/>
    <w:rsid w:val="00CA7A82"/>
    <w:rsid w:val="00CA7F96"/>
    <w:rsid w:val="00CB0BBD"/>
    <w:rsid w:val="00CB52E3"/>
    <w:rsid w:val="00CC2EFC"/>
    <w:rsid w:val="00CC42C7"/>
    <w:rsid w:val="00CD480B"/>
    <w:rsid w:val="00CE450F"/>
    <w:rsid w:val="00CF340E"/>
    <w:rsid w:val="00D04C9F"/>
    <w:rsid w:val="00D11845"/>
    <w:rsid w:val="00D13887"/>
    <w:rsid w:val="00D17C70"/>
    <w:rsid w:val="00D20D93"/>
    <w:rsid w:val="00D257A8"/>
    <w:rsid w:val="00D334C2"/>
    <w:rsid w:val="00D41540"/>
    <w:rsid w:val="00D528D0"/>
    <w:rsid w:val="00D55A45"/>
    <w:rsid w:val="00D56B4F"/>
    <w:rsid w:val="00D624AC"/>
    <w:rsid w:val="00D6785B"/>
    <w:rsid w:val="00D741D5"/>
    <w:rsid w:val="00D76167"/>
    <w:rsid w:val="00D903BD"/>
    <w:rsid w:val="00D95EEA"/>
    <w:rsid w:val="00DB4D4E"/>
    <w:rsid w:val="00DC0FE7"/>
    <w:rsid w:val="00DC3AA6"/>
    <w:rsid w:val="00DC5BF8"/>
    <w:rsid w:val="00DD6339"/>
    <w:rsid w:val="00DD7826"/>
    <w:rsid w:val="00DD7AE2"/>
    <w:rsid w:val="00DE0049"/>
    <w:rsid w:val="00DE7CAF"/>
    <w:rsid w:val="00DF0E10"/>
    <w:rsid w:val="00E0096C"/>
    <w:rsid w:val="00E028B8"/>
    <w:rsid w:val="00E0378D"/>
    <w:rsid w:val="00E1335B"/>
    <w:rsid w:val="00E143EC"/>
    <w:rsid w:val="00E1572C"/>
    <w:rsid w:val="00E25429"/>
    <w:rsid w:val="00E2588F"/>
    <w:rsid w:val="00E328BD"/>
    <w:rsid w:val="00E5361C"/>
    <w:rsid w:val="00E54748"/>
    <w:rsid w:val="00E806EA"/>
    <w:rsid w:val="00E911C8"/>
    <w:rsid w:val="00E92B3C"/>
    <w:rsid w:val="00E96CA6"/>
    <w:rsid w:val="00EA70B4"/>
    <w:rsid w:val="00EA7A9E"/>
    <w:rsid w:val="00EC1AE4"/>
    <w:rsid w:val="00EC696E"/>
    <w:rsid w:val="00ED2BA3"/>
    <w:rsid w:val="00ED5743"/>
    <w:rsid w:val="00EF7D2C"/>
    <w:rsid w:val="00F00A51"/>
    <w:rsid w:val="00F02FD5"/>
    <w:rsid w:val="00F06610"/>
    <w:rsid w:val="00F122CF"/>
    <w:rsid w:val="00F1741B"/>
    <w:rsid w:val="00F22941"/>
    <w:rsid w:val="00F2717A"/>
    <w:rsid w:val="00F31D6E"/>
    <w:rsid w:val="00F370CD"/>
    <w:rsid w:val="00F43D87"/>
    <w:rsid w:val="00F4535A"/>
    <w:rsid w:val="00F6547E"/>
    <w:rsid w:val="00F70828"/>
    <w:rsid w:val="00F72445"/>
    <w:rsid w:val="00F86D67"/>
    <w:rsid w:val="00FA0421"/>
    <w:rsid w:val="00FA7601"/>
    <w:rsid w:val="00FE5B51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75834A"/>
  <w15:chartTrackingRefBased/>
  <w15:docId w15:val="{ED068A54-682D-4855-986E-DEFA0C7A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customStyle="1" w:styleId="ad">
    <w:name w:val="なし"/>
    <w:rsid w:val="006E6B89"/>
  </w:style>
  <w:style w:type="character" w:customStyle="1" w:styleId="Hyperlink0">
    <w:name w:val="Hyperlink.0"/>
    <w:rsid w:val="006E6B89"/>
    <w:rPr>
      <w:rFonts w:ascii="ＭＳ 明朝" w:eastAsia="ＭＳ 明朝" w:hAnsi="ＭＳ 明朝" w:cs="ＭＳ 明朝"/>
      <w:sz w:val="22"/>
      <w:szCs w:val="22"/>
      <w:lang w:val="ja-JP" w:eastAsia="ja-JP"/>
    </w:rPr>
  </w:style>
  <w:style w:type="paragraph" w:styleId="ae">
    <w:name w:val="List Paragraph"/>
    <w:basedOn w:val="a"/>
    <w:uiPriority w:val="34"/>
    <w:qFormat/>
    <w:rsid w:val="00E53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DD60-8A4D-4D4B-8D02-F625CA21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1322</Words>
  <Characters>501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1820</CharactersWithSpaces>
  <SharedDoc>false</SharedDoc>
  <HLinks>
    <vt:vector size="6" baseType="variant">
      <vt:variant>
        <vt:i4>3276849</vt:i4>
      </vt:variant>
      <vt:variant>
        <vt:i4>4</vt:i4>
      </vt:variant>
      <vt:variant>
        <vt:i4>0</vt:i4>
      </vt:variant>
      <vt:variant>
        <vt:i4>5</vt:i4>
      </vt:variant>
      <vt:variant>
        <vt:lpwstr>http://www.techs-s.com/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安曽　太郎</dc:creator>
  <cp:keywords/>
  <cp:lastModifiedBy>安曽 太郎</cp:lastModifiedBy>
  <cp:revision>50</cp:revision>
  <cp:lastPrinted>2016-06-07T09:42:00Z</cp:lastPrinted>
  <dcterms:created xsi:type="dcterms:W3CDTF">2019-03-22T07:25:00Z</dcterms:created>
  <dcterms:modified xsi:type="dcterms:W3CDTF">2019-04-23T04:26:00Z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