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12070D" w:rsidRDefault="0012070D" w:rsidP="00607341">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12070D">
        <w:rPr>
          <w:rFonts w:ascii="Meiryo UI" w:eastAsia="Meiryo UI" w:hAnsi="Meiryo UI" w:cs="Meiryo UI" w:hint="eastAsia"/>
          <w:b/>
          <w:sz w:val="32"/>
          <w:szCs w:val="32"/>
        </w:rPr>
        <w:t>アイドルになりたい原石を紹介してください！</w:t>
      </w:r>
    </w:p>
    <w:p w:rsidR="003379E0" w:rsidRDefault="00F431B6" w:rsidP="00607341">
      <w:pPr>
        <w:spacing w:after="0" w:line="240" w:lineRule="auto"/>
        <w:jc w:val="center"/>
        <w:rPr>
          <w:rFonts w:ascii="Meiryo UI" w:eastAsia="Meiryo UI" w:hAnsi="Meiryo UI" w:cs="Meiryo UI"/>
          <w:b/>
          <w:sz w:val="32"/>
          <w:szCs w:val="32"/>
        </w:rPr>
      </w:pPr>
      <w:r>
        <w:rPr>
          <w:rFonts w:ascii="Meiryo UI" w:eastAsia="Meiryo UI" w:hAnsi="Meiryo UI" w:cs="Meiryo UI" w:hint="eastAsia"/>
          <w:b/>
          <w:sz w:val="32"/>
          <w:szCs w:val="32"/>
        </w:rPr>
        <w:t>「</w:t>
      </w:r>
      <w:r w:rsidR="0012070D" w:rsidRPr="0012070D">
        <w:rPr>
          <w:rFonts w:ascii="Meiryo UI" w:eastAsia="Meiryo UI" w:hAnsi="Meiryo UI" w:cs="Meiryo UI" w:hint="eastAsia"/>
          <w:b/>
          <w:sz w:val="32"/>
          <w:szCs w:val="32"/>
        </w:rPr>
        <w:t>みんなで原石ちゃんを</w:t>
      </w:r>
      <w:r w:rsidR="0012070D" w:rsidRPr="0012070D">
        <w:rPr>
          <w:rFonts w:ascii="Meiryo UI" w:eastAsia="Meiryo UI" w:hAnsi="Meiryo UI" w:cs="Meiryo UI" w:hint="eastAsia"/>
          <w:b/>
          <w:color w:val="0000FF"/>
          <w:sz w:val="32"/>
          <w:szCs w:val="32"/>
        </w:rPr>
        <w:t>スカウトキャンペーン</w:t>
      </w:r>
      <w:r w:rsidRPr="00F431B6">
        <w:rPr>
          <w:rFonts w:ascii="Meiryo UI" w:eastAsia="Meiryo UI" w:hAnsi="Meiryo UI" w:cs="Meiryo UI" w:hint="eastAsia"/>
          <w:b/>
          <w:sz w:val="32"/>
          <w:szCs w:val="32"/>
        </w:rPr>
        <w:t>」</w:t>
      </w:r>
      <w:r w:rsidR="005B31B9">
        <w:rPr>
          <w:rFonts w:ascii="Meiryo UI" w:eastAsia="Meiryo UI" w:hAnsi="Meiryo UI" w:cs="Meiryo UI"/>
          <w:b/>
          <w:sz w:val="32"/>
          <w:szCs w:val="32"/>
        </w:rPr>
        <w:t>開催</w:t>
      </w:r>
      <w:r w:rsidR="00934D0D">
        <w:rPr>
          <w:rFonts w:ascii="Meiryo UI" w:eastAsia="Meiryo UI" w:hAnsi="Meiryo UI" w:cs="Meiryo UI" w:hint="eastAsia"/>
          <w:b/>
          <w:sz w:val="32"/>
          <w:szCs w:val="32"/>
        </w:rPr>
        <w:t>中</w:t>
      </w:r>
      <w:r w:rsidR="005B31B9">
        <w:rPr>
          <w:rFonts w:ascii="Meiryo UI" w:eastAsia="Meiryo UI" w:hAnsi="Meiryo UI" w:cs="Meiryo UI"/>
          <w:b/>
          <w:sz w:val="32"/>
          <w:szCs w:val="32"/>
        </w:rPr>
        <w:t>！</w:t>
      </w:r>
    </w:p>
    <w:p w:rsidR="003379E0" w:rsidRDefault="00F431B6">
      <w:pPr>
        <w:spacing w:after="0" w:line="240" w:lineRule="auto"/>
        <w:jc w:val="center"/>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posOffset>-120015</wp:posOffset>
                </wp:positionH>
                <wp:positionV relativeFrom="paragraph">
                  <wp:posOffset>226695</wp:posOffset>
                </wp:positionV>
                <wp:extent cx="6305550" cy="1085850"/>
                <wp:effectExtent l="19050" t="19050" r="19050" b="19050"/>
                <wp:wrapNone/>
                <wp:docPr id="2" name="正方形/長方形 2"/>
                <wp:cNvGraphicFramePr/>
                <a:graphic xmlns:a="http://schemas.openxmlformats.org/drawingml/2006/main">
                  <a:graphicData uri="http://schemas.microsoft.com/office/word/2010/wordprocessingShape">
                    <wps:wsp>
                      <wps:cNvSpPr/>
                      <wps:spPr>
                        <a:xfrm>
                          <a:off x="0" y="0"/>
                          <a:ext cx="6305550" cy="10858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3379E0">
                            <w:pPr>
                              <w:spacing w:after="0" w:line="240" w:lineRule="auto"/>
                              <w:jc w:val="left"/>
                              <w:textDirection w:val="btLr"/>
                              <w:rPr>
                                <w:rFonts w:eastAsiaTheme="minorEastAsia" w:hint="eastAsia"/>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9.45pt;margin-top:17.85pt;width:496.5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3379E0">
                      <w:pPr>
                        <w:spacing w:after="0" w:line="240" w:lineRule="auto"/>
                        <w:jc w:val="left"/>
                        <w:textDirection w:val="btLr"/>
                        <w:rPr>
                          <w:rFonts w:eastAsiaTheme="minorEastAsia" w:hint="eastAsia"/>
                        </w:rPr>
                      </w:pPr>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3379E0" w:rsidRDefault="00B713ED" w:rsidP="001623A0">
      <w:pPr>
        <w:spacing w:after="0" w:line="240" w:lineRule="auto"/>
        <w:rPr>
          <w:rFonts w:ascii="Meiryo UI" w:eastAsia="Meiryo UI" w:hAnsi="Meiryo UI" w:cs="Meiryo UI"/>
          <w:sz w:val="21"/>
          <w:szCs w:val="21"/>
        </w:rPr>
      </w:pPr>
      <w:r w:rsidRPr="00B713ED">
        <w:rPr>
          <w:rFonts w:ascii="Meiryo UI" w:eastAsia="Meiryo UI" w:hAnsi="Meiryo UI" w:cs="Meiryo UI" w:hint="eastAsia"/>
          <w:sz w:val="21"/>
          <w:szCs w:val="21"/>
        </w:rPr>
        <w:t>今年</w:t>
      </w:r>
      <w:r w:rsidRPr="00B713ED">
        <w:rPr>
          <w:rFonts w:ascii="Meiryo UI" w:eastAsia="Meiryo UI" w:hAnsi="Meiryo UI" w:cs="Meiryo UI"/>
          <w:sz w:val="21"/>
          <w:szCs w:val="21"/>
        </w:rPr>
        <w:t>2月にサービスを開始した日本初のリアルアイドル育成プロジェクト「IDOL.」（アイドルどっと）が「</w:t>
      </w:r>
      <w:r w:rsidR="0012070D" w:rsidRPr="0012070D">
        <w:rPr>
          <w:rFonts w:ascii="Meiryo UI" w:eastAsia="Meiryo UI" w:hAnsi="Meiryo UI" w:cs="Meiryo UI" w:hint="eastAsia"/>
          <w:sz w:val="21"/>
          <w:szCs w:val="21"/>
        </w:rPr>
        <w:t>みんなで原石ちゃんをスカウトキャンペーン！</w:t>
      </w:r>
      <w:r w:rsidR="0012070D">
        <w:rPr>
          <w:rFonts w:ascii="Meiryo UI" w:eastAsia="Meiryo UI" w:hAnsi="Meiryo UI" w:cs="Meiryo UI"/>
          <w:sz w:val="21"/>
          <w:szCs w:val="21"/>
        </w:rPr>
        <w:t>」</w:t>
      </w:r>
      <w:r w:rsidRPr="00B713ED">
        <w:rPr>
          <w:rFonts w:ascii="Meiryo UI" w:eastAsia="Meiryo UI" w:hAnsi="Meiryo UI" w:cs="Meiryo UI"/>
          <w:sz w:val="21"/>
          <w:szCs w:val="21"/>
        </w:rPr>
        <w:t>を</w:t>
      </w:r>
      <w:r w:rsidR="0012070D">
        <w:rPr>
          <w:rFonts w:ascii="Meiryo UI" w:eastAsia="Meiryo UI" w:hAnsi="Meiryo UI" w:cs="Meiryo UI" w:hint="eastAsia"/>
          <w:sz w:val="21"/>
          <w:szCs w:val="21"/>
        </w:rPr>
        <w:t>6</w:t>
      </w:r>
      <w:r w:rsidRPr="00B713ED">
        <w:rPr>
          <w:rFonts w:ascii="Meiryo UI" w:eastAsia="Meiryo UI" w:hAnsi="Meiryo UI" w:cs="Meiryo UI"/>
          <w:sz w:val="21"/>
          <w:szCs w:val="21"/>
        </w:rPr>
        <w:t>月</w:t>
      </w:r>
      <w:r w:rsidR="0012070D">
        <w:rPr>
          <w:rFonts w:ascii="Meiryo UI" w:eastAsia="Meiryo UI" w:hAnsi="Meiryo UI" w:cs="Meiryo UI" w:hint="eastAsia"/>
          <w:sz w:val="21"/>
          <w:szCs w:val="21"/>
        </w:rPr>
        <w:t>17</w:t>
      </w:r>
      <w:r w:rsidRPr="00B713ED">
        <w:rPr>
          <w:rFonts w:ascii="Meiryo UI" w:eastAsia="Meiryo UI" w:hAnsi="Meiryo UI" w:cs="Meiryo UI"/>
          <w:sz w:val="21"/>
          <w:szCs w:val="21"/>
        </w:rPr>
        <w:t>日</w:t>
      </w:r>
      <w:r w:rsidR="001623A0">
        <w:rPr>
          <w:rFonts w:ascii="Meiryo UI" w:eastAsia="Meiryo UI" w:hAnsi="Meiryo UI" w:cs="Meiryo UI" w:hint="eastAsia"/>
          <w:sz w:val="21"/>
          <w:szCs w:val="21"/>
        </w:rPr>
        <w:t>18</w:t>
      </w:r>
      <w:r w:rsidRPr="00B713ED">
        <w:rPr>
          <w:rFonts w:ascii="Meiryo UI" w:eastAsia="Meiryo UI" w:hAnsi="Meiryo UI" w:cs="Meiryo UI"/>
          <w:sz w:val="21"/>
          <w:szCs w:val="21"/>
        </w:rPr>
        <w:t>：00まで</w:t>
      </w:r>
      <w:r w:rsidR="001623A0">
        <w:rPr>
          <w:rFonts w:ascii="Meiryo UI" w:eastAsia="Meiryo UI" w:hAnsi="Meiryo UI" w:cs="Meiryo UI" w:hint="eastAsia"/>
          <w:sz w:val="21"/>
          <w:szCs w:val="21"/>
        </w:rPr>
        <w:t>開催</w:t>
      </w:r>
      <w:r w:rsidR="00F431B6">
        <w:rPr>
          <w:rFonts w:ascii="Meiryo UI" w:eastAsia="Meiryo UI" w:hAnsi="Meiryo UI" w:cs="Meiryo UI" w:hint="eastAsia"/>
          <w:sz w:val="21"/>
          <w:szCs w:val="21"/>
        </w:rPr>
        <w:t>中</w:t>
      </w:r>
      <w:r w:rsidR="001623A0">
        <w:rPr>
          <w:rFonts w:ascii="Meiryo UI" w:eastAsia="Meiryo UI" w:hAnsi="Meiryo UI" w:cs="Meiryo UI" w:hint="eastAsia"/>
          <w:sz w:val="21"/>
          <w:szCs w:val="21"/>
        </w:rPr>
        <w:t>。新たな</w:t>
      </w:r>
      <w:r w:rsidR="001623A0" w:rsidRPr="001623A0">
        <w:rPr>
          <w:rFonts w:ascii="Meiryo UI" w:eastAsia="Meiryo UI" w:hAnsi="Meiryo UI" w:cs="Meiryo UI" w:hint="eastAsia"/>
          <w:sz w:val="21"/>
          <w:szCs w:val="21"/>
        </w:rPr>
        <w:t>原石（アイドルを目指す素人の女の子）</w:t>
      </w:r>
      <w:r w:rsidR="005F561C">
        <w:rPr>
          <w:rFonts w:ascii="Meiryo UI" w:eastAsia="Meiryo UI" w:hAnsi="Meiryo UI" w:cs="Meiryo UI" w:hint="eastAsia"/>
          <w:sz w:val="21"/>
          <w:szCs w:val="21"/>
        </w:rPr>
        <w:t>をスカウトしアイドルどっとへ紹介</w:t>
      </w:r>
      <w:r w:rsidR="001623A0">
        <w:rPr>
          <w:rFonts w:ascii="Meiryo UI" w:eastAsia="Meiryo UI" w:hAnsi="Meiryo UI" w:cs="Meiryo UI" w:hint="eastAsia"/>
          <w:sz w:val="21"/>
          <w:szCs w:val="21"/>
        </w:rPr>
        <w:t>し、あなたのお気に入りの原石をアイドルとして育てよう。</w:t>
      </w:r>
    </w:p>
    <w:p w:rsidR="00F431B6" w:rsidRDefault="00F431B6">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3379E0" w:rsidRDefault="003379E0">
      <w:pPr>
        <w:spacing w:after="0" w:line="240" w:lineRule="auto"/>
        <w:ind w:left="-36" w:hanging="248"/>
        <w:jc w:val="center"/>
        <w:rPr>
          <w:rFonts w:ascii="Meiryo UI" w:eastAsia="Meiryo UI" w:hAnsi="Meiryo UI" w:cs="Meiryo UI"/>
          <w:sz w:val="21"/>
          <w:szCs w:val="21"/>
        </w:rPr>
      </w:pPr>
    </w:p>
    <w:p w:rsidR="003379E0" w:rsidRDefault="007479E7" w:rsidP="00D420B3">
      <w:pPr>
        <w:spacing w:after="0" w:line="240" w:lineRule="auto"/>
        <w:rPr>
          <w:rFonts w:ascii="Meiryo UI" w:eastAsia="Meiryo UI" w:hAnsi="Meiryo UI" w:cs="Meiryo UI"/>
          <w:sz w:val="21"/>
          <w:szCs w:val="21"/>
        </w:rPr>
      </w:pPr>
      <w:r>
        <w:rPr>
          <w:rFonts w:ascii="Meiryo UI" w:eastAsia="Meiryo UI" w:hAnsi="Meiryo UI" w:cs="Meiryo UI" w:hint="eastAsia"/>
          <w:noProof/>
          <w:sz w:val="21"/>
          <w:szCs w:val="21"/>
        </w:rPr>
        <w:drawing>
          <wp:inline distT="0" distB="0" distL="0" distR="0">
            <wp:extent cx="6019800" cy="393451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eiw190517.jpg"/>
                    <pic:cNvPicPr/>
                  </pic:nvPicPr>
                  <pic:blipFill>
                    <a:blip r:embed="rId7">
                      <a:extLst>
                        <a:ext uri="{28A0092B-C50C-407E-A947-70E740481C1C}">
                          <a14:useLocalDpi xmlns:a14="http://schemas.microsoft.com/office/drawing/2010/main" val="0"/>
                        </a:ext>
                      </a:extLst>
                    </a:blip>
                    <a:stretch>
                      <a:fillRect/>
                    </a:stretch>
                  </pic:blipFill>
                  <pic:spPr>
                    <a:xfrm>
                      <a:off x="0" y="0"/>
                      <a:ext cx="6033596" cy="3943527"/>
                    </a:xfrm>
                    <a:prstGeom prst="rect">
                      <a:avLst/>
                    </a:prstGeom>
                  </pic:spPr>
                </pic:pic>
              </a:graphicData>
            </a:graphic>
          </wp:inline>
        </w:drawing>
      </w:r>
    </w:p>
    <w:p w:rsidR="00194C98" w:rsidRDefault="00194C98" w:rsidP="00D420B3">
      <w:pPr>
        <w:spacing w:after="0" w:line="240" w:lineRule="auto"/>
        <w:rPr>
          <w:rFonts w:ascii="Meiryo UI" w:eastAsia="Meiryo UI" w:hAnsi="Meiryo UI" w:cs="Meiryo UI"/>
          <w:sz w:val="21"/>
          <w:szCs w:val="21"/>
        </w:rPr>
      </w:pPr>
    </w:p>
    <w:p w:rsidR="00F431B6" w:rsidRDefault="00F431B6" w:rsidP="00194C98">
      <w:pPr>
        <w:spacing w:after="0" w:line="240" w:lineRule="auto"/>
        <w:jc w:val="center"/>
        <w:rPr>
          <w:rFonts w:ascii="Meiryo UI" w:eastAsia="Meiryo UI" w:hAnsi="Meiryo UI" w:cs="Meiryo UI"/>
          <w:sz w:val="21"/>
          <w:szCs w:val="21"/>
        </w:rPr>
      </w:pPr>
    </w:p>
    <w:p w:rsidR="00F431B6" w:rsidRDefault="00F431B6" w:rsidP="00194C98">
      <w:pPr>
        <w:spacing w:after="0" w:line="240" w:lineRule="auto"/>
        <w:jc w:val="center"/>
        <w:rPr>
          <w:rFonts w:ascii="Meiryo UI" w:eastAsia="Meiryo UI" w:hAnsi="Meiryo UI" w:cs="Meiryo UI"/>
          <w:sz w:val="21"/>
          <w:szCs w:val="21"/>
        </w:rPr>
      </w:pPr>
    </w:p>
    <w:p w:rsidR="00194C98" w:rsidRDefault="00194C98" w:rsidP="00194C98">
      <w:pPr>
        <w:spacing w:after="0" w:line="240" w:lineRule="auto"/>
        <w:jc w:val="center"/>
        <w:rPr>
          <w:rFonts w:ascii="Meiryo UI" w:eastAsia="Meiryo UI" w:hAnsi="Meiryo UI" w:cs="Meiryo UI"/>
          <w:sz w:val="21"/>
          <w:szCs w:val="21"/>
        </w:rPr>
      </w:pPr>
      <w:r>
        <w:rPr>
          <w:rFonts w:ascii="Meiryo UI" w:eastAsia="Meiryo UI" w:hAnsi="Meiryo UI" w:cs="Meiryo UI" w:hint="eastAsia"/>
          <w:sz w:val="21"/>
          <w:szCs w:val="21"/>
        </w:rPr>
        <w:lastRenderedPageBreak/>
        <w:t>キャンペーンサイトはこちら</w:t>
      </w:r>
    </w:p>
    <w:p w:rsidR="00194C98" w:rsidRDefault="00934D0D" w:rsidP="00D420B3">
      <w:pPr>
        <w:spacing w:after="0" w:line="240" w:lineRule="auto"/>
        <w:rPr>
          <w:rFonts w:ascii="Meiryo UI" w:eastAsia="Meiryo UI" w:hAnsi="Meiryo UI" w:cs="Meiryo UI"/>
          <w:sz w:val="21"/>
          <w:szCs w:val="21"/>
        </w:rPr>
      </w:pPr>
      <w:r>
        <w:rPr>
          <w:noProof/>
        </w:rPr>
        <mc:AlternateContent>
          <mc:Choice Requires="wps">
            <w:drawing>
              <wp:anchor distT="0" distB="0" distL="114300" distR="114300" simplePos="0" relativeHeight="251661312" behindDoc="0" locked="0" layoutInCell="1" hidden="0" allowOverlap="1" wp14:anchorId="423D82D3" wp14:editId="4CD0AD8C">
                <wp:simplePos x="0" y="0"/>
                <wp:positionH relativeFrom="margin">
                  <wp:align>right</wp:align>
                </wp:positionH>
                <wp:positionV relativeFrom="paragraph">
                  <wp:posOffset>68580</wp:posOffset>
                </wp:positionV>
                <wp:extent cx="6105525" cy="758825"/>
                <wp:effectExtent l="0" t="0" r="28575" b="22225"/>
                <wp:wrapNone/>
                <wp:docPr id="6" name="角丸四角形 6"/>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194C98" w:rsidRDefault="00194C98" w:rsidP="00194C98">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w14:anchorId="423D82D3" id="角丸四角形 6" o:spid="_x0000_s1028" style="position:absolute;left:0;text-align:left;margin-left:429.55pt;margin-top:5.4pt;width:480.75pt;height:59.7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" filled="f" strokecolor="#395e89" strokeweight="2pt">
                <v:stroke startarrowwidth="narrow" startarrowlength="short" endarrowwidth="narrow" endarrowlength="short"/>
                <v:textbox inset="2.53958mm,2.53958mm,2.53958mm,2.53958mm">
                  <w:txbxContent>
                    <w:p w:rsidR="00194C98" w:rsidRDefault="00194C98" w:rsidP="00194C98">
                      <w:pPr>
                        <w:spacing w:after="0" w:line="240" w:lineRule="auto"/>
                        <w:jc w:val="left"/>
                        <w:textDirection w:val="btLr"/>
                      </w:pPr>
                    </w:p>
                  </w:txbxContent>
                </v:textbox>
                <w10:wrap anchorx="margin"/>
              </v:roundrect>
            </w:pict>
          </mc:Fallback>
        </mc:AlternateContent>
      </w:r>
    </w:p>
    <w:p w:rsidR="00194C98" w:rsidRPr="00194C98" w:rsidRDefault="008854FD" w:rsidP="00194C98">
      <w:pPr>
        <w:spacing w:after="0" w:line="240" w:lineRule="auto"/>
        <w:ind w:firstLineChars="100" w:firstLine="440"/>
        <w:rPr>
          <w:rFonts w:ascii="Meiryo UI" w:eastAsia="Meiryo UI" w:hAnsi="Meiryo UI" w:cs="Meiryo UI"/>
          <w:sz w:val="44"/>
          <w:szCs w:val="44"/>
        </w:rPr>
      </w:pPr>
      <w:hyperlink r:id="rId8" w:history="1">
        <w:r w:rsidR="00194C98" w:rsidRPr="007204E8">
          <w:rPr>
            <w:rStyle w:val="ab"/>
            <w:rFonts w:ascii="Arial" w:hAnsi="Arial" w:cs="Arial"/>
            <w:spacing w:val="8"/>
            <w:sz w:val="44"/>
            <w:szCs w:val="44"/>
            <w:shd w:val="clear" w:color="auto" w:fill="F4FCFB"/>
          </w:rPr>
          <w:t>https://idol.company/page/scout-campaign</w:t>
        </w:r>
      </w:hyperlink>
    </w:p>
    <w:p w:rsidR="003379E0" w:rsidRDefault="003379E0">
      <w:pPr>
        <w:spacing w:after="0" w:line="240" w:lineRule="auto"/>
        <w:ind w:left="-36" w:hanging="248"/>
        <w:jc w:val="center"/>
        <w:rPr>
          <w:rFonts w:ascii="Meiryo UI" w:eastAsia="Meiryo UI" w:hAnsi="Meiryo UI" w:cs="Meiryo UI"/>
          <w:sz w:val="21"/>
          <w:szCs w:val="21"/>
        </w:rPr>
      </w:pPr>
    </w:p>
    <w:p w:rsidR="00F431B6" w:rsidRDefault="00F431B6">
      <w:pPr>
        <w:spacing w:after="0" w:line="240" w:lineRule="auto"/>
        <w:ind w:firstLine="320"/>
        <w:jc w:val="center"/>
        <w:rPr>
          <w:rFonts w:ascii="メイリオ" w:eastAsia="メイリオ" w:hAnsi="メイリオ" w:cs="メイリオ"/>
          <w:b/>
          <w:color w:val="3B3B3B"/>
          <w:sz w:val="32"/>
          <w:szCs w:val="32"/>
          <w:highlight w:val="white"/>
        </w:rPr>
      </w:pPr>
    </w:p>
    <w:p w:rsidR="003379E0" w:rsidRDefault="005B31B9">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＜キャンペーン内容＞</w:t>
      </w:r>
    </w:p>
    <w:p w:rsidR="003379E0" w:rsidRDefault="005B31B9">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sz w:val="24"/>
          <w:szCs w:val="24"/>
        </w:rPr>
        <w:t xml:space="preserve">詳細：　</w:t>
      </w: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sz w:val="24"/>
          <w:szCs w:val="24"/>
        </w:rPr>
        <w:t>キャンペ</w:t>
      </w:r>
      <w:r w:rsidRPr="0056438E">
        <w:rPr>
          <w:rFonts w:ascii="Meiryo UI" w:eastAsia="Meiryo UI" w:hAnsi="Meiryo UI" w:cs="Meiryo UI"/>
          <w:sz w:val="24"/>
          <w:szCs w:val="24"/>
        </w:rPr>
        <w:t>ーン開催期間：</w:t>
      </w:r>
      <w:r w:rsidR="00F431B6" w:rsidRPr="0056438E">
        <w:rPr>
          <w:rFonts w:ascii="Meiryo UI" w:eastAsia="Meiryo UI" w:hAnsi="Meiryo UI" w:cs="Meiryo UI"/>
          <w:sz w:val="24"/>
          <w:szCs w:val="24"/>
        </w:rPr>
        <w:t xml:space="preserve"> </w:t>
      </w:r>
      <w:r w:rsidRPr="0056438E">
        <w:rPr>
          <w:rFonts w:ascii="Meiryo UI" w:eastAsia="Meiryo UI" w:hAnsi="Meiryo UI" w:cs="Meiryo UI"/>
          <w:sz w:val="24"/>
          <w:szCs w:val="24"/>
        </w:rPr>
        <w:t>6/17(月) 18:00まで</w:t>
      </w:r>
    </w:p>
    <w:p w:rsidR="0056438E" w:rsidRP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sz w:val="24"/>
          <w:szCs w:val="24"/>
        </w:rPr>
        <w:t>キャンペ</w:t>
      </w:r>
      <w:r>
        <w:rPr>
          <w:rFonts w:ascii="Meiryo UI" w:eastAsia="Meiryo UI" w:hAnsi="Meiryo UI" w:cs="Meiryo UI"/>
          <w:sz w:val="24"/>
          <w:szCs w:val="24"/>
        </w:rPr>
        <w:t>ーン期間中にアイドルになりたい原石</w:t>
      </w:r>
      <w:r w:rsidRPr="0056438E">
        <w:rPr>
          <w:rFonts w:ascii="Meiryo UI" w:eastAsia="Meiryo UI" w:hAnsi="Meiryo UI" w:cs="Meiryo UI"/>
          <w:sz w:val="24"/>
          <w:szCs w:val="24"/>
        </w:rPr>
        <w:t>を紹介することで</w:t>
      </w:r>
      <w:r w:rsidRPr="0056438E">
        <w:rPr>
          <w:rFonts w:ascii="Meiryo UI" w:eastAsia="Meiryo UI" w:hAnsi="Meiryo UI" w:cs="Meiryo UI"/>
          <w:color w:val="FF0000"/>
          <w:sz w:val="24"/>
          <w:szCs w:val="24"/>
        </w:rPr>
        <w:t>1000アモーレ</w:t>
      </w:r>
      <w:r w:rsidRPr="0056438E">
        <w:rPr>
          <w:rFonts w:ascii="Meiryo UI" w:eastAsia="Meiryo UI" w:hAnsi="Meiryo UI" w:cs="Meiryo UI"/>
          <w:sz w:val="24"/>
          <w:szCs w:val="24"/>
        </w:rPr>
        <w:t>がもらえる！</w:t>
      </w:r>
    </w:p>
    <w:p w:rsidR="0056438E" w:rsidRP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身近なアイドルの原石</w:t>
      </w:r>
      <w:r w:rsidRPr="0056438E">
        <w:rPr>
          <w:rFonts w:ascii="Meiryo UI" w:eastAsia="Meiryo UI" w:hAnsi="Meiryo UI" w:cs="Meiryo UI" w:hint="eastAsia"/>
          <w:sz w:val="24"/>
          <w:szCs w:val="24"/>
        </w:rPr>
        <w:t>をスカウトして、リアルアイドルへ育てよう！</w:t>
      </w:r>
    </w:p>
    <w:p w:rsidR="0056438E" w:rsidRP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sz w:val="24"/>
          <w:szCs w:val="24"/>
        </w:rPr>
        <w:t>1.新規プロデュー</w:t>
      </w:r>
      <w:r>
        <w:rPr>
          <w:rFonts w:ascii="Meiryo UI" w:eastAsia="Meiryo UI" w:hAnsi="Meiryo UI" w:cs="Meiryo UI"/>
          <w:sz w:val="24"/>
          <w:szCs w:val="24"/>
        </w:rPr>
        <w:t>サー（応援者）へ無料登録をして周りのアイドルへ育てたい原石</w:t>
      </w:r>
      <w:r w:rsidRPr="0056438E">
        <w:rPr>
          <w:rFonts w:ascii="Meiryo UI" w:eastAsia="Meiryo UI" w:hAnsi="Meiryo UI" w:cs="Meiryo UI"/>
          <w:sz w:val="24"/>
          <w:szCs w:val="24"/>
        </w:rPr>
        <w:t>をスカウト！</w:t>
      </w: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sz w:val="24"/>
          <w:szCs w:val="24"/>
        </w:rPr>
        <w:t>2.現在プロデュ</w:t>
      </w:r>
      <w:r>
        <w:rPr>
          <w:rFonts w:ascii="Meiryo UI" w:eastAsia="Meiryo UI" w:hAnsi="Meiryo UI" w:cs="Meiryo UI"/>
          <w:sz w:val="24"/>
          <w:szCs w:val="24"/>
        </w:rPr>
        <w:t>ーサーで、周りの一歩踏み出せない原石</w:t>
      </w:r>
      <w:r w:rsidRPr="0056438E">
        <w:rPr>
          <w:rFonts w:ascii="Meiryo UI" w:eastAsia="Meiryo UI" w:hAnsi="Meiryo UI" w:cs="Meiryo UI"/>
          <w:sz w:val="24"/>
          <w:szCs w:val="24"/>
        </w:rPr>
        <w:t>をスカウト！</w:t>
      </w: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sz w:val="24"/>
          <w:szCs w:val="24"/>
        </w:rPr>
        <w:t xml:space="preserve">3. </w:t>
      </w:r>
      <w:r>
        <w:rPr>
          <w:rFonts w:ascii="Meiryo UI" w:eastAsia="Meiryo UI" w:hAnsi="Meiryo UI" w:cs="Meiryo UI"/>
          <w:sz w:val="24"/>
          <w:szCs w:val="24"/>
        </w:rPr>
        <w:t>原石</w:t>
      </w:r>
      <w:r w:rsidRPr="0056438E">
        <w:rPr>
          <w:rFonts w:ascii="Meiryo UI" w:eastAsia="Meiryo UI" w:hAnsi="Meiryo UI" w:cs="Meiryo UI"/>
          <w:sz w:val="24"/>
          <w:szCs w:val="24"/>
        </w:rPr>
        <w:t>のお友達で一緒に活動をしてデビューを目指す！</w:t>
      </w:r>
    </w:p>
    <w:p w:rsidR="0056438E" w:rsidRP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sz w:val="24"/>
          <w:szCs w:val="24"/>
        </w:rPr>
        <w:t>という方</w:t>
      </w:r>
      <w:r w:rsidRPr="0056438E">
        <w:rPr>
          <w:rFonts w:ascii="Meiryo UI" w:eastAsia="Meiryo UI" w:hAnsi="Meiryo UI" w:cs="Meiryo UI"/>
          <w:sz w:val="24"/>
          <w:szCs w:val="24"/>
        </w:rPr>
        <w:t>々、今がチャンス！</w:t>
      </w:r>
    </w:p>
    <w:p w:rsidR="0056438E" w:rsidRP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b/>
          <w:sz w:val="24"/>
          <w:szCs w:val="24"/>
        </w:rPr>
        <w:t>アイドルどっとに紹介</w:t>
      </w:r>
      <w:r w:rsidRPr="0056438E">
        <w:rPr>
          <w:rFonts w:ascii="Meiryo UI" w:eastAsia="Meiryo UI" w:hAnsi="Meiryo UI" w:cs="Meiryo UI" w:hint="eastAsia"/>
          <w:sz w:val="24"/>
          <w:szCs w:val="24"/>
        </w:rPr>
        <w:t>することで</w:t>
      </w:r>
    </w:p>
    <w:p w:rsidR="0056438E" w:rsidRPr="0056438E" w:rsidRDefault="0056438E" w:rsidP="0056438E">
      <w:pPr>
        <w:spacing w:after="0" w:line="240" w:lineRule="auto"/>
        <w:jc w:val="left"/>
        <w:rPr>
          <w:rFonts w:ascii="Meiryo UI" w:eastAsia="Meiryo UI" w:hAnsi="Meiryo UI" w:cs="Meiryo UI"/>
          <w:sz w:val="24"/>
          <w:szCs w:val="24"/>
        </w:rPr>
      </w:pPr>
      <w:r w:rsidRPr="0056438E">
        <w:rPr>
          <w:rFonts w:ascii="Meiryo UI" w:eastAsia="Meiryo UI" w:hAnsi="Meiryo UI" w:cs="Meiryo UI" w:hint="eastAsia"/>
          <w:sz w:val="24"/>
          <w:szCs w:val="24"/>
        </w:rPr>
        <w:t>驚愕の</w:t>
      </w:r>
      <w:r w:rsidRPr="0056438E">
        <w:rPr>
          <w:rFonts w:ascii="Meiryo UI" w:eastAsia="Meiryo UI" w:hAnsi="Meiryo UI" w:cs="Meiryo UI"/>
          <w:color w:val="FF0000"/>
          <w:sz w:val="24"/>
          <w:szCs w:val="24"/>
        </w:rPr>
        <w:t>1000アモーレ</w:t>
      </w:r>
      <w:r>
        <w:rPr>
          <w:rFonts w:ascii="Meiryo UI" w:eastAsia="Meiryo UI" w:hAnsi="Meiryo UI" w:cs="Meiryo UI"/>
          <w:sz w:val="24"/>
          <w:szCs w:val="24"/>
        </w:rPr>
        <w:t>をプレゼント</w:t>
      </w:r>
      <w:r w:rsidRPr="0056438E">
        <w:rPr>
          <w:rFonts w:ascii="Meiryo UI" w:eastAsia="Meiryo UI" w:hAnsi="Meiryo UI" w:cs="Meiryo UI"/>
          <w:sz w:val="24"/>
          <w:szCs w:val="24"/>
        </w:rPr>
        <w:t>！</w:t>
      </w:r>
    </w:p>
    <w:p w:rsidR="0056438E" w:rsidRPr="0056438E" w:rsidRDefault="0056438E" w:rsidP="0056438E">
      <w:pPr>
        <w:spacing w:after="0" w:line="240" w:lineRule="auto"/>
        <w:jc w:val="left"/>
        <w:rPr>
          <w:rFonts w:ascii="Meiryo UI" w:eastAsia="Meiryo UI" w:hAnsi="Meiryo UI" w:cs="Meiryo UI"/>
          <w:sz w:val="24"/>
          <w:szCs w:val="24"/>
        </w:rPr>
      </w:pPr>
    </w:p>
    <w:p w:rsidR="003379E0" w:rsidRDefault="0056438E" w:rsidP="0056438E">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さらに、紹介された原石</w:t>
      </w:r>
      <w:r w:rsidRPr="0056438E">
        <w:rPr>
          <w:rFonts w:ascii="Meiryo UI" w:eastAsia="Meiryo UI" w:hAnsi="Meiryo UI" w:cs="Meiryo UI" w:hint="eastAsia"/>
          <w:sz w:val="24"/>
          <w:szCs w:val="24"/>
        </w:rPr>
        <w:t>は１ケ月間で</w:t>
      </w:r>
      <w:r w:rsidRPr="0056438E">
        <w:rPr>
          <w:rFonts w:ascii="Meiryo UI" w:eastAsia="Meiryo UI" w:hAnsi="Meiryo UI" w:cs="Meiryo UI"/>
          <w:sz w:val="24"/>
          <w:szCs w:val="24"/>
        </w:rPr>
        <w:t>20回以上の投稿をすることで１回につき20アモーレ最大</w:t>
      </w:r>
      <w:r w:rsidRPr="0056438E">
        <w:rPr>
          <w:rFonts w:ascii="Meiryo UI" w:eastAsia="Meiryo UI" w:hAnsi="Meiryo UI" w:cs="Meiryo UI"/>
          <w:color w:val="FF0000"/>
          <w:sz w:val="24"/>
          <w:szCs w:val="24"/>
        </w:rPr>
        <w:t>400アモーレ</w:t>
      </w:r>
      <w:r>
        <w:rPr>
          <w:rFonts w:ascii="Meiryo UI" w:eastAsia="Meiryo UI" w:hAnsi="Meiryo UI" w:cs="Meiryo UI"/>
          <w:sz w:val="24"/>
          <w:szCs w:val="24"/>
        </w:rPr>
        <w:t>プレゼント</w:t>
      </w:r>
      <w:r w:rsidR="00CC74A4">
        <w:rPr>
          <w:rFonts w:ascii="Meiryo UI" w:eastAsia="Meiryo UI" w:hAnsi="Meiryo UI" w:cs="Meiryo UI" w:hint="eastAsia"/>
          <w:sz w:val="24"/>
          <w:szCs w:val="24"/>
        </w:rPr>
        <w:t>!</w:t>
      </w:r>
    </w:p>
    <w:p w:rsidR="0056438E" w:rsidRDefault="0056438E" w:rsidP="0056438E">
      <w:pPr>
        <w:spacing w:after="0" w:line="240" w:lineRule="auto"/>
        <w:jc w:val="left"/>
        <w:rPr>
          <w:rFonts w:ascii="Meiryo UI" w:eastAsia="Meiryo UI" w:hAnsi="Meiryo UI" w:cs="Meiryo UI"/>
          <w:sz w:val="24"/>
          <w:szCs w:val="24"/>
        </w:rPr>
      </w:pPr>
    </w:p>
    <w:p w:rsidR="0056438E" w:rsidRPr="0056438E" w:rsidRDefault="0056438E" w:rsidP="0056438E">
      <w:pPr>
        <w:jc w:val="center"/>
        <w:rPr>
          <w:rFonts w:ascii="Meiryo UI" w:eastAsia="Meiryo UI" w:hAnsi="Meiryo UI"/>
          <w:b/>
          <w:sz w:val="32"/>
          <w:szCs w:val="32"/>
        </w:rPr>
      </w:pPr>
      <w:r w:rsidRPr="0056438E">
        <w:rPr>
          <w:rFonts w:ascii="Meiryo UI" w:eastAsia="Meiryo UI" w:hAnsi="Meiryo UI" w:hint="eastAsia"/>
          <w:b/>
          <w:sz w:val="32"/>
          <w:szCs w:val="32"/>
        </w:rPr>
        <w:t>＜適用</w:t>
      </w:r>
      <w:r w:rsidRPr="0056438E">
        <w:rPr>
          <w:rFonts w:ascii="Meiryo UI" w:eastAsia="Meiryo UI" w:hAnsi="Meiryo UI" w:cs="ＭＳ ゴシック"/>
          <w:b/>
          <w:sz w:val="32"/>
          <w:szCs w:val="32"/>
        </w:rPr>
        <w:t>条</w:t>
      </w:r>
      <w:r w:rsidRPr="0056438E">
        <w:rPr>
          <w:rFonts w:ascii="Meiryo UI" w:eastAsia="Meiryo UI" w:hAnsi="Meiryo UI"/>
          <w:b/>
          <w:sz w:val="32"/>
          <w:szCs w:val="32"/>
        </w:rPr>
        <w:t>件</w:t>
      </w:r>
      <w:r w:rsidRPr="0056438E">
        <w:rPr>
          <w:rFonts w:ascii="Meiryo UI" w:eastAsia="Meiryo UI" w:hAnsi="Meiryo UI" w:hint="eastAsia"/>
          <w:b/>
          <w:sz w:val="32"/>
          <w:szCs w:val="32"/>
        </w:rPr>
        <w:t>＞</w:t>
      </w:r>
    </w:p>
    <w:p w:rsidR="0056438E" w:rsidRPr="0056438E" w:rsidRDefault="0056438E" w:rsidP="0056438E">
      <w:pPr>
        <w:rPr>
          <w:rFonts w:ascii="Meiryo UI" w:eastAsia="Meiryo UI" w:hAnsi="Meiryo UI"/>
        </w:rPr>
      </w:pPr>
    </w:p>
    <w:p w:rsidR="0056438E" w:rsidRPr="0056438E" w:rsidRDefault="0056438E" w:rsidP="0056438E">
      <w:pPr>
        <w:spacing w:after="0" w:line="240" w:lineRule="auto"/>
        <w:jc w:val="left"/>
        <w:rPr>
          <w:rFonts w:ascii="Meiryo UI" w:eastAsia="Meiryo UI" w:hAnsi="Meiryo UI" w:cs="メイリオ"/>
          <w:color w:val="3B3B3B"/>
          <w:sz w:val="24"/>
          <w:szCs w:val="24"/>
        </w:rPr>
      </w:pPr>
      <w:r w:rsidRPr="0056438E">
        <w:rPr>
          <w:rFonts w:ascii="Meiryo UI" w:eastAsia="Meiryo UI" w:hAnsi="Meiryo UI" w:cs="メイリオ"/>
          <w:color w:val="3B3B3B"/>
          <w:sz w:val="24"/>
          <w:szCs w:val="24"/>
        </w:rPr>
        <w:t>1.紹介された原石になりたい方は、新規登録時「コメン</w:t>
      </w:r>
      <w:r w:rsidR="00F431B6">
        <w:rPr>
          <w:rFonts w:ascii="Meiryo UI" w:eastAsia="Meiryo UI" w:hAnsi="Meiryo UI" w:cs="メイリオ"/>
          <w:color w:val="3B3B3B"/>
          <w:sz w:val="24"/>
          <w:szCs w:val="24"/>
        </w:rPr>
        <w:t>ト・備考」欄に紹介してもらったプロデューサー名または、原石</w:t>
      </w:r>
      <w:r w:rsidRPr="0056438E">
        <w:rPr>
          <w:rFonts w:ascii="Meiryo UI" w:eastAsia="Meiryo UI" w:hAnsi="Meiryo UI" w:cs="メイリオ"/>
          <w:color w:val="3B3B3B"/>
          <w:sz w:val="24"/>
          <w:szCs w:val="24"/>
        </w:rPr>
        <w:t>の名前（活動名）を記入</w:t>
      </w:r>
    </w:p>
    <w:p w:rsidR="0056438E" w:rsidRPr="0056438E" w:rsidRDefault="0056438E" w:rsidP="0056438E">
      <w:pPr>
        <w:spacing w:after="0" w:line="240" w:lineRule="auto"/>
        <w:jc w:val="left"/>
        <w:rPr>
          <w:rFonts w:ascii="Meiryo UI" w:eastAsia="Meiryo UI" w:hAnsi="Meiryo UI" w:cs="メイリオ"/>
          <w:color w:val="3B3B3B"/>
          <w:sz w:val="24"/>
          <w:szCs w:val="24"/>
        </w:rPr>
      </w:pPr>
    </w:p>
    <w:p w:rsidR="0056438E" w:rsidRPr="0056438E" w:rsidRDefault="0056438E" w:rsidP="0056438E">
      <w:pPr>
        <w:spacing w:after="0" w:line="240" w:lineRule="auto"/>
        <w:jc w:val="left"/>
        <w:rPr>
          <w:rFonts w:ascii="Meiryo UI" w:eastAsia="Meiryo UI" w:hAnsi="Meiryo UI" w:cs="メイリオ"/>
          <w:color w:val="3B3B3B"/>
          <w:sz w:val="24"/>
          <w:szCs w:val="24"/>
        </w:rPr>
      </w:pPr>
      <w:r w:rsidRPr="0056438E">
        <w:rPr>
          <w:rFonts w:ascii="Meiryo UI" w:eastAsia="Meiryo UI" w:hAnsi="Meiryo UI" w:cs="メイリオ"/>
          <w:color w:val="3B3B3B"/>
          <w:sz w:val="24"/>
          <w:szCs w:val="24"/>
        </w:rPr>
        <w:lastRenderedPageBreak/>
        <w:t>2.</w:t>
      </w:r>
      <w:r w:rsidR="00F431B6">
        <w:rPr>
          <w:rFonts w:ascii="Meiryo UI" w:eastAsia="Meiryo UI" w:hAnsi="Meiryo UI" w:cs="メイリオ"/>
          <w:color w:val="3B3B3B"/>
          <w:sz w:val="24"/>
          <w:szCs w:val="24"/>
        </w:rPr>
        <w:t>紹介して原石</w:t>
      </w:r>
      <w:bookmarkStart w:id="2" w:name="_GoBack"/>
      <w:bookmarkEnd w:id="2"/>
      <w:r w:rsidRPr="0056438E">
        <w:rPr>
          <w:rFonts w:ascii="Meiryo UI" w:eastAsia="Meiryo UI" w:hAnsi="Meiryo UI" w:cs="メイリオ"/>
          <w:color w:val="3B3B3B"/>
          <w:sz w:val="24"/>
          <w:szCs w:val="24"/>
        </w:rPr>
        <w:t>となった方が、登録日から１ケ月内に合計20件以上の画像、動画投稿</w:t>
      </w:r>
    </w:p>
    <w:p w:rsidR="0056438E" w:rsidRPr="0056438E" w:rsidRDefault="0056438E" w:rsidP="0056438E">
      <w:pPr>
        <w:spacing w:after="0" w:line="240" w:lineRule="auto"/>
        <w:jc w:val="left"/>
        <w:rPr>
          <w:rFonts w:ascii="Meiryo UI" w:eastAsia="Meiryo UI" w:hAnsi="Meiryo UI" w:cs="メイリオ"/>
          <w:color w:val="3B3B3B"/>
          <w:sz w:val="24"/>
          <w:szCs w:val="24"/>
        </w:rPr>
      </w:pPr>
    </w:p>
    <w:p w:rsidR="0056438E" w:rsidRPr="0056438E" w:rsidRDefault="0056438E" w:rsidP="0056438E">
      <w:pPr>
        <w:spacing w:after="0" w:line="240" w:lineRule="auto"/>
        <w:jc w:val="left"/>
        <w:rPr>
          <w:rFonts w:ascii="Meiryo UI" w:eastAsia="Meiryo UI" w:hAnsi="Meiryo UI" w:cs="メイリオ"/>
          <w:color w:val="3B3B3B"/>
          <w:sz w:val="24"/>
          <w:szCs w:val="24"/>
          <w:highlight w:val="white"/>
        </w:rPr>
      </w:pPr>
      <w:r w:rsidRPr="0056438E">
        <w:rPr>
          <w:rFonts w:ascii="Meiryo UI" w:eastAsia="Meiryo UI" w:hAnsi="Meiryo UI" w:cs="メイリオ" w:hint="eastAsia"/>
          <w:color w:val="3B3B3B"/>
          <w:sz w:val="24"/>
          <w:szCs w:val="24"/>
        </w:rPr>
        <w:t>上記</w:t>
      </w:r>
      <w:r w:rsidRPr="0056438E">
        <w:rPr>
          <w:rFonts w:ascii="Meiryo UI" w:eastAsia="Meiryo UI" w:hAnsi="Meiryo UI" w:cs="メイリオ"/>
          <w:color w:val="3B3B3B"/>
          <w:sz w:val="24"/>
          <w:szCs w:val="24"/>
        </w:rPr>
        <w:t>2つの条件を行った場合の紹介者に</w:t>
      </w:r>
      <w:r w:rsidRPr="0056438E">
        <w:rPr>
          <w:rFonts w:ascii="Meiryo UI" w:eastAsia="Meiryo UI" w:hAnsi="Meiryo UI" w:cs="メイリオ"/>
          <w:color w:val="FF0000"/>
          <w:sz w:val="24"/>
          <w:szCs w:val="24"/>
        </w:rPr>
        <w:t>1000アモーレ</w:t>
      </w:r>
      <w:r w:rsidRPr="0056438E">
        <w:rPr>
          <w:rFonts w:ascii="Meiryo UI" w:eastAsia="Meiryo UI" w:hAnsi="Meiryo UI" w:cs="メイリオ"/>
          <w:color w:val="3B3B3B"/>
          <w:sz w:val="24"/>
          <w:szCs w:val="24"/>
        </w:rPr>
        <w:t>が付与されます。</w:t>
      </w:r>
    </w:p>
    <w:p w:rsidR="003379E0" w:rsidRDefault="003379E0">
      <w:pPr>
        <w:spacing w:after="0" w:line="240" w:lineRule="auto"/>
        <w:jc w:val="left"/>
        <w:rPr>
          <w:rFonts w:ascii="メイリオ" w:eastAsia="メイリオ" w:hAnsi="メイリオ" w:cs="メイリオ"/>
          <w:color w:val="3B3B3B"/>
          <w:sz w:val="21"/>
          <w:szCs w:val="21"/>
          <w:highlight w:val="white"/>
        </w:rPr>
      </w:pPr>
    </w:p>
    <w:p w:rsidR="003379E0" w:rsidRDefault="003379E0">
      <w:pPr>
        <w:spacing w:after="0" w:line="240" w:lineRule="auto"/>
        <w:jc w:val="left"/>
        <w:rPr>
          <w:rFonts w:ascii="メイリオ" w:eastAsia="メイリオ" w:hAnsi="メイリオ" w:cs="メイリオ"/>
          <w:color w:val="3B3B3B"/>
          <w:sz w:val="21"/>
          <w:szCs w:val="21"/>
          <w:highlight w:val="white"/>
        </w:rPr>
      </w:pPr>
    </w:p>
    <w:p w:rsidR="0056438E" w:rsidRPr="0056438E" w:rsidRDefault="0056438E">
      <w:pPr>
        <w:spacing w:after="0" w:line="240" w:lineRule="auto"/>
        <w:ind w:left="-36" w:hanging="248"/>
        <w:jc w:val="center"/>
        <w:rPr>
          <w:rFonts w:ascii="Meiryo UI" w:eastAsia="Meiryo UI" w:hAnsi="Meiryo UI" w:cs="Meiryo UI"/>
          <w:sz w:val="21"/>
          <w:szCs w:val="21"/>
        </w:rPr>
      </w:pPr>
    </w:p>
    <w:p w:rsidR="0056438E" w:rsidRPr="0056438E"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D420B3">
      <w:pPr>
        <w:spacing w:after="0" w:line="240" w:lineRule="auto"/>
        <w:ind w:firstLine="210"/>
        <w:jc w:val="center"/>
        <w:rPr>
          <w:rFonts w:ascii="メイリオ" w:eastAsia="メイリオ" w:hAnsi="メイリオ" w:cs="メイリオ"/>
          <w:color w:val="3B3B3B"/>
          <w:sz w:val="21"/>
          <w:szCs w:val="21"/>
        </w:rPr>
      </w:pPr>
      <w:r>
        <w:rPr>
          <w:rFonts w:ascii="メイリオ" w:eastAsia="メイリオ" w:hAnsi="メイリオ" w:cs="メイリオ"/>
          <w:b/>
          <w:noProof/>
          <w:color w:val="3B3B3B"/>
          <w:sz w:val="21"/>
          <w:szCs w:val="21"/>
          <w:highlight w:val="white"/>
        </w:rPr>
        <w:drawing>
          <wp:inline distT="0" distB="0" distL="0" distR="0" wp14:anchorId="4EF55547" wp14:editId="34D56826">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3379E0" w:rsidRDefault="003379E0">
      <w:pPr>
        <w:spacing w:after="0" w:line="240" w:lineRule="auto"/>
        <w:ind w:firstLine="210"/>
        <w:rPr>
          <w:rFonts w:ascii="メイリオ" w:eastAsia="メイリオ" w:hAnsi="メイリオ" w:cs="メイリオ"/>
          <w:color w:val="3B3B3B"/>
          <w:sz w:val="21"/>
          <w:szCs w:val="21"/>
          <w:highlight w:val="white"/>
        </w:rPr>
      </w:pPr>
    </w:p>
    <w:p w:rsidR="003379E0" w:rsidRDefault="005B31B9">
      <w:pPr>
        <w:spacing w:after="0" w:line="240" w:lineRule="auto"/>
        <w:ind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4FD" w:rsidRDefault="008854FD">
      <w:pPr>
        <w:spacing w:after="0" w:line="240" w:lineRule="auto"/>
      </w:pPr>
      <w:r>
        <w:separator/>
      </w:r>
    </w:p>
  </w:endnote>
  <w:endnote w:type="continuationSeparator" w:id="0">
    <w:p w:rsidR="008854FD" w:rsidRDefault="0088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4FD" w:rsidRDefault="008854FD">
      <w:pPr>
        <w:spacing w:after="0" w:line="240" w:lineRule="auto"/>
      </w:pPr>
      <w:r>
        <w:separator/>
      </w:r>
    </w:p>
  </w:footnote>
  <w:footnote w:type="continuationSeparator" w:id="0">
    <w:p w:rsidR="008854FD" w:rsidRDefault="00885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2070D">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12070D"/>
    <w:rsid w:val="001623A0"/>
    <w:rsid w:val="0017199A"/>
    <w:rsid w:val="00194C98"/>
    <w:rsid w:val="003379E0"/>
    <w:rsid w:val="00436F01"/>
    <w:rsid w:val="0056438E"/>
    <w:rsid w:val="005707D8"/>
    <w:rsid w:val="005A1613"/>
    <w:rsid w:val="005B31B9"/>
    <w:rsid w:val="005B3A94"/>
    <w:rsid w:val="005F561C"/>
    <w:rsid w:val="00607341"/>
    <w:rsid w:val="007209D9"/>
    <w:rsid w:val="007479E7"/>
    <w:rsid w:val="007E6C51"/>
    <w:rsid w:val="008854FD"/>
    <w:rsid w:val="008F432F"/>
    <w:rsid w:val="00934D0D"/>
    <w:rsid w:val="00962DEA"/>
    <w:rsid w:val="00AC01F7"/>
    <w:rsid w:val="00B327CB"/>
    <w:rsid w:val="00B713ED"/>
    <w:rsid w:val="00B9624F"/>
    <w:rsid w:val="00BA204B"/>
    <w:rsid w:val="00C662EE"/>
    <w:rsid w:val="00CC74A4"/>
    <w:rsid w:val="00D420B3"/>
    <w:rsid w:val="00E20726"/>
    <w:rsid w:val="00E232F1"/>
    <w:rsid w:val="00F36203"/>
    <w:rsid w:val="00F43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idol.company/page/scout-campaig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313</Words>
  <Characters>1785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2019-05-17T07:27:00Z</dcterms:created>
  <dcterms:modified xsi:type="dcterms:W3CDTF">2019-05-20T04:53:00Z</dcterms:modified>
</cp:coreProperties>
</file>