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CEE" w:rsidRPr="008D5F15" w:rsidRDefault="005B31B9" w:rsidP="008D5F15">
      <w:pPr>
        <w:pStyle w:val="7"/>
        <w:ind w:leftChars="0" w:left="0"/>
      </w:pPr>
      <w:r>
        <w:tab/>
      </w:r>
      <w:r>
        <w:tab/>
      </w:r>
      <w:bookmarkStart w:id="0" w:name="_30j0zll" w:colFirst="0" w:colLast="0"/>
      <w:bookmarkStart w:id="1" w:name="_gjdgxs" w:colFirst="0" w:colLast="0"/>
      <w:bookmarkEnd w:id="0"/>
      <w:bookmarkEnd w:id="1"/>
      <w:r w:rsidR="008D5F15">
        <w:rPr>
          <w:rFonts w:ascii="Meiryo UI" w:eastAsia="Meiryo UI" w:hAnsi="Meiryo UI" w:cs="Meiryo UI" w:hint="eastAsia"/>
          <w:b/>
          <w:sz w:val="32"/>
          <w:szCs w:val="32"/>
        </w:rPr>
        <w:t>クリスマス限定アモーレ2倍キャンペーン開催中</w:t>
      </w:r>
      <w:bookmarkStart w:id="2" w:name="_GoBack"/>
      <w:bookmarkEnd w:id="2"/>
      <w:r w:rsidR="003A6EAF">
        <w:rPr>
          <w:rFonts w:ascii="Meiryo UI" w:eastAsia="Meiryo UI" w:hAnsi="Meiryo UI" w:cs="Meiryo UI" w:hint="eastAsia"/>
          <w:b/>
          <w:sz w:val="32"/>
          <w:szCs w:val="32"/>
        </w:rPr>
        <w:t>！</w:t>
      </w:r>
    </w:p>
    <w:p w:rsidR="003379E0" w:rsidRPr="008D5F15" w:rsidRDefault="003379E0" w:rsidP="00CC27A4">
      <w:pPr>
        <w:spacing w:after="0" w:line="240" w:lineRule="auto"/>
        <w:rPr>
          <w:rFonts w:ascii="Meiryo UI" w:eastAsia="Meiryo UI" w:hAnsi="Meiryo UI" w:cs="Meiryo UI"/>
          <w:b/>
          <w:color w:val="FF0000"/>
          <w:sz w:val="28"/>
          <w:szCs w:val="28"/>
        </w:rPr>
      </w:pP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8D5F15" w:rsidRDefault="00312FD6" w:rsidP="00312FD6">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IDOL.」（アイドルどっと）が2019年</w:t>
      </w:r>
      <w:r w:rsidR="008D5F15">
        <w:rPr>
          <w:rFonts w:ascii="Meiryo UI" w:eastAsia="Meiryo UI" w:hAnsi="Meiryo UI" w:cs="Meiryo UI"/>
          <w:sz w:val="21"/>
          <w:szCs w:val="21"/>
        </w:rPr>
        <w:t>1</w:t>
      </w:r>
      <w:r w:rsidR="008D5F15">
        <w:rPr>
          <w:rFonts w:ascii="Meiryo UI" w:eastAsia="Meiryo UI" w:hAnsi="Meiryo UI" w:cs="Meiryo UI" w:hint="eastAsia"/>
          <w:sz w:val="21"/>
          <w:szCs w:val="21"/>
        </w:rPr>
        <w:t>2</w:t>
      </w:r>
      <w:r w:rsidR="00087FB0">
        <w:rPr>
          <w:rFonts w:ascii="Meiryo UI" w:eastAsia="Meiryo UI" w:hAnsi="Meiryo UI" w:cs="Meiryo UI" w:hint="eastAsia"/>
          <w:sz w:val="21"/>
          <w:szCs w:val="21"/>
        </w:rPr>
        <w:t>月</w:t>
      </w:r>
      <w:r w:rsidR="008D5F15">
        <w:rPr>
          <w:rFonts w:ascii="Meiryo UI" w:eastAsia="Meiryo UI" w:hAnsi="Meiryo UI" w:cs="Meiryo UI" w:hint="eastAsia"/>
          <w:sz w:val="21"/>
          <w:szCs w:val="21"/>
        </w:rPr>
        <w:t>24日、25日限定</w:t>
      </w:r>
      <w:r w:rsidR="008D5F15" w:rsidRPr="008D5F15">
        <w:rPr>
          <w:rFonts w:ascii="Meiryo UI" w:eastAsia="Meiryo UI" w:hAnsi="Meiryo UI" w:cs="Meiryo UI" w:hint="eastAsia"/>
          <w:sz w:val="21"/>
          <w:szCs w:val="21"/>
        </w:rPr>
        <w:t>アモーレ</w:t>
      </w:r>
      <w:r w:rsidR="008D5F15" w:rsidRPr="008D5F15">
        <w:rPr>
          <w:rFonts w:ascii="Meiryo UI" w:eastAsia="Meiryo UI" w:hAnsi="Meiryo UI" w:cs="Meiryo UI"/>
          <w:sz w:val="21"/>
          <w:szCs w:val="21"/>
        </w:rPr>
        <w:t>2倍キャンペ</w:t>
      </w:r>
      <w:r w:rsidR="008D5F15">
        <w:rPr>
          <w:rFonts w:ascii="Meiryo UI" w:eastAsia="Meiryo UI" w:hAnsi="Meiryo UI" w:cs="Meiryo UI" w:hint="eastAsia"/>
          <w:sz w:val="21"/>
          <w:szCs w:val="21"/>
        </w:rPr>
        <w:t>ーン開催いたしました。</w:t>
      </w:r>
    </w:p>
    <w:p w:rsidR="008F0CEE" w:rsidRPr="00312FD6"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12FD6" w:rsidRPr="00312FD6" w:rsidRDefault="00312FD6" w:rsidP="00312FD6">
      <w:pPr>
        <w:spacing w:after="0" w:line="240" w:lineRule="auto"/>
        <w:jc w:val="left"/>
        <w:rPr>
          <w:rFonts w:ascii="Meiryo UI" w:eastAsia="Meiryo UI" w:hAnsi="Meiryo UI" w:cs="Meiryo UI"/>
          <w:sz w:val="24"/>
          <w:szCs w:val="24"/>
        </w:rPr>
      </w:pPr>
    </w:p>
    <w:p w:rsidR="00E76163" w:rsidRDefault="008D5F15" w:rsidP="00087FB0">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アイドルど</w:t>
      </w:r>
      <w:r w:rsidR="00406945">
        <w:rPr>
          <w:rFonts w:ascii="Meiryo UI" w:eastAsia="Meiryo UI" w:hAnsi="Meiryo UI" w:cs="Meiryo UI" w:hint="eastAsia"/>
          <w:sz w:val="24"/>
          <w:szCs w:val="24"/>
        </w:rPr>
        <w:t>っとの原石を応援する為に使われるサービス内ポイントであるアモーレが期間限定で24日</w:t>
      </w:r>
      <w:r w:rsidR="00E76163">
        <w:rPr>
          <w:rFonts w:ascii="Meiryo UI" w:eastAsia="Meiryo UI" w:hAnsi="Meiryo UI" w:cs="Meiryo UI" w:hint="eastAsia"/>
          <w:sz w:val="24"/>
          <w:szCs w:val="24"/>
        </w:rPr>
        <w:t>と25日</w:t>
      </w:r>
      <w:r w:rsidR="00955ACA">
        <w:rPr>
          <w:rFonts w:ascii="Meiryo UI" w:eastAsia="Meiryo UI" w:hAnsi="Meiryo UI" w:cs="Meiryo UI" w:hint="eastAsia"/>
          <w:sz w:val="24"/>
          <w:szCs w:val="24"/>
        </w:rPr>
        <w:t>に通常より</w:t>
      </w:r>
      <w:r w:rsidR="00E76163">
        <w:rPr>
          <w:rFonts w:ascii="Meiryo UI" w:eastAsia="Meiryo UI" w:hAnsi="Meiryo UI" w:cs="Meiryo UI" w:hint="eastAsia"/>
          <w:sz w:val="24"/>
          <w:szCs w:val="24"/>
        </w:rPr>
        <w:t>2倍の付与がされる。※</w:t>
      </w:r>
      <w:r w:rsidR="00955ACA">
        <w:rPr>
          <w:rFonts w:ascii="Meiryo UI" w:eastAsia="Meiryo UI" w:hAnsi="Meiryo UI" w:cs="Meiryo UI" w:hint="eastAsia"/>
          <w:sz w:val="24"/>
          <w:szCs w:val="24"/>
        </w:rPr>
        <w:t>2</w:t>
      </w:r>
      <w:r w:rsidR="00E76163">
        <w:rPr>
          <w:rFonts w:ascii="Meiryo UI" w:eastAsia="Meiryo UI" w:hAnsi="Meiryo UI" w:cs="Meiryo UI" w:hint="eastAsia"/>
          <w:sz w:val="24"/>
          <w:szCs w:val="24"/>
        </w:rPr>
        <w:t>倍分のアモーレは後日付与される。</w:t>
      </w:r>
    </w:p>
    <w:p w:rsidR="00E76163" w:rsidRPr="00E76163" w:rsidRDefault="00A72DFB" w:rsidP="00087FB0">
      <w:pPr>
        <w:spacing w:after="0" w:line="240" w:lineRule="auto"/>
        <w:jc w:val="left"/>
        <w:rPr>
          <w:rFonts w:ascii="Meiryo UI" w:eastAsia="Meiryo UI" w:hAnsi="Meiryo UI" w:cs="Meiryo UI" w:hint="eastAsia"/>
          <w:sz w:val="24"/>
          <w:szCs w:val="24"/>
        </w:rPr>
      </w:pPr>
      <w:r>
        <w:rPr>
          <w:rFonts w:ascii="Meiryo UI" w:eastAsia="Meiryo UI" w:hAnsi="Meiryo UI" w:cs="Meiryo UI" w:hint="eastAsia"/>
          <w:noProof/>
          <w:sz w:val="24"/>
          <w:szCs w:val="24"/>
        </w:rPr>
        <w:lastRenderedPageBreak/>
        <w:drawing>
          <wp:inline distT="0" distB="0" distL="0" distR="0">
            <wp:extent cx="6120130" cy="25965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mas2019-bnr.jpg"/>
                    <pic:cNvPicPr/>
                  </pic:nvPicPr>
                  <pic:blipFill>
                    <a:blip r:embed="rId8">
                      <a:extLst>
                        <a:ext uri="{28A0092B-C50C-407E-A947-70E740481C1C}">
                          <a14:useLocalDpi xmlns:a14="http://schemas.microsoft.com/office/drawing/2010/main" val="0"/>
                        </a:ext>
                      </a:extLst>
                    </a:blip>
                    <a:stretch>
                      <a:fillRect/>
                    </a:stretch>
                  </pic:blipFill>
                  <pic:spPr>
                    <a:xfrm>
                      <a:off x="0" y="0"/>
                      <a:ext cx="6120130" cy="2596515"/>
                    </a:xfrm>
                    <a:prstGeom prst="rect">
                      <a:avLst/>
                    </a:prstGeom>
                  </pic:spPr>
                </pic:pic>
              </a:graphicData>
            </a:graphic>
          </wp:inline>
        </w:drawing>
      </w: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lastRenderedPageBreak/>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hyperlink r:id="rId11">
        <w:r>
          <w:rPr>
            <w:rFonts w:ascii="Meiryo UI" w:eastAsia="Meiryo UI" w:hAnsi="Meiryo UI" w:cs="Meiryo UI"/>
            <w:color w:val="1155CC"/>
            <w:sz w:val="21"/>
            <w:szCs w:val="21"/>
            <w:highlight w:val="white"/>
            <w:u w:val="single"/>
          </w:rPr>
          <w:t>shimizu@idol.company</w:t>
        </w:r>
      </w:hyperlink>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A6347A">
      <w:pPr>
        <w:spacing w:after="0" w:line="240" w:lineRule="auto"/>
        <w:ind w:right="-284"/>
        <w:jc w:val="left"/>
        <w:rPr>
          <w:rFonts w:ascii="Meiryo UI" w:eastAsia="Meiryo UI" w:hAnsi="Meiryo UI" w:cs="Meiryo UI"/>
        </w:rPr>
      </w:pPr>
      <w:r>
        <w:rPr>
          <w:rFonts w:ascii="Meiryo UI" w:eastAsia="Meiryo UI" w:hAnsi="Meiryo UI" w:cs="Meiryo UI" w:hint="eastAsia"/>
        </w:rPr>
        <w:t>+</w:t>
      </w:r>
      <w:r>
        <w:rPr>
          <w:rFonts w:ascii="Meiryo UI" w:eastAsia="Meiryo UI" w:hAnsi="Meiryo UI" w:cs="Meiryo UI"/>
        </w:rPr>
        <w:t>-</w:t>
      </w:r>
    </w:p>
    <w:p w:rsidR="00A6347A" w:rsidRDefault="00A6347A">
      <w:pPr>
        <w:spacing w:after="0" w:line="240" w:lineRule="auto"/>
        <w:ind w:right="-284"/>
        <w:jc w:val="left"/>
        <w:rPr>
          <w:rFonts w:ascii="Meiryo UI" w:eastAsia="Meiryo UI" w:hAnsi="Meiryo UI" w:cs="Meiryo UI"/>
          <w:sz w:val="21"/>
          <w:szCs w:val="21"/>
        </w:rPr>
      </w:pPr>
      <w:r>
        <w:rPr>
          <w:rFonts w:ascii="Meiryo UI" w:eastAsia="Meiryo UI" w:hAnsi="Meiryo UI" w:cs="Meiryo UI"/>
        </w:rPr>
        <w:t>6</w:t>
      </w:r>
    </w:p>
    <w:sectPr w:rsidR="00A6347A">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44C" w:rsidRDefault="004C144C">
      <w:pPr>
        <w:spacing w:after="0" w:line="240" w:lineRule="auto"/>
      </w:pPr>
      <w:r>
        <w:separator/>
      </w:r>
    </w:p>
  </w:endnote>
  <w:endnote w:type="continuationSeparator" w:id="0">
    <w:p w:rsidR="004C144C" w:rsidRDefault="004C1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44C" w:rsidRDefault="004C144C">
      <w:pPr>
        <w:spacing w:after="0" w:line="240" w:lineRule="auto"/>
      </w:pPr>
      <w:r>
        <w:separator/>
      </w:r>
    </w:p>
  </w:footnote>
  <w:footnote w:type="continuationSeparator" w:id="0">
    <w:p w:rsidR="004C144C" w:rsidRDefault="004C1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8D5F15">
      <w:rPr>
        <w:rFonts w:ascii="ＭＳ 明朝" w:eastAsia="ＭＳ 明朝" w:hAnsi="ＭＳ 明朝" w:cs="ＭＳ 明朝" w:hint="eastAsia"/>
      </w:rPr>
      <w:t>12</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87FB0"/>
    <w:rsid w:val="0012070D"/>
    <w:rsid w:val="001623A0"/>
    <w:rsid w:val="0017199A"/>
    <w:rsid w:val="00194C98"/>
    <w:rsid w:val="001D2BCF"/>
    <w:rsid w:val="00312FD6"/>
    <w:rsid w:val="003379E0"/>
    <w:rsid w:val="003A6EAF"/>
    <w:rsid w:val="003F04C6"/>
    <w:rsid w:val="00404977"/>
    <w:rsid w:val="00406945"/>
    <w:rsid w:val="00436F01"/>
    <w:rsid w:val="00462CB1"/>
    <w:rsid w:val="00494AB7"/>
    <w:rsid w:val="004C144C"/>
    <w:rsid w:val="004D2801"/>
    <w:rsid w:val="0056438E"/>
    <w:rsid w:val="005707D8"/>
    <w:rsid w:val="005A1613"/>
    <w:rsid w:val="005B31B9"/>
    <w:rsid w:val="005B3A94"/>
    <w:rsid w:val="005F561C"/>
    <w:rsid w:val="00607341"/>
    <w:rsid w:val="006678DA"/>
    <w:rsid w:val="007209D9"/>
    <w:rsid w:val="007479E7"/>
    <w:rsid w:val="0077399B"/>
    <w:rsid w:val="007E6C51"/>
    <w:rsid w:val="008854FD"/>
    <w:rsid w:val="008A7E76"/>
    <w:rsid w:val="008D5F15"/>
    <w:rsid w:val="008F0CEE"/>
    <w:rsid w:val="008F432F"/>
    <w:rsid w:val="00934D0D"/>
    <w:rsid w:val="00955ACA"/>
    <w:rsid w:val="00962DEA"/>
    <w:rsid w:val="009C1CA0"/>
    <w:rsid w:val="009E6636"/>
    <w:rsid w:val="00A04345"/>
    <w:rsid w:val="00A6347A"/>
    <w:rsid w:val="00A72DFB"/>
    <w:rsid w:val="00AC01F7"/>
    <w:rsid w:val="00AE72EA"/>
    <w:rsid w:val="00B327CB"/>
    <w:rsid w:val="00B539A6"/>
    <w:rsid w:val="00B713ED"/>
    <w:rsid w:val="00B9624F"/>
    <w:rsid w:val="00BA204B"/>
    <w:rsid w:val="00C662EE"/>
    <w:rsid w:val="00C76956"/>
    <w:rsid w:val="00CC27A4"/>
    <w:rsid w:val="00CC74A4"/>
    <w:rsid w:val="00D420B3"/>
    <w:rsid w:val="00D72FCA"/>
    <w:rsid w:val="00D8024F"/>
    <w:rsid w:val="00D93425"/>
    <w:rsid w:val="00DB2E66"/>
    <w:rsid w:val="00DD0812"/>
    <w:rsid w:val="00E20726"/>
    <w:rsid w:val="00E232F1"/>
    <w:rsid w:val="00E76163"/>
    <w:rsid w:val="00E82A72"/>
    <w:rsid w:val="00EF670E"/>
    <w:rsid w:val="00F36203"/>
    <w:rsid w:val="00F431B6"/>
    <w:rsid w:val="00FB6755"/>
    <w:rsid w:val="00FF1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paragraph" w:styleId="7">
    <w:name w:val="heading 7"/>
    <w:basedOn w:val="a"/>
    <w:next w:val="a"/>
    <w:link w:val="70"/>
    <w:uiPriority w:val="9"/>
    <w:unhideWhenUsed/>
    <w:qFormat/>
    <w:rsid w:val="008D5F1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character" w:customStyle="1" w:styleId="70">
    <w:name w:val="見出し 7 (文字)"/>
    <w:basedOn w:val="a0"/>
    <w:link w:val="7"/>
    <w:uiPriority w:val="9"/>
    <w:rsid w:val="008D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526094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mizu@idol.company" TargetMode="External"/><Relationship Id="rId5" Type="http://schemas.openxmlformats.org/officeDocument/2006/relationships/footnotes" Target="footnotes.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203</Words>
  <Characters>1161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2019-12-24T04:18:00Z</dcterms:created>
  <dcterms:modified xsi:type="dcterms:W3CDTF">2019-12-24T04:29:00Z</dcterms:modified>
</cp:coreProperties>
</file>