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B54983B" w14:textId="2559AE0E" w:rsidR="002A1CF7" w:rsidRPr="004870DA" w:rsidRDefault="002A1CF7" w:rsidP="004870DA">
      <w:pPr>
        <w:widowControl/>
        <w:autoSpaceDE w:val="0"/>
        <w:autoSpaceDN w:val="0"/>
        <w:adjustRightInd w:val="0"/>
        <w:jc w:val="center"/>
        <w:rPr>
          <w:rFonts w:asciiTheme="majorEastAsia" w:eastAsiaTheme="majorEastAsia" w:hAnsiTheme="majorEastAsia" w:cs="Helvetica" w:hint="eastAsia"/>
          <w:b/>
          <w:bCs/>
          <w:color w:val="272D33"/>
          <w:kern w:val="0"/>
          <w:sz w:val="24"/>
          <w:szCs w:val="24"/>
        </w:rPr>
      </w:pPr>
      <w:r w:rsidRPr="001865B9">
        <w:rPr>
          <w:rFonts w:ascii="Arial" w:eastAsia="メイリオ" w:hAnsi="Arial" w:cs="Arial"/>
          <w:b/>
          <w:color w:val="595959" w:themeColor="text1" w:themeTint="A6"/>
          <w:sz w:val="24"/>
          <w:szCs w:val="24"/>
        </w:rPr>
        <w:t>【</w:t>
      </w:r>
      <w:proofErr w:type="gramStart"/>
      <w:r w:rsidRPr="001865B9">
        <w:rPr>
          <w:rFonts w:asciiTheme="majorEastAsia" w:eastAsiaTheme="majorEastAsia" w:hAnsiTheme="majorEastAsia" w:cs="Helvetica"/>
          <w:b/>
          <w:bCs/>
          <w:color w:val="272D33"/>
          <w:kern w:val="0"/>
          <w:sz w:val="24"/>
          <w:szCs w:val="24"/>
        </w:rPr>
        <w:t>障がい</w:t>
      </w:r>
      <w:proofErr w:type="gramEnd"/>
      <w:r w:rsidRPr="001865B9">
        <w:rPr>
          <w:rFonts w:asciiTheme="majorEastAsia" w:eastAsiaTheme="majorEastAsia" w:hAnsiTheme="majorEastAsia" w:cs="Helvetica"/>
          <w:b/>
          <w:bCs/>
          <w:color w:val="272D33"/>
          <w:kern w:val="0"/>
          <w:sz w:val="24"/>
          <w:szCs w:val="24"/>
        </w:rPr>
        <w:t>児と支援者を繋ぐ訪問療育マッチング</w:t>
      </w:r>
      <w:r w:rsidR="001865B9" w:rsidRPr="001865B9">
        <w:rPr>
          <w:rFonts w:asciiTheme="majorEastAsia" w:eastAsiaTheme="majorEastAsia" w:hAnsiTheme="majorEastAsia" w:cs="Helvetica" w:hint="eastAsia"/>
          <w:b/>
          <w:bCs/>
          <w:color w:val="272D33"/>
          <w:kern w:val="0"/>
          <w:sz w:val="24"/>
          <w:szCs w:val="24"/>
        </w:rPr>
        <w:t>サービス9月より</w:t>
      </w:r>
      <w:r w:rsidR="00F73734" w:rsidRPr="001865B9">
        <w:rPr>
          <w:rFonts w:asciiTheme="majorEastAsia" w:eastAsiaTheme="majorEastAsia" w:hAnsiTheme="majorEastAsia" w:cs="Helvetica" w:hint="eastAsia"/>
          <w:b/>
          <w:bCs/>
          <w:color w:val="272D33"/>
          <w:kern w:val="0"/>
          <w:sz w:val="24"/>
          <w:szCs w:val="24"/>
        </w:rPr>
        <w:t>本格</w:t>
      </w:r>
      <w:r w:rsidR="001865B9" w:rsidRPr="001865B9">
        <w:rPr>
          <w:rFonts w:asciiTheme="majorEastAsia" w:eastAsiaTheme="majorEastAsia" w:hAnsiTheme="majorEastAsia" w:cs="Helvetica" w:hint="eastAsia"/>
          <w:b/>
          <w:bCs/>
          <w:color w:val="272D33"/>
          <w:kern w:val="0"/>
          <w:sz w:val="24"/>
          <w:szCs w:val="24"/>
        </w:rPr>
        <w:t>的</w:t>
      </w:r>
      <w:r w:rsidRPr="001865B9">
        <w:rPr>
          <w:rFonts w:asciiTheme="majorEastAsia" w:eastAsiaTheme="majorEastAsia" w:hAnsiTheme="majorEastAsia" w:cs="Helvetica" w:hint="eastAsia"/>
          <w:b/>
          <w:bCs/>
          <w:color w:val="272D33"/>
          <w:kern w:val="0"/>
          <w:sz w:val="24"/>
          <w:szCs w:val="24"/>
        </w:rPr>
        <w:t>開始</w:t>
      </w:r>
      <w:r w:rsidRPr="001865B9">
        <w:rPr>
          <w:rFonts w:ascii="Arial" w:eastAsia="メイリオ" w:hAnsi="Arial" w:cs="Arial"/>
          <w:b/>
          <w:color w:val="595959" w:themeColor="text1" w:themeTint="A6"/>
          <w:sz w:val="24"/>
          <w:szCs w:val="24"/>
        </w:rPr>
        <w:t>】</w:t>
      </w:r>
    </w:p>
    <w:p w14:paraId="77611B06" w14:textId="77777777" w:rsidR="002A1CF7" w:rsidRPr="00B660CF" w:rsidRDefault="002A1CF7" w:rsidP="002A1CF7">
      <w:pPr>
        <w:spacing w:line="400" w:lineRule="exact"/>
        <w:rPr>
          <w:rFonts w:ascii="Meiryo" w:eastAsia="Meiryo" w:hAnsi="Arial" w:cs="Arial"/>
          <w:b/>
          <w:color w:val="595959" w:themeColor="text1" w:themeTint="A6"/>
          <w:szCs w:val="21"/>
        </w:rPr>
      </w:pPr>
      <w:r w:rsidRPr="00B660CF">
        <w:rPr>
          <w:rFonts w:ascii="Meiryo" w:eastAsia="Meiryo" w:hAnsi="Arial" w:cs="Arial" w:hint="eastAsia"/>
          <w:b/>
          <w:color w:val="595959" w:themeColor="text1" w:themeTint="A6"/>
          <w:szCs w:val="21"/>
        </w:rPr>
        <w:t>【本文】</w:t>
      </w:r>
    </w:p>
    <w:p w14:paraId="63569E4D" w14:textId="3531DBCF" w:rsidR="002A1CF7" w:rsidRPr="00B660CF" w:rsidRDefault="002A1CF7" w:rsidP="002A1CF7">
      <w:pPr>
        <w:spacing w:line="400" w:lineRule="exact"/>
        <w:rPr>
          <w:rFonts w:ascii="Meiryo" w:eastAsia="Meiryo" w:hAnsi="Arial" w:cs="Arial"/>
          <w:color w:val="595959" w:themeColor="text1" w:themeTint="A6"/>
          <w:szCs w:val="21"/>
        </w:rPr>
      </w:pPr>
      <w:r w:rsidRPr="00B660CF">
        <w:rPr>
          <w:rFonts w:ascii="Meiryo" w:eastAsia="Meiryo" w:hAnsi="Arial" w:cs="Arial" w:hint="eastAsia"/>
          <w:color w:val="595959" w:themeColor="text1" w:themeTint="A6"/>
          <w:szCs w:val="21"/>
        </w:rPr>
        <w:t>訪問療育&amp;Kids Art Net協会</w:t>
      </w:r>
      <w:proofErr w:type="spellStart"/>
      <w:r w:rsidRPr="00B660CF">
        <w:rPr>
          <w:rFonts w:ascii="Meiryo" w:eastAsia="Meiryo" w:hAnsi="Arial" w:cs="Arial" w:hint="eastAsia"/>
          <w:color w:val="595959" w:themeColor="text1" w:themeTint="A6"/>
          <w:szCs w:val="21"/>
        </w:rPr>
        <w:t>meete</w:t>
      </w:r>
      <w:proofErr w:type="spellEnd"/>
      <w:r w:rsidRPr="00B660CF">
        <w:rPr>
          <w:rFonts w:ascii="Meiryo" w:eastAsia="Meiryo" w:hAnsi="Arial" w:cs="Arial" w:hint="eastAsia"/>
          <w:color w:val="595959" w:themeColor="text1" w:themeTint="A6"/>
          <w:szCs w:val="21"/>
        </w:rPr>
        <w:t xml:space="preserve">　</w:t>
      </w:r>
      <w:r w:rsidR="004870DA">
        <w:rPr>
          <w:rFonts w:ascii="Meiryo" w:eastAsia="Meiryo" w:hAnsi="Arial" w:cs="Arial" w:hint="eastAsia"/>
          <w:color w:val="595959" w:themeColor="text1" w:themeTint="A6"/>
          <w:szCs w:val="21"/>
        </w:rPr>
        <w:t>（</w:t>
      </w:r>
      <w:r w:rsidRPr="00B660CF">
        <w:rPr>
          <w:rFonts w:ascii="Meiryo" w:eastAsia="Meiryo" w:hAnsi="Arial" w:cs="Arial" w:hint="eastAsia"/>
          <w:color w:val="595959" w:themeColor="text1" w:themeTint="A6"/>
          <w:szCs w:val="21"/>
        </w:rPr>
        <w:t>設立：2020年2月20日　所在地：愛知県名古屋市　代表者：柳谷智子）が、今年2020年2月〜3月にかけてクラウドファンディングにてサイト制作費の支援(総額支援額708,000円)を募り、自費出資と合わせてサイトを制作、2020年7月1日「訪問療育マッチングサイト</w:t>
      </w:r>
      <w:proofErr w:type="spellStart"/>
      <w:r w:rsidRPr="00B660CF">
        <w:rPr>
          <w:rFonts w:ascii="Meiryo" w:eastAsia="Meiryo" w:hAnsi="Arial" w:cs="Arial" w:hint="eastAsia"/>
          <w:color w:val="595959" w:themeColor="text1" w:themeTint="A6"/>
          <w:szCs w:val="21"/>
        </w:rPr>
        <w:t>meete</w:t>
      </w:r>
      <w:proofErr w:type="spellEnd"/>
      <w:r w:rsidR="004870DA">
        <w:rPr>
          <w:rFonts w:ascii="Meiryo" w:eastAsia="Meiryo" w:hAnsi="Arial" w:cs="Arial" w:hint="eastAsia"/>
          <w:color w:val="595959" w:themeColor="text1" w:themeTint="A6"/>
          <w:szCs w:val="21"/>
        </w:rPr>
        <w:t>（みーて）</w:t>
      </w:r>
      <w:r w:rsidRPr="00B660CF">
        <w:rPr>
          <w:rFonts w:ascii="Meiryo" w:eastAsia="Meiryo" w:hAnsi="Arial" w:cs="Arial" w:hint="eastAsia"/>
          <w:color w:val="595959" w:themeColor="text1" w:themeTint="A6"/>
          <w:szCs w:val="21"/>
        </w:rPr>
        <w:t>」（http://meete.org）をプレリリースしました。</w:t>
      </w:r>
      <w:r w:rsidR="004870DA">
        <w:rPr>
          <w:rFonts w:ascii="Meiryo" w:eastAsia="Meiryo" w:hAnsi="Arial" w:cs="Arial" w:hint="eastAsia"/>
          <w:color w:val="595959" w:themeColor="text1" w:themeTint="A6"/>
          <w:szCs w:val="21"/>
        </w:rPr>
        <w:t>本サイトは、</w:t>
      </w:r>
      <w:r w:rsidR="004870DA" w:rsidRPr="00B660CF">
        <w:rPr>
          <w:rFonts w:ascii="Meiryo" w:eastAsia="Meiryo" w:hAnsi="Arial" w:cs="Arial" w:hint="eastAsia"/>
          <w:color w:val="595959" w:themeColor="text1" w:themeTint="A6"/>
          <w:szCs w:val="21"/>
        </w:rPr>
        <w:t>発達障害等により学習・社会性においた困難を抱えるお子さんと、療育経験豊富</w:t>
      </w:r>
      <w:r w:rsidR="004870DA">
        <w:rPr>
          <w:rFonts w:ascii="Meiryo" w:eastAsia="Meiryo" w:hAnsi="Arial" w:cs="Arial" w:hint="eastAsia"/>
          <w:color w:val="595959" w:themeColor="text1" w:themeTint="A6"/>
          <w:szCs w:val="21"/>
        </w:rPr>
        <w:t>なサポーター、身近な地域で療育スペースを提供する方の３者を繋げる全国対応のマッチングサービスです。</w:t>
      </w:r>
      <w:r w:rsidR="001865B9" w:rsidRPr="00B660CF">
        <w:rPr>
          <w:rFonts w:ascii="Meiryo" w:eastAsia="Meiryo" w:hAnsi="Arial" w:cs="Arial" w:hint="eastAsia"/>
          <w:color w:val="595959" w:themeColor="text1" w:themeTint="A6"/>
          <w:szCs w:val="21"/>
        </w:rPr>
        <w:t>8月までは</w:t>
      </w:r>
      <w:r w:rsidRPr="00B660CF">
        <w:rPr>
          <w:rFonts w:ascii="Meiryo" w:eastAsia="Meiryo" w:hAnsi="Arial" w:cs="Arial" w:hint="eastAsia"/>
          <w:color w:val="595959" w:themeColor="text1" w:themeTint="A6"/>
          <w:szCs w:val="21"/>
        </w:rPr>
        <w:t>療育サポーターを積極的に</w:t>
      </w:r>
      <w:r w:rsidR="001865B9" w:rsidRPr="00B660CF">
        <w:rPr>
          <w:rFonts w:ascii="Meiryo" w:eastAsia="Meiryo" w:hAnsi="Arial" w:cs="Arial" w:hint="eastAsia"/>
          <w:color w:val="595959" w:themeColor="text1" w:themeTint="A6"/>
          <w:szCs w:val="21"/>
        </w:rPr>
        <w:t>募集し</w:t>
      </w:r>
      <w:r w:rsidRPr="00B660CF">
        <w:rPr>
          <w:rFonts w:ascii="Meiryo" w:eastAsia="Meiryo" w:hAnsi="Arial" w:cs="Arial" w:hint="eastAsia"/>
          <w:color w:val="595959" w:themeColor="text1" w:themeTint="A6"/>
          <w:szCs w:val="21"/>
        </w:rPr>
        <w:t>、リモートによるオンライン面談にて審査（会員登録の際に提示いただく身分証明書との照合）訪問療育についてのガイダンスを受けた方から随時サポーター検索可能となっております。</w:t>
      </w:r>
      <w:r w:rsidR="004C5F5E" w:rsidRPr="00B660CF">
        <w:rPr>
          <w:rFonts w:ascii="Meiryo" w:eastAsia="Meiryo" w:hAnsi="Arial" w:cs="Arial" w:hint="eastAsia"/>
          <w:color w:val="595959" w:themeColor="text1" w:themeTint="A6"/>
          <w:szCs w:val="21"/>
        </w:rPr>
        <w:t>9月１日より決済機能をリリースし</w:t>
      </w:r>
      <w:r w:rsidR="00F62428">
        <w:rPr>
          <w:rFonts w:ascii="Meiryo" w:eastAsia="Meiryo" w:hAnsi="Arial" w:cs="Arial" w:hint="eastAsia"/>
          <w:color w:val="595959" w:themeColor="text1" w:themeTint="A6"/>
          <w:szCs w:val="21"/>
        </w:rPr>
        <w:t>、</w:t>
      </w:r>
      <w:r w:rsidRPr="00B660CF">
        <w:rPr>
          <w:rFonts w:ascii="Meiryo" w:eastAsia="Meiryo" w:hAnsi="Arial" w:cs="Arial" w:hint="eastAsia"/>
          <w:color w:val="595959" w:themeColor="text1" w:themeTint="A6"/>
          <w:szCs w:val="21"/>
        </w:rPr>
        <w:t>本格的に会員同士でマッチングによる訪問療育</w:t>
      </w:r>
      <w:r w:rsidR="004C5F5E" w:rsidRPr="00B660CF">
        <w:rPr>
          <w:rFonts w:ascii="Meiryo" w:eastAsia="Meiryo" w:hAnsi="Arial" w:cs="Arial" w:hint="eastAsia"/>
          <w:color w:val="595959" w:themeColor="text1" w:themeTint="A6"/>
          <w:szCs w:val="21"/>
        </w:rPr>
        <w:t>サービス</w:t>
      </w:r>
      <w:r w:rsidRPr="00B660CF">
        <w:rPr>
          <w:rFonts w:ascii="Meiryo" w:eastAsia="Meiryo" w:hAnsi="Arial" w:cs="Arial" w:hint="eastAsia"/>
          <w:color w:val="595959" w:themeColor="text1" w:themeTint="A6"/>
          <w:szCs w:val="21"/>
        </w:rPr>
        <w:t>を実施していただけます。</w:t>
      </w:r>
    </w:p>
    <w:p w14:paraId="0ABF8B61" w14:textId="54CA5CA7" w:rsidR="00BF07ED" w:rsidRDefault="004870DA" w:rsidP="00A52920">
      <w:pPr>
        <w:spacing w:line="400" w:lineRule="exact"/>
        <w:rPr>
          <w:rFonts w:ascii="Meiryo" w:eastAsia="Meiryo" w:hAnsi="Arial" w:cs="Arial"/>
          <w:color w:val="595959" w:themeColor="text1" w:themeTint="A6"/>
          <w:szCs w:val="21"/>
        </w:rPr>
      </w:pPr>
      <w:r w:rsidRPr="00B660CF">
        <w:rPr>
          <w:rFonts w:ascii="Meiryo" w:eastAsia="Meiryo" w:hAnsi="Arial" w:cs="Arial" w:hint="eastAsia"/>
          <w:noProof/>
          <w:color w:val="FFFFFF" w:themeColor="background1"/>
          <w:szCs w:val="21"/>
        </w:rPr>
        <mc:AlternateContent>
          <mc:Choice Requires="wps">
            <w:drawing>
              <wp:anchor distT="0" distB="0" distL="114300" distR="114300" simplePos="0" relativeHeight="251659264" behindDoc="0" locked="0" layoutInCell="1" allowOverlap="1" wp14:anchorId="11D1CDBC" wp14:editId="3BCC8130">
                <wp:simplePos x="0" y="0"/>
                <wp:positionH relativeFrom="column">
                  <wp:posOffset>685165</wp:posOffset>
                </wp:positionH>
                <wp:positionV relativeFrom="paragraph">
                  <wp:posOffset>254635</wp:posOffset>
                </wp:positionV>
                <wp:extent cx="4110355" cy="2152650"/>
                <wp:effectExtent l="0" t="0" r="0" b="6350"/>
                <wp:wrapTopAndBottom/>
                <wp:docPr id="2" name="正方形/長方形 2"/>
                <wp:cNvGraphicFramePr/>
                <a:graphic xmlns:a="http://schemas.openxmlformats.org/drawingml/2006/main">
                  <a:graphicData uri="http://schemas.microsoft.com/office/word/2010/wordprocessingShape">
                    <wps:wsp>
                      <wps:cNvSpPr/>
                      <wps:spPr>
                        <a:xfrm>
                          <a:off x="0" y="0"/>
                          <a:ext cx="4110355" cy="21526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5D9FD53" w14:textId="5CBEDED0" w:rsidR="002A1CF7" w:rsidRPr="00E70F8C" w:rsidRDefault="002A1CF7" w:rsidP="00246282">
                            <w:pPr>
                              <w:jc w:val="center"/>
                              <w:rPr>
                                <w:rFonts w:ascii="メイリオ" w:eastAsia="メイリオ" w:hAnsi="メイリオ"/>
                                <w:color w:val="595959" w:themeColor="text1" w:themeTint="A6"/>
                              </w:rPr>
                            </w:pPr>
                            <w:r>
                              <w:rPr>
                                <w:rFonts w:ascii="Arial" w:eastAsia="メイリオ" w:hAnsi="Arial" w:cs="Arial"/>
                                <w:noProof/>
                                <w:color w:val="FFFFFF" w:themeColor="background1"/>
                                <w:sz w:val="22"/>
                              </w:rPr>
                              <w:drawing>
                                <wp:inline distT="0" distB="0" distL="0" distR="0" wp14:anchorId="769B3076" wp14:editId="7C77173D">
                                  <wp:extent cx="2700850" cy="2025786"/>
                                  <wp:effectExtent l="0" t="0" r="0" b="635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0813.JPG"/>
                                          <pic:cNvPicPr/>
                                        </pic:nvPicPr>
                                        <pic:blipFill>
                                          <a:blip r:embed="rId4">
                                            <a:extLst>
                                              <a:ext uri="{28A0092B-C50C-407E-A947-70E740481C1C}">
                                                <a14:useLocalDpi xmlns:a14="http://schemas.microsoft.com/office/drawing/2010/main" val="0"/>
                                              </a:ext>
                                            </a:extLst>
                                          </a:blip>
                                          <a:stretch>
                                            <a:fillRect/>
                                          </a:stretch>
                                        </pic:blipFill>
                                        <pic:spPr>
                                          <a:xfrm>
                                            <a:off x="0" y="0"/>
                                            <a:ext cx="2708546" cy="2031558"/>
                                          </a:xfrm>
                                          <a:prstGeom prst="rect">
                                            <a:avLst/>
                                          </a:prstGeom>
                                        </pic:spPr>
                                      </pic:pic>
                                    </a:graphicData>
                                  </a:graphic>
                                </wp:inline>
                              </w:drawing>
                            </w:r>
                            <w:r w:rsidR="005565F4">
                              <w:rPr>
                                <w:rFonts w:ascii="メイリオ" w:eastAsia="メイリオ" w:hAnsi="メイリオ"/>
                                <w:color w:val="595959" w:themeColor="text1" w:themeTint="A6"/>
                              </w:rPr>
                              <w:t>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D1CDBC" id="正方形/長方形 2" o:spid="_x0000_s1026" style="position:absolute;left:0;text-align:left;margin-left:53.95pt;margin-top:20.05pt;width:323.65pt;height:16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" filled="f" stroked="f" strokeweight="1pt">
                <v:textbox>
                  <w:txbxContent>
                    <w:p w14:paraId="75D9FD53" w14:textId="5CBEDED0" w:rsidR="002A1CF7" w:rsidRPr="00E70F8C" w:rsidRDefault="002A1CF7" w:rsidP="00246282">
                      <w:pPr>
                        <w:jc w:val="center"/>
                        <w:rPr>
                          <w:rFonts w:ascii="メイリオ" w:eastAsia="メイリオ" w:hAnsi="メイリオ"/>
                          <w:color w:val="595959" w:themeColor="text1" w:themeTint="A6"/>
                        </w:rPr>
                      </w:pPr>
                      <w:r>
                        <w:rPr>
                          <w:rFonts w:ascii="Arial" w:eastAsia="メイリオ" w:hAnsi="Arial" w:cs="Arial"/>
                          <w:noProof/>
                          <w:color w:val="FFFFFF" w:themeColor="background1"/>
                          <w:sz w:val="22"/>
                        </w:rPr>
                        <w:drawing>
                          <wp:inline distT="0" distB="0" distL="0" distR="0" wp14:anchorId="769B3076" wp14:editId="7C77173D">
                            <wp:extent cx="2700850" cy="2025786"/>
                            <wp:effectExtent l="0" t="0" r="0" b="635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0813.JPG"/>
                                    <pic:cNvPicPr/>
                                  </pic:nvPicPr>
                                  <pic:blipFill>
                                    <a:blip r:embed="rId4">
                                      <a:extLst>
                                        <a:ext uri="{28A0092B-C50C-407E-A947-70E740481C1C}">
                                          <a14:useLocalDpi xmlns:a14="http://schemas.microsoft.com/office/drawing/2010/main" val="0"/>
                                        </a:ext>
                                      </a:extLst>
                                    </a:blip>
                                    <a:stretch>
                                      <a:fillRect/>
                                    </a:stretch>
                                  </pic:blipFill>
                                  <pic:spPr>
                                    <a:xfrm>
                                      <a:off x="0" y="0"/>
                                      <a:ext cx="2708546" cy="2031558"/>
                                    </a:xfrm>
                                    <a:prstGeom prst="rect">
                                      <a:avLst/>
                                    </a:prstGeom>
                                  </pic:spPr>
                                </pic:pic>
                              </a:graphicData>
                            </a:graphic>
                          </wp:inline>
                        </w:drawing>
                      </w:r>
                      <w:r w:rsidR="005565F4">
                        <w:rPr>
                          <w:rFonts w:ascii="メイリオ" w:eastAsia="メイリオ" w:hAnsi="メイリオ"/>
                          <w:color w:val="595959" w:themeColor="text1" w:themeTint="A6"/>
                        </w:rPr>
                        <w:t>ç</w:t>
                      </w:r>
                    </w:p>
                  </w:txbxContent>
                </v:textbox>
                <w10:wrap type="topAndBottom"/>
              </v:rect>
            </w:pict>
          </mc:Fallback>
        </mc:AlternateContent>
      </w:r>
    </w:p>
    <w:p w14:paraId="2F84E20F" w14:textId="77777777" w:rsidR="004870DA" w:rsidRDefault="004870DA" w:rsidP="00A52920">
      <w:pPr>
        <w:spacing w:line="400" w:lineRule="exact"/>
        <w:rPr>
          <w:rFonts w:ascii="Meiryo" w:eastAsia="Meiryo" w:hAnsi="Arial" w:cs="Arial" w:hint="eastAsia"/>
          <w:color w:val="595959" w:themeColor="text1" w:themeTint="A6"/>
          <w:szCs w:val="21"/>
        </w:rPr>
      </w:pPr>
    </w:p>
    <w:p w14:paraId="33D002B2" w14:textId="77777777" w:rsidR="004870DA" w:rsidRDefault="004870DA" w:rsidP="00A52920">
      <w:pPr>
        <w:spacing w:line="400" w:lineRule="exact"/>
        <w:rPr>
          <w:rFonts w:ascii="Meiryo" w:eastAsia="Meiryo" w:hAnsi="Arial" w:cs="Arial" w:hint="eastAsia"/>
          <w:color w:val="595959" w:themeColor="text1" w:themeTint="A6"/>
          <w:szCs w:val="21"/>
        </w:rPr>
      </w:pPr>
    </w:p>
    <w:p w14:paraId="6A3BCA5D" w14:textId="0290DECA" w:rsidR="00B660CF" w:rsidRPr="00B660CF" w:rsidRDefault="00A52920" w:rsidP="00A52920">
      <w:pPr>
        <w:spacing w:line="400" w:lineRule="exact"/>
        <w:rPr>
          <w:rFonts w:ascii="Meiryo" w:eastAsia="Meiryo" w:hAnsi="Arial" w:cs="Arial"/>
          <w:color w:val="595959" w:themeColor="text1" w:themeTint="A6"/>
          <w:szCs w:val="21"/>
        </w:rPr>
      </w:pPr>
      <w:bookmarkStart w:id="0" w:name="_GoBack"/>
      <w:bookmarkEnd w:id="0"/>
      <w:r w:rsidRPr="00B660CF">
        <w:rPr>
          <w:rFonts w:ascii="Meiryo" w:eastAsia="Meiryo" w:hAnsi="Arial" w:cs="Arial" w:hint="eastAsia"/>
          <w:color w:val="595959" w:themeColor="text1" w:themeTint="A6"/>
          <w:szCs w:val="21"/>
        </w:rPr>
        <w:t>【障がい児の増加傾向とコロナウィルス感染拡大の影響が及ぼす社会的問題点】</w:t>
      </w:r>
    </w:p>
    <w:p w14:paraId="17E12834" w14:textId="77777777" w:rsidR="004870DA" w:rsidRDefault="004870DA" w:rsidP="00A52920">
      <w:pPr>
        <w:spacing w:line="400" w:lineRule="exact"/>
        <w:rPr>
          <w:rFonts w:ascii="Meiryo" w:eastAsia="Meiryo" w:hint="eastAsia"/>
          <w:szCs w:val="21"/>
        </w:rPr>
      </w:pPr>
    </w:p>
    <w:p w14:paraId="12CF41F5" w14:textId="77777777" w:rsidR="00BC1080" w:rsidRPr="00B660CF" w:rsidRDefault="00A52920" w:rsidP="00A52920">
      <w:pPr>
        <w:spacing w:line="400" w:lineRule="exact"/>
        <w:rPr>
          <w:rFonts w:ascii="Meiryo" w:eastAsia="Meiryo"/>
          <w:szCs w:val="21"/>
        </w:rPr>
      </w:pPr>
      <w:r w:rsidRPr="00B660CF">
        <w:rPr>
          <w:rFonts w:ascii="Meiryo" w:eastAsia="Meiryo" w:hint="eastAsia"/>
          <w:szCs w:val="21"/>
        </w:rPr>
        <w:t>平成16年発達障害者支援法が施行以降、学級担任より発達障害</w:t>
      </w:r>
      <w:r w:rsidR="00BC1080" w:rsidRPr="00B660CF">
        <w:rPr>
          <w:rFonts w:ascii="Meiryo" w:eastAsia="Meiryo" w:hint="eastAsia"/>
          <w:szCs w:val="21"/>
        </w:rPr>
        <w:t>児と判</w:t>
      </w:r>
      <w:r w:rsidR="00670D28" w:rsidRPr="00B660CF">
        <w:rPr>
          <w:rFonts w:ascii="Meiryo" w:eastAsia="Meiryo" w:hint="eastAsia"/>
          <w:szCs w:val="21"/>
        </w:rPr>
        <w:t>断され特別支援学級へ振り分けられる児童は年々増加傾向にあります</w:t>
      </w:r>
      <w:r w:rsidR="00BC1080" w:rsidRPr="00B660CF">
        <w:rPr>
          <w:rFonts w:ascii="Meiryo" w:eastAsia="Meiryo" w:hint="eastAsia"/>
          <w:szCs w:val="21"/>
        </w:rPr>
        <w:t>。判断は医師による医療的根拠はなく、単純に周りの児童と比較され</w:t>
      </w:r>
      <w:r w:rsidRPr="00B660CF">
        <w:rPr>
          <w:rFonts w:ascii="Meiryo" w:eastAsia="Meiryo" w:hint="eastAsia"/>
          <w:szCs w:val="21"/>
        </w:rPr>
        <w:t>、教員が扱いにく</w:t>
      </w:r>
      <w:r w:rsidR="00BC1080" w:rsidRPr="00B660CF">
        <w:rPr>
          <w:rFonts w:ascii="Meiryo" w:eastAsia="Meiryo" w:hint="eastAsia"/>
          <w:szCs w:val="21"/>
        </w:rPr>
        <w:t>い児童を「発達障害」と判断し「障害児」と刻印されることは、当人のその後人生を大きく左右すると思われます</w:t>
      </w:r>
      <w:r w:rsidRPr="00B660CF">
        <w:rPr>
          <w:rFonts w:ascii="Meiryo" w:eastAsia="Meiryo" w:hint="eastAsia"/>
          <w:szCs w:val="21"/>
        </w:rPr>
        <w:t>。</w:t>
      </w:r>
    </w:p>
    <w:p w14:paraId="34220442" w14:textId="77777777" w:rsidR="00BC1080" w:rsidRPr="00B660CF" w:rsidRDefault="00C92F01" w:rsidP="00A52920">
      <w:pPr>
        <w:spacing w:line="400" w:lineRule="exact"/>
        <w:rPr>
          <w:rFonts w:ascii="Meiryo" w:eastAsia="Meiryo"/>
          <w:szCs w:val="21"/>
        </w:rPr>
      </w:pPr>
      <w:r w:rsidRPr="00B660CF">
        <w:rPr>
          <w:rFonts w:ascii="Meiryo" w:eastAsia="Meiryo" w:hAnsi="Arial" w:cs="Arial" w:hint="eastAsia"/>
          <w:noProof/>
          <w:color w:val="FFFFFF" w:themeColor="background1"/>
          <w:szCs w:val="21"/>
        </w:rPr>
        <w:lastRenderedPageBreak/>
        <mc:AlternateContent>
          <mc:Choice Requires="wps">
            <w:drawing>
              <wp:anchor distT="0" distB="0" distL="114300" distR="114300" simplePos="0" relativeHeight="251661312" behindDoc="0" locked="0" layoutInCell="1" allowOverlap="1" wp14:anchorId="5EA0BC11" wp14:editId="575BBFCD">
                <wp:simplePos x="0" y="0"/>
                <wp:positionH relativeFrom="column">
                  <wp:posOffset>-1612</wp:posOffset>
                </wp:positionH>
                <wp:positionV relativeFrom="paragraph">
                  <wp:posOffset>240080</wp:posOffset>
                </wp:positionV>
                <wp:extent cx="5716612" cy="1918286"/>
                <wp:effectExtent l="0" t="0" r="0" b="12700"/>
                <wp:wrapTopAndBottom/>
                <wp:docPr id="1" name="正方形/長方形 1"/>
                <wp:cNvGraphicFramePr/>
                <a:graphic xmlns:a="http://schemas.openxmlformats.org/drawingml/2006/main">
                  <a:graphicData uri="http://schemas.microsoft.com/office/word/2010/wordprocessingShape">
                    <wps:wsp>
                      <wps:cNvSpPr/>
                      <wps:spPr>
                        <a:xfrm>
                          <a:off x="0" y="0"/>
                          <a:ext cx="5716612" cy="1918286"/>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6307B0F" w14:textId="77777777" w:rsidR="00C92F01" w:rsidRPr="00E70F8C" w:rsidRDefault="00C92F01" w:rsidP="00C92F01">
                            <w:pPr>
                              <w:jc w:val="center"/>
                              <w:rPr>
                                <w:rFonts w:ascii="メイリオ" w:eastAsia="メイリオ" w:hAnsi="メイリオ"/>
                                <w:color w:val="595959" w:themeColor="text1" w:themeTint="A6"/>
                              </w:rPr>
                            </w:pPr>
                            <w:r>
                              <w:rPr>
                                <w:rFonts w:ascii="メイリオ" w:eastAsia="メイリオ" w:hAnsi="メイリオ"/>
                                <w:noProof/>
                                <w:color w:val="595959" w:themeColor="text1" w:themeTint="A6"/>
                              </w:rPr>
                              <w:drawing>
                                <wp:inline distT="0" distB="0" distL="0" distR="0" wp14:anchorId="0424968D" wp14:editId="0AB04CC8">
                                  <wp:extent cx="4301050" cy="1537510"/>
                                  <wp:effectExtent l="0" t="0" r="0" b="12065"/>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74E8ADE5-73BB-4279-87EA-7F95F2104131_4_5005_c.jpeg"/>
                                          <pic:cNvPicPr/>
                                        </pic:nvPicPr>
                                        <pic:blipFill>
                                          <a:blip r:embed="rId5">
                                            <a:extLst>
                                              <a:ext uri="{28A0092B-C50C-407E-A947-70E740481C1C}">
                                                <a14:useLocalDpi xmlns:a14="http://schemas.microsoft.com/office/drawing/2010/main" val="0"/>
                                              </a:ext>
                                            </a:extLst>
                                          </a:blip>
                                          <a:stretch>
                                            <a:fillRect/>
                                          </a:stretch>
                                        </pic:blipFill>
                                        <pic:spPr>
                                          <a:xfrm>
                                            <a:off x="0" y="0"/>
                                            <a:ext cx="4360966" cy="155892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A0BC11" id="正方形/長方形 1" o:spid="_x0000_s1027" style="position:absolute;left:0;text-align:left;margin-left:-.15pt;margin-top:18.9pt;width:450.15pt;height:151.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" filled="f" stroked="f" strokeweight="1pt">
                <v:textbox>
                  <w:txbxContent>
                    <w:p w14:paraId="76307B0F" w14:textId="77777777" w:rsidR="00C92F01" w:rsidRPr="00E70F8C" w:rsidRDefault="00C92F01" w:rsidP="00C92F01">
                      <w:pPr>
                        <w:jc w:val="center"/>
                        <w:rPr>
                          <w:rFonts w:ascii="メイリオ" w:eastAsia="メイリオ" w:hAnsi="メイリオ"/>
                          <w:color w:val="595959" w:themeColor="text1" w:themeTint="A6"/>
                        </w:rPr>
                      </w:pPr>
                      <w:r>
                        <w:rPr>
                          <w:rFonts w:ascii="メイリオ" w:eastAsia="メイリオ" w:hAnsi="メイリオ"/>
                          <w:noProof/>
                          <w:color w:val="595959" w:themeColor="text1" w:themeTint="A6"/>
                        </w:rPr>
                        <w:drawing>
                          <wp:inline distT="0" distB="0" distL="0" distR="0" wp14:anchorId="0424968D" wp14:editId="0AB04CC8">
                            <wp:extent cx="4301050" cy="1537510"/>
                            <wp:effectExtent l="0" t="0" r="0" b="12065"/>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74E8ADE5-73BB-4279-87EA-7F95F2104131_4_5005_c.jpeg"/>
                                    <pic:cNvPicPr/>
                                  </pic:nvPicPr>
                                  <pic:blipFill>
                                    <a:blip r:embed="rId6">
                                      <a:extLst>
                                        <a:ext uri="{28A0092B-C50C-407E-A947-70E740481C1C}">
                                          <a14:useLocalDpi xmlns:a14="http://schemas.microsoft.com/office/drawing/2010/main" val="0"/>
                                        </a:ext>
                                      </a:extLst>
                                    </a:blip>
                                    <a:stretch>
                                      <a:fillRect/>
                                    </a:stretch>
                                  </pic:blipFill>
                                  <pic:spPr>
                                    <a:xfrm>
                                      <a:off x="0" y="0"/>
                                      <a:ext cx="4360966" cy="1558928"/>
                                    </a:xfrm>
                                    <a:prstGeom prst="rect">
                                      <a:avLst/>
                                    </a:prstGeom>
                                  </pic:spPr>
                                </pic:pic>
                              </a:graphicData>
                            </a:graphic>
                          </wp:inline>
                        </w:drawing>
                      </w:r>
                    </w:p>
                  </w:txbxContent>
                </v:textbox>
                <w10:wrap type="topAndBottom"/>
              </v:rect>
            </w:pict>
          </mc:Fallback>
        </mc:AlternateContent>
      </w:r>
    </w:p>
    <w:p w14:paraId="180A30EB" w14:textId="77777777" w:rsidR="00A52920" w:rsidRPr="00B660CF" w:rsidRDefault="00A52920" w:rsidP="00A52920">
      <w:pPr>
        <w:spacing w:line="400" w:lineRule="exact"/>
        <w:rPr>
          <w:rFonts w:ascii="Meiryo" w:eastAsia="Meiryo" w:hAnsi="Arial" w:cs="Arial"/>
          <w:color w:val="595959" w:themeColor="text1" w:themeTint="A6"/>
          <w:szCs w:val="21"/>
        </w:rPr>
      </w:pPr>
      <w:r w:rsidRPr="00B660CF">
        <w:rPr>
          <w:rFonts w:ascii="Meiryo" w:eastAsia="Meiryo" w:hint="eastAsia"/>
          <w:szCs w:val="21"/>
        </w:rPr>
        <w:t>また、こうした子どもたちの放課後活動のため設置された放課後等デイサービス事業が民間企業の参入を可能としたことで、受給金による国からの安定した収益を目的に、放課後等デイサービス事業が増える一方、保育士等の人材不足で支援の不届き、人員配置を満たさず廃業する事業所も増えて</w:t>
      </w:r>
      <w:r w:rsidR="00BC1080" w:rsidRPr="00B660CF">
        <w:rPr>
          <w:rFonts w:ascii="Meiryo" w:eastAsia="Meiryo" w:hint="eastAsia"/>
          <w:szCs w:val="21"/>
        </w:rPr>
        <w:t>います。</w:t>
      </w:r>
    </w:p>
    <w:p w14:paraId="5A037226" w14:textId="77777777" w:rsidR="00A52920" w:rsidRPr="00B660CF" w:rsidRDefault="00A52920" w:rsidP="00A52920">
      <w:pPr>
        <w:pStyle w:val="p2"/>
        <w:widowControl w:val="0"/>
        <w:spacing w:line="400" w:lineRule="exact"/>
        <w:jc w:val="both"/>
        <w:rPr>
          <w:rFonts w:ascii="Meiryo" w:eastAsia="Meiryo"/>
          <w:sz w:val="21"/>
          <w:szCs w:val="21"/>
        </w:rPr>
      </w:pPr>
    </w:p>
    <w:p w14:paraId="513F0048" w14:textId="77777777" w:rsidR="00A52920" w:rsidRPr="00B660CF" w:rsidRDefault="00BC1080" w:rsidP="00A52920">
      <w:pPr>
        <w:pStyle w:val="p1"/>
        <w:widowControl w:val="0"/>
        <w:spacing w:line="400" w:lineRule="exact"/>
        <w:jc w:val="both"/>
        <w:rPr>
          <w:rFonts w:ascii="Meiryo" w:eastAsia="Meiryo"/>
          <w:sz w:val="21"/>
          <w:szCs w:val="21"/>
        </w:rPr>
      </w:pPr>
      <w:r w:rsidRPr="00B660CF">
        <w:rPr>
          <w:rFonts w:ascii="Meiryo" w:eastAsia="Meiryo" w:hint="eastAsia"/>
          <w:sz w:val="21"/>
          <w:szCs w:val="21"/>
        </w:rPr>
        <w:t>更に</w:t>
      </w:r>
      <w:r w:rsidR="00A52920" w:rsidRPr="00B660CF">
        <w:rPr>
          <w:rFonts w:ascii="Meiryo" w:eastAsia="Meiryo" w:hint="eastAsia"/>
          <w:sz w:val="21"/>
          <w:szCs w:val="21"/>
        </w:rPr>
        <w:t>コロナウィルス感染の影響により学校が長期臨時休暇に伴い、放課後等デイサービスでは定員数を超えることを一時的に許可され、連日10〜15</w:t>
      </w:r>
      <w:r w:rsidRPr="00B660CF">
        <w:rPr>
          <w:rFonts w:ascii="Meiryo" w:eastAsia="Meiryo" w:hint="eastAsia"/>
          <w:sz w:val="21"/>
          <w:szCs w:val="21"/>
        </w:rPr>
        <w:t>名を超える児童の利用や密を避けられない状況となる一方で、従業員数は変わらず、個別支援が行き届かない状況に陥る事業所も少なくありません</w:t>
      </w:r>
      <w:r w:rsidR="00A52920" w:rsidRPr="00B660CF">
        <w:rPr>
          <w:rFonts w:ascii="Meiryo" w:eastAsia="Meiryo" w:hint="eastAsia"/>
          <w:sz w:val="21"/>
          <w:szCs w:val="21"/>
        </w:rPr>
        <w:t>。また、</w:t>
      </w:r>
      <w:r w:rsidR="001E2D4E">
        <w:rPr>
          <w:rFonts w:ascii="Meiryo" w:eastAsia="Meiryo" w:hint="eastAsia"/>
          <w:sz w:val="21"/>
          <w:szCs w:val="21"/>
        </w:rPr>
        <w:t>元来療育を必要とする</w:t>
      </w:r>
      <w:r w:rsidR="00A52920" w:rsidRPr="00B660CF">
        <w:rPr>
          <w:rFonts w:ascii="Meiryo" w:eastAsia="Meiryo" w:hint="eastAsia"/>
          <w:sz w:val="21"/>
          <w:szCs w:val="21"/>
        </w:rPr>
        <w:t>重</w:t>
      </w:r>
      <w:r w:rsidRPr="00B660CF">
        <w:rPr>
          <w:rFonts w:ascii="Meiryo" w:eastAsia="Meiryo" w:hint="eastAsia"/>
          <w:sz w:val="21"/>
          <w:szCs w:val="21"/>
        </w:rPr>
        <w:t>症心身障害児と軽度の発達障害児が混在し、支援員の人手不足によって</w:t>
      </w:r>
      <w:r w:rsidR="00670D28" w:rsidRPr="00B660CF">
        <w:rPr>
          <w:rFonts w:ascii="Meiryo" w:eastAsia="Meiryo" w:hint="eastAsia"/>
          <w:sz w:val="21"/>
          <w:szCs w:val="21"/>
        </w:rPr>
        <w:t>、</w:t>
      </w:r>
      <w:r w:rsidRPr="00B660CF">
        <w:rPr>
          <w:rFonts w:ascii="Meiryo" w:eastAsia="Meiryo" w:hint="eastAsia"/>
          <w:sz w:val="21"/>
          <w:szCs w:val="21"/>
        </w:rPr>
        <w:t>同一の活動をせざるを得ない状況となり、能力の格差による双方児童への劣等感・</w:t>
      </w:r>
      <w:r w:rsidR="001E2D4E">
        <w:rPr>
          <w:rFonts w:ascii="Meiryo" w:eastAsia="Meiryo" w:hint="eastAsia"/>
          <w:sz w:val="21"/>
          <w:szCs w:val="21"/>
        </w:rPr>
        <w:t>ストレス</w:t>
      </w:r>
      <w:r w:rsidRPr="00B660CF">
        <w:rPr>
          <w:rFonts w:ascii="Meiryo" w:eastAsia="Meiryo" w:hint="eastAsia"/>
          <w:sz w:val="21"/>
          <w:szCs w:val="21"/>
        </w:rPr>
        <w:t>負担を抱えることになります。</w:t>
      </w:r>
    </w:p>
    <w:p w14:paraId="78FABA3F" w14:textId="77777777" w:rsidR="00C92F01" w:rsidRPr="00B660CF" w:rsidRDefault="00C92F01" w:rsidP="00A52920">
      <w:pPr>
        <w:pStyle w:val="p1"/>
        <w:widowControl w:val="0"/>
        <w:spacing w:line="400" w:lineRule="exact"/>
        <w:jc w:val="both"/>
        <w:rPr>
          <w:rFonts w:ascii="Meiryo" w:eastAsia="Meiryo"/>
          <w:sz w:val="21"/>
          <w:szCs w:val="21"/>
        </w:rPr>
      </w:pPr>
    </w:p>
    <w:p w14:paraId="45C7F8E6" w14:textId="77777777" w:rsidR="00A52920" w:rsidRPr="00B660CF" w:rsidRDefault="00C92F01" w:rsidP="00B660CF">
      <w:pPr>
        <w:pStyle w:val="p1"/>
        <w:widowControl w:val="0"/>
        <w:spacing w:line="400" w:lineRule="exact"/>
        <w:jc w:val="both"/>
        <w:rPr>
          <w:rFonts w:ascii="Meiryo" w:eastAsia="Meiryo"/>
          <w:sz w:val="21"/>
          <w:szCs w:val="21"/>
        </w:rPr>
      </w:pPr>
      <w:r w:rsidRPr="00B660CF">
        <w:rPr>
          <w:rFonts w:ascii="Meiryo" w:eastAsia="Meiryo" w:hint="eastAsia"/>
          <w:sz w:val="21"/>
          <w:szCs w:val="21"/>
        </w:rPr>
        <w:t>これらは発案者である</w:t>
      </w:r>
      <w:r w:rsidR="00B660CF" w:rsidRPr="00B660CF">
        <w:rPr>
          <w:rFonts w:ascii="Meiryo" w:eastAsia="Meiryo" w:hint="eastAsia"/>
          <w:sz w:val="21"/>
          <w:szCs w:val="21"/>
        </w:rPr>
        <w:t>柳谷が放課後等デイサービスで支援員として従事していた時の実体験に基づく見解であり、結果的に従事していた事業所は、今年はじめ</w:t>
      </w:r>
      <w:r w:rsidR="001E2D4E">
        <w:rPr>
          <w:rFonts w:ascii="Meiryo" w:eastAsia="Meiryo" w:hint="eastAsia"/>
          <w:sz w:val="21"/>
          <w:szCs w:val="21"/>
        </w:rPr>
        <w:t>従業員への</w:t>
      </w:r>
      <w:r w:rsidR="00B660CF" w:rsidRPr="00B660CF">
        <w:rPr>
          <w:rFonts w:ascii="Meiryo" w:eastAsia="Meiryo" w:hint="eastAsia"/>
          <w:sz w:val="21"/>
          <w:szCs w:val="21"/>
        </w:rPr>
        <w:t>給与未払いが続き、廃業しました。</w:t>
      </w:r>
      <w:r w:rsidR="00B660CF" w:rsidRPr="00B660CF">
        <w:rPr>
          <w:rFonts w:ascii="Meiryo" w:eastAsia="Meiryo" w:hint="eastAsia"/>
          <w:sz w:val="21"/>
          <w:szCs w:val="21"/>
        </w:rPr>
        <w:br/>
      </w:r>
    </w:p>
    <w:p w14:paraId="23A46CB1" w14:textId="77777777" w:rsidR="00A52920" w:rsidRPr="00B660CF" w:rsidRDefault="00A52920" w:rsidP="00A52920">
      <w:pPr>
        <w:pStyle w:val="p3"/>
        <w:widowControl w:val="0"/>
        <w:spacing w:line="400" w:lineRule="exact"/>
        <w:jc w:val="both"/>
        <w:rPr>
          <w:rFonts w:ascii="Meiryo" w:eastAsia="Meiryo"/>
          <w:sz w:val="21"/>
          <w:szCs w:val="21"/>
        </w:rPr>
      </w:pPr>
      <w:r w:rsidRPr="00B660CF">
        <w:rPr>
          <w:rFonts w:ascii="Meiryo" w:eastAsia="Meiryo" w:hint="eastAsia"/>
          <w:sz w:val="21"/>
          <w:szCs w:val="21"/>
        </w:rPr>
        <w:t>「障害児」へのレッテルを貼られることを拒む保護者も少なくなく、学校では既に特別支援級へ勧められているものの、将来の進路を懸念</w:t>
      </w:r>
      <w:r w:rsidR="00B660CF" w:rsidRPr="00B660CF">
        <w:rPr>
          <w:rFonts w:ascii="Meiryo" w:eastAsia="Meiryo" w:hint="eastAsia"/>
          <w:sz w:val="21"/>
          <w:szCs w:val="21"/>
        </w:rPr>
        <w:t>して、親の希望で無理に普通級での進学を強いられる児童も存在します。そうした潜在化した</w:t>
      </w:r>
      <w:r w:rsidRPr="00B660CF">
        <w:rPr>
          <w:rFonts w:ascii="Meiryo" w:eastAsia="Meiryo" w:hint="eastAsia"/>
          <w:sz w:val="21"/>
          <w:szCs w:val="21"/>
        </w:rPr>
        <w:t>児童を含め、特別支援学級や放課後等デイサービスへ行かずに、</w:t>
      </w:r>
      <w:r w:rsidR="00B660CF" w:rsidRPr="00B660CF">
        <w:rPr>
          <w:rFonts w:ascii="Meiryo" w:eastAsia="Meiryo" w:hint="eastAsia"/>
          <w:sz w:val="21"/>
          <w:szCs w:val="21"/>
        </w:rPr>
        <w:t>支援者が直接お子さんのご家庭で療育支援を行うサービスの需要を感じ、今回のマッチングサイトを考案いたしました。</w:t>
      </w:r>
    </w:p>
    <w:p w14:paraId="75EA93AC" w14:textId="77777777" w:rsidR="00A52920" w:rsidRPr="00B660CF" w:rsidRDefault="00A52920" w:rsidP="002A1CF7">
      <w:pPr>
        <w:spacing w:line="400" w:lineRule="exact"/>
        <w:rPr>
          <w:rFonts w:ascii="Meiryo" w:eastAsia="Meiryo" w:hAnsi="Arial" w:cs="Arial"/>
          <w:color w:val="595959" w:themeColor="text1" w:themeTint="A6"/>
          <w:szCs w:val="21"/>
        </w:rPr>
      </w:pPr>
    </w:p>
    <w:p w14:paraId="4330115D" w14:textId="77777777" w:rsidR="00B660CF" w:rsidRPr="00B660CF" w:rsidRDefault="00B660CF" w:rsidP="002A1CF7">
      <w:pPr>
        <w:spacing w:line="400" w:lineRule="exact"/>
        <w:rPr>
          <w:rFonts w:ascii="Meiryo" w:eastAsia="Meiryo" w:hAnsi="Arial" w:cs="Arial"/>
          <w:color w:val="595959" w:themeColor="text1" w:themeTint="A6"/>
          <w:szCs w:val="21"/>
        </w:rPr>
      </w:pPr>
    </w:p>
    <w:p w14:paraId="2616FB92" w14:textId="77777777" w:rsidR="002A1CF7" w:rsidRPr="00B660CF" w:rsidRDefault="002A1CF7" w:rsidP="002A1CF7">
      <w:pPr>
        <w:spacing w:line="400" w:lineRule="exact"/>
        <w:rPr>
          <w:rFonts w:ascii="Meiryo" w:eastAsia="Meiryo" w:hAnsi="Arial" w:cs="Arial"/>
          <w:color w:val="595959" w:themeColor="text1" w:themeTint="A6"/>
          <w:szCs w:val="21"/>
        </w:rPr>
      </w:pPr>
      <w:r w:rsidRPr="00B660CF">
        <w:rPr>
          <w:rFonts w:ascii="Meiryo" w:eastAsia="Meiryo" w:hAnsi="Arial" w:cs="Arial" w:hint="eastAsia"/>
          <w:color w:val="595959" w:themeColor="text1" w:themeTint="A6"/>
          <w:szCs w:val="21"/>
        </w:rPr>
        <w:t>【訪問療育マッチングサイト『</w:t>
      </w:r>
      <w:proofErr w:type="spellStart"/>
      <w:r w:rsidRPr="00B660CF">
        <w:rPr>
          <w:rFonts w:ascii="Meiryo" w:eastAsia="Meiryo" w:hAnsi="Arial" w:cs="Arial" w:hint="eastAsia"/>
          <w:color w:val="595959" w:themeColor="text1" w:themeTint="A6"/>
          <w:kern w:val="0"/>
          <w:szCs w:val="21"/>
        </w:rPr>
        <w:t>meete</w:t>
      </w:r>
      <w:proofErr w:type="spellEnd"/>
      <w:r w:rsidRPr="00B660CF">
        <w:rPr>
          <w:rFonts w:ascii="Meiryo" w:eastAsia="Meiryo" w:hAnsi="Arial" w:cs="Arial" w:hint="eastAsia"/>
          <w:color w:val="595959" w:themeColor="text1" w:themeTint="A6"/>
          <w:kern w:val="0"/>
          <w:szCs w:val="21"/>
        </w:rPr>
        <w:t>（みーて）</w:t>
      </w:r>
      <w:r w:rsidRPr="00B660CF">
        <w:rPr>
          <w:rFonts w:ascii="Meiryo" w:eastAsia="Meiryo" w:hAnsi="Arial" w:cs="Arial" w:hint="eastAsia"/>
          <w:color w:val="595959" w:themeColor="text1" w:themeTint="A6"/>
          <w:szCs w:val="21"/>
        </w:rPr>
        <w:t>』の概要】</w:t>
      </w:r>
    </w:p>
    <w:p w14:paraId="5ABDE143" w14:textId="77777777" w:rsidR="002A1CF7" w:rsidRPr="00B660CF" w:rsidRDefault="002A1CF7" w:rsidP="002A1CF7">
      <w:pPr>
        <w:spacing w:line="400" w:lineRule="exact"/>
        <w:rPr>
          <w:rFonts w:ascii="Meiryo" w:eastAsia="Meiryo" w:hAnsi="Arial" w:cs="Arial"/>
          <w:color w:val="595959" w:themeColor="text1" w:themeTint="A6"/>
          <w:szCs w:val="21"/>
        </w:rPr>
      </w:pPr>
      <w:r w:rsidRPr="00B660CF">
        <w:rPr>
          <w:rFonts w:ascii="Meiryo" w:eastAsia="Meiryo" w:hAnsi="Arial" w:cs="Arial" w:hint="eastAsia"/>
          <w:color w:val="595959" w:themeColor="text1" w:themeTint="A6"/>
          <w:szCs w:val="21"/>
        </w:rPr>
        <w:t>『</w:t>
      </w:r>
      <w:proofErr w:type="spellStart"/>
      <w:r w:rsidRPr="00B660CF">
        <w:rPr>
          <w:rFonts w:ascii="Meiryo" w:eastAsia="Meiryo" w:hAnsi="Arial" w:cs="Arial" w:hint="eastAsia"/>
          <w:color w:val="595959" w:themeColor="text1" w:themeTint="A6"/>
          <w:kern w:val="0"/>
          <w:szCs w:val="21"/>
        </w:rPr>
        <w:t>meete</w:t>
      </w:r>
      <w:proofErr w:type="spellEnd"/>
      <w:r w:rsidRPr="00B660CF">
        <w:rPr>
          <w:rFonts w:ascii="Meiryo" w:eastAsia="Meiryo" w:hAnsi="Arial" w:cs="Arial" w:hint="eastAsia"/>
          <w:color w:val="595959" w:themeColor="text1" w:themeTint="A6"/>
          <w:szCs w:val="21"/>
        </w:rPr>
        <w:t>』は、発達障害への知識・理解を持ったサポーターにお世話をお願いしたい親御さんと、自分の経験や知識・資格（保育士・介護士・言語視聴覚士ほか）を活かして活躍できる場を提供するマッチングサービスです。また身近な地域で、以前は子ども部屋に使っていた空き部屋や、事業縮小により空いている店舗スペースを、当事者とサポーターが絵画や習字、学習を行うためレンタルスペースとして提供いただき、当事者、療育サポーター、療育スペースの３者を繋げるマッチングシステムです。</w:t>
      </w:r>
    </w:p>
    <w:p w14:paraId="41779D48" w14:textId="77777777" w:rsidR="002A1CF7" w:rsidRPr="00B660CF" w:rsidRDefault="002A1CF7" w:rsidP="002A1CF7">
      <w:pPr>
        <w:spacing w:line="400" w:lineRule="exact"/>
        <w:rPr>
          <w:rFonts w:ascii="Meiryo" w:eastAsia="Meiryo" w:hAnsi="Arial" w:cs="Arial"/>
          <w:color w:val="595959" w:themeColor="text1" w:themeTint="A6"/>
          <w:szCs w:val="21"/>
        </w:rPr>
      </w:pPr>
    </w:p>
    <w:p w14:paraId="24D9BA1C" w14:textId="77777777" w:rsidR="002A1CF7" w:rsidRPr="00B660CF" w:rsidRDefault="002A1CF7" w:rsidP="002A1CF7">
      <w:pPr>
        <w:spacing w:line="400" w:lineRule="exact"/>
        <w:rPr>
          <w:rFonts w:ascii="Meiryo" w:eastAsia="Meiryo" w:hAnsi="Arial" w:cs="Arial"/>
          <w:color w:val="595959" w:themeColor="text1" w:themeTint="A6"/>
          <w:szCs w:val="21"/>
        </w:rPr>
      </w:pPr>
      <w:r w:rsidRPr="00B660CF">
        <w:rPr>
          <w:rFonts w:ascii="Meiryo" w:eastAsia="Meiryo" w:hAnsi="Arial" w:cs="Arial" w:hint="eastAsia"/>
          <w:color w:val="595959" w:themeColor="text1" w:themeTint="A6"/>
          <w:szCs w:val="21"/>
        </w:rPr>
        <w:t>療育だけでなく、ご家族の冠婚葬祭や兄弟の行事等で急な用事ができた時の一時見守りや、心身の疲労で一休みしたい時などのレスパイトとしてもご利用いただけます。</w:t>
      </w:r>
    </w:p>
    <w:p w14:paraId="281CCB4E" w14:textId="73B0432E" w:rsidR="005565F4" w:rsidRPr="00B660CF" w:rsidRDefault="002A1CF7" w:rsidP="002A1CF7">
      <w:pPr>
        <w:spacing w:line="400" w:lineRule="exact"/>
        <w:rPr>
          <w:rFonts w:ascii="Meiryo" w:eastAsia="Meiryo" w:hAnsi="Arial" w:cs="Arial"/>
          <w:color w:val="595959" w:themeColor="text1" w:themeTint="A6"/>
          <w:szCs w:val="21"/>
        </w:rPr>
      </w:pPr>
      <w:r w:rsidRPr="00B660CF">
        <w:rPr>
          <w:rFonts w:ascii="Meiryo" w:eastAsia="Meiryo" w:hAnsi="Arial" w:cs="Arial" w:hint="eastAsia"/>
          <w:color w:val="595959" w:themeColor="text1" w:themeTint="A6"/>
          <w:szCs w:val="21"/>
        </w:rPr>
        <w:t>また、コロナ感染影響で、施設での集団感染への恐れや不安を解消するため、ご家庭での見守り、療育ニーズはさらに高まっている状況です。一方で、福祉従事者の離職・保育士等の人材不足にも益々拍車をかけ、事業所経営も困難な現状です。</w:t>
      </w:r>
    </w:p>
    <w:p w14:paraId="68D906F4" w14:textId="2A705214" w:rsidR="002A1CF7" w:rsidRPr="00B660CF" w:rsidRDefault="002A1CF7" w:rsidP="002A1CF7">
      <w:pPr>
        <w:spacing w:line="400" w:lineRule="exact"/>
        <w:rPr>
          <w:rFonts w:ascii="Meiryo" w:eastAsia="Meiryo" w:hAnsi="Arial" w:cs="Arial"/>
          <w:color w:val="595959" w:themeColor="text1" w:themeTint="A6"/>
          <w:szCs w:val="21"/>
        </w:rPr>
      </w:pPr>
      <w:r w:rsidRPr="00B660CF">
        <w:rPr>
          <w:rFonts w:ascii="Meiryo" w:eastAsia="Meiryo" w:hAnsi="Arial" w:cs="Arial" w:hint="eastAsia"/>
          <w:color w:val="595959" w:themeColor="text1" w:themeTint="A6"/>
          <w:szCs w:val="21"/>
        </w:rPr>
        <w:t>そうした当事者、支援者の双方が持つ多種多様なニーズにお応えし、当事者家族、療育サポーター、療育場所提供者、それぞれのご意見・ご要望を柔軟に取り入れ、より多くの皆様に活用いただき、発達障害への理解、療育の必要性を啓発し、療育支援のフィールドが社会に広がるよう邁進いたします。</w:t>
      </w:r>
      <w:r w:rsidR="005565F4">
        <w:rPr>
          <w:rFonts w:ascii="Meiryo" w:eastAsia="Meiryo" w:hAnsi="Arial" w:cs="Arial" w:hint="eastAsia"/>
          <w:color w:val="595959" w:themeColor="text1" w:themeTint="A6"/>
          <w:szCs w:val="21"/>
        </w:rPr>
        <w:t>（目指す全体構想図　下記図参照）</w:t>
      </w:r>
    </w:p>
    <w:p w14:paraId="68ECA810" w14:textId="0B9C20F8" w:rsidR="002A1CF7" w:rsidRPr="00B660CF" w:rsidRDefault="005565F4" w:rsidP="002A1CF7">
      <w:pPr>
        <w:spacing w:line="400" w:lineRule="exact"/>
        <w:rPr>
          <w:rFonts w:ascii="Meiryo" w:eastAsia="Meiryo" w:hAnsi="Arial" w:cs="Arial"/>
          <w:color w:val="595959" w:themeColor="text1" w:themeTint="A6"/>
          <w:szCs w:val="21"/>
        </w:rPr>
      </w:pPr>
      <w:r w:rsidRPr="00B660CF">
        <w:rPr>
          <w:rFonts w:ascii="Meiryo" w:eastAsia="Meiryo" w:hAnsi="Arial" w:cs="Arial" w:hint="eastAsia"/>
          <w:noProof/>
          <w:color w:val="FFFFFF" w:themeColor="background1"/>
          <w:szCs w:val="21"/>
        </w:rPr>
        <mc:AlternateContent>
          <mc:Choice Requires="wps">
            <w:drawing>
              <wp:anchor distT="0" distB="0" distL="114300" distR="114300" simplePos="0" relativeHeight="251663360" behindDoc="0" locked="0" layoutInCell="1" allowOverlap="1" wp14:anchorId="1092D307" wp14:editId="6AE32C06">
                <wp:simplePos x="0" y="0"/>
                <wp:positionH relativeFrom="column">
                  <wp:posOffset>-1905</wp:posOffset>
                </wp:positionH>
                <wp:positionV relativeFrom="paragraph">
                  <wp:posOffset>376555</wp:posOffset>
                </wp:positionV>
                <wp:extent cx="5828665" cy="3559175"/>
                <wp:effectExtent l="0" t="0" r="0" b="0"/>
                <wp:wrapTopAndBottom/>
                <wp:docPr id="3" name="正方形/長方形 3"/>
                <wp:cNvGraphicFramePr/>
                <a:graphic xmlns:a="http://schemas.openxmlformats.org/drawingml/2006/main">
                  <a:graphicData uri="http://schemas.microsoft.com/office/word/2010/wordprocessingShape">
                    <wps:wsp>
                      <wps:cNvSpPr/>
                      <wps:spPr>
                        <a:xfrm>
                          <a:off x="0" y="0"/>
                          <a:ext cx="5828665" cy="35591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3A4F923" w14:textId="060D2917" w:rsidR="005565F4" w:rsidRPr="00E70F8C" w:rsidRDefault="005565F4" w:rsidP="005565F4">
                            <w:pPr>
                              <w:jc w:val="center"/>
                              <w:rPr>
                                <w:rFonts w:ascii="メイリオ" w:eastAsia="メイリオ" w:hAnsi="メイリオ"/>
                                <w:color w:val="595959" w:themeColor="text1" w:themeTint="A6"/>
                              </w:rPr>
                            </w:pPr>
                            <w:r>
                              <w:rPr>
                                <w:rFonts w:ascii="メイリオ" w:eastAsia="メイリオ" w:hAnsi="メイリオ"/>
                                <w:color w:val="595959" w:themeColor="text1" w:themeTint="A6"/>
                              </w:rPr>
                              <w:t>ç</w:t>
                            </w:r>
                            <w:r>
                              <w:rPr>
                                <w:rFonts w:ascii="メイリオ" w:eastAsia="メイリオ" w:hAnsi="メイリオ"/>
                                <w:noProof/>
                                <w:color w:val="595959" w:themeColor="text1" w:themeTint="A6"/>
                              </w:rPr>
                              <w:drawing>
                                <wp:inline distT="0" distB="0" distL="0" distR="0" wp14:anchorId="41EE0CEE" wp14:editId="47E9B73B">
                                  <wp:extent cx="4457216" cy="3176563"/>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新meete構想.jpg"/>
                                          <pic:cNvPicPr/>
                                        </pic:nvPicPr>
                                        <pic:blipFill>
                                          <a:blip r:embed="rId7">
                                            <a:extLst>
                                              <a:ext uri="{28A0092B-C50C-407E-A947-70E740481C1C}">
                                                <a14:useLocalDpi xmlns:a14="http://schemas.microsoft.com/office/drawing/2010/main" val="0"/>
                                              </a:ext>
                                            </a:extLst>
                                          </a:blip>
                                          <a:stretch>
                                            <a:fillRect/>
                                          </a:stretch>
                                        </pic:blipFill>
                                        <pic:spPr>
                                          <a:xfrm>
                                            <a:off x="0" y="0"/>
                                            <a:ext cx="4480330" cy="319303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92D307" id="正方形/長方形 3" o:spid="_x0000_s1028" style="position:absolute;left:0;text-align:left;margin-left:-.15pt;margin-top:29.65pt;width:458.95pt;height:280.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" filled="f" stroked="f" strokeweight="1pt">
                <v:textbox>
                  <w:txbxContent>
                    <w:p w14:paraId="63A4F923" w14:textId="060D2917" w:rsidR="005565F4" w:rsidRPr="00E70F8C" w:rsidRDefault="005565F4" w:rsidP="005565F4">
                      <w:pPr>
                        <w:jc w:val="center"/>
                        <w:rPr>
                          <w:rFonts w:ascii="メイリオ" w:eastAsia="メイリオ" w:hAnsi="メイリオ"/>
                          <w:color w:val="595959" w:themeColor="text1" w:themeTint="A6"/>
                        </w:rPr>
                      </w:pPr>
                      <w:r>
                        <w:rPr>
                          <w:rFonts w:ascii="メイリオ" w:eastAsia="メイリオ" w:hAnsi="メイリオ"/>
                          <w:color w:val="595959" w:themeColor="text1" w:themeTint="A6"/>
                        </w:rPr>
                        <w:t>ç</w:t>
                      </w:r>
                      <w:r>
                        <w:rPr>
                          <w:rFonts w:ascii="メイリオ" w:eastAsia="メイリオ" w:hAnsi="メイリオ"/>
                          <w:noProof/>
                          <w:color w:val="595959" w:themeColor="text1" w:themeTint="A6"/>
                        </w:rPr>
                        <w:drawing>
                          <wp:inline distT="0" distB="0" distL="0" distR="0" wp14:anchorId="41EE0CEE" wp14:editId="47E9B73B">
                            <wp:extent cx="4457216" cy="3176563"/>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新meete構想.jpg"/>
                                    <pic:cNvPicPr/>
                                  </pic:nvPicPr>
                                  <pic:blipFill>
                                    <a:blip r:embed="rId8">
                                      <a:extLst>
                                        <a:ext uri="{28A0092B-C50C-407E-A947-70E740481C1C}">
                                          <a14:useLocalDpi xmlns:a14="http://schemas.microsoft.com/office/drawing/2010/main" val="0"/>
                                        </a:ext>
                                      </a:extLst>
                                    </a:blip>
                                    <a:stretch>
                                      <a:fillRect/>
                                    </a:stretch>
                                  </pic:blipFill>
                                  <pic:spPr>
                                    <a:xfrm>
                                      <a:off x="0" y="0"/>
                                      <a:ext cx="4480330" cy="3193036"/>
                                    </a:xfrm>
                                    <a:prstGeom prst="rect">
                                      <a:avLst/>
                                    </a:prstGeom>
                                  </pic:spPr>
                                </pic:pic>
                              </a:graphicData>
                            </a:graphic>
                          </wp:inline>
                        </w:drawing>
                      </w:r>
                    </w:p>
                  </w:txbxContent>
                </v:textbox>
                <w10:wrap type="topAndBottom"/>
              </v:rect>
            </w:pict>
          </mc:Fallback>
        </mc:AlternateContent>
      </w:r>
    </w:p>
    <w:p w14:paraId="32435920" w14:textId="77777777" w:rsidR="005565F4" w:rsidRDefault="005565F4" w:rsidP="002A1CF7">
      <w:pPr>
        <w:spacing w:line="400" w:lineRule="exact"/>
        <w:rPr>
          <w:rFonts w:ascii="Meiryo" w:eastAsia="Meiryo" w:hAnsi="Arial" w:cs="Arial"/>
          <w:color w:val="595959" w:themeColor="text1" w:themeTint="A6"/>
          <w:szCs w:val="21"/>
        </w:rPr>
      </w:pPr>
    </w:p>
    <w:p w14:paraId="59F85D74" w14:textId="77777777" w:rsidR="002A1CF7" w:rsidRPr="00B660CF" w:rsidRDefault="002A1CF7" w:rsidP="002A1CF7">
      <w:pPr>
        <w:spacing w:line="400" w:lineRule="exact"/>
        <w:rPr>
          <w:rFonts w:ascii="Meiryo" w:eastAsia="Meiryo" w:hAnsi="Arial" w:cs="Arial"/>
          <w:color w:val="595959" w:themeColor="text1" w:themeTint="A6"/>
          <w:szCs w:val="21"/>
        </w:rPr>
      </w:pPr>
      <w:r w:rsidRPr="00B660CF">
        <w:rPr>
          <w:rFonts w:ascii="Meiryo" w:eastAsia="Meiryo" w:hAnsi="Arial" w:cs="Arial" w:hint="eastAsia"/>
          <w:color w:val="595959" w:themeColor="text1" w:themeTint="A6"/>
          <w:szCs w:val="21"/>
        </w:rPr>
        <w:t>【運営者】</w:t>
      </w:r>
    </w:p>
    <w:p w14:paraId="28261DB5" w14:textId="77777777" w:rsidR="002A1CF7" w:rsidRPr="00B660CF" w:rsidRDefault="002A1CF7" w:rsidP="002A1CF7">
      <w:pPr>
        <w:spacing w:line="400" w:lineRule="exact"/>
        <w:rPr>
          <w:rFonts w:ascii="Meiryo" w:eastAsia="Meiryo" w:hAnsi="Arial" w:cs="Arial"/>
          <w:color w:val="595959" w:themeColor="text1" w:themeTint="A6"/>
          <w:szCs w:val="21"/>
        </w:rPr>
      </w:pPr>
      <w:r w:rsidRPr="00B660CF">
        <w:rPr>
          <w:rFonts w:ascii="Meiryo" w:eastAsia="Meiryo" w:hAnsi="Arial" w:cs="Arial" w:hint="eastAsia"/>
          <w:color w:val="595959" w:themeColor="text1" w:themeTint="A6"/>
          <w:szCs w:val="21"/>
        </w:rPr>
        <w:t>個人事業者名：訪問療育&amp;Kids Art Net協会</w:t>
      </w:r>
      <w:proofErr w:type="spellStart"/>
      <w:r w:rsidRPr="00B660CF">
        <w:rPr>
          <w:rFonts w:ascii="Meiryo" w:eastAsia="Meiryo" w:hAnsi="Arial" w:cs="Arial" w:hint="eastAsia"/>
          <w:color w:val="595959" w:themeColor="text1" w:themeTint="A6"/>
          <w:szCs w:val="21"/>
        </w:rPr>
        <w:t>meete</w:t>
      </w:r>
      <w:proofErr w:type="spellEnd"/>
    </w:p>
    <w:p w14:paraId="594E782D" w14:textId="77777777" w:rsidR="002A1CF7" w:rsidRPr="00B660CF" w:rsidRDefault="002A1CF7" w:rsidP="002A1CF7">
      <w:pPr>
        <w:spacing w:line="400" w:lineRule="exact"/>
        <w:rPr>
          <w:rFonts w:ascii="Meiryo" w:eastAsia="Meiryo" w:hAnsi="Arial" w:cs="Arial"/>
          <w:color w:val="595959" w:themeColor="text1" w:themeTint="A6"/>
          <w:szCs w:val="21"/>
        </w:rPr>
      </w:pPr>
      <w:r w:rsidRPr="00B660CF">
        <w:rPr>
          <w:rFonts w:ascii="Meiryo" w:eastAsia="Meiryo" w:hAnsi="Arial" w:cs="Arial" w:hint="eastAsia"/>
          <w:color w:val="595959" w:themeColor="text1" w:themeTint="A6"/>
          <w:szCs w:val="21"/>
        </w:rPr>
        <w:t>代表者：柳谷 智子</w:t>
      </w:r>
    </w:p>
    <w:p w14:paraId="326544DE" w14:textId="77777777" w:rsidR="002A1CF7" w:rsidRPr="00B660CF" w:rsidRDefault="002A1CF7" w:rsidP="002A1CF7">
      <w:pPr>
        <w:spacing w:line="400" w:lineRule="exact"/>
        <w:rPr>
          <w:rFonts w:ascii="Meiryo" w:eastAsia="Meiryo" w:hAnsi="Arial" w:cs="Arial"/>
          <w:color w:val="595959" w:themeColor="text1" w:themeTint="A6"/>
          <w:szCs w:val="21"/>
        </w:rPr>
      </w:pPr>
      <w:r w:rsidRPr="00B660CF">
        <w:rPr>
          <w:rFonts w:ascii="Meiryo" w:eastAsia="Meiryo" w:hAnsi="Arial" w:cs="Arial" w:hint="eastAsia"/>
          <w:color w:val="595959" w:themeColor="text1" w:themeTint="A6"/>
          <w:szCs w:val="21"/>
        </w:rPr>
        <w:t>所在地：愛知県名古屋市天白区元八事３丁目１８７　２０２号室</w:t>
      </w:r>
    </w:p>
    <w:p w14:paraId="720FCF6A" w14:textId="77777777" w:rsidR="002A1CF7" w:rsidRPr="00B660CF" w:rsidRDefault="002A1CF7" w:rsidP="002A1CF7">
      <w:pPr>
        <w:spacing w:line="400" w:lineRule="exact"/>
        <w:rPr>
          <w:rFonts w:ascii="Meiryo" w:eastAsia="Meiryo" w:hAnsi="Arial" w:cs="Arial"/>
          <w:color w:val="595959" w:themeColor="text1" w:themeTint="A6"/>
          <w:szCs w:val="21"/>
        </w:rPr>
      </w:pPr>
      <w:r w:rsidRPr="00B660CF">
        <w:rPr>
          <w:rFonts w:ascii="Meiryo" w:eastAsia="Meiryo" w:hAnsi="Arial" w:cs="Arial" w:hint="eastAsia"/>
          <w:color w:val="595959" w:themeColor="text1" w:themeTint="A6"/>
          <w:szCs w:val="21"/>
        </w:rPr>
        <w:t>TEL：090-7360-1612</w:t>
      </w:r>
    </w:p>
    <w:p w14:paraId="6394FC62" w14:textId="77777777" w:rsidR="002A1CF7" w:rsidRPr="00B660CF" w:rsidRDefault="002A1CF7" w:rsidP="002A1CF7">
      <w:pPr>
        <w:spacing w:line="400" w:lineRule="exact"/>
        <w:rPr>
          <w:rFonts w:ascii="Meiryo" w:eastAsia="Meiryo" w:hAnsi="Arial" w:cs="Arial"/>
          <w:color w:val="595959" w:themeColor="text1" w:themeTint="A6"/>
          <w:szCs w:val="21"/>
        </w:rPr>
      </w:pPr>
      <w:r w:rsidRPr="00B660CF">
        <w:rPr>
          <w:rFonts w:ascii="Meiryo" w:eastAsia="Meiryo" w:hAnsi="Arial" w:cs="Arial" w:hint="eastAsia"/>
          <w:color w:val="595959" w:themeColor="text1" w:themeTint="A6"/>
          <w:szCs w:val="21"/>
        </w:rPr>
        <w:t>URL：http://meete.org</w:t>
      </w:r>
    </w:p>
    <w:p w14:paraId="65A32493" w14:textId="77777777" w:rsidR="002A1CF7" w:rsidRPr="00B660CF" w:rsidRDefault="002A1CF7" w:rsidP="002A1CF7">
      <w:pPr>
        <w:spacing w:line="400" w:lineRule="exact"/>
        <w:rPr>
          <w:rFonts w:ascii="Meiryo" w:eastAsia="Meiryo" w:hAnsi="Arial" w:cs="Arial"/>
          <w:color w:val="595959" w:themeColor="text1" w:themeTint="A6"/>
          <w:szCs w:val="21"/>
        </w:rPr>
      </w:pPr>
      <w:r w:rsidRPr="00B660CF">
        <w:rPr>
          <w:rFonts w:ascii="Meiryo" w:eastAsia="Meiryo" w:hAnsi="Arial" w:cs="Arial" w:hint="eastAsia"/>
          <w:color w:val="595959" w:themeColor="text1" w:themeTint="A6"/>
          <w:szCs w:val="21"/>
        </w:rPr>
        <w:t>E-Mail：office@meete.org</w:t>
      </w:r>
    </w:p>
    <w:p w14:paraId="3EBF0799" w14:textId="77777777" w:rsidR="002A1CF7" w:rsidRPr="00B660CF" w:rsidRDefault="002A1CF7" w:rsidP="002A1CF7">
      <w:pPr>
        <w:spacing w:line="400" w:lineRule="exact"/>
        <w:rPr>
          <w:rFonts w:ascii="Meiryo" w:eastAsia="Meiryo" w:hAnsi="Arial" w:cs="Arial"/>
          <w:color w:val="595959" w:themeColor="text1" w:themeTint="A6"/>
          <w:szCs w:val="21"/>
        </w:rPr>
      </w:pPr>
      <w:r w:rsidRPr="00B660CF">
        <w:rPr>
          <w:rFonts w:ascii="Meiryo" w:eastAsia="Meiryo" w:hAnsi="Arial" w:cs="Arial" w:hint="eastAsia"/>
          <w:color w:val="595959" w:themeColor="text1" w:themeTint="A6"/>
          <w:szCs w:val="21"/>
        </w:rPr>
        <w:t>事業内容：訪問療育マッチングサイト</w:t>
      </w:r>
    </w:p>
    <w:p w14:paraId="41935D83" w14:textId="77777777" w:rsidR="002A1CF7" w:rsidRPr="00B660CF" w:rsidRDefault="002A1CF7" w:rsidP="002A1CF7">
      <w:pPr>
        <w:spacing w:line="400" w:lineRule="exact"/>
        <w:rPr>
          <w:rFonts w:ascii="Meiryo" w:eastAsia="Meiryo" w:hAnsi="Arial" w:cs="Arial"/>
          <w:color w:val="595959" w:themeColor="text1" w:themeTint="A6"/>
          <w:szCs w:val="21"/>
        </w:rPr>
      </w:pPr>
    </w:p>
    <w:p w14:paraId="4D7737C4" w14:textId="77777777" w:rsidR="002A1CF7" w:rsidRPr="00B660CF" w:rsidRDefault="002A1CF7" w:rsidP="002A1CF7">
      <w:pPr>
        <w:spacing w:line="400" w:lineRule="exact"/>
        <w:rPr>
          <w:rFonts w:ascii="Meiryo" w:eastAsia="Meiryo" w:hAnsi="Arial" w:cs="Arial"/>
          <w:color w:val="595959" w:themeColor="text1" w:themeTint="A6"/>
          <w:szCs w:val="21"/>
        </w:rPr>
      </w:pPr>
      <w:r w:rsidRPr="00B660CF">
        <w:rPr>
          <w:rFonts w:ascii="Meiryo" w:eastAsia="Meiryo" w:hAnsi="Arial" w:cs="Arial" w:hint="eastAsia"/>
          <w:color w:val="595959" w:themeColor="text1" w:themeTint="A6"/>
          <w:szCs w:val="21"/>
        </w:rPr>
        <w:t>【本件に関するお問い合わせ】</w:t>
      </w:r>
    </w:p>
    <w:p w14:paraId="71A3377C" w14:textId="77777777" w:rsidR="002A1CF7" w:rsidRPr="00B660CF" w:rsidRDefault="002A1CF7" w:rsidP="002A1CF7">
      <w:pPr>
        <w:spacing w:line="400" w:lineRule="exact"/>
        <w:rPr>
          <w:rFonts w:ascii="Meiryo" w:eastAsia="Meiryo" w:hAnsi="Arial" w:cs="Arial"/>
          <w:color w:val="595959" w:themeColor="text1" w:themeTint="A6"/>
          <w:szCs w:val="21"/>
        </w:rPr>
      </w:pPr>
      <w:r w:rsidRPr="00B660CF">
        <w:rPr>
          <w:rFonts w:ascii="Meiryo" w:eastAsia="Meiryo" w:hAnsi="Arial" w:cs="Arial" w:hint="eastAsia"/>
          <w:color w:val="595959" w:themeColor="text1" w:themeTint="A6"/>
          <w:szCs w:val="21"/>
        </w:rPr>
        <w:t>運営者：訪問療育&amp;Kids Art Net協会</w:t>
      </w:r>
      <w:proofErr w:type="spellStart"/>
      <w:r w:rsidRPr="00B660CF">
        <w:rPr>
          <w:rFonts w:ascii="Meiryo" w:eastAsia="Meiryo" w:hAnsi="Arial" w:cs="Arial" w:hint="eastAsia"/>
          <w:color w:val="595959" w:themeColor="text1" w:themeTint="A6"/>
          <w:szCs w:val="21"/>
        </w:rPr>
        <w:t>meete</w:t>
      </w:r>
      <w:proofErr w:type="spellEnd"/>
      <w:r w:rsidRPr="00B660CF">
        <w:rPr>
          <w:rFonts w:ascii="Meiryo" w:eastAsia="Meiryo" w:hAnsi="Arial" w:cs="Arial" w:hint="eastAsia"/>
          <w:color w:val="595959" w:themeColor="text1" w:themeTint="A6"/>
          <w:szCs w:val="21"/>
        </w:rPr>
        <w:t xml:space="preserve">　事務局</w:t>
      </w:r>
    </w:p>
    <w:p w14:paraId="1D9495B9" w14:textId="77777777" w:rsidR="002A1CF7" w:rsidRPr="00B660CF" w:rsidRDefault="002A1CF7" w:rsidP="002A1CF7">
      <w:pPr>
        <w:spacing w:line="400" w:lineRule="exact"/>
        <w:rPr>
          <w:rFonts w:ascii="Meiryo" w:eastAsia="Meiryo" w:hAnsi="Arial" w:cs="Arial"/>
          <w:color w:val="595959" w:themeColor="text1" w:themeTint="A6"/>
          <w:szCs w:val="21"/>
        </w:rPr>
      </w:pPr>
      <w:r w:rsidRPr="00B660CF">
        <w:rPr>
          <w:rFonts w:ascii="Meiryo" w:eastAsia="Meiryo" w:hAnsi="Arial" w:cs="Arial" w:hint="eastAsia"/>
          <w:color w:val="595959" w:themeColor="text1" w:themeTint="A6"/>
          <w:szCs w:val="21"/>
        </w:rPr>
        <w:t>担当者：柳谷 智子</w:t>
      </w:r>
    </w:p>
    <w:p w14:paraId="68408F7B" w14:textId="77777777" w:rsidR="002A1CF7" w:rsidRPr="00B660CF" w:rsidRDefault="002A1CF7" w:rsidP="002A1CF7">
      <w:pPr>
        <w:spacing w:line="400" w:lineRule="exact"/>
        <w:rPr>
          <w:rFonts w:ascii="Meiryo" w:eastAsia="Meiryo" w:hAnsi="Arial" w:cs="Arial"/>
          <w:color w:val="595959" w:themeColor="text1" w:themeTint="A6"/>
          <w:szCs w:val="21"/>
        </w:rPr>
      </w:pPr>
      <w:r w:rsidRPr="00B660CF">
        <w:rPr>
          <w:rFonts w:ascii="Meiryo" w:eastAsia="Meiryo" w:hAnsi="Arial" w:cs="Arial" w:hint="eastAsia"/>
          <w:color w:val="595959" w:themeColor="text1" w:themeTint="A6"/>
          <w:szCs w:val="21"/>
        </w:rPr>
        <w:t>TEL：090-7360-1612</w:t>
      </w:r>
    </w:p>
    <w:p w14:paraId="0FCD4125" w14:textId="77777777" w:rsidR="00347C8C" w:rsidRPr="001760D6" w:rsidRDefault="002A1CF7" w:rsidP="001760D6">
      <w:pPr>
        <w:spacing w:line="400" w:lineRule="exact"/>
        <w:rPr>
          <w:rFonts w:ascii="Meiryo" w:eastAsia="Meiryo" w:hAnsi="Arial" w:cs="Arial"/>
          <w:color w:val="595959" w:themeColor="text1" w:themeTint="A6"/>
          <w:szCs w:val="21"/>
        </w:rPr>
      </w:pPr>
      <w:r w:rsidRPr="00B660CF">
        <w:rPr>
          <w:rFonts w:ascii="Meiryo" w:eastAsia="Meiryo" w:hAnsi="Arial" w:cs="Arial" w:hint="eastAsia"/>
          <w:color w:val="595959" w:themeColor="text1" w:themeTint="A6"/>
          <w:szCs w:val="21"/>
        </w:rPr>
        <w:t>E-Mail：office@meete.org</w:t>
      </w:r>
    </w:p>
    <w:sectPr w:rsidR="00347C8C" w:rsidRPr="001760D6" w:rsidSect="00533B19">
      <w:pgSz w:w="11900" w:h="16840"/>
      <w:pgMar w:top="1985" w:right="1701" w:bottom="1701" w:left="1701" w:header="851" w:footer="992" w:gutter="0"/>
      <w:cols w:space="425"/>
      <w:docGrid w:type="lines" w:linePitch="40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Yu Mincho">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AEF" w:usb1="C0007841" w:usb2="00000009" w:usb3="00000000" w:csb0="000001FF" w:csb1="00000000"/>
  </w:font>
  <w:font w:name="Century">
    <w:panose1 w:val="02040604050505020304"/>
    <w:charset w:val="4D"/>
    <w:family w:val="roman"/>
    <w:notTrueType/>
    <w:pitch w:val="variable"/>
    <w:sig w:usb0="00000003" w:usb1="00000000" w:usb2="00000000" w:usb3="00000000" w:csb0="00000001" w:csb1="00000000"/>
  </w:font>
  <w:font w:name="ＭＳ 明朝">
    <w:charset w:val="80"/>
    <w:family w:val="roman"/>
    <w:pitch w:val="fixed"/>
    <w:sig w:usb0="E00002FF" w:usb1="6AC7FDFB" w:usb2="08000012" w:usb3="00000000" w:csb0="0002009F" w:csb1="00000000"/>
  </w:font>
  <w:font w:name="Helvetica Neue">
    <w:panose1 w:val="02000503000000020004"/>
    <w:charset w:val="00"/>
    <w:family w:val="swiss"/>
    <w:pitch w:val="variable"/>
    <w:sig w:usb0="E50002FF" w:usb1="500079DB" w:usb2="00000010" w:usb3="00000000" w:csb0="00000001" w:csb1="00000000"/>
  </w:font>
  <w:font w:name="Hiragino Sans">
    <w:charset w:val="80"/>
    <w:family w:val="swiss"/>
    <w:pitch w:val="variable"/>
    <w:sig w:usb0="E00002FF" w:usb1="7AC7FFFF" w:usb2="00000012" w:usb3="00000000" w:csb0="0002000D" w:csb1="00000000"/>
  </w:font>
  <w:font w:name="Yu Gothic Light">
    <w:panose1 w:val="020B0300000000000000"/>
    <w:charset w:val="80"/>
    <w:family w:val="auto"/>
    <w:pitch w:val="variable"/>
    <w:sig w:usb0="E00002FF" w:usb1="2AC7FDFF" w:usb2="00000016" w:usb3="00000000" w:csb0="0002009F" w:csb1="00000000"/>
  </w:font>
  <w:font w:name="Helvetica">
    <w:panose1 w:val="00000000000000000000"/>
    <w:charset w:val="4D"/>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メイリオ">
    <w:charset w:val="80"/>
    <w:family w:val="swiss"/>
    <w:pitch w:val="variable"/>
    <w:sig w:usb0="E00002FF" w:usb1="6AC7FFFF" w:usb2="08000012" w:usb3="00000000" w:csb0="0002009F" w:csb1="00000000"/>
  </w:font>
  <w:font w:name="Meiryo">
    <w:panose1 w:val="020B0604030504040204"/>
    <w:charset w:val="80"/>
    <w:family w:val="swiss"/>
    <w:pitch w:val="variable"/>
    <w:sig w:usb0="E00002FF" w:usb1="6AC7FFFF" w:usb2="08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9"/>
  <w:bordersDoNotSurroundHeader/>
  <w:bordersDoNotSurroundFooter/>
  <w:proofState w:spelling="clean" w:grammar="clean"/>
  <w:defaultTabStop w:val="960"/>
  <w:drawingGridVerticalSpacing w:val="200"/>
  <w:displayHorizontalDrawingGridEvery w:val="0"/>
  <w:displayVerticalDrawingGridEvery w:val="2"/>
  <w:characterSpacingControl w:val="compressPunctuation"/>
  <w:savePreviewPicture/>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1CF7"/>
    <w:rsid w:val="001760D6"/>
    <w:rsid w:val="001865B9"/>
    <w:rsid w:val="001E2D4E"/>
    <w:rsid w:val="00246282"/>
    <w:rsid w:val="002A1CF7"/>
    <w:rsid w:val="00347C8C"/>
    <w:rsid w:val="004870DA"/>
    <w:rsid w:val="004C5F5E"/>
    <w:rsid w:val="00533B19"/>
    <w:rsid w:val="005565F4"/>
    <w:rsid w:val="00670D28"/>
    <w:rsid w:val="006F19D4"/>
    <w:rsid w:val="00A52920"/>
    <w:rsid w:val="00AC0B43"/>
    <w:rsid w:val="00B660CF"/>
    <w:rsid w:val="00BC1080"/>
    <w:rsid w:val="00BF07ED"/>
    <w:rsid w:val="00C92F01"/>
    <w:rsid w:val="00E44604"/>
    <w:rsid w:val="00EF682C"/>
    <w:rsid w:val="00F62428"/>
    <w:rsid w:val="00F73734"/>
    <w:rsid w:val="00FF3789"/>
  </w:rsids>
  <m:mathPr>
    <m:mathFont m:val="Cambria Math"/>
    <m:brkBin m:val="before"/>
    <m:brkBinSub m:val="--"/>
    <m:smallFrac m:val="0"/>
    <m:dispDef/>
    <m:lMargin m:val="0"/>
    <m:rMargin m:val="0"/>
    <m:defJc m:val="centerGroup"/>
    <m:wrapIndent m:val="1440"/>
    <m:intLim m:val="subSup"/>
    <m:naryLim m:val="undOvr"/>
  </m:mathPr>
  <w:themeFontLang w:val="en-US" w:eastAsia="ja-JP" w:bidi="x-none"/>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287E58EB"/>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4"/>
        <w:lang w:val="en-US" w:eastAsia="ja-JP"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a">
    <w:name w:val="Normal"/>
    <w:qFormat/>
    <w:rsid w:val="002A1CF7"/>
    <w:pPr>
      <w:widowControl w:val="0"/>
      <w:jc w:val="both"/>
    </w:pPr>
    <w:rPr>
      <w:rFonts w:ascii="Century" w:eastAsia="ＭＳ 明朝" w:hAnsi="Century" w:cs="Times New Roman"/>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p1">
    <w:name w:val="p1"/>
    <w:basedOn w:val="a"/>
    <w:rsid w:val="00A52920"/>
    <w:pPr>
      <w:widowControl/>
      <w:jc w:val="left"/>
    </w:pPr>
    <w:rPr>
      <w:rFonts w:ascii="Helvetica Neue" w:eastAsiaTheme="minorEastAsia" w:hAnsi="Helvetica Neue"/>
      <w:kern w:val="0"/>
      <w:sz w:val="18"/>
      <w:szCs w:val="18"/>
    </w:rPr>
  </w:style>
  <w:style w:type="paragraph" w:customStyle="1" w:styleId="p2">
    <w:name w:val="p2"/>
    <w:basedOn w:val="a"/>
    <w:rsid w:val="00A52920"/>
    <w:pPr>
      <w:widowControl/>
      <w:jc w:val="left"/>
    </w:pPr>
    <w:rPr>
      <w:rFonts w:ascii="Helvetica Neue" w:eastAsiaTheme="minorEastAsia" w:hAnsi="Helvetica Neue"/>
      <w:kern w:val="0"/>
      <w:sz w:val="18"/>
      <w:szCs w:val="18"/>
    </w:rPr>
  </w:style>
  <w:style w:type="paragraph" w:customStyle="1" w:styleId="p3">
    <w:name w:val="p3"/>
    <w:basedOn w:val="a"/>
    <w:rsid w:val="00A52920"/>
    <w:pPr>
      <w:widowControl/>
      <w:jc w:val="left"/>
    </w:pPr>
    <w:rPr>
      <w:rFonts w:ascii="Hiragino Sans" w:eastAsia="Hiragino Sans" w:hAnsi="Hiragino Sans"/>
      <w:kern w:val="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80503618">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JPG"/><Relationship Id="rId5" Type="http://schemas.openxmlformats.org/officeDocument/2006/relationships/image" Target="media/image2.jpeg"/><Relationship Id="rId6" Type="http://schemas.openxmlformats.org/officeDocument/2006/relationships/image" Target="media/image20.jpeg"/><Relationship Id="rId7" Type="http://schemas.openxmlformats.org/officeDocument/2006/relationships/image" Target="media/image3.jpg"/><Relationship Id="rId8" Type="http://schemas.openxmlformats.org/officeDocument/2006/relationships/image" Target="media/image30.jpg"/><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ホワイト">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Yu Gothic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Yu Mincho"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92</TotalTime>
  <Pages>4</Pages>
  <Words>330</Words>
  <Characters>1887</Characters>
  <Application>Microsoft Macintosh Word</Application>
  <DocSecurity>0</DocSecurity>
  <Lines>15</Lines>
  <Paragraphs>4</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2213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Yanagidani Tomoko</dc:creator>
  <cp:keywords/>
  <dc:description/>
  <cp:lastModifiedBy>Yanagidani Tomoko</cp:lastModifiedBy>
  <cp:revision>5</cp:revision>
  <cp:lastPrinted>2020-08-23T09:23:00Z</cp:lastPrinted>
  <dcterms:created xsi:type="dcterms:W3CDTF">2020-08-23T08:02:00Z</dcterms:created>
  <dcterms:modified xsi:type="dcterms:W3CDTF">2020-09-01T10:43:00Z</dcterms:modified>
</cp:coreProperties>
</file>