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F4A9C" w14:textId="350BA4E9" w:rsidR="000D6864" w:rsidRPr="003C026B" w:rsidRDefault="00FC20B0" w:rsidP="00132FF4">
      <w:pPr>
        <w:tabs>
          <w:tab w:val="left" w:pos="8333"/>
        </w:tabs>
        <w:wordWrap w:val="0"/>
        <w:spacing w:line="300" w:lineRule="exact"/>
        <w:ind w:leftChars="-1" w:left="-2"/>
        <w:jc w:val="right"/>
        <w:rPr>
          <w:rFonts w:ascii="Meiryo UI" w:eastAsia="Meiryo UI" w:hAnsi="Meiryo UI" w:cs="Meiryo UI"/>
          <w:sz w:val="21"/>
          <w:szCs w:val="21"/>
          <w:lang w:eastAsia="ja-JP"/>
        </w:rPr>
      </w:pPr>
      <w:r>
        <w:rPr>
          <w:rFonts w:ascii="Meiryo UI" w:eastAsia="Meiryo UI" w:hAnsi="Meiryo UI" w:cs="Meiryo UI" w:hint="eastAsia"/>
          <w:noProof/>
          <w:sz w:val="21"/>
          <w:szCs w:val="21"/>
          <w:lang w:val="en-US" w:eastAsia="ja-JP"/>
        </w:rPr>
        <mc:AlternateContent>
          <mc:Choice Requires="wps">
            <w:drawing>
              <wp:anchor distT="0" distB="0" distL="114300" distR="114300" simplePos="0" relativeHeight="251688960" behindDoc="0" locked="0" layoutInCell="1" allowOverlap="1" wp14:anchorId="272A689B" wp14:editId="025E2CD2">
                <wp:simplePos x="0" y="0"/>
                <wp:positionH relativeFrom="column">
                  <wp:posOffset>4562475</wp:posOffset>
                </wp:positionH>
                <wp:positionV relativeFrom="paragraph">
                  <wp:posOffset>-437515</wp:posOffset>
                </wp:positionV>
                <wp:extent cx="914400" cy="381000"/>
                <wp:effectExtent l="0" t="0" r="635" b="0"/>
                <wp:wrapNone/>
                <wp:docPr id="8" name="テキスト ボックス 8"/>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44F92" w14:textId="53282840" w:rsidR="00FC20B0" w:rsidRDefault="00FC20B0">
                            <w:r w:rsidRPr="00FC20B0">
                              <w:rPr>
                                <w:noProof/>
                                <w:lang w:val="en-US" w:eastAsia="ja-JP"/>
                              </w:rPr>
                              <w:drawing>
                                <wp:inline distT="0" distB="0" distL="0" distR="0" wp14:anchorId="7FA47BD5" wp14:editId="1C5DF3BD">
                                  <wp:extent cx="1275120" cy="276840"/>
                                  <wp:effectExtent l="0" t="0" r="127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120" cy="2768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2A689B" id="_x0000_t202" coordsize="21600,21600" o:spt="202" path="m,l,21600r21600,l21600,xe">
                <v:stroke joinstyle="miter"/>
                <v:path gradientshapeok="t" o:connecttype="rect"/>
              </v:shapetype>
              <v:shape id="テキスト ボックス 8" o:spid="_x0000_s1026" type="#_x0000_t202" style="position:absolute;left:0;text-align:left;margin-left:359.25pt;margin-top:-34.45pt;width:1in;height:30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" fillcolor="white [3201]" stroked="f" strokeweight=".5pt">
                <v:textbox>
                  <w:txbxContent>
                    <w:p w14:paraId="4FA44F92" w14:textId="53282840" w:rsidR="00FC20B0" w:rsidRDefault="00FC20B0">
                      <w:r w:rsidRPr="00FC20B0">
                        <w:rPr>
                          <w:noProof/>
                          <w:lang w:val="en-US" w:eastAsia="ja-JP"/>
                        </w:rPr>
                        <w:drawing>
                          <wp:inline distT="0" distB="0" distL="0" distR="0" wp14:anchorId="7FA47BD5" wp14:editId="1C5DF3BD">
                            <wp:extent cx="1275120" cy="276840"/>
                            <wp:effectExtent l="0" t="0" r="127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120" cy="276840"/>
                                    </a:xfrm>
                                    <a:prstGeom prst="rect">
                                      <a:avLst/>
                                    </a:prstGeom>
                                    <a:noFill/>
                                    <a:ln>
                                      <a:noFill/>
                                    </a:ln>
                                  </pic:spPr>
                                </pic:pic>
                              </a:graphicData>
                            </a:graphic>
                          </wp:inline>
                        </w:drawing>
                      </w:r>
                    </w:p>
                  </w:txbxContent>
                </v:textbox>
              </v:shape>
            </w:pict>
          </mc:Fallback>
        </mc:AlternateContent>
      </w:r>
      <w:r w:rsidR="00327598" w:rsidRPr="003C026B">
        <w:rPr>
          <w:rFonts w:ascii="Meiryo UI" w:eastAsia="Meiryo UI" w:hAnsi="Meiryo UI" w:cs="Meiryo UI" w:hint="eastAsia"/>
          <w:sz w:val="21"/>
          <w:szCs w:val="21"/>
          <w:lang w:eastAsia="ja-JP"/>
        </w:rPr>
        <w:t>2020</w:t>
      </w:r>
      <w:r w:rsidR="000D6864" w:rsidRPr="003C026B">
        <w:rPr>
          <w:rFonts w:ascii="Meiryo UI" w:eastAsia="Meiryo UI" w:hAnsi="Meiryo UI" w:cs="Meiryo UI" w:hint="eastAsia"/>
          <w:sz w:val="21"/>
          <w:szCs w:val="21"/>
          <w:lang w:eastAsia="ja-JP"/>
        </w:rPr>
        <w:t>年</w:t>
      </w:r>
      <w:r w:rsidR="008A49F3">
        <w:rPr>
          <w:rFonts w:ascii="Meiryo UI" w:eastAsia="Meiryo UI" w:hAnsi="Meiryo UI" w:cs="Meiryo UI" w:hint="eastAsia"/>
          <w:sz w:val="21"/>
          <w:szCs w:val="21"/>
          <w:lang w:eastAsia="ja-JP"/>
        </w:rPr>
        <w:t>1</w:t>
      </w:r>
      <w:r w:rsidR="008A49F3">
        <w:rPr>
          <w:rFonts w:ascii="Meiryo UI" w:eastAsia="Meiryo UI" w:hAnsi="Meiryo UI" w:cs="Meiryo UI"/>
          <w:sz w:val="21"/>
          <w:szCs w:val="21"/>
          <w:lang w:eastAsia="ja-JP"/>
        </w:rPr>
        <w:t>0</w:t>
      </w:r>
      <w:r w:rsidR="00150416" w:rsidRPr="003C026B">
        <w:rPr>
          <w:rFonts w:ascii="Meiryo UI" w:eastAsia="Meiryo UI" w:hAnsi="Meiryo UI" w:cs="Meiryo UI" w:hint="eastAsia"/>
          <w:sz w:val="21"/>
          <w:szCs w:val="21"/>
          <w:lang w:eastAsia="ja-JP"/>
        </w:rPr>
        <w:t>月</w:t>
      </w:r>
      <w:r w:rsidR="008A49F3">
        <w:rPr>
          <w:rFonts w:ascii="Meiryo UI" w:eastAsia="Meiryo UI" w:hAnsi="Meiryo UI" w:cs="Meiryo UI" w:hint="eastAsia"/>
          <w:sz w:val="21"/>
          <w:szCs w:val="21"/>
          <w:lang w:eastAsia="ja-JP"/>
        </w:rPr>
        <w:t>××</w:t>
      </w:r>
      <w:r w:rsidR="00BA31CB">
        <w:rPr>
          <w:rFonts w:ascii="Meiryo UI" w:eastAsia="Meiryo UI" w:hAnsi="Meiryo UI" w:cs="Meiryo UI" w:hint="eastAsia"/>
          <w:sz w:val="21"/>
          <w:szCs w:val="21"/>
          <w:lang w:eastAsia="ja-JP"/>
        </w:rPr>
        <w:t>日</w:t>
      </w:r>
    </w:p>
    <w:p w14:paraId="782679D1" w14:textId="7DEE755B" w:rsidR="00640BCF" w:rsidRDefault="000D6864" w:rsidP="00E34DF7">
      <w:pPr>
        <w:tabs>
          <w:tab w:val="left" w:pos="8333"/>
        </w:tabs>
        <w:spacing w:line="300" w:lineRule="exact"/>
        <w:ind w:leftChars="-1" w:left="-2"/>
        <w:rPr>
          <w:rFonts w:ascii="Meiryo UI" w:eastAsia="Meiryo UI" w:hAnsi="Meiryo UI" w:cs="Meiryo UI"/>
          <w:sz w:val="21"/>
          <w:szCs w:val="21"/>
          <w:lang w:eastAsia="ja-JP"/>
        </w:rPr>
      </w:pPr>
      <w:r w:rsidRPr="003C026B">
        <w:rPr>
          <w:rFonts w:ascii="Meiryo UI" w:eastAsia="Meiryo UI" w:hAnsi="Meiryo UI" w:cs="Meiryo UI" w:hint="eastAsia"/>
          <w:sz w:val="21"/>
          <w:szCs w:val="21"/>
          <w:lang w:eastAsia="ja-JP"/>
        </w:rPr>
        <w:t>報道関係者各位</w:t>
      </w:r>
    </w:p>
    <w:p w14:paraId="401930ED" w14:textId="77777777" w:rsidR="00E34DF7" w:rsidRPr="003C026B" w:rsidRDefault="00E34DF7" w:rsidP="00E34DF7">
      <w:pPr>
        <w:tabs>
          <w:tab w:val="left" w:pos="8333"/>
        </w:tabs>
        <w:spacing w:line="300" w:lineRule="exact"/>
        <w:ind w:leftChars="-1" w:left="-2"/>
        <w:rPr>
          <w:rFonts w:ascii="Meiryo UI" w:eastAsia="Meiryo UI" w:hAnsi="Meiryo UI" w:cs="Meiryo UI"/>
          <w:sz w:val="21"/>
          <w:szCs w:val="21"/>
          <w:lang w:eastAsia="ja-JP"/>
        </w:rPr>
      </w:pPr>
    </w:p>
    <w:p w14:paraId="7D128A01" w14:textId="3EF74A86" w:rsidR="00640BCF" w:rsidRPr="003C026B" w:rsidRDefault="00EA3548" w:rsidP="00982CD2">
      <w:pPr>
        <w:tabs>
          <w:tab w:val="left" w:pos="8333"/>
        </w:tabs>
        <w:wordWrap w:val="0"/>
        <w:spacing w:line="300" w:lineRule="exact"/>
        <w:ind w:leftChars="-1" w:left="-2"/>
        <w:jc w:val="right"/>
        <w:rPr>
          <w:rFonts w:ascii="Meiryo UI" w:eastAsia="Meiryo UI" w:hAnsi="Meiryo UI" w:cs="Meiryo UI"/>
          <w:sz w:val="21"/>
          <w:szCs w:val="21"/>
          <w:lang w:eastAsia="ja-JP"/>
        </w:rPr>
      </w:pPr>
      <w:r w:rsidRPr="003C026B">
        <w:rPr>
          <w:rFonts w:ascii="Meiryo UI" w:eastAsia="Meiryo UI" w:hAnsi="Meiryo UI" w:cs="Meiryo UI"/>
          <w:sz w:val="21"/>
          <w:szCs w:val="21"/>
          <w:lang w:eastAsia="ja-JP"/>
        </w:rPr>
        <w:t xml:space="preserve">    </w:t>
      </w:r>
      <w:r w:rsidR="008A49F3">
        <w:rPr>
          <w:rFonts w:ascii="Meiryo UI" w:eastAsia="Meiryo UI" w:hAnsi="Meiryo UI" w:cs="Meiryo UI"/>
          <w:sz w:val="21"/>
          <w:szCs w:val="21"/>
          <w:lang w:eastAsia="ja-JP"/>
        </w:rPr>
        <w:t xml:space="preserve"> </w:t>
      </w:r>
      <w:r w:rsidR="008A49F3">
        <w:rPr>
          <w:rFonts w:ascii="Meiryo UI" w:eastAsia="Meiryo UI" w:hAnsi="Meiryo UI" w:cs="Meiryo UI" w:hint="eastAsia"/>
          <w:sz w:val="21"/>
          <w:szCs w:val="21"/>
          <w:lang w:eastAsia="ja-JP"/>
        </w:rPr>
        <w:t>一般社団法人 ワーケーション協会</w:t>
      </w:r>
    </w:p>
    <w:p w14:paraId="49CA3CA2" w14:textId="26208996" w:rsidR="00172680" w:rsidRPr="00B940C5" w:rsidRDefault="00172680" w:rsidP="000C40D0">
      <w:pPr>
        <w:spacing w:line="300" w:lineRule="exact"/>
        <w:jc w:val="center"/>
        <w:rPr>
          <w:rFonts w:ascii="Meiryo UI" w:eastAsia="Meiryo UI" w:hAnsi="Meiryo UI"/>
          <w:b/>
          <w:sz w:val="44"/>
          <w:szCs w:val="44"/>
          <w:lang w:eastAsia="ja-JP"/>
        </w:rPr>
      </w:pPr>
    </w:p>
    <w:p w14:paraId="6DD5D6A8" w14:textId="08053ABE" w:rsidR="00982CD2" w:rsidRPr="00B940C5" w:rsidRDefault="002B293F" w:rsidP="00B940C5">
      <w:pPr>
        <w:spacing w:line="560" w:lineRule="exact"/>
        <w:jc w:val="center"/>
        <w:rPr>
          <w:rFonts w:ascii="Meiryo UI" w:eastAsia="Meiryo UI" w:hAnsi="Meiryo UI"/>
          <w:b/>
          <w:sz w:val="40"/>
          <w:szCs w:val="40"/>
          <w:lang w:eastAsia="ja-JP"/>
        </w:rPr>
      </w:pPr>
      <w:r>
        <w:rPr>
          <w:rFonts w:ascii="Meiryo UI" w:eastAsia="Meiryo UI" w:hAnsi="Meiryo UI" w:hint="eastAsia"/>
          <w:b/>
          <w:sz w:val="40"/>
          <w:szCs w:val="40"/>
          <w:lang w:eastAsia="ja-JP"/>
        </w:rPr>
        <w:t>一般社団法人 ワーケーション協会</w:t>
      </w:r>
    </w:p>
    <w:p w14:paraId="19CA6BEB" w14:textId="49CB06BE" w:rsidR="002439F9" w:rsidRPr="00B940C5" w:rsidRDefault="00C16ABB" w:rsidP="002439F9">
      <w:pPr>
        <w:spacing w:line="560" w:lineRule="exact"/>
        <w:jc w:val="center"/>
        <w:rPr>
          <w:rFonts w:ascii="Meiryo UI" w:eastAsia="Meiryo UI" w:hAnsi="Meiryo UI"/>
          <w:b/>
          <w:sz w:val="40"/>
          <w:szCs w:val="40"/>
          <w:lang w:eastAsia="ja-JP"/>
        </w:rPr>
      </w:pPr>
      <w:r>
        <w:rPr>
          <w:rFonts w:ascii="Meiryo UI" w:eastAsia="Meiryo UI" w:hAnsi="Meiryo UI" w:hint="eastAsia"/>
          <w:b/>
          <w:sz w:val="40"/>
          <w:szCs w:val="40"/>
          <w:lang w:eastAsia="ja-JP"/>
        </w:rPr>
        <w:t>９月１８</w:t>
      </w:r>
      <w:r w:rsidR="002B293F">
        <w:rPr>
          <w:rFonts w:ascii="Meiryo UI" w:eastAsia="Meiryo UI" w:hAnsi="Meiryo UI" w:hint="eastAsia"/>
          <w:b/>
          <w:sz w:val="40"/>
          <w:szCs w:val="40"/>
          <w:lang w:eastAsia="ja-JP"/>
        </w:rPr>
        <w:t>日設立のお知らせ</w:t>
      </w:r>
    </w:p>
    <w:p w14:paraId="2222A449" w14:textId="6F953392" w:rsidR="000D1019" w:rsidRPr="003C026B" w:rsidRDefault="002B293F" w:rsidP="00B940C5">
      <w:pPr>
        <w:spacing w:line="560" w:lineRule="exact"/>
        <w:jc w:val="center"/>
        <w:rPr>
          <w:rFonts w:ascii="Meiryo UI" w:eastAsia="Meiryo UI" w:hAnsi="Meiryo UI"/>
          <w:b/>
          <w:sz w:val="24"/>
          <w:szCs w:val="24"/>
          <w:lang w:eastAsia="ja-JP"/>
        </w:rPr>
      </w:pPr>
      <w:r>
        <w:rPr>
          <w:rFonts w:ascii="Meiryo UI" w:eastAsia="Meiryo UI" w:hAnsi="Meiryo UI" w:hint="eastAsia"/>
          <w:b/>
          <w:sz w:val="24"/>
          <w:szCs w:val="24"/>
          <w:lang w:eastAsia="ja-JP"/>
        </w:rPr>
        <w:t>～</w:t>
      </w:r>
      <w:r w:rsidR="00332FC4">
        <w:rPr>
          <w:rFonts w:ascii="Meiryo UI" w:eastAsia="Meiryo UI" w:hAnsi="Meiryo UI" w:hint="eastAsia"/>
          <w:b/>
          <w:sz w:val="24"/>
          <w:szCs w:val="24"/>
          <w:lang w:eastAsia="ja-JP"/>
        </w:rPr>
        <w:t xml:space="preserve"> ワーケーション</w:t>
      </w:r>
      <w:r w:rsidR="00E026B5">
        <w:rPr>
          <w:rFonts w:ascii="Meiryo UI" w:eastAsia="Meiryo UI" w:hAnsi="Meiryo UI" w:hint="eastAsia"/>
          <w:b/>
          <w:sz w:val="24"/>
          <w:szCs w:val="24"/>
          <w:lang w:eastAsia="ja-JP"/>
        </w:rPr>
        <w:t>（仕事×休暇）</w:t>
      </w:r>
      <w:r w:rsidR="00332FC4">
        <w:rPr>
          <w:rFonts w:ascii="Meiryo UI" w:eastAsia="Meiryo UI" w:hAnsi="Meiryo UI" w:hint="eastAsia"/>
          <w:b/>
          <w:sz w:val="24"/>
          <w:szCs w:val="24"/>
          <w:lang w:eastAsia="ja-JP"/>
        </w:rPr>
        <w:t>を推進し、地方自治体と連携して</w:t>
      </w:r>
      <w:r w:rsidR="00E026B5">
        <w:rPr>
          <w:rFonts w:ascii="Meiryo UI" w:eastAsia="Meiryo UI" w:hAnsi="Meiryo UI" w:hint="eastAsia"/>
          <w:b/>
          <w:sz w:val="24"/>
          <w:szCs w:val="24"/>
          <w:lang w:eastAsia="ja-JP"/>
        </w:rPr>
        <w:t>地方</w:t>
      </w:r>
      <w:r w:rsidR="00332FC4">
        <w:rPr>
          <w:rFonts w:ascii="Meiryo UI" w:eastAsia="Meiryo UI" w:hAnsi="Meiryo UI" w:hint="eastAsia"/>
          <w:b/>
          <w:sz w:val="24"/>
          <w:szCs w:val="24"/>
          <w:lang w:eastAsia="ja-JP"/>
        </w:rPr>
        <w:t>創生</w:t>
      </w:r>
      <w:r w:rsidR="00E026B5">
        <w:rPr>
          <w:rFonts w:ascii="Meiryo UI" w:eastAsia="Meiryo UI" w:hAnsi="Meiryo UI" w:hint="eastAsia"/>
          <w:b/>
          <w:sz w:val="24"/>
          <w:szCs w:val="24"/>
          <w:lang w:eastAsia="ja-JP"/>
        </w:rPr>
        <w:t>を活性化</w:t>
      </w:r>
      <w:r w:rsidR="00332FC4">
        <w:rPr>
          <w:rFonts w:ascii="Meiryo UI" w:eastAsia="Meiryo UI" w:hAnsi="Meiryo UI" w:hint="eastAsia"/>
          <w:b/>
          <w:sz w:val="24"/>
          <w:szCs w:val="24"/>
          <w:lang w:eastAsia="ja-JP"/>
        </w:rPr>
        <w:t xml:space="preserve"> </w:t>
      </w:r>
      <w:r>
        <w:rPr>
          <w:rFonts w:ascii="Meiryo UI" w:eastAsia="Meiryo UI" w:hAnsi="Meiryo UI" w:hint="eastAsia"/>
          <w:b/>
          <w:sz w:val="24"/>
          <w:szCs w:val="24"/>
          <w:lang w:eastAsia="ja-JP"/>
        </w:rPr>
        <w:t>～</w:t>
      </w:r>
    </w:p>
    <w:p w14:paraId="0A70DFC0" w14:textId="235547D1" w:rsidR="00EE1AB2" w:rsidRDefault="005215CD" w:rsidP="00982CD2">
      <w:pPr>
        <w:spacing w:line="440" w:lineRule="exact"/>
        <w:jc w:val="center"/>
        <w:rPr>
          <w:rFonts w:ascii="Meiryo UI" w:eastAsia="Meiryo UI" w:hAnsi="Meiryo UI"/>
          <w:lang w:eastAsia="ja-JP"/>
        </w:rPr>
      </w:pPr>
      <w:r w:rsidRPr="003C026B">
        <w:rPr>
          <w:rFonts w:ascii="Meiryo UI" w:eastAsia="Meiryo UI" w:hAnsi="Meiryo UI" w:hint="eastAsia"/>
          <w:lang w:eastAsia="ja-JP"/>
        </w:rPr>
        <w:t xml:space="preserve"> </w:t>
      </w:r>
    </w:p>
    <w:p w14:paraId="5066C269" w14:textId="3D4E46D4" w:rsidR="002B293F" w:rsidRDefault="002B293F" w:rsidP="00884851">
      <w:pPr>
        <w:tabs>
          <w:tab w:val="left" w:pos="8333"/>
        </w:tabs>
        <w:spacing w:line="300" w:lineRule="exact"/>
        <w:ind w:leftChars="-1" w:left="-2" w:firstLineChars="100" w:firstLine="220"/>
        <w:rPr>
          <w:rFonts w:ascii="Meiryo UI" w:eastAsia="Meiryo UI" w:hAnsi="Meiryo UI" w:cs="Meiryo UI"/>
          <w:lang w:eastAsia="ja-JP"/>
        </w:rPr>
      </w:pPr>
      <w:r>
        <w:rPr>
          <w:rFonts w:ascii="Meiryo UI" w:eastAsia="Meiryo UI" w:hAnsi="Meiryo UI" w:cs="Meiryo UI" w:hint="eastAsia"/>
          <w:lang w:eastAsia="ja-JP"/>
        </w:rPr>
        <w:t>この度、</w:t>
      </w:r>
      <w:r w:rsidRPr="002B293F">
        <w:rPr>
          <w:rFonts w:ascii="Meiryo UI" w:eastAsia="Meiryo UI" w:hAnsi="Meiryo UI" w:cs="Meiryo UI" w:hint="eastAsia"/>
          <w:lang w:eastAsia="ja-JP"/>
        </w:rPr>
        <w:t>仕事もプライベー</w:t>
      </w:r>
      <w:r w:rsidR="00332FC4">
        <w:rPr>
          <w:rFonts w:ascii="Meiryo UI" w:eastAsia="Meiryo UI" w:hAnsi="Meiryo UI" w:cs="Meiryo UI" w:hint="eastAsia"/>
          <w:lang w:eastAsia="ja-JP"/>
        </w:rPr>
        <w:t>トも楽しめる環境創りを促進し、新たなビジネス機会</w:t>
      </w:r>
      <w:r>
        <w:rPr>
          <w:rFonts w:ascii="Meiryo UI" w:eastAsia="Meiryo UI" w:hAnsi="Meiryo UI" w:cs="Meiryo UI" w:hint="eastAsia"/>
          <w:lang w:eastAsia="ja-JP"/>
        </w:rPr>
        <w:t>・雇用・環境保護の創出</w:t>
      </w:r>
      <w:r w:rsidR="00884851">
        <w:rPr>
          <w:rFonts w:ascii="Meiryo UI" w:eastAsia="Meiryo UI" w:hAnsi="Meiryo UI" w:cs="Meiryo UI" w:hint="eastAsia"/>
          <w:lang w:eastAsia="ja-JP"/>
        </w:rPr>
        <w:t>を目的とする、</w:t>
      </w:r>
      <w:r w:rsidRPr="002B293F">
        <w:rPr>
          <w:rFonts w:ascii="Meiryo UI" w:eastAsia="Meiryo UI" w:hAnsi="Meiryo UI" w:cs="Meiryo UI" w:hint="eastAsia"/>
          <w:lang w:eastAsia="ja-JP"/>
        </w:rPr>
        <w:t>一般社団法人 ワーケーション協会</w:t>
      </w:r>
      <w:r>
        <w:rPr>
          <w:rFonts w:ascii="Meiryo UI" w:eastAsia="Meiryo UI" w:hAnsi="Meiryo UI" w:cs="Meiryo UI" w:hint="eastAsia"/>
          <w:lang w:eastAsia="ja-JP"/>
        </w:rPr>
        <w:t>（本社：東京都千代田区、代表理事：</w:t>
      </w:r>
      <w:r w:rsidRPr="002B293F">
        <w:rPr>
          <w:rFonts w:ascii="Meiryo UI" w:eastAsia="Meiryo UI" w:hAnsi="Meiryo UI" w:cs="Meiryo UI" w:hint="eastAsia"/>
          <w:lang w:eastAsia="ja-JP"/>
        </w:rPr>
        <w:t>小林宜功</w:t>
      </w:r>
      <w:r w:rsidR="00884851">
        <w:rPr>
          <w:rFonts w:ascii="Meiryo UI" w:eastAsia="Meiryo UI" w:hAnsi="Meiryo UI" w:cs="Meiryo UI" w:hint="eastAsia"/>
          <w:lang w:eastAsia="ja-JP"/>
        </w:rPr>
        <w:t>）を</w:t>
      </w:r>
      <w:r w:rsidR="00C16ABB">
        <w:rPr>
          <w:rFonts w:ascii="Meiryo UI" w:eastAsia="Meiryo UI" w:hAnsi="Meiryo UI" w:cs="Meiryo UI" w:hint="eastAsia"/>
          <w:lang w:eastAsia="ja-JP"/>
        </w:rPr>
        <w:t>9月18日に設立した</w:t>
      </w:r>
      <w:r w:rsidR="00884851">
        <w:rPr>
          <w:rFonts w:ascii="Meiryo UI" w:eastAsia="Meiryo UI" w:hAnsi="Meiryo UI" w:cs="Meiryo UI" w:hint="eastAsia"/>
          <w:lang w:eastAsia="ja-JP"/>
        </w:rPr>
        <w:t>ことをお知らせ致します。当協会は、</w:t>
      </w:r>
      <w:r w:rsidR="00884851" w:rsidRPr="00884851">
        <w:rPr>
          <w:rFonts w:ascii="Meiryo UI" w:eastAsia="Meiryo UI" w:hAnsi="Meiryo UI" w:cs="Meiryo UI" w:hint="eastAsia"/>
          <w:lang w:eastAsia="ja-JP"/>
        </w:rPr>
        <w:t>Work（仕事）×Vacation（休暇）</w:t>
      </w:r>
      <w:r w:rsidR="008A3C14">
        <w:rPr>
          <w:rFonts w:ascii="Meiryo UI" w:eastAsia="Meiryo UI" w:hAnsi="Meiryo UI" w:cs="Meiryo UI" w:hint="eastAsia"/>
          <w:lang w:eastAsia="ja-JP"/>
        </w:rPr>
        <w:t>＝ワーケーションを通じて、</w:t>
      </w:r>
      <w:r w:rsidR="00884851" w:rsidRPr="00884851">
        <w:rPr>
          <w:rFonts w:ascii="Meiryo UI" w:eastAsia="Meiryo UI" w:hAnsi="Meiryo UI" w:cs="Meiryo UI" w:hint="eastAsia"/>
          <w:lang w:eastAsia="ja-JP"/>
        </w:rPr>
        <w:t>「仕事」を「もっと楽しく」</w:t>
      </w:r>
      <w:r w:rsidR="00332FC4">
        <w:rPr>
          <w:rFonts w:ascii="Meiryo UI" w:eastAsia="Meiryo UI" w:hAnsi="Meiryo UI" w:cs="Meiryo UI" w:hint="eastAsia"/>
          <w:lang w:eastAsia="ja-JP"/>
        </w:rPr>
        <w:t>過ごすための働き方を推進し、</w:t>
      </w:r>
      <w:r w:rsidR="00E026B5">
        <w:rPr>
          <w:rFonts w:ascii="Meiryo UI" w:eastAsia="Meiryo UI" w:hAnsi="Meiryo UI" w:cs="Meiryo UI" w:hint="eastAsia"/>
          <w:lang w:eastAsia="ja-JP"/>
        </w:rPr>
        <w:t>地方</w:t>
      </w:r>
      <w:r w:rsidR="00332FC4">
        <w:rPr>
          <w:rFonts w:ascii="Meiryo UI" w:eastAsia="Meiryo UI" w:hAnsi="Meiryo UI" w:cs="Meiryo UI" w:hint="eastAsia"/>
          <w:lang w:eastAsia="ja-JP"/>
        </w:rPr>
        <w:t>創生を活性化することを目的として設立致しました。</w:t>
      </w:r>
    </w:p>
    <w:p w14:paraId="7066F386" w14:textId="77777777" w:rsidR="002B293F" w:rsidRPr="00332FC4" w:rsidRDefault="002B293F" w:rsidP="0005777F">
      <w:pPr>
        <w:tabs>
          <w:tab w:val="left" w:pos="8333"/>
        </w:tabs>
        <w:spacing w:line="300" w:lineRule="exact"/>
        <w:ind w:leftChars="-1" w:left="-2" w:firstLineChars="100" w:firstLine="220"/>
        <w:rPr>
          <w:rFonts w:ascii="Meiryo UI" w:eastAsia="Meiryo UI" w:hAnsi="Meiryo UI" w:cs="Meiryo UI"/>
          <w:lang w:eastAsia="ja-JP"/>
        </w:rPr>
      </w:pPr>
    </w:p>
    <w:p w14:paraId="33AA2177" w14:textId="4A62ECEC" w:rsidR="00982CD2" w:rsidRDefault="00D74840" w:rsidP="00F655EC">
      <w:pPr>
        <w:tabs>
          <w:tab w:val="left" w:pos="8333"/>
        </w:tabs>
        <w:spacing w:line="300" w:lineRule="exact"/>
        <w:rPr>
          <w:rFonts w:ascii="Meiryo UI" w:eastAsia="Meiryo UI" w:hAnsi="Meiryo UI" w:cs="Meiryo UI"/>
          <w:noProof/>
          <w:lang w:val="en-US" w:eastAsia="ja-JP"/>
        </w:rPr>
      </w:pPr>
      <w:r w:rsidRPr="00D74840">
        <w:rPr>
          <w:rFonts w:ascii="Meiryo UI" w:eastAsia="Meiryo UI" w:hAnsi="Meiryo UI" w:cs="Meiryo UI" w:hint="eastAsia"/>
          <w:noProof/>
          <w:lang w:val="en-US" w:eastAsia="ja-JP"/>
        </w:rPr>
        <w:t>URL：</w:t>
      </w:r>
      <w:r w:rsidR="002B293F" w:rsidRPr="002B293F">
        <w:rPr>
          <w:rFonts w:ascii="Meiryo UI" w:eastAsia="Meiryo UI" w:hAnsi="Meiryo UI" w:cs="Meiryo UI"/>
          <w:noProof/>
          <w:lang w:val="en-US" w:eastAsia="ja-JP"/>
        </w:rPr>
        <w:t>https://workation.or.jp/</w:t>
      </w:r>
    </w:p>
    <w:p w14:paraId="37E7D4B9" w14:textId="59FE9FE3" w:rsidR="00AC6AD4" w:rsidRPr="00884851" w:rsidRDefault="00E34DF7" w:rsidP="0005777F">
      <w:pPr>
        <w:tabs>
          <w:tab w:val="left" w:pos="8333"/>
        </w:tabs>
        <w:spacing w:line="300" w:lineRule="exact"/>
        <w:ind w:firstLineChars="100" w:firstLine="220"/>
        <w:rPr>
          <w:rFonts w:ascii="Meiryo UI" w:eastAsia="Meiryo UI" w:hAnsi="Meiryo UI" w:cs="Meiryo UI"/>
          <w:noProof/>
          <w:lang w:val="en-US" w:eastAsia="ja-JP"/>
        </w:rPr>
      </w:pPr>
      <w:r>
        <w:rPr>
          <w:rFonts w:ascii="Meiryo UI" w:eastAsia="Meiryo UI" w:hAnsi="Meiryo UI" w:cs="Meiryo UI"/>
          <w:noProof/>
          <w:lang w:val="en-US" w:eastAsia="ja-JP"/>
        </w:rPr>
        <mc:AlternateContent>
          <mc:Choice Requires="wps">
            <w:drawing>
              <wp:anchor distT="0" distB="0" distL="114300" distR="114300" simplePos="0" relativeHeight="251696128" behindDoc="0" locked="0" layoutInCell="1" allowOverlap="1" wp14:anchorId="7EFC8C61" wp14:editId="1B2CE8DD">
                <wp:simplePos x="0" y="0"/>
                <wp:positionH relativeFrom="column">
                  <wp:posOffset>809625</wp:posOffset>
                </wp:positionH>
                <wp:positionV relativeFrom="paragraph">
                  <wp:posOffset>44450</wp:posOffset>
                </wp:positionV>
                <wp:extent cx="914400" cy="27908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14400"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C846C" w14:textId="3C0E25FF" w:rsidR="00E34DF7" w:rsidRDefault="00E34DF7">
                            <w:r w:rsidRPr="00E34DF7">
                              <w:rPr>
                                <w:noProof/>
                                <w:lang w:val="en-US" w:eastAsia="ja-JP"/>
                              </w:rPr>
                              <w:drawing>
                                <wp:inline distT="0" distB="0" distL="0" distR="0" wp14:anchorId="2186A9F9" wp14:editId="651B1CA2">
                                  <wp:extent cx="4457160" cy="2678400"/>
                                  <wp:effectExtent l="0" t="0" r="635" b="8255"/>
                                  <wp:docPr id="3" name="図 3" descr="C:\Users\Okumura\Desktop\120402293_343742243391929_530718307669522982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mura\Desktop\120402293_343742243391929_5307183076695229822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160" cy="2678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C8C61" id="テキスト ボックス 2" o:spid="_x0000_s1027" type="#_x0000_t202" style="position:absolute;left:0;text-align:left;margin-left:63.75pt;margin-top:3.5pt;width:1in;height:219.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" filled="f" stroked="f" strokeweight=".5pt">
                <v:textbox>
                  <w:txbxContent>
                    <w:p w14:paraId="247C846C" w14:textId="3C0E25FF" w:rsidR="00E34DF7" w:rsidRDefault="00E34DF7">
                      <w:r w:rsidRPr="00E34DF7">
                        <w:rPr>
                          <w:noProof/>
                          <w:lang w:val="en-US" w:eastAsia="ja-JP"/>
                        </w:rPr>
                        <w:drawing>
                          <wp:inline distT="0" distB="0" distL="0" distR="0" wp14:anchorId="2186A9F9" wp14:editId="651B1CA2">
                            <wp:extent cx="4457160" cy="2678400"/>
                            <wp:effectExtent l="0" t="0" r="635" b="8255"/>
                            <wp:docPr id="3" name="図 3" descr="C:\Users\Okumura\Desktop\120402293_343742243391929_530718307669522982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mura\Desktop\120402293_343742243391929_5307183076695229822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160" cy="2678400"/>
                                    </a:xfrm>
                                    <a:prstGeom prst="rect">
                                      <a:avLst/>
                                    </a:prstGeom>
                                    <a:noFill/>
                                    <a:ln>
                                      <a:noFill/>
                                    </a:ln>
                                  </pic:spPr>
                                </pic:pic>
                              </a:graphicData>
                            </a:graphic>
                          </wp:inline>
                        </w:drawing>
                      </w:r>
                    </w:p>
                  </w:txbxContent>
                </v:textbox>
              </v:shape>
            </w:pict>
          </mc:Fallback>
        </mc:AlternateContent>
      </w:r>
    </w:p>
    <w:p w14:paraId="20D2B40D" w14:textId="6138C586" w:rsidR="00982CD2" w:rsidRDefault="00982CD2" w:rsidP="0005777F">
      <w:pPr>
        <w:tabs>
          <w:tab w:val="left" w:pos="8333"/>
        </w:tabs>
        <w:spacing w:line="300" w:lineRule="exact"/>
        <w:ind w:firstLineChars="100" w:firstLine="220"/>
        <w:rPr>
          <w:rFonts w:ascii="Meiryo UI" w:eastAsia="Meiryo UI" w:hAnsi="Meiryo UI" w:cs="Meiryo UI"/>
          <w:noProof/>
          <w:lang w:val="en-US" w:eastAsia="ja-JP"/>
        </w:rPr>
      </w:pPr>
    </w:p>
    <w:p w14:paraId="479738A7" w14:textId="18AEFCC5" w:rsidR="00757BA1" w:rsidRDefault="00757BA1" w:rsidP="0005777F">
      <w:pPr>
        <w:tabs>
          <w:tab w:val="left" w:pos="8333"/>
        </w:tabs>
        <w:spacing w:line="300" w:lineRule="exact"/>
        <w:ind w:firstLineChars="100" w:firstLine="220"/>
        <w:rPr>
          <w:rFonts w:ascii="Meiryo UI" w:eastAsia="Meiryo UI" w:hAnsi="Meiryo UI" w:cs="Meiryo UI"/>
          <w:noProof/>
          <w:lang w:val="en-US" w:eastAsia="ja-JP"/>
        </w:rPr>
      </w:pPr>
    </w:p>
    <w:p w14:paraId="0EB432D9" w14:textId="71775D40" w:rsidR="00757BA1" w:rsidRDefault="009B22D9" w:rsidP="009B22D9">
      <w:pPr>
        <w:tabs>
          <w:tab w:val="center" w:pos="4790"/>
        </w:tabs>
        <w:spacing w:line="300" w:lineRule="exact"/>
        <w:ind w:firstLineChars="100" w:firstLine="220"/>
        <w:rPr>
          <w:rFonts w:ascii="Meiryo UI" w:eastAsia="Meiryo UI" w:hAnsi="Meiryo UI" w:cs="Meiryo UI"/>
          <w:noProof/>
          <w:lang w:val="en-US" w:eastAsia="ja-JP"/>
        </w:rPr>
      </w:pPr>
      <w:r>
        <w:rPr>
          <w:rFonts w:ascii="Meiryo UI" w:eastAsia="Meiryo UI" w:hAnsi="Meiryo UI" w:cs="Meiryo UI"/>
          <w:noProof/>
          <w:lang w:val="en-US" w:eastAsia="ja-JP"/>
        </w:rPr>
        <w:tab/>
      </w:r>
    </w:p>
    <w:p w14:paraId="4EE4807A" w14:textId="7D1AD1C4" w:rsidR="00783D3F" w:rsidRDefault="00783D3F" w:rsidP="0005777F">
      <w:pPr>
        <w:tabs>
          <w:tab w:val="left" w:pos="8333"/>
        </w:tabs>
        <w:spacing w:line="300" w:lineRule="exact"/>
        <w:ind w:firstLineChars="100" w:firstLine="220"/>
        <w:rPr>
          <w:rFonts w:ascii="Meiryo UI" w:eastAsia="Meiryo UI" w:hAnsi="Meiryo UI" w:cs="Meiryo UI"/>
          <w:noProof/>
          <w:lang w:val="en-US" w:eastAsia="ja-JP"/>
        </w:rPr>
      </w:pPr>
    </w:p>
    <w:p w14:paraId="580BDE40" w14:textId="792C11C7" w:rsidR="00783D3F" w:rsidRPr="00B940C5" w:rsidRDefault="00783D3F" w:rsidP="0005777F">
      <w:pPr>
        <w:tabs>
          <w:tab w:val="left" w:pos="8333"/>
        </w:tabs>
        <w:spacing w:line="300" w:lineRule="exact"/>
        <w:ind w:firstLineChars="100" w:firstLine="220"/>
        <w:rPr>
          <w:rFonts w:ascii="Meiryo UI" w:eastAsia="Meiryo UI" w:hAnsi="Meiryo UI" w:cs="Meiryo UI"/>
          <w:noProof/>
          <w:lang w:val="en-US" w:eastAsia="ja-JP"/>
        </w:rPr>
      </w:pPr>
    </w:p>
    <w:p w14:paraId="5A5A2A58" w14:textId="77777777" w:rsidR="00783D3F" w:rsidRDefault="00783D3F" w:rsidP="0005777F">
      <w:pPr>
        <w:tabs>
          <w:tab w:val="left" w:pos="8333"/>
        </w:tabs>
        <w:spacing w:line="300" w:lineRule="exact"/>
        <w:ind w:firstLineChars="100" w:firstLine="220"/>
        <w:rPr>
          <w:rFonts w:ascii="Meiryo UI" w:eastAsia="Meiryo UI" w:hAnsi="Meiryo UI" w:cs="Meiryo UI"/>
          <w:noProof/>
          <w:lang w:val="en-US" w:eastAsia="ja-JP"/>
        </w:rPr>
      </w:pPr>
    </w:p>
    <w:p w14:paraId="50175DCA" w14:textId="77777777" w:rsidR="00783D3F" w:rsidRDefault="00783D3F" w:rsidP="0005777F">
      <w:pPr>
        <w:tabs>
          <w:tab w:val="left" w:pos="8333"/>
        </w:tabs>
        <w:spacing w:line="300" w:lineRule="exact"/>
        <w:ind w:firstLineChars="100" w:firstLine="220"/>
        <w:rPr>
          <w:rFonts w:ascii="Meiryo UI" w:eastAsia="Meiryo UI" w:hAnsi="Meiryo UI" w:cs="Meiryo UI"/>
          <w:noProof/>
          <w:lang w:val="en-US" w:eastAsia="ja-JP"/>
        </w:rPr>
      </w:pPr>
    </w:p>
    <w:p w14:paraId="1C8F5495" w14:textId="77777777" w:rsidR="004508C8" w:rsidRDefault="004508C8" w:rsidP="0005777F">
      <w:pPr>
        <w:tabs>
          <w:tab w:val="left" w:pos="8333"/>
        </w:tabs>
        <w:spacing w:line="300" w:lineRule="exact"/>
        <w:ind w:firstLineChars="100" w:firstLine="220"/>
        <w:rPr>
          <w:rFonts w:ascii="Meiryo UI" w:eastAsia="Meiryo UI" w:hAnsi="Meiryo UI" w:cs="Meiryo UI"/>
          <w:noProof/>
          <w:lang w:val="en-US" w:eastAsia="ja-JP"/>
        </w:rPr>
      </w:pPr>
    </w:p>
    <w:p w14:paraId="63036440" w14:textId="77777777" w:rsidR="00783D3F" w:rsidRDefault="00783D3F" w:rsidP="005B1D34">
      <w:pPr>
        <w:tabs>
          <w:tab w:val="left" w:pos="8333"/>
        </w:tabs>
        <w:spacing w:line="300" w:lineRule="exact"/>
        <w:rPr>
          <w:rFonts w:ascii="Meiryo UI" w:eastAsia="Meiryo UI" w:hAnsi="Meiryo UI" w:cs="Meiryo UI"/>
          <w:noProof/>
          <w:lang w:val="en-US" w:eastAsia="ja-JP"/>
        </w:rPr>
      </w:pPr>
    </w:p>
    <w:p w14:paraId="7670EC03" w14:textId="77777777" w:rsidR="00E34DF7" w:rsidRDefault="00E34DF7" w:rsidP="005B1D34">
      <w:pPr>
        <w:tabs>
          <w:tab w:val="left" w:pos="8333"/>
        </w:tabs>
        <w:spacing w:line="300" w:lineRule="exact"/>
        <w:rPr>
          <w:rFonts w:ascii="Meiryo UI" w:eastAsia="Meiryo UI" w:hAnsi="Meiryo UI" w:cs="Meiryo UI"/>
          <w:noProof/>
          <w:lang w:val="en-US" w:eastAsia="ja-JP"/>
        </w:rPr>
      </w:pPr>
    </w:p>
    <w:p w14:paraId="5F318D21" w14:textId="77777777" w:rsidR="005B1D34" w:rsidRDefault="005B1D34" w:rsidP="005B1D34">
      <w:pPr>
        <w:tabs>
          <w:tab w:val="left" w:pos="8333"/>
        </w:tabs>
        <w:spacing w:line="300" w:lineRule="exact"/>
        <w:rPr>
          <w:rFonts w:ascii="Meiryo UI" w:eastAsia="Meiryo UI" w:hAnsi="Meiryo UI" w:cs="Meiryo UI"/>
          <w:noProof/>
          <w:lang w:val="en-US" w:eastAsia="ja-JP"/>
        </w:rPr>
      </w:pPr>
    </w:p>
    <w:p w14:paraId="2176BA28" w14:textId="77777777" w:rsidR="00E34DF7" w:rsidRDefault="00E34DF7" w:rsidP="005B1D34">
      <w:pPr>
        <w:tabs>
          <w:tab w:val="left" w:pos="8333"/>
        </w:tabs>
        <w:spacing w:line="300" w:lineRule="exact"/>
        <w:rPr>
          <w:rFonts w:ascii="Meiryo UI" w:eastAsia="Meiryo UI" w:hAnsi="Meiryo UI" w:cs="Meiryo UI"/>
          <w:noProof/>
          <w:lang w:val="en-US" w:eastAsia="ja-JP"/>
        </w:rPr>
      </w:pPr>
    </w:p>
    <w:p w14:paraId="25B0C488" w14:textId="77777777" w:rsidR="00783D3F" w:rsidRDefault="00783D3F" w:rsidP="00B940C5">
      <w:pPr>
        <w:tabs>
          <w:tab w:val="left" w:pos="8333"/>
        </w:tabs>
        <w:spacing w:line="300" w:lineRule="exact"/>
        <w:rPr>
          <w:rFonts w:ascii="Meiryo UI" w:eastAsia="Meiryo UI" w:hAnsi="Meiryo UI" w:cs="Meiryo UI"/>
          <w:noProof/>
          <w:lang w:val="en-US" w:eastAsia="ja-JP"/>
        </w:rPr>
      </w:pPr>
    </w:p>
    <w:p w14:paraId="4CD82BB6" w14:textId="77777777" w:rsidR="002439F9" w:rsidRDefault="002439F9" w:rsidP="001301B1">
      <w:pPr>
        <w:tabs>
          <w:tab w:val="left" w:pos="8333"/>
        </w:tabs>
        <w:spacing w:line="300" w:lineRule="exact"/>
        <w:rPr>
          <w:rFonts w:ascii="Meiryo UI" w:eastAsia="Meiryo UI" w:hAnsi="Meiryo UI" w:cs="Meiryo UI"/>
          <w:noProof/>
          <w:lang w:val="en-US" w:eastAsia="ja-JP"/>
        </w:rPr>
      </w:pPr>
    </w:p>
    <w:p w14:paraId="5D29B013" w14:textId="32FFF472" w:rsidR="00DC5618" w:rsidRPr="00DC5618" w:rsidRDefault="00DC5618" w:rsidP="00DC5618">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t>ワーケーション普及の背景</w:t>
      </w:r>
    </w:p>
    <w:p w14:paraId="097063EF" w14:textId="2313CBBF" w:rsidR="00783D3F" w:rsidRDefault="00332FC4" w:rsidP="00DC5618">
      <w:pPr>
        <w:tabs>
          <w:tab w:val="left" w:pos="8333"/>
        </w:tabs>
        <w:spacing w:line="300" w:lineRule="exact"/>
        <w:rPr>
          <w:rFonts w:ascii="Meiryo UI" w:eastAsia="Meiryo UI" w:hAnsi="Meiryo UI" w:cs="Meiryo UI"/>
          <w:noProof/>
          <w:lang w:val="en-US" w:eastAsia="ja-JP"/>
        </w:rPr>
      </w:pPr>
      <w:r>
        <w:rPr>
          <w:rFonts w:ascii="Meiryo UI" w:eastAsia="Meiryo UI" w:hAnsi="Meiryo UI" w:cs="Meiryo UI" w:hint="eastAsia"/>
          <w:noProof/>
          <w:lang w:eastAsia="ja-JP"/>
        </w:rPr>
        <w:t>2020年、政府は</w:t>
      </w:r>
      <w:r w:rsidRPr="00332FC4">
        <w:rPr>
          <w:rFonts w:ascii="Meiryo UI" w:eastAsia="Meiryo UI" w:hAnsi="Meiryo UI" w:cs="Meiryo UI" w:hint="eastAsia"/>
          <w:noProof/>
          <w:lang w:eastAsia="ja-JP"/>
        </w:rPr>
        <w:t>新型コロナウイルスの影響で観光客が減るなど、経済に大きな打撃を</w:t>
      </w:r>
      <w:r>
        <w:rPr>
          <w:rFonts w:ascii="Meiryo UI" w:eastAsia="Meiryo UI" w:hAnsi="Meiryo UI" w:cs="Meiryo UI" w:hint="eastAsia"/>
          <w:noProof/>
          <w:lang w:eastAsia="ja-JP"/>
        </w:rPr>
        <w:t>受けている</w:t>
      </w:r>
      <w:r w:rsidR="00E026B5">
        <w:rPr>
          <w:rFonts w:ascii="Meiryo UI" w:eastAsia="Meiryo UI" w:hAnsi="Meiryo UI" w:cs="Meiryo UI" w:hint="eastAsia"/>
          <w:noProof/>
          <w:lang w:eastAsia="ja-JP"/>
        </w:rPr>
        <w:t>地方</w:t>
      </w:r>
      <w:r>
        <w:rPr>
          <w:rFonts w:ascii="Meiryo UI" w:eastAsia="Meiryo UI" w:hAnsi="Meiryo UI" w:cs="Meiryo UI" w:hint="eastAsia"/>
          <w:noProof/>
          <w:lang w:eastAsia="ja-JP"/>
        </w:rPr>
        <w:t>を活性化するため、</w:t>
      </w:r>
      <w:r w:rsidR="006536C7">
        <w:rPr>
          <w:rFonts w:ascii="Meiryo UI" w:eastAsia="Meiryo UI" w:hAnsi="Meiryo UI" w:cs="Meiryo UI" w:hint="eastAsia"/>
          <w:noProof/>
          <w:lang w:val="en-US" w:eastAsia="ja-JP"/>
        </w:rPr>
        <w:t>ワーケーション</w:t>
      </w:r>
      <w:r w:rsidRPr="00332FC4">
        <w:rPr>
          <w:rFonts w:ascii="Meiryo UI" w:eastAsia="Meiryo UI" w:hAnsi="Meiryo UI" w:cs="Meiryo UI" w:hint="eastAsia"/>
          <w:noProof/>
          <w:lang w:val="en-US" w:eastAsia="ja-JP"/>
        </w:rPr>
        <w:t>が可能な</w:t>
      </w:r>
      <w:r w:rsidR="006536C7">
        <w:rPr>
          <w:rFonts w:ascii="Meiryo UI" w:eastAsia="Meiryo UI" w:hAnsi="Meiryo UI" w:cs="Meiryo UI" w:hint="eastAsia"/>
          <w:noProof/>
          <w:lang w:val="en-US" w:eastAsia="ja-JP"/>
        </w:rPr>
        <w:t>宿泊施設の設置、ホテルなどで仕事ができるようWi-Fi</w:t>
      </w:r>
      <w:r w:rsidR="006536C7" w:rsidRPr="006536C7">
        <w:rPr>
          <w:rFonts w:ascii="Meiryo UI" w:eastAsia="Meiryo UI" w:hAnsi="Meiryo UI" w:cs="Meiryo UI" w:hint="eastAsia"/>
          <w:noProof/>
          <w:lang w:val="en-US" w:eastAsia="ja-JP"/>
        </w:rPr>
        <w:t>整備の支援、休暇の分散化や取得促進など</w:t>
      </w:r>
      <w:r w:rsidR="006536C7">
        <w:rPr>
          <w:rFonts w:ascii="Meiryo UI" w:eastAsia="Meiryo UI" w:hAnsi="Meiryo UI" w:cs="Meiryo UI" w:hint="eastAsia"/>
          <w:noProof/>
          <w:lang w:val="en-US" w:eastAsia="ja-JP"/>
        </w:rPr>
        <w:t>の</w:t>
      </w:r>
      <w:r w:rsidR="006536C7" w:rsidRPr="006536C7">
        <w:rPr>
          <w:rFonts w:ascii="Meiryo UI" w:eastAsia="Meiryo UI" w:hAnsi="Meiryo UI" w:cs="Meiryo UI" w:hint="eastAsia"/>
          <w:noProof/>
          <w:lang w:val="en-US" w:eastAsia="ja-JP"/>
        </w:rPr>
        <w:t>環境整備も</w:t>
      </w:r>
      <w:r w:rsidR="006536C7">
        <w:rPr>
          <w:rFonts w:ascii="Meiryo UI" w:eastAsia="Meiryo UI" w:hAnsi="Meiryo UI" w:cs="Meiryo UI" w:hint="eastAsia"/>
          <w:noProof/>
          <w:lang w:val="en-US" w:eastAsia="ja-JP"/>
        </w:rPr>
        <w:t>押していくと提言しています。</w:t>
      </w:r>
    </w:p>
    <w:p w14:paraId="00380236"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6765C2C1" w14:textId="15A630B9" w:rsidR="00DC5618" w:rsidRPr="00332FC4" w:rsidRDefault="00DC5618" w:rsidP="00DC5618">
      <w:pPr>
        <w:tabs>
          <w:tab w:val="left" w:pos="8333"/>
        </w:tabs>
        <w:spacing w:line="300" w:lineRule="exact"/>
        <w:rPr>
          <w:rFonts w:ascii="Meiryo UI" w:eastAsia="Meiryo UI" w:hAnsi="Meiryo UI" w:cs="Meiryo UI"/>
          <w:noProof/>
          <w:lang w:val="en-US" w:eastAsia="ja-JP"/>
        </w:rPr>
      </w:pPr>
    </w:p>
    <w:p w14:paraId="3C112A6A" w14:textId="1AB33057" w:rsidR="00DC5618" w:rsidRDefault="00BA09C5" w:rsidP="00DC5618">
      <w:pPr>
        <w:tabs>
          <w:tab w:val="left" w:pos="8333"/>
        </w:tabs>
        <w:spacing w:line="300" w:lineRule="exact"/>
        <w:rPr>
          <w:rFonts w:ascii="Meiryo UI" w:eastAsia="Meiryo UI" w:hAnsi="Meiryo UI" w:cs="Meiryo UI"/>
          <w:noProof/>
          <w:lang w:val="en-US" w:eastAsia="ja-JP"/>
        </w:rPr>
      </w:pPr>
      <w:r>
        <w:rPr>
          <w:rFonts w:ascii="Meiryo UI" w:eastAsia="Meiryo UI" w:hAnsi="Meiryo UI" w:cs="Meiryo UI" w:hint="eastAsia"/>
          <w:noProof/>
          <w:lang w:val="en-US" w:eastAsia="ja-JP"/>
        </w:rPr>
        <w:t>また、</w:t>
      </w:r>
      <w:r w:rsidR="00332FC4">
        <w:rPr>
          <w:rFonts w:ascii="Meiryo UI" w:eastAsia="Meiryo UI" w:hAnsi="Meiryo UI" w:cs="Meiryo UI" w:hint="eastAsia"/>
          <w:noProof/>
          <w:lang w:val="en-US" w:eastAsia="ja-JP"/>
        </w:rPr>
        <w:t>観光庁は</w:t>
      </w:r>
      <w:r w:rsidR="006536C7">
        <w:rPr>
          <w:rFonts w:ascii="Meiryo UI" w:eastAsia="Meiryo UI" w:hAnsi="Meiryo UI" w:cs="Meiryo UI" w:hint="eastAsia"/>
          <w:noProof/>
          <w:lang w:val="en-US" w:eastAsia="ja-JP"/>
        </w:rPr>
        <w:t>ワーケーション</w:t>
      </w:r>
      <w:r w:rsidR="000A1927" w:rsidRPr="000A1927">
        <w:rPr>
          <w:rFonts w:ascii="Meiryo UI" w:eastAsia="Meiryo UI" w:hAnsi="Meiryo UI" w:cs="Meiryo UI" w:hint="eastAsia"/>
          <w:noProof/>
          <w:lang w:val="en-US" w:eastAsia="ja-JP"/>
        </w:rPr>
        <w:t>を推進するた</w:t>
      </w:r>
      <w:r>
        <w:rPr>
          <w:rFonts w:ascii="Meiryo UI" w:eastAsia="Meiryo UI" w:hAnsi="Meiryo UI" w:cs="Meiryo UI" w:hint="eastAsia"/>
          <w:noProof/>
          <w:lang w:val="en-US" w:eastAsia="ja-JP"/>
        </w:rPr>
        <w:t>め、</w:t>
      </w:r>
      <w:r w:rsidR="006536C7">
        <w:rPr>
          <w:rFonts w:ascii="Meiryo UI" w:eastAsia="Meiryo UI" w:hAnsi="Meiryo UI" w:cs="Meiryo UI" w:hint="eastAsia"/>
          <w:noProof/>
          <w:lang w:val="en-US" w:eastAsia="ja-JP"/>
        </w:rPr>
        <w:t>興味を持つ企業と受け入れを目指す自治体とのマッチングを通じて、社員の新たな働き方を探る企業と</w:t>
      </w:r>
      <w:r w:rsidR="000A1927" w:rsidRPr="000A1927">
        <w:rPr>
          <w:rFonts w:ascii="Meiryo UI" w:eastAsia="Meiryo UI" w:hAnsi="Meiryo UI" w:cs="Meiryo UI" w:hint="eastAsia"/>
          <w:noProof/>
          <w:lang w:val="en-US" w:eastAsia="ja-JP"/>
        </w:rPr>
        <w:t>新型コロナウイルスの感染拡大で需要が落ち込ん</w:t>
      </w:r>
      <w:r w:rsidR="006536C7">
        <w:rPr>
          <w:rFonts w:ascii="Meiryo UI" w:eastAsia="Meiryo UI" w:hAnsi="Meiryo UI" w:cs="Meiryo UI" w:hint="eastAsia"/>
          <w:noProof/>
          <w:lang w:val="en-US" w:eastAsia="ja-JP"/>
        </w:rPr>
        <w:t>だ宿泊事業者を引き合わせ、</w:t>
      </w:r>
      <w:r>
        <w:rPr>
          <w:rFonts w:ascii="Meiryo UI" w:eastAsia="Meiryo UI" w:hAnsi="Meiryo UI" w:cs="Meiryo UI" w:hint="eastAsia"/>
          <w:noProof/>
          <w:lang w:val="en-US" w:eastAsia="ja-JP"/>
        </w:rPr>
        <w:t>新たな旅行需要の開拓につなげる取り組みを推進しています。</w:t>
      </w:r>
    </w:p>
    <w:p w14:paraId="1902ACD0" w14:textId="08480ABC" w:rsidR="00F03FCF" w:rsidRDefault="00F03FCF" w:rsidP="00F03FCF">
      <w:pPr>
        <w:tabs>
          <w:tab w:val="left" w:pos="8333"/>
        </w:tabs>
        <w:spacing w:line="300" w:lineRule="exact"/>
        <w:rPr>
          <w:rFonts w:ascii="Meiryo UI" w:eastAsia="Meiryo UI" w:hAnsi="Meiryo UI" w:cs="Meiryo UI"/>
          <w:noProof/>
          <w:lang w:val="en-US" w:eastAsia="ja-JP"/>
        </w:rPr>
      </w:pPr>
      <w:r w:rsidRPr="00F03FCF">
        <w:rPr>
          <w:rFonts w:ascii="Meiryo UI" w:eastAsia="Meiryo UI" w:hAnsi="Meiryo UI" w:cs="Meiryo UI" w:hint="eastAsia"/>
          <w:noProof/>
          <w:lang w:val="en-US" w:eastAsia="ja-JP"/>
        </w:rPr>
        <w:lastRenderedPageBreak/>
        <w:t>ワーケーションは菅官房長官が政府と押したいものとして発表し、</w:t>
      </w:r>
      <w:r>
        <w:rPr>
          <w:rFonts w:ascii="Meiryo UI" w:eastAsia="Meiryo UI" w:hAnsi="Meiryo UI" w:cs="Meiryo UI" w:hint="eastAsia"/>
          <w:noProof/>
          <w:lang w:val="en-US" w:eastAsia="ja-JP"/>
        </w:rPr>
        <w:t>現在注目を集める</w:t>
      </w:r>
      <w:r w:rsidRPr="00F03FCF">
        <w:rPr>
          <w:rFonts w:ascii="Meiryo UI" w:eastAsia="Meiryo UI" w:hAnsi="Meiryo UI" w:cs="Meiryo UI" w:hint="eastAsia"/>
          <w:noProof/>
          <w:lang w:val="en-US" w:eastAsia="ja-JP"/>
        </w:rPr>
        <w:t>ワードとなり、WEBの検索回数(※左</w:t>
      </w:r>
      <w:r>
        <w:rPr>
          <w:rFonts w:ascii="Meiryo UI" w:eastAsia="Meiryo UI" w:hAnsi="Meiryo UI" w:cs="Meiryo UI" w:hint="eastAsia"/>
          <w:noProof/>
          <w:lang w:val="en-US" w:eastAsia="ja-JP"/>
        </w:rPr>
        <w:t>グラフ</w:t>
      </w:r>
      <w:r w:rsidRPr="00F03FCF">
        <w:rPr>
          <w:rFonts w:ascii="Meiryo UI" w:eastAsia="Meiryo UI" w:hAnsi="Meiryo UI" w:cs="Meiryo UI" w:hint="eastAsia"/>
          <w:noProof/>
          <w:lang w:val="en-US" w:eastAsia="ja-JP"/>
        </w:rPr>
        <w:t>)や日本のメディアでも多く報道されております。(※右</w:t>
      </w:r>
      <w:r>
        <w:rPr>
          <w:rFonts w:ascii="Meiryo UI" w:eastAsia="Meiryo UI" w:hAnsi="Meiryo UI" w:cs="Meiryo UI" w:hint="eastAsia"/>
          <w:noProof/>
          <w:lang w:val="en-US" w:eastAsia="ja-JP"/>
        </w:rPr>
        <w:t>グラフ)</w:t>
      </w:r>
    </w:p>
    <w:p w14:paraId="23A7E8E6" w14:textId="69CD8787" w:rsidR="00F03FCF" w:rsidRDefault="00F03FCF" w:rsidP="00DC5618">
      <w:pPr>
        <w:tabs>
          <w:tab w:val="left" w:pos="8333"/>
        </w:tabs>
        <w:spacing w:line="300" w:lineRule="exact"/>
        <w:rPr>
          <w:rFonts w:ascii="Meiryo UI" w:eastAsia="Meiryo UI" w:hAnsi="Meiryo UI" w:cs="Meiryo UI"/>
          <w:noProof/>
          <w:lang w:val="en-US" w:eastAsia="ja-JP"/>
        </w:rPr>
      </w:pPr>
      <w:r>
        <w:rPr>
          <w:rFonts w:ascii="Meiryo UI" w:eastAsia="Meiryo UI" w:hAnsi="Meiryo UI" w:cs="Meiryo UI"/>
          <w:noProof/>
          <w:lang w:val="en-US" w:eastAsia="ja-JP"/>
        </w:rPr>
        <mc:AlternateContent>
          <mc:Choice Requires="wps">
            <w:drawing>
              <wp:anchor distT="0" distB="0" distL="114300" distR="114300" simplePos="0" relativeHeight="251695104" behindDoc="0" locked="0" layoutInCell="1" allowOverlap="1" wp14:anchorId="0CD52F9F" wp14:editId="46E6A2DC">
                <wp:simplePos x="0" y="0"/>
                <wp:positionH relativeFrom="column">
                  <wp:posOffset>19050</wp:posOffset>
                </wp:positionH>
                <wp:positionV relativeFrom="paragraph">
                  <wp:posOffset>95250</wp:posOffset>
                </wp:positionV>
                <wp:extent cx="914400" cy="20193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54C5B" w14:textId="2D490C9D" w:rsidR="00F03FCF" w:rsidRDefault="00F03FCF">
                            <w:r>
                              <w:rPr>
                                <w:noProof/>
                                <w:lang w:val="en-US" w:eastAsia="ja-JP"/>
                              </w:rPr>
                              <w:drawing>
                                <wp:inline distT="0" distB="0" distL="0" distR="0" wp14:anchorId="72B8CB77" wp14:editId="69383B55">
                                  <wp:extent cx="5943600" cy="1847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52F9F" id="テキスト ボックス 13" o:spid="_x0000_s1028" type="#_x0000_t202" style="position:absolute;margin-left:1.5pt;margin-top:7.5pt;width:1in;height:159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" fillcolor="white [3201]" stroked="f" strokeweight=".5pt">
                <v:textbox>
                  <w:txbxContent>
                    <w:p w14:paraId="6B154C5B" w14:textId="2D490C9D" w:rsidR="00F03FCF" w:rsidRDefault="00F03FCF">
                      <w:r>
                        <w:rPr>
                          <w:noProof/>
                          <w:lang w:val="en-US" w:eastAsia="ja-JP"/>
                        </w:rPr>
                        <w:drawing>
                          <wp:inline distT="0" distB="0" distL="0" distR="0" wp14:anchorId="72B8CB77" wp14:editId="69383B55">
                            <wp:extent cx="5943600" cy="1847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txbxContent>
                </v:textbox>
              </v:shape>
            </w:pict>
          </mc:Fallback>
        </mc:AlternateContent>
      </w:r>
    </w:p>
    <w:p w14:paraId="7B9E822A"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0AF47175"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5EB15411"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53F303B7"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2CE260C5"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03A71E84"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2628C2B6"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04C28A86"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3648F851"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2FC81B9E" w14:textId="77777777" w:rsidR="00F03FCF" w:rsidRDefault="00F03FCF" w:rsidP="00DC5618">
      <w:pPr>
        <w:tabs>
          <w:tab w:val="left" w:pos="8333"/>
        </w:tabs>
        <w:spacing w:line="300" w:lineRule="exact"/>
        <w:rPr>
          <w:rFonts w:ascii="Meiryo UI" w:eastAsia="Meiryo UI" w:hAnsi="Meiryo UI" w:cs="Meiryo UI"/>
          <w:noProof/>
          <w:lang w:val="en-US" w:eastAsia="ja-JP"/>
        </w:rPr>
      </w:pPr>
    </w:p>
    <w:p w14:paraId="3B88C92E" w14:textId="6FF90618" w:rsidR="007003B5" w:rsidRDefault="00DC5618" w:rsidP="00783D3F">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t>ワーケーション協会の理念</w:t>
      </w:r>
    </w:p>
    <w:p w14:paraId="3F6BAEB8" w14:textId="0B22CFC3" w:rsidR="00783FA3" w:rsidRPr="00783D3F" w:rsidRDefault="002E679F" w:rsidP="00783D3F">
      <w:pPr>
        <w:tabs>
          <w:tab w:val="left" w:pos="8333"/>
        </w:tabs>
        <w:spacing w:line="300" w:lineRule="exact"/>
        <w:rPr>
          <w:rFonts w:ascii="Meiryo UI" w:eastAsia="Meiryo UI" w:hAnsi="Meiryo UI" w:cs="Meiryo UI" w:hint="eastAsia"/>
          <w:b/>
          <w:szCs w:val="21"/>
          <w:lang w:eastAsia="ja-JP"/>
        </w:rPr>
      </w:pPr>
      <w:hyperlink r:id="rId10" w:history="1">
        <w:r w:rsidR="00783FA3" w:rsidRPr="002E679F">
          <w:rPr>
            <w:rStyle w:val="a6"/>
            <w:rFonts w:ascii="メイリオ" w:eastAsia="メイリオ" w:hAnsi="メイリオ" w:hint="eastAsia"/>
            <w:sz w:val="21"/>
            <w:szCs w:val="21"/>
          </w:rPr>
          <w:t>https://youtu.be/oS-M21CSlf4</w:t>
        </w:r>
      </w:hyperlink>
    </w:p>
    <w:p w14:paraId="1113E250" w14:textId="65CFEDFB" w:rsidR="009553BB" w:rsidRDefault="00BA09C5" w:rsidP="00DC5618">
      <w:pPr>
        <w:tabs>
          <w:tab w:val="left" w:pos="8333"/>
        </w:tabs>
        <w:spacing w:line="300" w:lineRule="exact"/>
        <w:rPr>
          <w:rFonts w:ascii="Meiryo UI" w:eastAsia="Meiryo UI" w:hAnsi="Meiryo UI" w:cs="Meiryo UI" w:hint="eastAsia"/>
          <w:szCs w:val="21"/>
          <w:lang w:eastAsia="ja-JP"/>
        </w:rPr>
      </w:pPr>
      <w:r>
        <w:rPr>
          <w:rFonts w:ascii="Meiryo UI" w:eastAsia="Meiryo UI" w:hAnsi="Meiryo UI" w:cs="Meiryo UI" w:hint="eastAsia"/>
          <w:szCs w:val="21"/>
          <w:lang w:eastAsia="ja-JP"/>
        </w:rPr>
        <w:t>ワーケーションを普及させるために、「地域の環境整備」を軸として、</w:t>
      </w:r>
      <w:r w:rsidR="00DC5618" w:rsidRPr="00DC5618">
        <w:rPr>
          <w:rFonts w:ascii="Meiryo UI" w:eastAsia="Meiryo UI" w:hAnsi="Meiryo UI" w:cs="Meiryo UI" w:hint="eastAsia"/>
          <w:szCs w:val="21"/>
          <w:lang w:eastAsia="ja-JP"/>
        </w:rPr>
        <w:t>3</w:t>
      </w:r>
      <w:r w:rsidR="00E026B5">
        <w:rPr>
          <w:rFonts w:ascii="Meiryo UI" w:eastAsia="Meiryo UI" w:hAnsi="Meiryo UI" w:cs="Meiryo UI" w:hint="eastAsia"/>
          <w:szCs w:val="21"/>
          <w:lang w:eastAsia="ja-JP"/>
        </w:rPr>
        <w:t>つの目的をもとに地方</w:t>
      </w:r>
      <w:r>
        <w:rPr>
          <w:rFonts w:ascii="Meiryo UI" w:eastAsia="Meiryo UI" w:hAnsi="Meiryo UI" w:cs="Meiryo UI" w:hint="eastAsia"/>
          <w:szCs w:val="21"/>
          <w:lang w:eastAsia="ja-JP"/>
        </w:rPr>
        <w:t>創生</w:t>
      </w:r>
      <w:r w:rsidR="00DC5618" w:rsidRPr="00DC5618">
        <w:rPr>
          <w:rFonts w:ascii="Meiryo UI" w:eastAsia="Meiryo UI" w:hAnsi="Meiryo UI" w:cs="Meiryo UI" w:hint="eastAsia"/>
          <w:szCs w:val="21"/>
          <w:lang w:eastAsia="ja-JP"/>
        </w:rPr>
        <w:t>に取り組んでいきます。</w:t>
      </w:r>
    </w:p>
    <w:p w14:paraId="5C2DD3B7" w14:textId="77777777" w:rsidR="009553BB" w:rsidRDefault="009553BB" w:rsidP="00DC5618">
      <w:pPr>
        <w:tabs>
          <w:tab w:val="left" w:pos="8333"/>
        </w:tabs>
        <w:spacing w:line="300" w:lineRule="exact"/>
        <w:rPr>
          <w:rFonts w:ascii="Meiryo UI" w:eastAsia="Meiryo UI" w:hAnsi="Meiryo UI" w:cs="Meiryo UI" w:hint="eastAsia"/>
          <w:szCs w:val="21"/>
          <w:lang w:eastAsia="ja-JP"/>
        </w:rPr>
      </w:pPr>
    </w:p>
    <w:p w14:paraId="14AA0C85" w14:textId="69B7EA07" w:rsidR="009553BB" w:rsidRDefault="009553BB" w:rsidP="00DC5618">
      <w:pPr>
        <w:tabs>
          <w:tab w:val="left" w:pos="8333"/>
        </w:tabs>
        <w:spacing w:line="300" w:lineRule="exact"/>
        <w:rPr>
          <w:rFonts w:ascii="Meiryo UI" w:eastAsia="Meiryo UI" w:hAnsi="Meiryo UI" w:cs="Meiryo UI" w:hint="eastAsia"/>
          <w:szCs w:val="21"/>
          <w:lang w:eastAsia="ja-JP"/>
        </w:rPr>
      </w:pPr>
    </w:p>
    <w:p w14:paraId="2CEEDE17" w14:textId="77777777" w:rsidR="00B86236" w:rsidRPr="00BA09C5" w:rsidRDefault="00B86236" w:rsidP="00DC5618">
      <w:pPr>
        <w:tabs>
          <w:tab w:val="left" w:pos="8333"/>
        </w:tabs>
        <w:spacing w:line="300" w:lineRule="exact"/>
        <w:rPr>
          <w:rFonts w:ascii="Meiryo UI" w:eastAsia="Meiryo UI" w:hAnsi="Meiryo UI" w:cs="Meiryo UI"/>
          <w:szCs w:val="21"/>
          <w:lang w:eastAsia="ja-JP"/>
        </w:rPr>
      </w:pPr>
    </w:p>
    <w:p w14:paraId="0DA91923" w14:textId="3C8AD5CE" w:rsidR="00981E74" w:rsidRDefault="00DC5618" w:rsidP="00CC54C2">
      <w:pPr>
        <w:tabs>
          <w:tab w:val="left" w:pos="8333"/>
        </w:tabs>
        <w:spacing w:line="300" w:lineRule="exact"/>
        <w:rPr>
          <w:rFonts w:ascii="Meiryo UI" w:eastAsia="Meiryo UI" w:hAnsi="Meiryo UI" w:cs="Meiryo UI"/>
          <w:szCs w:val="21"/>
          <w:lang w:eastAsia="ja-JP"/>
        </w:rPr>
      </w:pPr>
      <w:r>
        <w:rPr>
          <w:rFonts w:ascii="Meiryo UI" w:eastAsia="Meiryo UI" w:hAnsi="Meiryo UI" w:cs="Meiryo UI"/>
          <w:noProof/>
          <w:szCs w:val="21"/>
          <w:lang w:val="en-US" w:eastAsia="ja-JP"/>
        </w:rPr>
        <mc:AlternateContent>
          <mc:Choice Requires="wps">
            <w:drawing>
              <wp:anchor distT="0" distB="0" distL="114300" distR="114300" simplePos="0" relativeHeight="251683840" behindDoc="0" locked="0" layoutInCell="1" allowOverlap="1" wp14:anchorId="60B4E066" wp14:editId="3CE04DDA">
                <wp:simplePos x="0" y="0"/>
                <wp:positionH relativeFrom="column">
                  <wp:posOffset>-28575</wp:posOffset>
                </wp:positionH>
                <wp:positionV relativeFrom="paragraph">
                  <wp:posOffset>38100</wp:posOffset>
                </wp:positionV>
                <wp:extent cx="962025" cy="285750"/>
                <wp:effectExtent l="57150" t="19050" r="66675" b="76200"/>
                <wp:wrapNone/>
                <wp:docPr id="5" name="正方形/長方形 5"/>
                <wp:cNvGraphicFramePr/>
                <a:graphic xmlns:a="http://schemas.openxmlformats.org/drawingml/2006/main">
                  <a:graphicData uri="http://schemas.microsoft.com/office/word/2010/wordprocessingShape">
                    <wps:wsp>
                      <wps:cNvSpPr/>
                      <wps:spPr>
                        <a:xfrm>
                          <a:off x="0" y="0"/>
                          <a:ext cx="962025" cy="285750"/>
                        </a:xfrm>
                        <a:prstGeom prst="rect">
                          <a:avLst/>
                        </a:prstGeom>
                        <a:solidFill>
                          <a:schemeClr val="tx1"/>
                        </a:solidFill>
                        <a:ln>
                          <a:noFill/>
                        </a:ln>
                      </wps:spPr>
                      <wps:style>
                        <a:lnRef idx="1">
                          <a:schemeClr val="dk1"/>
                        </a:lnRef>
                        <a:fillRef idx="3">
                          <a:schemeClr val="dk1"/>
                        </a:fillRef>
                        <a:effectRef idx="2">
                          <a:schemeClr val="dk1"/>
                        </a:effectRef>
                        <a:fontRef idx="minor">
                          <a:schemeClr val="lt1"/>
                        </a:fontRef>
                      </wps:style>
                      <wps:txbx>
                        <w:txbxContent>
                          <w:p w14:paraId="14685B7C" w14:textId="12C4E4E7" w:rsidR="00DC5618" w:rsidRPr="00DC5618" w:rsidRDefault="00DC5618" w:rsidP="00DC5618">
                            <w:pPr>
                              <w:jc w:val="center"/>
                              <w:rPr>
                                <w:rFonts w:ascii="Meiryo UI" w:eastAsia="Meiryo UI" w:hAnsi="Meiryo UI"/>
                                <w:lang w:eastAsia="ja-JP"/>
                              </w:rPr>
                            </w:pPr>
                            <w:r w:rsidRPr="00DC5618">
                              <w:rPr>
                                <w:rFonts w:ascii="Meiryo UI" w:eastAsia="Meiryo UI" w:hAnsi="Meiryo UI" w:hint="eastAsia"/>
                                <w:lang w:eastAsia="ja-JP"/>
                              </w:rPr>
                              <w:t>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E066" id="正方形/長方形 5" o:spid="_x0000_s1029" style="position:absolute;margin-left:-2.25pt;margin-top:3pt;width:75.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" fillcolor="black [3213]" stroked="f">
                <v:shadow on="t" color="black" opacity="22937f" origin=",.5" offset="0,.63889mm"/>
                <v:textbox>
                  <w:txbxContent>
                    <w:p w14:paraId="14685B7C" w14:textId="12C4E4E7" w:rsidR="00DC5618" w:rsidRPr="00DC5618" w:rsidRDefault="00DC5618" w:rsidP="00DC5618">
                      <w:pPr>
                        <w:jc w:val="center"/>
                        <w:rPr>
                          <w:rFonts w:ascii="Meiryo UI" w:eastAsia="Meiryo UI" w:hAnsi="Meiryo UI"/>
                          <w:lang w:eastAsia="ja-JP"/>
                        </w:rPr>
                      </w:pPr>
                      <w:r w:rsidRPr="00DC5618">
                        <w:rPr>
                          <w:rFonts w:ascii="Meiryo UI" w:eastAsia="Meiryo UI" w:hAnsi="Meiryo UI" w:hint="eastAsia"/>
                          <w:lang w:eastAsia="ja-JP"/>
                        </w:rPr>
                        <w:t>環境</w:t>
                      </w:r>
                    </w:p>
                  </w:txbxContent>
                </v:textbox>
              </v:rect>
            </w:pict>
          </mc:Fallback>
        </mc:AlternateContent>
      </w:r>
    </w:p>
    <w:p w14:paraId="790E2633" w14:textId="098B3AB3" w:rsidR="00D65D0A" w:rsidRDefault="00D65D0A" w:rsidP="00C563E1">
      <w:pPr>
        <w:spacing w:line="300" w:lineRule="exact"/>
        <w:rPr>
          <w:rFonts w:ascii="Meiryo UI" w:eastAsia="Meiryo UI" w:hAnsi="Meiryo UI" w:cs="Meiryo UI"/>
          <w:b/>
          <w:szCs w:val="21"/>
          <w:lang w:eastAsia="ja-JP"/>
        </w:rPr>
      </w:pPr>
    </w:p>
    <w:p w14:paraId="1508A869" w14:textId="13A012E6" w:rsidR="00892C12" w:rsidRDefault="00892C12" w:rsidP="00892C12">
      <w:pPr>
        <w:spacing w:line="300" w:lineRule="exact"/>
        <w:rPr>
          <w:rFonts w:ascii="Meiryo UI" w:eastAsia="Meiryo UI" w:hAnsi="Meiryo UI" w:cs="Meiryo UI"/>
          <w:b/>
          <w:szCs w:val="21"/>
          <w:lang w:eastAsia="ja-JP"/>
        </w:rPr>
      </w:pPr>
      <w:r w:rsidRPr="00892C12">
        <w:rPr>
          <w:rFonts w:ascii="Meiryo UI" w:eastAsia="Meiryo UI" w:hAnsi="Meiryo UI" w:cs="Meiryo UI" w:hint="eastAsia"/>
          <w:b/>
          <w:szCs w:val="21"/>
          <w:lang w:eastAsia="ja-JP"/>
        </w:rPr>
        <w:t>地球環境の保全又は自然環境の保護及び整備を目的とする事業</w:t>
      </w:r>
    </w:p>
    <w:p w14:paraId="38288C81" w14:textId="20A71F21" w:rsidR="002D148A" w:rsidRDefault="00EF3B28" w:rsidP="00892C12">
      <w:pPr>
        <w:spacing w:line="300" w:lineRule="exact"/>
        <w:rPr>
          <w:rFonts w:ascii="Meiryo UI" w:eastAsia="Meiryo UI" w:hAnsi="Meiryo UI" w:cs="Meiryo UI"/>
          <w:b/>
          <w:szCs w:val="21"/>
          <w:lang w:eastAsia="ja-JP"/>
        </w:rPr>
      </w:pPr>
      <w:hyperlink r:id="rId11" w:history="1">
        <w:r w:rsidR="002D148A" w:rsidRPr="00A23700">
          <w:rPr>
            <w:rStyle w:val="a6"/>
            <w:rFonts w:ascii="Meiryo UI" w:eastAsia="Meiryo UI" w:hAnsi="Meiryo UI" w:cs="Meiryo UI"/>
            <w:b/>
            <w:szCs w:val="21"/>
            <w:lang w:eastAsia="ja-JP"/>
          </w:rPr>
          <w:t>https://workation.or.jp/challenges-in-regional-revitalization/environment-issues/</w:t>
        </w:r>
      </w:hyperlink>
    </w:p>
    <w:p w14:paraId="2E47EF2E" w14:textId="4F66DC91" w:rsidR="00DC5618" w:rsidRPr="00892C12" w:rsidRDefault="00892C12" w:rsidP="00892C12">
      <w:pPr>
        <w:spacing w:line="300" w:lineRule="exact"/>
        <w:rPr>
          <w:rFonts w:ascii="Meiryo UI" w:eastAsia="Meiryo UI" w:hAnsi="Meiryo UI" w:cs="Meiryo UI"/>
          <w:szCs w:val="21"/>
          <w:lang w:eastAsia="ja-JP"/>
        </w:rPr>
      </w:pPr>
      <w:r w:rsidRPr="00892C12">
        <w:rPr>
          <w:rFonts w:ascii="Meiryo UI" w:eastAsia="Meiryo UI" w:hAnsi="Meiryo UI" w:cs="Meiryo UI" w:hint="eastAsia"/>
          <w:szCs w:val="21"/>
          <w:lang w:eastAsia="ja-JP"/>
        </w:rPr>
        <w:t>当協会では、</w:t>
      </w:r>
      <w:r w:rsidR="004C698D" w:rsidRPr="004C698D">
        <w:rPr>
          <w:rFonts w:ascii="Meiryo UI" w:eastAsia="Meiryo UI" w:hAnsi="Meiryo UI" w:cs="Meiryo UI" w:hint="eastAsia"/>
          <w:szCs w:val="21"/>
          <w:lang w:eastAsia="ja-JP"/>
        </w:rPr>
        <w:t>持続可能な開発目標（SDGs）</w:t>
      </w:r>
      <w:r w:rsidR="004C698D">
        <w:rPr>
          <w:rFonts w:ascii="Meiryo UI" w:eastAsia="Meiryo UI" w:hAnsi="Meiryo UI" w:cs="Meiryo UI" w:hint="eastAsia"/>
          <w:szCs w:val="21"/>
          <w:lang w:eastAsia="ja-JP"/>
        </w:rPr>
        <w:t>の環境課題を基準として、</w:t>
      </w:r>
      <w:r w:rsidRPr="00892C12">
        <w:rPr>
          <w:rFonts w:ascii="Meiryo UI" w:eastAsia="Meiryo UI" w:hAnsi="Meiryo UI" w:cs="Meiryo UI" w:hint="eastAsia"/>
          <w:szCs w:val="21"/>
          <w:lang w:eastAsia="ja-JP"/>
        </w:rPr>
        <w:t>日本の現状を発信し、地域で行っている取り</w:t>
      </w:r>
      <w:r w:rsidR="004C698D">
        <w:rPr>
          <w:rFonts w:ascii="Meiryo UI" w:eastAsia="Meiryo UI" w:hAnsi="Meiryo UI" w:cs="Meiryo UI" w:hint="eastAsia"/>
          <w:szCs w:val="21"/>
          <w:lang w:eastAsia="ja-JP"/>
        </w:rPr>
        <w:t>組みや改善実績などを発信、</w:t>
      </w:r>
      <w:r w:rsidRPr="00892C12">
        <w:rPr>
          <w:rFonts w:ascii="Meiryo UI" w:eastAsia="Meiryo UI" w:hAnsi="Meiryo UI" w:cs="Meiryo UI" w:hint="eastAsia"/>
          <w:szCs w:val="21"/>
          <w:lang w:eastAsia="ja-JP"/>
        </w:rPr>
        <w:t>共有していきます。</w:t>
      </w:r>
      <w:r w:rsidR="00E026B5">
        <w:rPr>
          <w:rFonts w:ascii="Meiryo UI" w:eastAsia="Meiryo UI" w:hAnsi="Meiryo UI" w:cs="Meiryo UI" w:hint="eastAsia"/>
          <w:szCs w:val="21"/>
          <w:lang w:eastAsia="ja-JP"/>
        </w:rPr>
        <w:t>地方</w:t>
      </w:r>
      <w:r w:rsidR="004C698D">
        <w:rPr>
          <w:rFonts w:ascii="Meiryo UI" w:eastAsia="Meiryo UI" w:hAnsi="Meiryo UI" w:cs="Meiryo UI" w:hint="eastAsia"/>
          <w:szCs w:val="21"/>
          <w:lang w:eastAsia="ja-JP"/>
        </w:rPr>
        <w:t>創生を一つの柱として、</w:t>
      </w:r>
      <w:r w:rsidRPr="00892C12">
        <w:rPr>
          <w:rFonts w:ascii="Meiryo UI" w:eastAsia="Meiryo UI" w:hAnsi="Meiryo UI" w:cs="Meiryo UI" w:hint="eastAsia"/>
          <w:szCs w:val="21"/>
          <w:lang w:eastAsia="ja-JP"/>
        </w:rPr>
        <w:t>環境問題へ寄与したいと考えております。</w:t>
      </w:r>
    </w:p>
    <w:p w14:paraId="18AF7455" w14:textId="7ABF08A1" w:rsidR="00DC5618" w:rsidRDefault="00892C12" w:rsidP="00C563E1">
      <w:pPr>
        <w:spacing w:line="300" w:lineRule="exact"/>
        <w:rPr>
          <w:rFonts w:ascii="Meiryo UI" w:eastAsia="Meiryo UI" w:hAnsi="Meiryo UI" w:cs="Meiryo UI"/>
          <w:b/>
          <w:szCs w:val="21"/>
          <w:lang w:eastAsia="ja-JP"/>
        </w:rPr>
      </w:pPr>
      <w:r w:rsidRPr="00892C12">
        <w:rPr>
          <w:rFonts w:ascii="Meiryo UI" w:eastAsia="Meiryo UI" w:hAnsi="Meiryo UI" w:cs="Meiryo UI"/>
          <w:noProof/>
          <w:szCs w:val="21"/>
          <w:lang w:val="en-US" w:eastAsia="ja-JP"/>
        </w:rPr>
        <mc:AlternateContent>
          <mc:Choice Requires="wps">
            <w:drawing>
              <wp:anchor distT="0" distB="0" distL="114300" distR="114300" simplePos="0" relativeHeight="251685888" behindDoc="0" locked="0" layoutInCell="1" allowOverlap="1" wp14:anchorId="73A67901" wp14:editId="794F8310">
                <wp:simplePos x="0" y="0"/>
                <wp:positionH relativeFrom="column">
                  <wp:posOffset>-19050</wp:posOffset>
                </wp:positionH>
                <wp:positionV relativeFrom="paragraph">
                  <wp:posOffset>47625</wp:posOffset>
                </wp:positionV>
                <wp:extent cx="962025" cy="285750"/>
                <wp:effectExtent l="57150" t="19050" r="66675" b="76200"/>
                <wp:wrapNone/>
                <wp:docPr id="6" name="正方形/長方形 6"/>
                <wp:cNvGraphicFramePr/>
                <a:graphic xmlns:a="http://schemas.openxmlformats.org/drawingml/2006/main">
                  <a:graphicData uri="http://schemas.microsoft.com/office/word/2010/wordprocessingShape">
                    <wps:wsp>
                      <wps:cNvSpPr/>
                      <wps:spPr>
                        <a:xfrm>
                          <a:off x="0" y="0"/>
                          <a:ext cx="962025" cy="285750"/>
                        </a:xfrm>
                        <a:prstGeom prst="rect">
                          <a:avLst/>
                        </a:prstGeom>
                        <a:solidFill>
                          <a:sysClr val="windowText" lastClr="000000"/>
                        </a:solidFill>
                        <a:ln w="9525" cap="flat" cmpd="sng" algn="ctr">
                          <a:noFill/>
                          <a:prstDash val="solid"/>
                        </a:ln>
                        <a:effectLst>
                          <a:outerShdw blurRad="40000" dist="23000" dir="5400000" rotWithShape="0">
                            <a:srgbClr val="000000">
                              <a:alpha val="35000"/>
                            </a:srgbClr>
                          </a:outerShdw>
                        </a:effectLst>
                      </wps:spPr>
                      <wps:txbx>
                        <w:txbxContent>
                          <w:p w14:paraId="6D90E337" w14:textId="3AF80F8B" w:rsidR="00892C12" w:rsidRPr="00DC5618" w:rsidRDefault="00892C12" w:rsidP="00892C12">
                            <w:pPr>
                              <w:jc w:val="center"/>
                              <w:rPr>
                                <w:rFonts w:ascii="Meiryo UI" w:eastAsia="Meiryo UI" w:hAnsi="Meiryo UI"/>
                                <w:lang w:eastAsia="ja-JP"/>
                              </w:rPr>
                            </w:pPr>
                            <w:r>
                              <w:rPr>
                                <w:rFonts w:ascii="Meiryo UI" w:eastAsia="Meiryo UI" w:hAnsi="Meiryo UI" w:hint="eastAsia"/>
                                <w:lang w:eastAsia="ja-JP"/>
                              </w:rPr>
                              <w:t>空き家問題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67901" id="正方形/長方形 6" o:spid="_x0000_s1030" style="position:absolute;margin-left:-1.5pt;margin-top:3.75pt;width:75.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" fillcolor="windowText" stroked="f">
                <v:shadow on="t" color="black" opacity="22937f" origin=",.5" offset="0,.63889mm"/>
                <v:textbox>
                  <w:txbxContent>
                    <w:p w14:paraId="6D90E337" w14:textId="3AF80F8B" w:rsidR="00892C12" w:rsidRPr="00DC5618" w:rsidRDefault="00892C12" w:rsidP="00892C12">
                      <w:pPr>
                        <w:jc w:val="center"/>
                        <w:rPr>
                          <w:rFonts w:ascii="Meiryo UI" w:eastAsia="Meiryo UI" w:hAnsi="Meiryo UI"/>
                          <w:lang w:eastAsia="ja-JP"/>
                        </w:rPr>
                      </w:pPr>
                      <w:r>
                        <w:rPr>
                          <w:rFonts w:ascii="Meiryo UI" w:eastAsia="Meiryo UI" w:hAnsi="Meiryo UI" w:hint="eastAsia"/>
                          <w:lang w:eastAsia="ja-JP"/>
                        </w:rPr>
                        <w:t>空き家問題</w:t>
                      </w:r>
                    </w:p>
                  </w:txbxContent>
                </v:textbox>
              </v:rect>
            </w:pict>
          </mc:Fallback>
        </mc:AlternateContent>
      </w:r>
    </w:p>
    <w:p w14:paraId="1E0E9255" w14:textId="77777777" w:rsidR="00DC5618" w:rsidRDefault="00DC5618" w:rsidP="00C563E1">
      <w:pPr>
        <w:spacing w:line="300" w:lineRule="exact"/>
        <w:rPr>
          <w:rFonts w:ascii="Meiryo UI" w:eastAsia="Meiryo UI" w:hAnsi="Meiryo UI" w:cs="Meiryo UI"/>
          <w:b/>
          <w:szCs w:val="21"/>
          <w:lang w:eastAsia="ja-JP"/>
        </w:rPr>
      </w:pPr>
    </w:p>
    <w:p w14:paraId="019C070C" w14:textId="5E3152F6" w:rsidR="00892C12" w:rsidRDefault="00892C12" w:rsidP="00892C12">
      <w:pPr>
        <w:spacing w:line="300" w:lineRule="exact"/>
        <w:rPr>
          <w:rFonts w:ascii="Meiryo UI" w:eastAsia="Meiryo UI" w:hAnsi="Meiryo UI" w:cs="Meiryo UI"/>
          <w:b/>
          <w:szCs w:val="21"/>
          <w:lang w:eastAsia="ja-JP"/>
        </w:rPr>
      </w:pPr>
      <w:r w:rsidRPr="00892C12">
        <w:rPr>
          <w:rFonts w:ascii="Meiryo UI" w:eastAsia="Meiryo UI" w:hAnsi="Meiryo UI" w:cs="Meiryo UI" w:hint="eastAsia"/>
          <w:b/>
          <w:szCs w:val="21"/>
          <w:lang w:eastAsia="ja-JP"/>
        </w:rPr>
        <w:t>事故又は災害の防止を目的とする事業</w:t>
      </w:r>
    </w:p>
    <w:p w14:paraId="25487DFC" w14:textId="181BB65F" w:rsidR="002D148A" w:rsidRPr="00892C12" w:rsidRDefault="00EF3B28" w:rsidP="00892C12">
      <w:pPr>
        <w:spacing w:line="300" w:lineRule="exact"/>
        <w:rPr>
          <w:rFonts w:ascii="Meiryo UI" w:eastAsia="Meiryo UI" w:hAnsi="Meiryo UI" w:cs="Meiryo UI"/>
          <w:b/>
          <w:szCs w:val="21"/>
          <w:lang w:eastAsia="ja-JP"/>
        </w:rPr>
      </w:pPr>
      <w:hyperlink r:id="rId12" w:history="1">
        <w:r w:rsidR="002D148A" w:rsidRPr="002D148A">
          <w:rPr>
            <w:rStyle w:val="a6"/>
            <w:rFonts w:ascii="Meiryo UI" w:eastAsia="Meiryo UI" w:hAnsi="Meiryo UI" w:cs="Meiryo UI"/>
            <w:b/>
            <w:szCs w:val="21"/>
            <w:lang w:eastAsia="ja-JP"/>
          </w:rPr>
          <w:t>https://workation.or.jp/challenges-in-regional-revitalization/unoccupied-house-problem/</w:t>
        </w:r>
      </w:hyperlink>
    </w:p>
    <w:p w14:paraId="30109C39" w14:textId="6AE2694F" w:rsidR="00DC5618" w:rsidRPr="00892C12" w:rsidRDefault="004C698D" w:rsidP="00892C12">
      <w:pPr>
        <w:spacing w:line="300" w:lineRule="exact"/>
        <w:rPr>
          <w:rFonts w:ascii="Meiryo UI" w:eastAsia="Meiryo UI" w:hAnsi="Meiryo UI" w:cs="Meiryo UI"/>
          <w:szCs w:val="21"/>
          <w:lang w:eastAsia="ja-JP"/>
        </w:rPr>
      </w:pPr>
      <w:r>
        <w:rPr>
          <w:rFonts w:ascii="Meiryo UI" w:eastAsia="Meiryo UI" w:hAnsi="Meiryo UI" w:cs="Meiryo UI" w:hint="eastAsia"/>
          <w:szCs w:val="21"/>
          <w:lang w:eastAsia="ja-JP"/>
        </w:rPr>
        <w:t>地域社会の健全な発展を目的として、</w:t>
      </w:r>
      <w:r w:rsidR="00892C12" w:rsidRPr="00892C12">
        <w:rPr>
          <w:rFonts w:ascii="Meiryo UI" w:eastAsia="Meiryo UI" w:hAnsi="Meiryo UI" w:cs="Meiryo UI" w:hint="eastAsia"/>
          <w:szCs w:val="21"/>
          <w:lang w:eastAsia="ja-JP"/>
        </w:rPr>
        <w:t>当協会では、日本の多くの空き家問題を解決し、地元・不動産業者などと取り組み・改善実績</w:t>
      </w:r>
      <w:r>
        <w:rPr>
          <w:rFonts w:ascii="Meiryo UI" w:eastAsia="Meiryo UI" w:hAnsi="Meiryo UI" w:cs="Meiryo UI" w:hint="eastAsia"/>
          <w:szCs w:val="21"/>
          <w:lang w:eastAsia="ja-JP"/>
        </w:rPr>
        <w:t>などを発信、</w:t>
      </w:r>
      <w:r w:rsidR="00892C12" w:rsidRPr="00892C12">
        <w:rPr>
          <w:rFonts w:ascii="Meiryo UI" w:eastAsia="Meiryo UI" w:hAnsi="Meiryo UI" w:cs="Meiryo UI" w:hint="eastAsia"/>
          <w:szCs w:val="21"/>
          <w:lang w:eastAsia="ja-JP"/>
        </w:rPr>
        <w:t>共有していきます。</w:t>
      </w:r>
    </w:p>
    <w:p w14:paraId="08460C47" w14:textId="3182E0BB" w:rsidR="00DC5618" w:rsidRDefault="00892C12" w:rsidP="00C563E1">
      <w:pPr>
        <w:spacing w:line="300" w:lineRule="exact"/>
        <w:rPr>
          <w:rFonts w:ascii="Meiryo UI" w:eastAsia="Meiryo UI" w:hAnsi="Meiryo UI" w:cs="Meiryo UI"/>
          <w:b/>
          <w:szCs w:val="21"/>
          <w:lang w:eastAsia="ja-JP"/>
        </w:rPr>
      </w:pPr>
      <w:r w:rsidRPr="00892C12">
        <w:rPr>
          <w:rFonts w:ascii="Meiryo UI" w:eastAsia="Meiryo UI" w:hAnsi="Meiryo UI" w:cs="Meiryo UI"/>
          <w:noProof/>
          <w:szCs w:val="21"/>
          <w:lang w:val="en-US" w:eastAsia="ja-JP"/>
        </w:rPr>
        <mc:AlternateContent>
          <mc:Choice Requires="wps">
            <w:drawing>
              <wp:anchor distT="0" distB="0" distL="114300" distR="114300" simplePos="0" relativeHeight="251687936" behindDoc="0" locked="0" layoutInCell="1" allowOverlap="1" wp14:anchorId="04F43B82" wp14:editId="3B060505">
                <wp:simplePos x="0" y="0"/>
                <wp:positionH relativeFrom="column">
                  <wp:posOffset>0</wp:posOffset>
                </wp:positionH>
                <wp:positionV relativeFrom="paragraph">
                  <wp:posOffset>56515</wp:posOffset>
                </wp:positionV>
                <wp:extent cx="962025" cy="285750"/>
                <wp:effectExtent l="57150" t="19050" r="66675" b="76200"/>
                <wp:wrapNone/>
                <wp:docPr id="7" name="正方形/長方形 7"/>
                <wp:cNvGraphicFramePr/>
                <a:graphic xmlns:a="http://schemas.openxmlformats.org/drawingml/2006/main">
                  <a:graphicData uri="http://schemas.microsoft.com/office/word/2010/wordprocessingShape">
                    <wps:wsp>
                      <wps:cNvSpPr/>
                      <wps:spPr>
                        <a:xfrm>
                          <a:off x="0" y="0"/>
                          <a:ext cx="962025" cy="285750"/>
                        </a:xfrm>
                        <a:prstGeom prst="rect">
                          <a:avLst/>
                        </a:prstGeom>
                        <a:solidFill>
                          <a:sysClr val="windowText" lastClr="000000"/>
                        </a:solidFill>
                        <a:ln w="9525" cap="flat" cmpd="sng" algn="ctr">
                          <a:noFill/>
                          <a:prstDash val="solid"/>
                        </a:ln>
                        <a:effectLst>
                          <a:outerShdw blurRad="40000" dist="23000" dir="5400000" rotWithShape="0">
                            <a:srgbClr val="000000">
                              <a:alpha val="35000"/>
                            </a:srgbClr>
                          </a:outerShdw>
                        </a:effectLst>
                      </wps:spPr>
                      <wps:txbx>
                        <w:txbxContent>
                          <w:p w14:paraId="01D05CC0" w14:textId="57D943B6" w:rsidR="00892C12" w:rsidRPr="00DC5618" w:rsidRDefault="00892C12" w:rsidP="00892C12">
                            <w:pPr>
                              <w:jc w:val="center"/>
                              <w:rPr>
                                <w:rFonts w:ascii="Meiryo UI" w:eastAsia="Meiryo UI" w:hAnsi="Meiryo UI"/>
                                <w:lang w:eastAsia="ja-JP"/>
                              </w:rPr>
                            </w:pPr>
                            <w:r>
                              <w:rPr>
                                <w:rFonts w:ascii="Meiryo UI" w:eastAsia="Meiryo UI" w:hAnsi="Meiryo UI" w:hint="eastAsia"/>
                                <w:lang w:eastAsia="ja-JP"/>
                              </w:rPr>
                              <w:t>雇用問題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43B82" id="正方形/長方形 7" o:spid="_x0000_s1031" style="position:absolute;margin-left:0;margin-top:4.45pt;width:75.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" fillcolor="windowText" stroked="f">
                <v:shadow on="t" color="black" opacity="22937f" origin=",.5" offset="0,.63889mm"/>
                <v:textbox>
                  <w:txbxContent>
                    <w:p w14:paraId="01D05CC0" w14:textId="57D943B6" w:rsidR="00892C12" w:rsidRPr="00DC5618" w:rsidRDefault="00892C12" w:rsidP="00892C12">
                      <w:pPr>
                        <w:jc w:val="center"/>
                        <w:rPr>
                          <w:rFonts w:ascii="Meiryo UI" w:eastAsia="Meiryo UI" w:hAnsi="Meiryo UI"/>
                          <w:lang w:eastAsia="ja-JP"/>
                        </w:rPr>
                      </w:pPr>
                      <w:r>
                        <w:rPr>
                          <w:rFonts w:ascii="Meiryo UI" w:eastAsia="Meiryo UI" w:hAnsi="Meiryo UI" w:hint="eastAsia"/>
                          <w:lang w:eastAsia="ja-JP"/>
                        </w:rPr>
                        <w:t>雇用問題</w:t>
                      </w:r>
                    </w:p>
                  </w:txbxContent>
                </v:textbox>
              </v:rect>
            </w:pict>
          </mc:Fallback>
        </mc:AlternateContent>
      </w:r>
    </w:p>
    <w:p w14:paraId="0251C3E8" w14:textId="77777777" w:rsidR="00DC5618" w:rsidRDefault="00DC5618" w:rsidP="00C563E1">
      <w:pPr>
        <w:spacing w:line="300" w:lineRule="exact"/>
        <w:rPr>
          <w:rFonts w:ascii="Meiryo UI" w:eastAsia="Meiryo UI" w:hAnsi="Meiryo UI" w:cs="Meiryo UI"/>
          <w:b/>
          <w:szCs w:val="21"/>
          <w:lang w:eastAsia="ja-JP"/>
        </w:rPr>
      </w:pPr>
    </w:p>
    <w:p w14:paraId="581F3DA8" w14:textId="7A3018EC" w:rsidR="00892C12" w:rsidRDefault="00892C12" w:rsidP="00892C12">
      <w:pPr>
        <w:spacing w:line="300" w:lineRule="exact"/>
        <w:rPr>
          <w:rFonts w:ascii="Meiryo UI" w:eastAsia="Meiryo UI" w:hAnsi="Meiryo UI"/>
          <w:b/>
          <w:sz w:val="21"/>
          <w:szCs w:val="21"/>
          <w:lang w:eastAsia="ja-JP"/>
        </w:rPr>
      </w:pPr>
      <w:r w:rsidRPr="00892C12">
        <w:rPr>
          <w:rFonts w:ascii="Meiryo UI" w:eastAsia="Meiryo UI" w:hAnsi="Meiryo UI" w:hint="eastAsia"/>
          <w:b/>
          <w:sz w:val="21"/>
          <w:szCs w:val="21"/>
          <w:lang w:eastAsia="ja-JP"/>
        </w:rPr>
        <w:t>勤労意欲のある者に対する就労の支援を目的とする事業</w:t>
      </w:r>
    </w:p>
    <w:p w14:paraId="223921B4" w14:textId="40F0103A" w:rsidR="002D148A" w:rsidRPr="00892C12" w:rsidRDefault="00EF3B28" w:rsidP="00892C12">
      <w:pPr>
        <w:spacing w:line="300" w:lineRule="exact"/>
        <w:rPr>
          <w:rFonts w:ascii="Meiryo UI" w:eastAsia="Meiryo UI" w:hAnsi="Meiryo UI"/>
          <w:b/>
          <w:sz w:val="21"/>
          <w:szCs w:val="21"/>
          <w:lang w:eastAsia="ja-JP"/>
        </w:rPr>
      </w:pPr>
      <w:hyperlink r:id="rId13" w:history="1">
        <w:r w:rsidR="002D148A" w:rsidRPr="002D148A">
          <w:rPr>
            <w:rStyle w:val="a6"/>
            <w:rFonts w:ascii="Meiryo UI" w:eastAsia="Meiryo UI" w:hAnsi="Meiryo UI"/>
            <w:b/>
            <w:sz w:val="21"/>
            <w:szCs w:val="21"/>
            <w:lang w:eastAsia="ja-JP"/>
          </w:rPr>
          <w:t>https://workation.or.jp/challenges-in-regional-revitalization/employment-problem/</w:t>
        </w:r>
      </w:hyperlink>
    </w:p>
    <w:p w14:paraId="15D55308" w14:textId="72704389" w:rsidR="00DC5618" w:rsidRPr="00892C12" w:rsidRDefault="00E026B5" w:rsidP="00892C12">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当協会では、</w:t>
      </w:r>
      <w:r w:rsidR="00892C12" w:rsidRPr="00892C12">
        <w:rPr>
          <w:rFonts w:ascii="Meiryo UI" w:eastAsia="Meiryo UI" w:hAnsi="Meiryo UI" w:hint="eastAsia"/>
          <w:sz w:val="21"/>
          <w:szCs w:val="21"/>
          <w:lang w:eastAsia="ja-JP"/>
        </w:rPr>
        <w:t>地域の多くの高齢者の雇用増進に寄与したいと</w:t>
      </w:r>
      <w:r w:rsidR="00892C12">
        <w:rPr>
          <w:rFonts w:ascii="Meiryo UI" w:eastAsia="Meiryo UI" w:hAnsi="Meiryo UI" w:hint="eastAsia"/>
          <w:sz w:val="21"/>
          <w:szCs w:val="21"/>
          <w:lang w:eastAsia="ja-JP"/>
        </w:rPr>
        <w:t>考えております。</w:t>
      </w:r>
    </w:p>
    <w:p w14:paraId="61B9C5A3" w14:textId="754FA873" w:rsidR="00AC6AD4" w:rsidRPr="004C698D" w:rsidRDefault="00AC6AD4" w:rsidP="00C563E1">
      <w:pPr>
        <w:spacing w:line="300" w:lineRule="exact"/>
        <w:rPr>
          <w:rFonts w:ascii="Meiryo UI" w:eastAsia="Meiryo UI" w:hAnsi="Meiryo UI"/>
          <w:b/>
          <w:sz w:val="21"/>
          <w:szCs w:val="21"/>
          <w:lang w:eastAsia="ja-JP"/>
        </w:rPr>
      </w:pPr>
    </w:p>
    <w:p w14:paraId="783E8030" w14:textId="77777777" w:rsidR="00892C12" w:rsidRDefault="00892C12" w:rsidP="00C563E1">
      <w:pPr>
        <w:spacing w:line="300" w:lineRule="exact"/>
        <w:rPr>
          <w:rFonts w:ascii="Meiryo UI" w:eastAsia="Meiryo UI" w:hAnsi="Meiryo UI"/>
          <w:b/>
          <w:sz w:val="21"/>
          <w:szCs w:val="21"/>
          <w:lang w:eastAsia="ja-JP"/>
        </w:rPr>
      </w:pPr>
    </w:p>
    <w:p w14:paraId="2DE57230" w14:textId="67522F54" w:rsidR="0082654E" w:rsidRPr="006536C7" w:rsidRDefault="00892C12" w:rsidP="006536C7">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lastRenderedPageBreak/>
        <w:t>ワーケーション協会の活動内容</w:t>
      </w:r>
    </w:p>
    <w:p w14:paraId="36E96A1B" w14:textId="0DBE4CFB" w:rsidR="00892C12" w:rsidRPr="005D31CC" w:rsidRDefault="006536C7" w:rsidP="00481341">
      <w:pPr>
        <w:spacing w:line="300" w:lineRule="exact"/>
        <w:rPr>
          <w:rFonts w:ascii="Meiryo UI" w:eastAsia="Meiryo UI" w:hAnsi="Meiryo UI"/>
          <w:b/>
          <w:sz w:val="21"/>
          <w:szCs w:val="21"/>
          <w:lang w:eastAsia="ja-JP"/>
        </w:rPr>
      </w:pPr>
      <w:r>
        <w:rPr>
          <w:rFonts w:ascii="Meiryo UI" w:eastAsia="Meiryo UI" w:hAnsi="Meiryo UI" w:hint="eastAsia"/>
          <w:b/>
          <w:sz w:val="21"/>
          <w:szCs w:val="21"/>
          <w:lang w:eastAsia="ja-JP"/>
        </w:rPr>
        <w:t>■ワーケーションの普及活動</w:t>
      </w:r>
    </w:p>
    <w:p w14:paraId="27BC3C83" w14:textId="4DF505E2" w:rsidR="00892C12" w:rsidRDefault="00E026B5" w:rsidP="00892C12">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”地方</w:t>
      </w:r>
      <w:r w:rsidR="00005B62">
        <w:rPr>
          <w:rFonts w:ascii="Meiryo UI" w:eastAsia="Meiryo UI" w:hAnsi="Meiryo UI" w:hint="eastAsia"/>
          <w:sz w:val="21"/>
          <w:szCs w:val="21"/>
          <w:lang w:eastAsia="ja-JP"/>
        </w:rPr>
        <w:t>創生”の活性化のため</w:t>
      </w:r>
      <w:r w:rsidR="00892C12" w:rsidRPr="00892C12">
        <w:rPr>
          <w:rFonts w:ascii="Meiryo UI" w:eastAsia="Meiryo UI" w:hAnsi="Meiryo UI" w:hint="eastAsia"/>
          <w:sz w:val="21"/>
          <w:szCs w:val="21"/>
          <w:lang w:eastAsia="ja-JP"/>
        </w:rPr>
        <w:t>に、都心から地域へ移住</w:t>
      </w:r>
      <w:r w:rsidR="0082654E">
        <w:rPr>
          <w:rFonts w:ascii="Meiryo UI" w:eastAsia="Meiryo UI" w:hAnsi="Meiryo UI" w:hint="eastAsia"/>
          <w:sz w:val="21"/>
          <w:szCs w:val="21"/>
          <w:lang w:eastAsia="ja-JP"/>
        </w:rPr>
        <w:t>したメンバーや地域の企業・国・県・市区町村と連携して成功体験</w:t>
      </w:r>
      <w:r w:rsidR="00B86236">
        <w:rPr>
          <w:rFonts w:ascii="Meiryo UI" w:eastAsia="Meiryo UI" w:hAnsi="Meiryo UI" w:hint="eastAsia"/>
          <w:sz w:val="21"/>
          <w:szCs w:val="21"/>
          <w:lang w:eastAsia="ja-JP"/>
        </w:rPr>
        <w:t>を他の市区町村へ情報のアウトプットや</w:t>
      </w:r>
      <w:r w:rsidR="00005B62">
        <w:rPr>
          <w:rFonts w:ascii="Meiryo UI" w:eastAsia="Meiryo UI" w:hAnsi="Meiryo UI" w:hint="eastAsia"/>
          <w:sz w:val="21"/>
          <w:szCs w:val="21"/>
          <w:lang w:eastAsia="ja-JP"/>
        </w:rPr>
        <w:t>提案を行います</w:t>
      </w:r>
      <w:r w:rsidR="0082654E">
        <w:rPr>
          <w:rFonts w:ascii="Meiryo UI" w:eastAsia="Meiryo UI" w:hAnsi="Meiryo UI" w:hint="eastAsia"/>
          <w:sz w:val="21"/>
          <w:szCs w:val="21"/>
          <w:lang w:eastAsia="ja-JP"/>
        </w:rPr>
        <w:t>。</w:t>
      </w:r>
      <w:r w:rsidR="00005B62">
        <w:rPr>
          <w:rFonts w:ascii="Meiryo UI" w:eastAsia="Meiryo UI" w:hAnsi="Meiryo UI" w:hint="eastAsia"/>
          <w:sz w:val="21"/>
          <w:szCs w:val="21"/>
          <w:lang w:eastAsia="ja-JP"/>
        </w:rPr>
        <w:t>「仕事」と「休暇」を取得できる環境の整備を行うことで、ワーケーションの普及に取り組みます。また、地元の民間</w:t>
      </w:r>
      <w:r w:rsidR="00892C12" w:rsidRPr="00892C12">
        <w:rPr>
          <w:rFonts w:ascii="Meiryo UI" w:eastAsia="Meiryo UI" w:hAnsi="Meiryo UI" w:hint="eastAsia"/>
          <w:sz w:val="21"/>
          <w:szCs w:val="21"/>
          <w:lang w:eastAsia="ja-JP"/>
        </w:rPr>
        <w:t>企業</w:t>
      </w:r>
      <w:r w:rsidR="00005B62">
        <w:rPr>
          <w:rFonts w:ascii="Meiryo UI" w:eastAsia="Meiryo UI" w:hAnsi="Meiryo UI" w:hint="eastAsia"/>
          <w:sz w:val="21"/>
          <w:szCs w:val="21"/>
          <w:lang w:eastAsia="ja-JP"/>
        </w:rPr>
        <w:t>を</w:t>
      </w:r>
      <w:r w:rsidR="00892C12" w:rsidRPr="00892C12">
        <w:rPr>
          <w:rFonts w:ascii="Meiryo UI" w:eastAsia="Meiryo UI" w:hAnsi="Meiryo UI" w:hint="eastAsia"/>
          <w:sz w:val="21"/>
          <w:szCs w:val="21"/>
          <w:lang w:eastAsia="ja-JP"/>
        </w:rPr>
        <w:t>中心にワーケーションを導入していただき、都心と地域の摩擦を軽減し、地域の良さを伝えていきます。各地の取り組みは、移住したメンバー</w:t>
      </w:r>
      <w:r w:rsidR="00005B62">
        <w:rPr>
          <w:rFonts w:ascii="Meiryo UI" w:eastAsia="Meiryo UI" w:hAnsi="Meiryo UI" w:hint="eastAsia"/>
          <w:sz w:val="21"/>
          <w:szCs w:val="21"/>
          <w:lang w:eastAsia="ja-JP"/>
        </w:rPr>
        <w:t>を中心に活動報告としてサイト内で</w:t>
      </w:r>
      <w:r w:rsidR="00892C12" w:rsidRPr="00892C12">
        <w:rPr>
          <w:rFonts w:ascii="Meiryo UI" w:eastAsia="Meiryo UI" w:hAnsi="Meiryo UI" w:hint="eastAsia"/>
          <w:sz w:val="21"/>
          <w:szCs w:val="21"/>
          <w:lang w:eastAsia="ja-JP"/>
        </w:rPr>
        <w:t>発</w:t>
      </w:r>
      <w:r w:rsidR="00005B62">
        <w:rPr>
          <w:rFonts w:ascii="Meiryo UI" w:eastAsia="Meiryo UI" w:hAnsi="Meiryo UI" w:hint="eastAsia"/>
          <w:sz w:val="21"/>
          <w:szCs w:val="21"/>
          <w:lang w:eastAsia="ja-JP"/>
        </w:rPr>
        <w:t>信していきます。</w:t>
      </w:r>
    </w:p>
    <w:p w14:paraId="7B6A3465" w14:textId="77777777" w:rsidR="00892C12" w:rsidRDefault="00892C12" w:rsidP="00481341">
      <w:pPr>
        <w:spacing w:line="300" w:lineRule="exact"/>
        <w:rPr>
          <w:rFonts w:ascii="Meiryo UI" w:eastAsia="Meiryo UI" w:hAnsi="Meiryo UI"/>
          <w:sz w:val="21"/>
          <w:szCs w:val="21"/>
          <w:lang w:eastAsia="ja-JP"/>
        </w:rPr>
      </w:pPr>
    </w:p>
    <w:p w14:paraId="0B00091A" w14:textId="77777777" w:rsidR="005B1D34" w:rsidRPr="00005B62" w:rsidRDefault="005B1D34" w:rsidP="00481341">
      <w:pPr>
        <w:spacing w:line="300" w:lineRule="exact"/>
        <w:rPr>
          <w:rFonts w:ascii="Meiryo UI" w:eastAsia="Meiryo UI" w:hAnsi="Meiryo UI"/>
          <w:sz w:val="21"/>
          <w:szCs w:val="21"/>
          <w:lang w:eastAsia="ja-JP"/>
        </w:rPr>
      </w:pPr>
    </w:p>
    <w:p w14:paraId="27E33CA8" w14:textId="3D77F1BE" w:rsidR="00892C12" w:rsidRPr="005D31CC" w:rsidRDefault="006536C7" w:rsidP="00481341">
      <w:pPr>
        <w:spacing w:line="300" w:lineRule="exact"/>
        <w:rPr>
          <w:rFonts w:ascii="Meiryo UI" w:eastAsia="Meiryo UI" w:hAnsi="Meiryo UI"/>
          <w:b/>
          <w:sz w:val="21"/>
          <w:szCs w:val="21"/>
          <w:lang w:eastAsia="ja-JP"/>
        </w:rPr>
      </w:pPr>
      <w:r>
        <w:rPr>
          <w:rFonts w:ascii="Meiryo UI" w:eastAsia="Meiryo UI" w:hAnsi="Meiryo UI" w:hint="eastAsia"/>
          <w:b/>
          <w:sz w:val="21"/>
          <w:szCs w:val="21"/>
          <w:lang w:eastAsia="ja-JP"/>
        </w:rPr>
        <w:t>■ワーケーション環境整備</w:t>
      </w:r>
    </w:p>
    <w:p w14:paraId="539AB01A" w14:textId="20B56754" w:rsidR="00892C12" w:rsidRPr="00892C12" w:rsidRDefault="00892C12" w:rsidP="00892C12">
      <w:pPr>
        <w:spacing w:line="300" w:lineRule="exact"/>
        <w:rPr>
          <w:rFonts w:ascii="Meiryo UI" w:eastAsia="Meiryo UI" w:hAnsi="Meiryo UI"/>
          <w:sz w:val="21"/>
          <w:szCs w:val="21"/>
          <w:lang w:eastAsia="ja-JP"/>
        </w:rPr>
      </w:pPr>
      <w:r w:rsidRPr="00892C12">
        <w:rPr>
          <w:rFonts w:ascii="Meiryo UI" w:eastAsia="Meiryo UI" w:hAnsi="Meiryo UI" w:hint="eastAsia"/>
          <w:sz w:val="21"/>
          <w:szCs w:val="21"/>
          <w:lang w:eastAsia="ja-JP"/>
        </w:rPr>
        <w:t>現在、ワーケーション</w:t>
      </w:r>
      <w:r w:rsidR="00005B62">
        <w:rPr>
          <w:rFonts w:ascii="Meiryo UI" w:eastAsia="Meiryo UI" w:hAnsi="Meiryo UI" w:hint="eastAsia"/>
          <w:sz w:val="21"/>
          <w:szCs w:val="21"/>
          <w:lang w:eastAsia="ja-JP"/>
        </w:rPr>
        <w:t>を行える環境整備は進み始めたばかりです。</w:t>
      </w:r>
      <w:r w:rsidR="00192E86">
        <w:rPr>
          <w:rFonts w:ascii="Meiryo UI" w:eastAsia="Meiryo UI" w:hAnsi="Meiryo UI" w:hint="eastAsia"/>
          <w:sz w:val="21"/>
          <w:szCs w:val="21"/>
          <w:lang w:eastAsia="ja-JP"/>
        </w:rPr>
        <w:t>昨今、地域の</w:t>
      </w:r>
      <w:r w:rsidR="00B86236">
        <w:rPr>
          <w:rFonts w:ascii="Meiryo UI" w:eastAsia="Meiryo UI" w:hAnsi="Meiryo UI" w:hint="eastAsia"/>
          <w:sz w:val="21"/>
          <w:szCs w:val="21"/>
          <w:lang w:eastAsia="ja-JP"/>
        </w:rPr>
        <w:t>不動産業や農家民宿</w:t>
      </w:r>
      <w:r w:rsidR="00005B62">
        <w:rPr>
          <w:rFonts w:ascii="Meiryo UI" w:eastAsia="Meiryo UI" w:hAnsi="Meiryo UI" w:hint="eastAsia"/>
          <w:sz w:val="21"/>
          <w:szCs w:val="21"/>
          <w:lang w:eastAsia="ja-JP"/>
        </w:rPr>
        <w:t>などを営む</w:t>
      </w:r>
      <w:r w:rsidRPr="00892C12">
        <w:rPr>
          <w:rFonts w:ascii="Meiryo UI" w:eastAsia="Meiryo UI" w:hAnsi="Meiryo UI" w:hint="eastAsia"/>
          <w:sz w:val="21"/>
          <w:szCs w:val="21"/>
          <w:lang w:eastAsia="ja-JP"/>
        </w:rPr>
        <w:t>個人事業者が</w:t>
      </w:r>
      <w:r w:rsidR="00192E86">
        <w:rPr>
          <w:rFonts w:ascii="Meiryo UI" w:eastAsia="Meiryo UI" w:hAnsi="Meiryo UI" w:hint="eastAsia"/>
          <w:sz w:val="21"/>
          <w:szCs w:val="21"/>
          <w:lang w:eastAsia="ja-JP"/>
        </w:rPr>
        <w:t>、</w:t>
      </w:r>
      <w:r w:rsidR="00332FC4" w:rsidRPr="00332FC4">
        <w:rPr>
          <w:rFonts w:ascii="Meiryo UI" w:eastAsia="Meiryo UI" w:hAnsi="Meiryo UI" w:hint="eastAsia"/>
          <w:sz w:val="21"/>
          <w:szCs w:val="21"/>
          <w:lang w:eastAsia="ja-JP"/>
        </w:rPr>
        <w:t>起業家やフリーランスを対象に</w:t>
      </w:r>
      <w:r w:rsidR="00192E86">
        <w:rPr>
          <w:rFonts w:ascii="Meiryo UI" w:eastAsia="Meiryo UI" w:hAnsi="Meiryo UI" w:hint="eastAsia"/>
          <w:sz w:val="21"/>
          <w:szCs w:val="21"/>
          <w:lang w:eastAsia="ja-JP"/>
        </w:rPr>
        <w:t>ワーク</w:t>
      </w:r>
      <w:r w:rsidR="00005B62">
        <w:rPr>
          <w:rFonts w:ascii="Meiryo UI" w:eastAsia="Meiryo UI" w:hAnsi="Meiryo UI" w:hint="eastAsia"/>
          <w:sz w:val="21"/>
          <w:szCs w:val="21"/>
          <w:lang w:eastAsia="ja-JP"/>
        </w:rPr>
        <w:t>施設</w:t>
      </w:r>
      <w:r w:rsidR="00B86236">
        <w:rPr>
          <w:rFonts w:ascii="Meiryo UI" w:eastAsia="Meiryo UI" w:hAnsi="Meiryo UI" w:hint="eastAsia"/>
          <w:sz w:val="21"/>
          <w:szCs w:val="21"/>
          <w:lang w:eastAsia="ja-JP"/>
        </w:rPr>
        <w:t>や</w:t>
      </w:r>
      <w:r w:rsidR="00005B62">
        <w:rPr>
          <w:rFonts w:ascii="Meiryo UI" w:eastAsia="Meiryo UI" w:hAnsi="Meiryo UI" w:hint="eastAsia"/>
          <w:sz w:val="21"/>
          <w:szCs w:val="21"/>
          <w:lang w:eastAsia="ja-JP"/>
        </w:rPr>
        <w:t>コワーキングスペースを提供する取り組みが行われています。</w:t>
      </w:r>
      <w:r w:rsidR="00332FC4">
        <w:rPr>
          <w:rFonts w:ascii="Meiryo UI" w:eastAsia="Meiryo UI" w:hAnsi="Meiryo UI" w:hint="eastAsia"/>
          <w:sz w:val="21"/>
          <w:szCs w:val="21"/>
          <w:lang w:eastAsia="ja-JP"/>
        </w:rPr>
        <w:t>場所にとらわれない自由な</w:t>
      </w:r>
      <w:r w:rsidR="00192E86">
        <w:rPr>
          <w:rFonts w:ascii="Meiryo UI" w:eastAsia="Meiryo UI" w:hAnsi="Meiryo UI" w:hint="eastAsia"/>
          <w:sz w:val="21"/>
          <w:szCs w:val="21"/>
          <w:lang w:eastAsia="ja-JP"/>
        </w:rPr>
        <w:t>働き方が広まる一方、</w:t>
      </w:r>
      <w:r w:rsidRPr="00892C12">
        <w:rPr>
          <w:rFonts w:ascii="Meiryo UI" w:eastAsia="Meiryo UI" w:hAnsi="Meiryo UI" w:hint="eastAsia"/>
          <w:sz w:val="21"/>
          <w:szCs w:val="21"/>
          <w:lang w:eastAsia="ja-JP"/>
        </w:rPr>
        <w:t>部外者を受け入れることに不慣れな地域では</w:t>
      </w:r>
      <w:r w:rsidR="00192E86">
        <w:rPr>
          <w:rFonts w:ascii="Meiryo UI" w:eastAsia="Meiryo UI" w:hAnsi="Meiryo UI" w:hint="eastAsia"/>
          <w:sz w:val="21"/>
          <w:szCs w:val="21"/>
          <w:lang w:eastAsia="ja-JP"/>
        </w:rPr>
        <w:t>、</w:t>
      </w:r>
      <w:r w:rsidRPr="00892C12">
        <w:rPr>
          <w:rFonts w:ascii="Meiryo UI" w:eastAsia="Meiryo UI" w:hAnsi="Meiryo UI" w:hint="eastAsia"/>
          <w:sz w:val="21"/>
          <w:szCs w:val="21"/>
          <w:lang w:eastAsia="ja-JP"/>
        </w:rPr>
        <w:t>コ</w:t>
      </w:r>
      <w:r w:rsidR="00332FC4">
        <w:rPr>
          <w:rFonts w:ascii="Meiryo UI" w:eastAsia="Meiryo UI" w:hAnsi="Meiryo UI" w:hint="eastAsia"/>
          <w:sz w:val="21"/>
          <w:szCs w:val="21"/>
          <w:lang w:eastAsia="ja-JP"/>
        </w:rPr>
        <w:t>ミュニティに不安を招きかねない要因もあります。</w:t>
      </w:r>
      <w:r w:rsidR="006536C7">
        <w:rPr>
          <w:rFonts w:ascii="Meiryo UI" w:eastAsia="Meiryo UI" w:hAnsi="Meiryo UI" w:hint="eastAsia"/>
          <w:sz w:val="21"/>
          <w:szCs w:val="21"/>
          <w:lang w:eastAsia="ja-JP"/>
        </w:rPr>
        <w:t>当協会では、</w:t>
      </w:r>
      <w:r w:rsidR="00192E86">
        <w:rPr>
          <w:rFonts w:ascii="Meiryo UI" w:eastAsia="Meiryo UI" w:hAnsi="Meiryo UI" w:hint="eastAsia"/>
          <w:sz w:val="21"/>
          <w:szCs w:val="21"/>
          <w:lang w:eastAsia="ja-JP"/>
        </w:rPr>
        <w:t>受入体制を整える環境整備や普及活動が必要と考え、地域民の理解と共に活動することを目指します。</w:t>
      </w:r>
    </w:p>
    <w:p w14:paraId="33985BBC" w14:textId="77777777" w:rsidR="00892C12" w:rsidRPr="006536C7" w:rsidRDefault="00892C12" w:rsidP="00481341">
      <w:pPr>
        <w:spacing w:line="300" w:lineRule="exact"/>
        <w:rPr>
          <w:rFonts w:ascii="Meiryo UI" w:eastAsia="Meiryo UI" w:hAnsi="Meiryo UI"/>
          <w:sz w:val="21"/>
          <w:szCs w:val="21"/>
          <w:lang w:eastAsia="ja-JP"/>
        </w:rPr>
      </w:pPr>
    </w:p>
    <w:p w14:paraId="77041189" w14:textId="17CABE1D" w:rsidR="00892C12" w:rsidRPr="005D31CC" w:rsidRDefault="006536C7" w:rsidP="00481341">
      <w:pPr>
        <w:spacing w:line="300" w:lineRule="exact"/>
        <w:rPr>
          <w:rFonts w:ascii="Meiryo UI" w:eastAsia="Meiryo UI" w:hAnsi="Meiryo UI"/>
          <w:b/>
          <w:sz w:val="21"/>
          <w:szCs w:val="21"/>
          <w:lang w:eastAsia="ja-JP"/>
        </w:rPr>
      </w:pPr>
      <w:r>
        <w:rPr>
          <w:rFonts w:ascii="Meiryo UI" w:eastAsia="Meiryo UI" w:hAnsi="Meiryo UI" w:hint="eastAsia"/>
          <w:b/>
          <w:sz w:val="21"/>
          <w:szCs w:val="21"/>
          <w:lang w:eastAsia="ja-JP"/>
        </w:rPr>
        <w:t>■協会の活動に関するレポートと情報発信</w:t>
      </w:r>
    </w:p>
    <w:p w14:paraId="7221B797" w14:textId="6D9E8152" w:rsidR="00892C12" w:rsidRDefault="00E026B5" w:rsidP="00892C12">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地方</w:t>
      </w:r>
      <w:r w:rsidR="00192E86">
        <w:rPr>
          <w:rFonts w:ascii="Meiryo UI" w:eastAsia="Meiryo UI" w:hAnsi="Meiryo UI" w:hint="eastAsia"/>
          <w:sz w:val="21"/>
          <w:szCs w:val="21"/>
          <w:lang w:eastAsia="ja-JP"/>
        </w:rPr>
        <w:t>創世の成功例・ワーケーションの実態調査・協会の活動報告など、</w:t>
      </w:r>
      <w:r w:rsidR="00B86236">
        <w:rPr>
          <w:rFonts w:ascii="Meiryo UI" w:eastAsia="Meiryo UI" w:hAnsi="Meiryo UI" w:hint="eastAsia"/>
          <w:sz w:val="21"/>
          <w:szCs w:val="21"/>
          <w:lang w:eastAsia="ja-JP"/>
        </w:rPr>
        <w:t>会員限定の情報のアウトプットを行って</w:t>
      </w:r>
      <w:r w:rsidR="00192E86">
        <w:rPr>
          <w:rFonts w:ascii="Meiryo UI" w:eastAsia="Meiryo UI" w:hAnsi="Meiryo UI" w:hint="eastAsia"/>
          <w:sz w:val="21"/>
          <w:szCs w:val="21"/>
          <w:lang w:eastAsia="ja-JP"/>
        </w:rPr>
        <w:t>いきます</w:t>
      </w:r>
      <w:r w:rsidR="00B86236">
        <w:rPr>
          <w:rFonts w:ascii="Meiryo UI" w:eastAsia="Meiryo UI" w:hAnsi="Meiryo UI" w:hint="eastAsia"/>
          <w:sz w:val="21"/>
          <w:szCs w:val="21"/>
          <w:lang w:eastAsia="ja-JP"/>
        </w:rPr>
        <w:t>。また、協会が主催する各種イベント情報の詳細および、</w:t>
      </w:r>
      <w:r w:rsidR="00192E86">
        <w:rPr>
          <w:rFonts w:ascii="Meiryo UI" w:eastAsia="Meiryo UI" w:hAnsi="Meiryo UI" w:hint="eastAsia"/>
          <w:sz w:val="21"/>
          <w:szCs w:val="21"/>
          <w:lang w:eastAsia="ja-JP"/>
        </w:rPr>
        <w:t>後援の</w:t>
      </w:r>
      <w:r w:rsidR="00892C12" w:rsidRPr="00892C12">
        <w:rPr>
          <w:rFonts w:ascii="Meiryo UI" w:eastAsia="Meiryo UI" w:hAnsi="Meiryo UI" w:hint="eastAsia"/>
          <w:sz w:val="21"/>
          <w:szCs w:val="21"/>
          <w:lang w:eastAsia="ja-JP"/>
        </w:rPr>
        <w:t>イベントについてもご案内を予定しております。</w:t>
      </w:r>
    </w:p>
    <w:p w14:paraId="74D42989" w14:textId="0A4A6BA0" w:rsidR="007D2295" w:rsidRDefault="007D2295" w:rsidP="00892C12">
      <w:pPr>
        <w:spacing w:line="300" w:lineRule="exact"/>
        <w:rPr>
          <w:rFonts w:ascii="Meiryo UI" w:eastAsia="Meiryo UI" w:hAnsi="Meiryo UI"/>
          <w:sz w:val="21"/>
          <w:szCs w:val="21"/>
          <w:lang w:eastAsia="ja-JP"/>
        </w:rPr>
      </w:pPr>
    </w:p>
    <w:p w14:paraId="640FA088" w14:textId="77777777" w:rsidR="007D2295" w:rsidRPr="00892C12" w:rsidRDefault="007D2295" w:rsidP="00892C12">
      <w:pPr>
        <w:spacing w:line="300" w:lineRule="exact"/>
        <w:rPr>
          <w:rFonts w:ascii="Meiryo UI" w:eastAsia="Meiryo UI" w:hAnsi="Meiryo UI" w:hint="eastAsia"/>
          <w:sz w:val="21"/>
          <w:szCs w:val="21"/>
          <w:lang w:eastAsia="ja-JP"/>
        </w:rPr>
      </w:pPr>
    </w:p>
    <w:p w14:paraId="2CB63042" w14:textId="043C881E" w:rsidR="00982CD2" w:rsidRPr="00B86236" w:rsidRDefault="006536C7" w:rsidP="00A7501F">
      <w:pPr>
        <w:spacing w:line="300" w:lineRule="exact"/>
        <w:rPr>
          <w:rFonts w:ascii="Meiryo UI" w:eastAsia="Meiryo UI" w:hAnsi="Meiryo UI"/>
          <w:b/>
          <w:sz w:val="21"/>
          <w:szCs w:val="21"/>
          <w:lang w:eastAsia="ja-JP"/>
        </w:rPr>
      </w:pPr>
      <w:r>
        <w:rPr>
          <w:rFonts w:ascii="Meiryo UI" w:eastAsia="Meiryo UI" w:hAnsi="Meiryo UI" w:hint="eastAsia"/>
          <w:b/>
          <w:sz w:val="21"/>
          <w:szCs w:val="21"/>
          <w:lang w:eastAsia="ja-JP"/>
        </w:rPr>
        <w:t>■</w:t>
      </w:r>
      <w:r w:rsidR="00E026B5">
        <w:rPr>
          <w:rFonts w:ascii="Meiryo UI" w:eastAsia="Meiryo UI" w:hAnsi="Meiryo UI" w:hint="eastAsia"/>
          <w:b/>
          <w:sz w:val="21"/>
          <w:szCs w:val="21"/>
          <w:lang w:eastAsia="ja-JP"/>
        </w:rPr>
        <w:t>ワーケーション、地方</w:t>
      </w:r>
      <w:r>
        <w:rPr>
          <w:rFonts w:ascii="Meiryo UI" w:eastAsia="Meiryo UI" w:hAnsi="Meiryo UI" w:hint="eastAsia"/>
          <w:b/>
          <w:sz w:val="21"/>
          <w:szCs w:val="21"/>
          <w:lang w:eastAsia="ja-JP"/>
        </w:rPr>
        <w:t>創生のための勉強会・各種イベント</w:t>
      </w:r>
    </w:p>
    <w:p w14:paraId="499CF9B1" w14:textId="049BD437" w:rsidR="00892C12" w:rsidRDefault="00B86236" w:rsidP="00892C12">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法人、</w:t>
      </w:r>
      <w:r w:rsidR="00892C12">
        <w:rPr>
          <w:rFonts w:ascii="Meiryo UI" w:eastAsia="Meiryo UI" w:hAnsi="Meiryo UI" w:hint="eastAsia"/>
          <w:sz w:val="21"/>
          <w:szCs w:val="21"/>
          <w:lang w:eastAsia="ja-JP"/>
        </w:rPr>
        <w:t>個人共に協会会員向けの勉強会の</w:t>
      </w:r>
      <w:r>
        <w:rPr>
          <w:rFonts w:ascii="Meiryo UI" w:eastAsia="Meiryo UI" w:hAnsi="Meiryo UI" w:hint="eastAsia"/>
          <w:sz w:val="21"/>
          <w:szCs w:val="21"/>
          <w:lang w:eastAsia="ja-JP"/>
        </w:rPr>
        <w:t>開催を予定しております。勉強会では、地域の理事から</w:t>
      </w:r>
      <w:r w:rsidR="00892C12" w:rsidRPr="00892C12">
        <w:rPr>
          <w:rFonts w:ascii="Meiryo UI" w:eastAsia="Meiryo UI" w:hAnsi="Meiryo UI" w:hint="eastAsia"/>
          <w:sz w:val="21"/>
          <w:szCs w:val="21"/>
          <w:lang w:eastAsia="ja-JP"/>
        </w:rPr>
        <w:t>成功体験や会員・国・県・市区町村などと</w:t>
      </w:r>
      <w:r>
        <w:rPr>
          <w:rFonts w:ascii="Meiryo UI" w:eastAsia="Meiryo UI" w:hAnsi="Meiryo UI" w:hint="eastAsia"/>
          <w:sz w:val="21"/>
          <w:szCs w:val="21"/>
          <w:lang w:eastAsia="ja-JP"/>
        </w:rPr>
        <w:t>選定を行います。</w:t>
      </w:r>
      <w:r w:rsidR="00892C12" w:rsidRPr="00892C12">
        <w:rPr>
          <w:rFonts w:ascii="Meiryo UI" w:eastAsia="Meiryo UI" w:hAnsi="Meiryo UI" w:hint="eastAsia"/>
          <w:sz w:val="21"/>
          <w:szCs w:val="21"/>
          <w:lang w:eastAsia="ja-JP"/>
        </w:rPr>
        <w:t>特に地域に根付く企業を</w:t>
      </w:r>
      <w:r w:rsidR="00E026B5">
        <w:rPr>
          <w:rFonts w:ascii="Meiryo UI" w:eastAsia="Meiryo UI" w:hAnsi="Meiryo UI" w:hint="eastAsia"/>
          <w:sz w:val="21"/>
          <w:szCs w:val="21"/>
          <w:lang w:eastAsia="ja-JP"/>
        </w:rPr>
        <w:t>中心とした横連携によるビジネスマッチングやコラボレーション</w:t>
      </w:r>
      <w:r w:rsidR="00892C12" w:rsidRPr="00892C12">
        <w:rPr>
          <w:rFonts w:ascii="Meiryo UI" w:eastAsia="Meiryo UI" w:hAnsi="Meiryo UI" w:hint="eastAsia"/>
          <w:sz w:val="21"/>
          <w:szCs w:val="21"/>
          <w:lang w:eastAsia="ja-JP"/>
        </w:rPr>
        <w:t>創出</w:t>
      </w:r>
      <w:r w:rsidR="00E026B5">
        <w:rPr>
          <w:rFonts w:ascii="Meiryo UI" w:eastAsia="Meiryo UI" w:hAnsi="Meiryo UI" w:hint="eastAsia"/>
          <w:sz w:val="21"/>
          <w:szCs w:val="21"/>
          <w:lang w:eastAsia="ja-JP"/>
        </w:rPr>
        <w:t>の機会を</w:t>
      </w:r>
      <w:r w:rsidR="00192E86">
        <w:rPr>
          <w:rFonts w:ascii="Meiryo UI" w:eastAsia="Meiryo UI" w:hAnsi="Meiryo UI" w:hint="eastAsia"/>
          <w:sz w:val="21"/>
          <w:szCs w:val="21"/>
          <w:lang w:eastAsia="ja-JP"/>
        </w:rPr>
        <w:t>提供していきます。</w:t>
      </w:r>
    </w:p>
    <w:p w14:paraId="2623D238" w14:textId="77777777" w:rsidR="00892C12" w:rsidRDefault="00892C12" w:rsidP="00A7501F">
      <w:pPr>
        <w:spacing w:line="300" w:lineRule="exact"/>
        <w:rPr>
          <w:rFonts w:ascii="Meiryo UI" w:eastAsia="Meiryo UI" w:hAnsi="Meiryo UI"/>
          <w:sz w:val="21"/>
          <w:szCs w:val="21"/>
          <w:lang w:eastAsia="ja-JP"/>
        </w:rPr>
      </w:pPr>
    </w:p>
    <w:p w14:paraId="72C9C612" w14:textId="77777777" w:rsidR="00A9057A" w:rsidRDefault="00A9057A" w:rsidP="00A7501F">
      <w:pPr>
        <w:spacing w:line="300" w:lineRule="exact"/>
        <w:rPr>
          <w:rFonts w:ascii="Meiryo UI" w:eastAsia="Meiryo UI" w:hAnsi="Meiryo UI"/>
          <w:sz w:val="21"/>
          <w:szCs w:val="21"/>
          <w:lang w:eastAsia="ja-JP"/>
        </w:rPr>
      </w:pPr>
    </w:p>
    <w:p w14:paraId="5645A7D0" w14:textId="51052F22" w:rsidR="00A9057A" w:rsidRPr="00783D3F" w:rsidRDefault="00A9057A" w:rsidP="00A9057A">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t>ワーケーション協会のメンバー</w:t>
      </w:r>
    </w:p>
    <w:p w14:paraId="212DE738" w14:textId="417969C2" w:rsidR="00643E03" w:rsidRDefault="00A9057A" w:rsidP="00A7501F">
      <w:pPr>
        <w:spacing w:line="300" w:lineRule="exact"/>
        <w:rPr>
          <w:rFonts w:ascii="Meiryo UI" w:eastAsia="Meiryo UI" w:hAnsi="Meiryo UI"/>
          <w:sz w:val="21"/>
          <w:szCs w:val="21"/>
          <w:lang w:eastAsia="ja-JP"/>
        </w:rPr>
      </w:pPr>
      <w:r w:rsidRPr="00A9057A">
        <w:rPr>
          <w:rFonts w:ascii="Meiryo UI" w:eastAsia="Meiryo UI" w:hAnsi="Meiryo UI" w:hint="eastAsia"/>
          <w:sz w:val="21"/>
          <w:szCs w:val="21"/>
          <w:lang w:eastAsia="ja-JP"/>
        </w:rPr>
        <w:t>当社団法人は田舎へ移住し、その地の良さを肌で</w:t>
      </w:r>
      <w:r w:rsidR="00B86236">
        <w:rPr>
          <w:rFonts w:ascii="Meiryo UI" w:eastAsia="Meiryo UI" w:hAnsi="Meiryo UI" w:hint="eastAsia"/>
          <w:sz w:val="21"/>
          <w:szCs w:val="21"/>
          <w:lang w:eastAsia="ja-JP"/>
        </w:rPr>
        <w:t>感じている理事中心で構成されております。地域貢献へのサポートや</w:t>
      </w:r>
      <w:r w:rsidRPr="00A9057A">
        <w:rPr>
          <w:rFonts w:ascii="Meiryo UI" w:eastAsia="Meiryo UI" w:hAnsi="Meiryo UI" w:hint="eastAsia"/>
          <w:sz w:val="21"/>
          <w:szCs w:val="21"/>
          <w:lang w:eastAsia="ja-JP"/>
        </w:rPr>
        <w:t>環境問題</w:t>
      </w:r>
      <w:r w:rsidR="00B86236">
        <w:rPr>
          <w:rFonts w:ascii="Meiryo UI" w:eastAsia="Meiryo UI" w:hAnsi="Meiryo UI" w:hint="eastAsia"/>
          <w:sz w:val="21"/>
          <w:szCs w:val="21"/>
          <w:lang w:eastAsia="ja-JP"/>
        </w:rPr>
        <w:t>に取り組む活動の他に</w:t>
      </w:r>
      <w:r w:rsidRPr="00A9057A">
        <w:rPr>
          <w:rFonts w:ascii="Meiryo UI" w:eastAsia="Meiryo UI" w:hAnsi="Meiryo UI" w:hint="eastAsia"/>
          <w:sz w:val="21"/>
          <w:szCs w:val="21"/>
          <w:lang w:eastAsia="ja-JP"/>
        </w:rPr>
        <w:t>、趣味を通じて集まった仲間などもサポートとして</w:t>
      </w:r>
      <w:r w:rsidR="00B86236">
        <w:rPr>
          <w:rFonts w:ascii="Meiryo UI" w:eastAsia="Meiryo UI" w:hAnsi="Meiryo UI" w:hint="eastAsia"/>
          <w:sz w:val="21"/>
          <w:szCs w:val="21"/>
          <w:lang w:eastAsia="ja-JP"/>
        </w:rPr>
        <w:t>社団法人の運営を行っています。各メンバー間で情報のインプットを行い、オンラインのツールを用いて</w:t>
      </w:r>
      <w:r w:rsidRPr="00A9057A">
        <w:rPr>
          <w:rFonts w:ascii="Meiryo UI" w:eastAsia="Meiryo UI" w:hAnsi="Meiryo UI" w:hint="eastAsia"/>
          <w:sz w:val="21"/>
          <w:szCs w:val="21"/>
          <w:lang w:eastAsia="ja-JP"/>
        </w:rPr>
        <w:t>情報を外にアウトプットしております。</w:t>
      </w:r>
    </w:p>
    <w:p w14:paraId="6A93E3FF" w14:textId="77777777" w:rsidR="008A3C14" w:rsidRDefault="008A3C14" w:rsidP="00A7501F">
      <w:pPr>
        <w:spacing w:line="300" w:lineRule="exact"/>
        <w:rPr>
          <w:rFonts w:ascii="Meiryo UI" w:eastAsia="Meiryo UI" w:hAnsi="Meiryo UI"/>
          <w:sz w:val="21"/>
          <w:szCs w:val="21"/>
          <w:lang w:eastAsia="ja-JP"/>
        </w:rPr>
      </w:pPr>
    </w:p>
    <w:p w14:paraId="41C0985A" w14:textId="43878050" w:rsidR="00A9057A" w:rsidRDefault="00A9057A" w:rsidP="00A7501F">
      <w:pPr>
        <w:spacing w:line="300" w:lineRule="exact"/>
        <w:rPr>
          <w:rFonts w:ascii="Meiryo UI" w:eastAsia="Meiryo UI" w:hAnsi="Meiryo UI"/>
          <w:sz w:val="21"/>
          <w:szCs w:val="21"/>
          <w:lang w:eastAsia="ja-JP"/>
        </w:rPr>
      </w:pPr>
      <w:r>
        <w:rPr>
          <w:rFonts w:ascii="Meiryo UI" w:eastAsia="Meiryo UI" w:hAnsi="Meiryo UI"/>
          <w:noProof/>
          <w:sz w:val="21"/>
          <w:szCs w:val="21"/>
          <w:lang w:val="en-US" w:eastAsia="ja-JP"/>
        </w:rPr>
        <mc:AlternateContent>
          <mc:Choice Requires="wps">
            <w:drawing>
              <wp:anchor distT="0" distB="0" distL="114300" distR="114300" simplePos="0" relativeHeight="251689984" behindDoc="0" locked="0" layoutInCell="1" allowOverlap="1" wp14:anchorId="7EA122A2" wp14:editId="36E25260">
                <wp:simplePos x="0" y="0"/>
                <wp:positionH relativeFrom="column">
                  <wp:posOffset>38100</wp:posOffset>
                </wp:positionH>
                <wp:positionV relativeFrom="paragraph">
                  <wp:posOffset>123825</wp:posOffset>
                </wp:positionV>
                <wp:extent cx="914400" cy="28384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9585" w14:textId="5B449D21" w:rsidR="00A9057A" w:rsidRDefault="000A1927">
                            <w:r>
                              <w:rPr>
                                <w:noProof/>
                                <w:lang w:val="en-US" w:eastAsia="ja-JP"/>
                              </w:rPr>
                              <w:drawing>
                                <wp:inline distT="0" distB="0" distL="0" distR="0" wp14:anchorId="6AE4983C" wp14:editId="07FD038F">
                                  <wp:extent cx="5801040" cy="27241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040" cy="27241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122A2" id="テキスト ボックス 12" o:spid="_x0000_s1032" type="#_x0000_t202" style="position:absolute;margin-left:3pt;margin-top:9.75pt;width:1in;height:223.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" fillcolor="white [3201]" stroked="f" strokeweight=".5pt">
                <v:textbox>
                  <w:txbxContent>
                    <w:p w14:paraId="2DF19585" w14:textId="5B449D21" w:rsidR="00A9057A" w:rsidRDefault="000A1927">
                      <w:r>
                        <w:rPr>
                          <w:noProof/>
                          <w:lang w:val="en-US" w:eastAsia="ja-JP"/>
                        </w:rPr>
                        <w:drawing>
                          <wp:inline distT="0" distB="0" distL="0" distR="0" wp14:anchorId="6AE4983C" wp14:editId="07FD038F">
                            <wp:extent cx="5801040" cy="27241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040" cy="2724120"/>
                                    </a:xfrm>
                                    <a:prstGeom prst="rect">
                                      <a:avLst/>
                                    </a:prstGeom>
                                    <a:noFill/>
                                    <a:ln>
                                      <a:noFill/>
                                    </a:ln>
                                  </pic:spPr>
                                </pic:pic>
                              </a:graphicData>
                            </a:graphic>
                          </wp:inline>
                        </w:drawing>
                      </w:r>
                    </w:p>
                  </w:txbxContent>
                </v:textbox>
              </v:shape>
            </w:pict>
          </mc:Fallback>
        </mc:AlternateContent>
      </w:r>
    </w:p>
    <w:p w14:paraId="14A17942" w14:textId="042F5F62" w:rsidR="00A9057A" w:rsidRDefault="00A9057A" w:rsidP="00A7501F">
      <w:pPr>
        <w:spacing w:line="300" w:lineRule="exact"/>
        <w:rPr>
          <w:rFonts w:ascii="Meiryo UI" w:eastAsia="Meiryo UI" w:hAnsi="Meiryo UI"/>
          <w:sz w:val="21"/>
          <w:szCs w:val="21"/>
          <w:lang w:eastAsia="ja-JP"/>
        </w:rPr>
      </w:pPr>
    </w:p>
    <w:p w14:paraId="11B5942C" w14:textId="77777777" w:rsidR="00A9057A" w:rsidRDefault="00A9057A" w:rsidP="00A7501F">
      <w:pPr>
        <w:spacing w:line="300" w:lineRule="exact"/>
        <w:rPr>
          <w:rFonts w:ascii="Meiryo UI" w:eastAsia="Meiryo UI" w:hAnsi="Meiryo UI"/>
          <w:sz w:val="21"/>
          <w:szCs w:val="21"/>
          <w:lang w:eastAsia="ja-JP"/>
        </w:rPr>
      </w:pPr>
    </w:p>
    <w:p w14:paraId="7E02227D" w14:textId="6E4AC438" w:rsidR="00A9057A" w:rsidRDefault="00A9057A" w:rsidP="00A7501F">
      <w:pPr>
        <w:spacing w:line="300" w:lineRule="exact"/>
        <w:rPr>
          <w:rFonts w:ascii="Meiryo UI" w:eastAsia="Meiryo UI" w:hAnsi="Meiryo UI"/>
          <w:sz w:val="21"/>
          <w:szCs w:val="21"/>
          <w:lang w:eastAsia="ja-JP"/>
        </w:rPr>
      </w:pPr>
    </w:p>
    <w:p w14:paraId="32F212B1" w14:textId="32DC7DCA" w:rsidR="00A9057A" w:rsidRDefault="00A9057A" w:rsidP="00A7501F">
      <w:pPr>
        <w:spacing w:line="300" w:lineRule="exact"/>
        <w:rPr>
          <w:rFonts w:ascii="Meiryo UI" w:eastAsia="Meiryo UI" w:hAnsi="Meiryo UI"/>
          <w:sz w:val="21"/>
          <w:szCs w:val="21"/>
          <w:lang w:eastAsia="ja-JP"/>
        </w:rPr>
      </w:pPr>
    </w:p>
    <w:p w14:paraId="0BC3DEC1" w14:textId="30ACE04C" w:rsidR="00A9057A" w:rsidRDefault="00A9057A" w:rsidP="00A7501F">
      <w:pPr>
        <w:spacing w:line="300" w:lineRule="exact"/>
        <w:rPr>
          <w:rFonts w:ascii="Meiryo UI" w:eastAsia="Meiryo UI" w:hAnsi="Meiryo UI"/>
          <w:sz w:val="21"/>
          <w:szCs w:val="21"/>
          <w:lang w:eastAsia="ja-JP"/>
        </w:rPr>
      </w:pPr>
    </w:p>
    <w:p w14:paraId="74454C68" w14:textId="63268B53" w:rsidR="00A9057A" w:rsidRDefault="00A9057A" w:rsidP="00A7501F">
      <w:pPr>
        <w:spacing w:line="300" w:lineRule="exact"/>
        <w:rPr>
          <w:rFonts w:ascii="Meiryo UI" w:eastAsia="Meiryo UI" w:hAnsi="Meiryo UI"/>
          <w:sz w:val="21"/>
          <w:szCs w:val="21"/>
          <w:lang w:eastAsia="ja-JP"/>
        </w:rPr>
      </w:pPr>
    </w:p>
    <w:p w14:paraId="219117C3" w14:textId="77777777" w:rsidR="00A9057A" w:rsidRDefault="00A9057A" w:rsidP="00A7501F">
      <w:pPr>
        <w:spacing w:line="300" w:lineRule="exact"/>
        <w:rPr>
          <w:rFonts w:ascii="Meiryo UI" w:eastAsia="Meiryo UI" w:hAnsi="Meiryo UI"/>
          <w:sz w:val="21"/>
          <w:szCs w:val="21"/>
          <w:lang w:eastAsia="ja-JP"/>
        </w:rPr>
      </w:pPr>
    </w:p>
    <w:p w14:paraId="56494F8F" w14:textId="77777777" w:rsidR="00A9057A" w:rsidRDefault="00A9057A" w:rsidP="00A7501F">
      <w:pPr>
        <w:spacing w:line="300" w:lineRule="exact"/>
        <w:rPr>
          <w:rFonts w:ascii="Meiryo UI" w:eastAsia="Meiryo UI" w:hAnsi="Meiryo UI"/>
          <w:sz w:val="21"/>
          <w:szCs w:val="21"/>
          <w:lang w:eastAsia="ja-JP"/>
        </w:rPr>
      </w:pPr>
    </w:p>
    <w:p w14:paraId="0AE37FCB" w14:textId="77777777" w:rsidR="000A1927" w:rsidRDefault="000A1927" w:rsidP="00A7501F">
      <w:pPr>
        <w:spacing w:line="300" w:lineRule="exact"/>
        <w:rPr>
          <w:rFonts w:ascii="Meiryo UI" w:eastAsia="Meiryo UI" w:hAnsi="Meiryo UI"/>
          <w:sz w:val="21"/>
          <w:szCs w:val="21"/>
          <w:lang w:eastAsia="ja-JP"/>
        </w:rPr>
      </w:pPr>
    </w:p>
    <w:p w14:paraId="54AA34BC" w14:textId="77777777" w:rsidR="000A1927" w:rsidRDefault="000A1927" w:rsidP="00A7501F">
      <w:pPr>
        <w:spacing w:line="300" w:lineRule="exact"/>
        <w:rPr>
          <w:rFonts w:ascii="Meiryo UI" w:eastAsia="Meiryo UI" w:hAnsi="Meiryo UI"/>
          <w:sz w:val="21"/>
          <w:szCs w:val="21"/>
          <w:lang w:eastAsia="ja-JP"/>
        </w:rPr>
      </w:pPr>
    </w:p>
    <w:p w14:paraId="20B5EDA9" w14:textId="77777777" w:rsidR="000A1927" w:rsidRDefault="000A1927" w:rsidP="00A7501F">
      <w:pPr>
        <w:spacing w:line="300" w:lineRule="exact"/>
        <w:rPr>
          <w:rFonts w:ascii="Meiryo UI" w:eastAsia="Meiryo UI" w:hAnsi="Meiryo UI"/>
          <w:sz w:val="21"/>
          <w:szCs w:val="21"/>
          <w:lang w:eastAsia="ja-JP"/>
        </w:rPr>
      </w:pPr>
    </w:p>
    <w:p w14:paraId="7E6B2C4E" w14:textId="77777777" w:rsidR="000A1927" w:rsidRDefault="000A1927" w:rsidP="00A7501F">
      <w:pPr>
        <w:spacing w:line="300" w:lineRule="exact"/>
        <w:rPr>
          <w:rFonts w:ascii="Meiryo UI" w:eastAsia="Meiryo UI" w:hAnsi="Meiryo UI"/>
          <w:sz w:val="21"/>
          <w:szCs w:val="21"/>
          <w:lang w:eastAsia="ja-JP"/>
        </w:rPr>
      </w:pPr>
    </w:p>
    <w:p w14:paraId="708FAA36" w14:textId="77777777" w:rsidR="000A1927" w:rsidRDefault="000A1927" w:rsidP="00A7501F">
      <w:pPr>
        <w:spacing w:line="300" w:lineRule="exact"/>
        <w:rPr>
          <w:rFonts w:ascii="Meiryo UI" w:eastAsia="Meiryo UI" w:hAnsi="Meiryo UI"/>
          <w:sz w:val="21"/>
          <w:szCs w:val="21"/>
          <w:lang w:eastAsia="ja-JP"/>
        </w:rPr>
      </w:pPr>
    </w:p>
    <w:p w14:paraId="7FB9738E" w14:textId="77777777" w:rsidR="00F03FCF" w:rsidRDefault="00F03FCF" w:rsidP="00A7501F">
      <w:pPr>
        <w:spacing w:line="300" w:lineRule="exact"/>
        <w:rPr>
          <w:rFonts w:ascii="Meiryo UI" w:eastAsia="Meiryo UI" w:hAnsi="Meiryo UI"/>
          <w:sz w:val="21"/>
          <w:szCs w:val="21"/>
          <w:lang w:eastAsia="ja-JP"/>
        </w:rPr>
      </w:pPr>
    </w:p>
    <w:p w14:paraId="5281DFD0" w14:textId="77777777" w:rsidR="000A1927" w:rsidRDefault="000A1927" w:rsidP="00A7501F">
      <w:pPr>
        <w:spacing w:line="300" w:lineRule="exact"/>
        <w:rPr>
          <w:rFonts w:ascii="Meiryo UI" w:eastAsia="Meiryo UI" w:hAnsi="Meiryo UI"/>
          <w:sz w:val="21"/>
          <w:szCs w:val="21"/>
          <w:lang w:eastAsia="ja-JP"/>
        </w:rPr>
      </w:pPr>
    </w:p>
    <w:p w14:paraId="0CA2C3DA" w14:textId="77777777" w:rsidR="00F03FCF" w:rsidRDefault="00F03FCF" w:rsidP="00A7501F">
      <w:pPr>
        <w:spacing w:line="300" w:lineRule="exact"/>
        <w:rPr>
          <w:rFonts w:ascii="Meiryo UI" w:eastAsia="Meiryo UI" w:hAnsi="Meiryo UI"/>
          <w:sz w:val="21"/>
          <w:szCs w:val="21"/>
          <w:lang w:eastAsia="ja-JP"/>
        </w:rPr>
      </w:pPr>
    </w:p>
    <w:p w14:paraId="5B40287B" w14:textId="77777777" w:rsidR="00F03FCF" w:rsidRDefault="00F03FCF" w:rsidP="00A7501F">
      <w:pPr>
        <w:spacing w:line="300" w:lineRule="exact"/>
        <w:rPr>
          <w:rFonts w:ascii="Meiryo UI" w:eastAsia="Meiryo UI" w:hAnsi="Meiryo UI"/>
          <w:sz w:val="21"/>
          <w:szCs w:val="21"/>
          <w:lang w:eastAsia="ja-JP"/>
        </w:rPr>
      </w:pPr>
    </w:p>
    <w:p w14:paraId="475DEFEB" w14:textId="77777777" w:rsidR="00F03FCF" w:rsidRDefault="00F03FCF" w:rsidP="00A7501F">
      <w:pPr>
        <w:spacing w:line="300" w:lineRule="exact"/>
        <w:rPr>
          <w:rFonts w:ascii="Meiryo UI" w:eastAsia="Meiryo UI" w:hAnsi="Meiryo UI"/>
          <w:sz w:val="21"/>
          <w:szCs w:val="21"/>
          <w:lang w:eastAsia="ja-JP"/>
        </w:rPr>
      </w:pPr>
    </w:p>
    <w:p w14:paraId="1B69E352" w14:textId="77777777" w:rsidR="005B1D34" w:rsidRDefault="005B1D34" w:rsidP="00A7501F">
      <w:pPr>
        <w:spacing w:line="300" w:lineRule="exact"/>
        <w:rPr>
          <w:rFonts w:ascii="Meiryo UI" w:eastAsia="Meiryo UI" w:hAnsi="Meiryo UI"/>
          <w:sz w:val="21"/>
          <w:szCs w:val="21"/>
          <w:lang w:eastAsia="ja-JP"/>
        </w:rPr>
      </w:pPr>
    </w:p>
    <w:p w14:paraId="48426F18" w14:textId="77777777" w:rsidR="005B1D34" w:rsidRDefault="005B1D34" w:rsidP="00A7501F">
      <w:pPr>
        <w:spacing w:line="300" w:lineRule="exact"/>
        <w:rPr>
          <w:rFonts w:ascii="Meiryo UI" w:eastAsia="Meiryo UI" w:hAnsi="Meiryo UI"/>
          <w:sz w:val="21"/>
          <w:szCs w:val="21"/>
          <w:lang w:eastAsia="ja-JP"/>
        </w:rPr>
      </w:pPr>
    </w:p>
    <w:p w14:paraId="37ACCF4D" w14:textId="77777777" w:rsidR="005B1D34" w:rsidRDefault="005B1D34" w:rsidP="00A7501F">
      <w:pPr>
        <w:spacing w:line="300" w:lineRule="exact"/>
        <w:rPr>
          <w:rFonts w:ascii="Meiryo UI" w:eastAsia="Meiryo UI" w:hAnsi="Meiryo UI"/>
          <w:sz w:val="21"/>
          <w:szCs w:val="21"/>
          <w:lang w:eastAsia="ja-JP"/>
        </w:rPr>
      </w:pPr>
    </w:p>
    <w:p w14:paraId="68827F16" w14:textId="4609D0F4" w:rsidR="005D31CC" w:rsidRPr="00783D3F" w:rsidRDefault="005D31CC" w:rsidP="005D31CC">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t>ワーケーション協会の実績例</w:t>
      </w:r>
    </w:p>
    <w:p w14:paraId="557DF1DF" w14:textId="6EF6303E" w:rsidR="00A9057A" w:rsidRPr="005D31CC" w:rsidRDefault="005D31CC" w:rsidP="00A7501F">
      <w:pPr>
        <w:spacing w:line="300" w:lineRule="exact"/>
        <w:rPr>
          <w:rFonts w:ascii="Meiryo UI" w:eastAsia="Meiryo UI" w:hAnsi="Meiryo UI"/>
          <w:sz w:val="21"/>
          <w:szCs w:val="21"/>
          <w:lang w:eastAsia="ja-JP"/>
        </w:rPr>
      </w:pPr>
      <w:r w:rsidRPr="005D31CC">
        <w:rPr>
          <w:rFonts w:ascii="Meiryo UI" w:eastAsia="Meiryo UI" w:hAnsi="Meiryo UI" w:hint="eastAsia"/>
          <w:sz w:val="21"/>
          <w:szCs w:val="21"/>
          <w:lang w:eastAsia="ja-JP"/>
        </w:rPr>
        <w:t>事例①白子ヤード 千葉県長生郡白子町古所5007番地9</w:t>
      </w:r>
    </w:p>
    <w:p w14:paraId="5BB4D871" w14:textId="5203B198" w:rsidR="00A9057A" w:rsidRDefault="00E34DF7" w:rsidP="00A7501F">
      <w:pPr>
        <w:spacing w:line="300" w:lineRule="exact"/>
        <w:rPr>
          <w:rFonts w:ascii="Meiryo UI" w:eastAsia="Meiryo UI" w:hAnsi="Meiryo UI"/>
          <w:sz w:val="21"/>
          <w:szCs w:val="21"/>
          <w:lang w:eastAsia="ja-JP"/>
        </w:rPr>
      </w:pPr>
      <w:r>
        <w:rPr>
          <w:rFonts w:ascii="Meiryo UI" w:eastAsia="Meiryo UI" w:hAnsi="Meiryo UI"/>
          <w:noProof/>
          <w:sz w:val="21"/>
          <w:szCs w:val="21"/>
          <w:lang w:val="en-US" w:eastAsia="ja-JP"/>
        </w:rPr>
        <mc:AlternateContent>
          <mc:Choice Requires="wps">
            <w:drawing>
              <wp:anchor distT="0" distB="0" distL="114300" distR="114300" simplePos="0" relativeHeight="251698176" behindDoc="0" locked="0" layoutInCell="1" allowOverlap="1" wp14:anchorId="42D54D6F" wp14:editId="389D8E37">
                <wp:simplePos x="0" y="0"/>
                <wp:positionH relativeFrom="column">
                  <wp:posOffset>2867025</wp:posOffset>
                </wp:positionH>
                <wp:positionV relativeFrom="paragraph">
                  <wp:posOffset>104775</wp:posOffset>
                </wp:positionV>
                <wp:extent cx="914400" cy="1790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4961B" w14:textId="705B16BF" w:rsidR="00E34DF7" w:rsidRDefault="00E34DF7">
                            <w:r w:rsidRPr="00E34DF7">
                              <w:rPr>
                                <w:noProof/>
                                <w:lang w:val="en-US" w:eastAsia="ja-JP"/>
                              </w:rPr>
                              <w:drawing>
                                <wp:inline distT="0" distB="0" distL="0" distR="0" wp14:anchorId="43FA8857" wp14:editId="19038980">
                                  <wp:extent cx="2525400" cy="1681200"/>
                                  <wp:effectExtent l="0" t="0" r="8255" b="0"/>
                                  <wp:docPr id="16" name="図 16" descr="C:\Users\Okumura\Desktop\白子ヤ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mura\Desktop\白子ヤード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54D6F" id="テキスト ボックス 11" o:spid="_x0000_s1033" type="#_x0000_t202" style="position:absolute;margin-left:225.75pt;margin-top:8.25pt;width:1in;height:141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" filled="f" stroked="f" strokeweight=".5pt">
                <v:textbox>
                  <w:txbxContent>
                    <w:p w14:paraId="5C84961B" w14:textId="705B16BF" w:rsidR="00E34DF7" w:rsidRDefault="00E34DF7">
                      <w:r w:rsidRPr="00E34DF7">
                        <w:rPr>
                          <w:noProof/>
                          <w:lang w:val="en-US" w:eastAsia="ja-JP"/>
                        </w:rPr>
                        <w:drawing>
                          <wp:inline distT="0" distB="0" distL="0" distR="0" wp14:anchorId="43FA8857" wp14:editId="19038980">
                            <wp:extent cx="2525400" cy="1681200"/>
                            <wp:effectExtent l="0" t="0" r="8255" b="0"/>
                            <wp:docPr id="16" name="図 16" descr="C:\Users\Okumura\Desktop\白子ヤ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mura\Desktop\白子ヤード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v:textbox>
              </v:shape>
            </w:pict>
          </mc:Fallback>
        </mc:AlternateContent>
      </w:r>
      <w:r>
        <w:rPr>
          <w:rFonts w:ascii="Meiryo UI" w:eastAsia="Meiryo UI" w:hAnsi="Meiryo UI"/>
          <w:noProof/>
          <w:sz w:val="21"/>
          <w:szCs w:val="21"/>
          <w:lang w:val="en-US" w:eastAsia="ja-JP"/>
        </w:rPr>
        <mc:AlternateContent>
          <mc:Choice Requires="wps">
            <w:drawing>
              <wp:anchor distT="0" distB="0" distL="114300" distR="114300" simplePos="0" relativeHeight="251697152" behindDoc="0" locked="0" layoutInCell="1" allowOverlap="1" wp14:anchorId="13FDC93E" wp14:editId="72C10103">
                <wp:simplePos x="0" y="0"/>
                <wp:positionH relativeFrom="column">
                  <wp:posOffset>28575</wp:posOffset>
                </wp:positionH>
                <wp:positionV relativeFrom="paragraph">
                  <wp:posOffset>123825</wp:posOffset>
                </wp:positionV>
                <wp:extent cx="914400" cy="1809750"/>
                <wp:effectExtent l="0" t="0" r="635" b="0"/>
                <wp:wrapNone/>
                <wp:docPr id="4" name="テキスト ボックス 4"/>
                <wp:cNvGraphicFramePr/>
                <a:graphic xmlns:a="http://schemas.openxmlformats.org/drawingml/2006/main">
                  <a:graphicData uri="http://schemas.microsoft.com/office/word/2010/wordprocessingShape">
                    <wps:wsp>
                      <wps:cNvSpPr txBox="1"/>
                      <wps:spPr>
                        <a:xfrm>
                          <a:off x="0" y="0"/>
                          <a:ext cx="91440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11B8A" w14:textId="3E18E229" w:rsidR="00E34DF7" w:rsidRDefault="00E34DF7">
                            <w:r w:rsidRPr="00E34DF7">
                              <w:rPr>
                                <w:noProof/>
                                <w:lang w:val="en-US" w:eastAsia="ja-JP"/>
                              </w:rPr>
                              <w:drawing>
                                <wp:inline distT="0" distB="0" distL="0" distR="0" wp14:anchorId="56E88452" wp14:editId="3B35C641">
                                  <wp:extent cx="2525400" cy="1686240"/>
                                  <wp:effectExtent l="0" t="0" r="8255" b="9525"/>
                                  <wp:docPr id="9" name="図 9" descr="C:\Users\Okumura\Desktop\白子ヤ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mura\Desktop\白子ヤー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400" cy="1686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DC93E" id="テキスト ボックス 4" o:spid="_x0000_s1034" type="#_x0000_t202" style="position:absolute;margin-left:2.25pt;margin-top:9.75pt;width:1in;height:142.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" fillcolor="white [3201]" stroked="f" strokeweight=".5pt">
                <v:textbox>
                  <w:txbxContent>
                    <w:p w14:paraId="40511B8A" w14:textId="3E18E229" w:rsidR="00E34DF7" w:rsidRDefault="00E34DF7">
                      <w:r w:rsidRPr="00E34DF7">
                        <w:rPr>
                          <w:noProof/>
                          <w:lang w:val="en-US" w:eastAsia="ja-JP"/>
                        </w:rPr>
                        <w:drawing>
                          <wp:inline distT="0" distB="0" distL="0" distR="0" wp14:anchorId="56E88452" wp14:editId="3B35C641">
                            <wp:extent cx="2525400" cy="1686240"/>
                            <wp:effectExtent l="0" t="0" r="8255" b="9525"/>
                            <wp:docPr id="9" name="図 9" descr="C:\Users\Okumura\Desktop\白子ヤ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mura\Desktop\白子ヤー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400" cy="1686240"/>
                                    </a:xfrm>
                                    <a:prstGeom prst="rect">
                                      <a:avLst/>
                                    </a:prstGeom>
                                    <a:noFill/>
                                    <a:ln>
                                      <a:noFill/>
                                    </a:ln>
                                  </pic:spPr>
                                </pic:pic>
                              </a:graphicData>
                            </a:graphic>
                          </wp:inline>
                        </w:drawing>
                      </w:r>
                    </w:p>
                  </w:txbxContent>
                </v:textbox>
              </v:shape>
            </w:pict>
          </mc:Fallback>
        </mc:AlternateContent>
      </w:r>
    </w:p>
    <w:p w14:paraId="43E05E7D" w14:textId="13820F7A" w:rsidR="00A9057A" w:rsidRDefault="00A9057A" w:rsidP="00A7501F">
      <w:pPr>
        <w:spacing w:line="300" w:lineRule="exact"/>
        <w:rPr>
          <w:rFonts w:ascii="Meiryo UI" w:eastAsia="Meiryo UI" w:hAnsi="Meiryo UI"/>
          <w:sz w:val="21"/>
          <w:szCs w:val="21"/>
          <w:lang w:eastAsia="ja-JP"/>
        </w:rPr>
      </w:pPr>
    </w:p>
    <w:p w14:paraId="1195A96B" w14:textId="358E61C3" w:rsidR="00A9057A" w:rsidRDefault="00A9057A" w:rsidP="00A7501F">
      <w:pPr>
        <w:spacing w:line="300" w:lineRule="exact"/>
        <w:rPr>
          <w:rFonts w:ascii="Meiryo UI" w:eastAsia="Meiryo UI" w:hAnsi="Meiryo UI"/>
          <w:sz w:val="21"/>
          <w:szCs w:val="21"/>
          <w:lang w:eastAsia="ja-JP"/>
        </w:rPr>
      </w:pPr>
    </w:p>
    <w:p w14:paraId="359136B4" w14:textId="77777777" w:rsidR="00A9057A" w:rsidRDefault="00A9057A" w:rsidP="00A7501F">
      <w:pPr>
        <w:spacing w:line="300" w:lineRule="exact"/>
        <w:rPr>
          <w:rFonts w:ascii="Meiryo UI" w:eastAsia="Meiryo UI" w:hAnsi="Meiryo UI"/>
          <w:sz w:val="21"/>
          <w:szCs w:val="21"/>
          <w:lang w:eastAsia="ja-JP"/>
        </w:rPr>
      </w:pPr>
    </w:p>
    <w:p w14:paraId="47F8FE17" w14:textId="77777777" w:rsidR="005D31CC" w:rsidRDefault="005D31CC" w:rsidP="00A7501F">
      <w:pPr>
        <w:spacing w:line="300" w:lineRule="exact"/>
        <w:rPr>
          <w:rFonts w:ascii="Meiryo UI" w:eastAsia="Meiryo UI" w:hAnsi="Meiryo UI"/>
          <w:sz w:val="21"/>
          <w:szCs w:val="21"/>
          <w:lang w:eastAsia="ja-JP"/>
        </w:rPr>
      </w:pPr>
    </w:p>
    <w:p w14:paraId="6FEEBAEA" w14:textId="77777777" w:rsidR="00B86236" w:rsidRDefault="00B86236" w:rsidP="00A7501F">
      <w:pPr>
        <w:spacing w:line="300" w:lineRule="exact"/>
        <w:rPr>
          <w:rFonts w:ascii="Meiryo UI" w:eastAsia="Meiryo UI" w:hAnsi="Meiryo UI"/>
          <w:sz w:val="21"/>
          <w:szCs w:val="21"/>
          <w:lang w:eastAsia="ja-JP"/>
        </w:rPr>
      </w:pPr>
    </w:p>
    <w:p w14:paraId="34858D08" w14:textId="77777777" w:rsidR="00B86236" w:rsidRDefault="00B86236" w:rsidP="00A7501F">
      <w:pPr>
        <w:spacing w:line="300" w:lineRule="exact"/>
        <w:rPr>
          <w:rFonts w:ascii="Meiryo UI" w:eastAsia="Meiryo UI" w:hAnsi="Meiryo UI"/>
          <w:sz w:val="21"/>
          <w:szCs w:val="21"/>
          <w:lang w:eastAsia="ja-JP"/>
        </w:rPr>
      </w:pPr>
    </w:p>
    <w:p w14:paraId="028046A6" w14:textId="77777777" w:rsidR="00B86236" w:rsidRDefault="00B86236" w:rsidP="00A7501F">
      <w:pPr>
        <w:spacing w:line="300" w:lineRule="exact"/>
        <w:rPr>
          <w:rFonts w:ascii="Meiryo UI" w:eastAsia="Meiryo UI" w:hAnsi="Meiryo UI"/>
          <w:sz w:val="21"/>
          <w:szCs w:val="21"/>
          <w:lang w:eastAsia="ja-JP"/>
        </w:rPr>
      </w:pPr>
    </w:p>
    <w:p w14:paraId="0E230083" w14:textId="77777777" w:rsidR="00B86236" w:rsidRDefault="00B86236" w:rsidP="00A7501F">
      <w:pPr>
        <w:spacing w:line="300" w:lineRule="exact"/>
        <w:rPr>
          <w:rFonts w:ascii="Meiryo UI" w:eastAsia="Meiryo UI" w:hAnsi="Meiryo UI"/>
          <w:sz w:val="21"/>
          <w:szCs w:val="21"/>
          <w:lang w:eastAsia="ja-JP"/>
        </w:rPr>
      </w:pPr>
    </w:p>
    <w:p w14:paraId="6FD74987" w14:textId="77777777" w:rsidR="00B86236" w:rsidRDefault="00B86236" w:rsidP="00A7501F">
      <w:pPr>
        <w:spacing w:line="300" w:lineRule="exact"/>
        <w:rPr>
          <w:rFonts w:ascii="Meiryo UI" w:eastAsia="Meiryo UI" w:hAnsi="Meiryo UI"/>
          <w:sz w:val="21"/>
          <w:szCs w:val="21"/>
          <w:lang w:eastAsia="ja-JP"/>
        </w:rPr>
      </w:pPr>
    </w:p>
    <w:p w14:paraId="1EEC6026" w14:textId="07AFBCD3" w:rsidR="00A9057A" w:rsidRDefault="008A3C14" w:rsidP="005D31CC">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千葉県・白子町と地元の不動産、内装業者が協力を行い、</w:t>
      </w:r>
      <w:r w:rsidR="005D31CC" w:rsidRPr="005D31CC">
        <w:rPr>
          <w:rFonts w:ascii="Meiryo UI" w:eastAsia="Meiryo UI" w:hAnsi="Meiryo UI" w:hint="eastAsia"/>
          <w:sz w:val="21"/>
          <w:szCs w:val="21"/>
          <w:lang w:eastAsia="ja-JP"/>
        </w:rPr>
        <w:t>「お試し住宅」としてサービスを開始</w:t>
      </w:r>
      <w:r w:rsidR="005D31CC">
        <w:rPr>
          <w:rFonts w:ascii="Meiryo UI" w:eastAsia="Meiryo UI" w:hAnsi="Meiryo UI" w:hint="eastAsia"/>
          <w:sz w:val="21"/>
          <w:szCs w:val="21"/>
          <w:lang w:eastAsia="ja-JP"/>
        </w:rPr>
        <w:t>。</w:t>
      </w:r>
      <w:r w:rsidR="005D31CC" w:rsidRPr="005D31CC">
        <w:rPr>
          <w:rFonts w:ascii="Meiryo UI" w:eastAsia="Meiryo UI" w:hAnsi="Meiryo UI" w:hint="eastAsia"/>
          <w:sz w:val="21"/>
          <w:szCs w:val="21"/>
          <w:lang w:eastAsia="ja-JP"/>
        </w:rPr>
        <w:t>別途、リモートオフィスとしても活用</w:t>
      </w:r>
      <w:r w:rsidR="005D31CC">
        <w:rPr>
          <w:rFonts w:ascii="Meiryo UI" w:eastAsia="Meiryo UI" w:hAnsi="Meiryo UI" w:hint="eastAsia"/>
          <w:sz w:val="21"/>
          <w:szCs w:val="21"/>
          <w:lang w:eastAsia="ja-JP"/>
        </w:rPr>
        <w:t>。</w:t>
      </w:r>
      <w:r w:rsidR="005D31CC" w:rsidRPr="005D31CC">
        <w:rPr>
          <w:rFonts w:ascii="Meiryo UI" w:eastAsia="Meiryo UI" w:hAnsi="Meiryo UI" w:hint="eastAsia"/>
          <w:sz w:val="21"/>
          <w:szCs w:val="21"/>
          <w:lang w:eastAsia="ja-JP"/>
        </w:rPr>
        <w:t>2019年5月から運用</w:t>
      </w:r>
      <w:r w:rsidR="00B86236">
        <w:rPr>
          <w:rFonts w:ascii="Meiryo UI" w:eastAsia="Meiryo UI" w:hAnsi="Meiryo UI" w:hint="eastAsia"/>
          <w:sz w:val="21"/>
          <w:szCs w:val="21"/>
          <w:lang w:eastAsia="ja-JP"/>
        </w:rPr>
        <w:t>を</w:t>
      </w:r>
      <w:r w:rsidR="005D31CC" w:rsidRPr="005D31CC">
        <w:rPr>
          <w:rFonts w:ascii="Meiryo UI" w:eastAsia="Meiryo UI" w:hAnsi="Meiryo UI" w:hint="eastAsia"/>
          <w:sz w:val="21"/>
          <w:szCs w:val="21"/>
          <w:lang w:eastAsia="ja-JP"/>
        </w:rPr>
        <w:t>開始</w:t>
      </w:r>
      <w:r w:rsidR="00B86236">
        <w:rPr>
          <w:rFonts w:ascii="Meiryo UI" w:eastAsia="Meiryo UI" w:hAnsi="Meiryo UI" w:hint="eastAsia"/>
          <w:sz w:val="21"/>
          <w:szCs w:val="21"/>
          <w:lang w:eastAsia="ja-JP"/>
        </w:rPr>
        <w:t>し</w:t>
      </w:r>
      <w:r w:rsidR="005D31CC" w:rsidRPr="005D31CC">
        <w:rPr>
          <w:rFonts w:ascii="Meiryo UI" w:eastAsia="Meiryo UI" w:hAnsi="Meiryo UI" w:hint="eastAsia"/>
          <w:sz w:val="21"/>
          <w:szCs w:val="21"/>
          <w:lang w:eastAsia="ja-JP"/>
        </w:rPr>
        <w:t>、1年間で約20家族・80名ほどが3日から10日間の移住体験を実施</w:t>
      </w:r>
      <w:r>
        <w:rPr>
          <w:rFonts w:ascii="Meiryo UI" w:eastAsia="Meiryo UI" w:hAnsi="Meiryo UI" w:hint="eastAsia"/>
          <w:sz w:val="21"/>
          <w:szCs w:val="21"/>
          <w:lang w:eastAsia="ja-JP"/>
        </w:rPr>
        <w:t>致しました</w:t>
      </w:r>
      <w:r w:rsidR="005D31CC">
        <w:rPr>
          <w:rFonts w:ascii="Meiryo UI" w:eastAsia="Meiryo UI" w:hAnsi="Meiryo UI" w:hint="eastAsia"/>
          <w:sz w:val="21"/>
          <w:szCs w:val="21"/>
          <w:lang w:eastAsia="ja-JP"/>
        </w:rPr>
        <w:t>。</w:t>
      </w:r>
      <w:r w:rsidR="00E026B5">
        <w:rPr>
          <w:rFonts w:ascii="Meiryo UI" w:eastAsia="Meiryo UI" w:hAnsi="Meiryo UI" w:hint="eastAsia"/>
          <w:sz w:val="21"/>
          <w:szCs w:val="21"/>
          <w:lang w:eastAsia="ja-JP"/>
        </w:rPr>
        <w:t>引き続き、移住者促進のためのワーケーションを推進します</w:t>
      </w:r>
      <w:r>
        <w:rPr>
          <w:rFonts w:ascii="Meiryo UI" w:eastAsia="Meiryo UI" w:hAnsi="Meiryo UI" w:hint="eastAsia"/>
          <w:sz w:val="21"/>
          <w:szCs w:val="21"/>
          <w:lang w:eastAsia="ja-JP"/>
        </w:rPr>
        <w:t>。</w:t>
      </w:r>
    </w:p>
    <w:p w14:paraId="6D315397" w14:textId="77777777" w:rsidR="00A9057A" w:rsidRDefault="00A9057A" w:rsidP="00A7501F">
      <w:pPr>
        <w:spacing w:line="300" w:lineRule="exact"/>
        <w:rPr>
          <w:rFonts w:ascii="Meiryo UI" w:eastAsia="Meiryo UI" w:hAnsi="Meiryo UI"/>
          <w:sz w:val="21"/>
          <w:szCs w:val="21"/>
          <w:lang w:eastAsia="ja-JP"/>
        </w:rPr>
      </w:pPr>
    </w:p>
    <w:p w14:paraId="50EB1B99" w14:textId="6483A542" w:rsidR="00A9057A" w:rsidRDefault="005D31CC" w:rsidP="00A7501F">
      <w:pPr>
        <w:spacing w:line="300" w:lineRule="exact"/>
        <w:rPr>
          <w:rFonts w:ascii="Meiryo UI" w:eastAsia="Meiryo UI" w:hAnsi="Meiryo UI"/>
          <w:sz w:val="21"/>
          <w:szCs w:val="21"/>
          <w:lang w:eastAsia="ja-JP"/>
        </w:rPr>
      </w:pPr>
      <w:r w:rsidRPr="005D31CC">
        <w:rPr>
          <w:rFonts w:ascii="Meiryo UI" w:eastAsia="Meiryo UI" w:hAnsi="Meiryo UI" w:hint="eastAsia"/>
          <w:sz w:val="21"/>
          <w:szCs w:val="21"/>
          <w:lang w:eastAsia="ja-JP"/>
        </w:rPr>
        <w:t>事例</w:t>
      </w:r>
      <w:r w:rsidRPr="005D31CC">
        <w:rPr>
          <w:rFonts w:ascii="Meiryo UI" w:eastAsia="Meiryo UI" w:hAnsi="Meiryo UI"/>
          <w:sz w:val="21"/>
          <w:szCs w:val="21"/>
          <w:lang w:eastAsia="ja-JP"/>
        </w:rPr>
        <w:t>➁</w:t>
      </w:r>
      <w:r w:rsidRPr="005D31CC">
        <w:rPr>
          <w:rFonts w:ascii="Meiryo UI" w:eastAsia="Meiryo UI" w:hAnsi="Meiryo UI" w:hint="eastAsia"/>
          <w:sz w:val="21"/>
          <w:szCs w:val="21"/>
          <w:lang w:eastAsia="ja-JP"/>
        </w:rPr>
        <w:t>中里ベース千葉県長生郡白子町中里</w:t>
      </w:r>
    </w:p>
    <w:p w14:paraId="668E8C9A" w14:textId="17738EE1" w:rsidR="00A9057A" w:rsidRPr="008A3C14" w:rsidRDefault="00E34DF7" w:rsidP="00A7501F">
      <w:pPr>
        <w:spacing w:line="300" w:lineRule="exact"/>
        <w:rPr>
          <w:rFonts w:ascii="Meiryo UI" w:eastAsia="Meiryo UI" w:hAnsi="Meiryo UI"/>
          <w:sz w:val="21"/>
          <w:szCs w:val="21"/>
          <w:lang w:eastAsia="ja-JP"/>
        </w:rPr>
      </w:pPr>
      <w:r>
        <w:rPr>
          <w:rFonts w:ascii="Meiryo UI" w:eastAsia="Meiryo UI" w:hAnsi="Meiryo UI"/>
          <w:noProof/>
          <w:sz w:val="21"/>
          <w:szCs w:val="21"/>
          <w:lang w:val="en-US" w:eastAsia="ja-JP"/>
        </w:rPr>
        <mc:AlternateContent>
          <mc:Choice Requires="wps">
            <w:drawing>
              <wp:anchor distT="0" distB="0" distL="114300" distR="114300" simplePos="0" relativeHeight="251700224" behindDoc="0" locked="0" layoutInCell="1" allowOverlap="1" wp14:anchorId="58660EC8" wp14:editId="4A05B915">
                <wp:simplePos x="0" y="0"/>
                <wp:positionH relativeFrom="column">
                  <wp:posOffset>2867025</wp:posOffset>
                </wp:positionH>
                <wp:positionV relativeFrom="paragraph">
                  <wp:posOffset>190500</wp:posOffset>
                </wp:positionV>
                <wp:extent cx="914400" cy="1809750"/>
                <wp:effectExtent l="0" t="0" r="635" b="0"/>
                <wp:wrapNone/>
                <wp:docPr id="21" name="テキスト ボックス 21"/>
                <wp:cNvGraphicFramePr/>
                <a:graphic xmlns:a="http://schemas.openxmlformats.org/drawingml/2006/main">
                  <a:graphicData uri="http://schemas.microsoft.com/office/word/2010/wordprocessingShape">
                    <wps:wsp>
                      <wps:cNvSpPr txBox="1"/>
                      <wps:spPr>
                        <a:xfrm>
                          <a:off x="0" y="0"/>
                          <a:ext cx="91440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E4DA0" w14:textId="1F914CB5" w:rsidR="00E34DF7" w:rsidRDefault="00E34DF7">
                            <w:r w:rsidRPr="00E34DF7">
                              <w:rPr>
                                <w:noProof/>
                                <w:lang w:val="en-US" w:eastAsia="ja-JP"/>
                              </w:rPr>
                              <w:drawing>
                                <wp:inline distT="0" distB="0" distL="0" distR="0" wp14:anchorId="2A56B8F2" wp14:editId="497F91D5">
                                  <wp:extent cx="2525400" cy="1681200"/>
                                  <wp:effectExtent l="0" t="0" r="8255" b="0"/>
                                  <wp:docPr id="22" name="図 22" descr="C:\Users\Okumura\Desktop\中里ベー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mura\Desktop\中里ベース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60EC8" id="テキスト ボックス 21" o:spid="_x0000_s1035" type="#_x0000_t202" style="position:absolute;margin-left:225.75pt;margin-top:15pt;width:1in;height:14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" fillcolor="white [3201]" stroked="f" strokeweight=".5pt">
                <v:textbox>
                  <w:txbxContent>
                    <w:p w14:paraId="0F7E4DA0" w14:textId="1F914CB5" w:rsidR="00E34DF7" w:rsidRDefault="00E34DF7">
                      <w:r w:rsidRPr="00E34DF7">
                        <w:rPr>
                          <w:noProof/>
                          <w:lang w:val="en-US" w:eastAsia="ja-JP"/>
                        </w:rPr>
                        <w:drawing>
                          <wp:inline distT="0" distB="0" distL="0" distR="0" wp14:anchorId="2A56B8F2" wp14:editId="497F91D5">
                            <wp:extent cx="2525400" cy="1681200"/>
                            <wp:effectExtent l="0" t="0" r="8255" b="0"/>
                            <wp:docPr id="22" name="図 22" descr="C:\Users\Okumura\Desktop\中里ベー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mura\Desktop\中里ベース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v:textbox>
              </v:shape>
            </w:pict>
          </mc:Fallback>
        </mc:AlternateContent>
      </w:r>
      <w:r>
        <w:rPr>
          <w:rFonts w:ascii="Meiryo UI" w:eastAsia="Meiryo UI" w:hAnsi="Meiryo UI"/>
          <w:noProof/>
          <w:sz w:val="21"/>
          <w:szCs w:val="21"/>
          <w:lang w:val="en-US" w:eastAsia="ja-JP"/>
        </w:rPr>
        <mc:AlternateContent>
          <mc:Choice Requires="wps">
            <w:drawing>
              <wp:anchor distT="0" distB="0" distL="114300" distR="114300" simplePos="0" relativeHeight="251699200" behindDoc="0" locked="0" layoutInCell="1" allowOverlap="1" wp14:anchorId="0CBEF647" wp14:editId="473D081B">
                <wp:simplePos x="0" y="0"/>
                <wp:positionH relativeFrom="column">
                  <wp:posOffset>9525</wp:posOffset>
                </wp:positionH>
                <wp:positionV relativeFrom="paragraph">
                  <wp:posOffset>171450</wp:posOffset>
                </wp:positionV>
                <wp:extent cx="914400" cy="1819275"/>
                <wp:effectExtent l="0" t="0" r="635" b="9525"/>
                <wp:wrapNone/>
                <wp:docPr id="19" name="テキスト ボックス 19"/>
                <wp:cNvGraphicFramePr/>
                <a:graphic xmlns:a="http://schemas.openxmlformats.org/drawingml/2006/main">
                  <a:graphicData uri="http://schemas.microsoft.com/office/word/2010/wordprocessingShape">
                    <wps:wsp>
                      <wps:cNvSpPr txBox="1"/>
                      <wps:spPr>
                        <a:xfrm>
                          <a:off x="0" y="0"/>
                          <a:ext cx="91440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C356E" w14:textId="0473FFAA" w:rsidR="00E34DF7" w:rsidRDefault="00E34DF7">
                            <w:r w:rsidRPr="00E34DF7">
                              <w:rPr>
                                <w:noProof/>
                                <w:lang w:val="en-US" w:eastAsia="ja-JP"/>
                              </w:rPr>
                              <w:drawing>
                                <wp:inline distT="0" distB="0" distL="0" distR="0" wp14:anchorId="78B1DAC7" wp14:editId="0F65A535">
                                  <wp:extent cx="2525400" cy="1681200"/>
                                  <wp:effectExtent l="0" t="0" r="8255" b="0"/>
                                  <wp:docPr id="20" name="図 20" descr="C:\Users\Okumura\Desktop\中里ベ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mura\Desktop\中里ベース.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EF647" id="テキスト ボックス 19" o:spid="_x0000_s1036" type="#_x0000_t202" style="position:absolute;margin-left:.75pt;margin-top:13.5pt;width:1in;height:143.2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" fillcolor="white [3201]" stroked="f" strokeweight=".5pt">
                <v:textbox>
                  <w:txbxContent>
                    <w:p w14:paraId="72CC356E" w14:textId="0473FFAA" w:rsidR="00E34DF7" w:rsidRDefault="00E34DF7">
                      <w:r w:rsidRPr="00E34DF7">
                        <w:rPr>
                          <w:noProof/>
                          <w:lang w:val="en-US" w:eastAsia="ja-JP"/>
                        </w:rPr>
                        <w:drawing>
                          <wp:inline distT="0" distB="0" distL="0" distR="0" wp14:anchorId="78B1DAC7" wp14:editId="0F65A535">
                            <wp:extent cx="2525400" cy="1681200"/>
                            <wp:effectExtent l="0" t="0" r="8255" b="0"/>
                            <wp:docPr id="20" name="図 20" descr="C:\Users\Okumura\Desktop\中里ベ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mura\Desktop\中里ベース.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5400" cy="1681200"/>
                                    </a:xfrm>
                                    <a:prstGeom prst="rect">
                                      <a:avLst/>
                                    </a:prstGeom>
                                    <a:noFill/>
                                    <a:ln>
                                      <a:noFill/>
                                    </a:ln>
                                  </pic:spPr>
                                </pic:pic>
                              </a:graphicData>
                            </a:graphic>
                          </wp:inline>
                        </w:drawing>
                      </w:r>
                    </w:p>
                  </w:txbxContent>
                </v:textbox>
              </v:shape>
            </w:pict>
          </mc:Fallback>
        </mc:AlternateContent>
      </w:r>
    </w:p>
    <w:p w14:paraId="05B4EFDA" w14:textId="125D0A53" w:rsidR="00A9057A" w:rsidRDefault="00A9057A" w:rsidP="00A7501F">
      <w:pPr>
        <w:spacing w:line="300" w:lineRule="exact"/>
        <w:rPr>
          <w:rFonts w:ascii="Meiryo UI" w:eastAsia="Meiryo UI" w:hAnsi="Meiryo UI"/>
          <w:sz w:val="21"/>
          <w:szCs w:val="21"/>
          <w:lang w:eastAsia="ja-JP"/>
        </w:rPr>
      </w:pPr>
    </w:p>
    <w:p w14:paraId="159D5660" w14:textId="77777777" w:rsidR="008A3C14" w:rsidRDefault="008A3C14" w:rsidP="00A7501F">
      <w:pPr>
        <w:spacing w:line="300" w:lineRule="exact"/>
        <w:rPr>
          <w:rFonts w:ascii="Meiryo UI" w:eastAsia="Meiryo UI" w:hAnsi="Meiryo UI"/>
          <w:sz w:val="21"/>
          <w:szCs w:val="21"/>
          <w:lang w:eastAsia="ja-JP"/>
        </w:rPr>
      </w:pPr>
    </w:p>
    <w:p w14:paraId="00C62FCF" w14:textId="77777777" w:rsidR="008A3C14" w:rsidRDefault="008A3C14" w:rsidP="00A7501F">
      <w:pPr>
        <w:spacing w:line="300" w:lineRule="exact"/>
        <w:rPr>
          <w:rFonts w:ascii="Meiryo UI" w:eastAsia="Meiryo UI" w:hAnsi="Meiryo UI"/>
          <w:sz w:val="21"/>
          <w:szCs w:val="21"/>
          <w:lang w:eastAsia="ja-JP"/>
        </w:rPr>
      </w:pPr>
    </w:p>
    <w:p w14:paraId="4E24D364" w14:textId="77777777" w:rsidR="008A3C14" w:rsidRDefault="008A3C14" w:rsidP="00A7501F">
      <w:pPr>
        <w:spacing w:line="300" w:lineRule="exact"/>
        <w:rPr>
          <w:rFonts w:ascii="Meiryo UI" w:eastAsia="Meiryo UI" w:hAnsi="Meiryo UI"/>
          <w:sz w:val="21"/>
          <w:szCs w:val="21"/>
          <w:lang w:eastAsia="ja-JP"/>
        </w:rPr>
      </w:pPr>
    </w:p>
    <w:p w14:paraId="50075ED7" w14:textId="77777777" w:rsidR="008A3C14" w:rsidRDefault="008A3C14" w:rsidP="00A7501F">
      <w:pPr>
        <w:spacing w:line="300" w:lineRule="exact"/>
        <w:rPr>
          <w:rFonts w:ascii="Meiryo UI" w:eastAsia="Meiryo UI" w:hAnsi="Meiryo UI"/>
          <w:sz w:val="21"/>
          <w:szCs w:val="21"/>
          <w:lang w:eastAsia="ja-JP"/>
        </w:rPr>
      </w:pPr>
    </w:p>
    <w:p w14:paraId="45CE4043" w14:textId="77777777" w:rsidR="008A3C14" w:rsidRDefault="008A3C14" w:rsidP="00A7501F">
      <w:pPr>
        <w:spacing w:line="300" w:lineRule="exact"/>
        <w:rPr>
          <w:rFonts w:ascii="Meiryo UI" w:eastAsia="Meiryo UI" w:hAnsi="Meiryo UI"/>
          <w:sz w:val="21"/>
          <w:szCs w:val="21"/>
          <w:lang w:eastAsia="ja-JP"/>
        </w:rPr>
      </w:pPr>
    </w:p>
    <w:p w14:paraId="1484223C" w14:textId="77777777" w:rsidR="008A3C14" w:rsidRDefault="008A3C14" w:rsidP="00A7501F">
      <w:pPr>
        <w:spacing w:line="300" w:lineRule="exact"/>
        <w:rPr>
          <w:rFonts w:ascii="Meiryo UI" w:eastAsia="Meiryo UI" w:hAnsi="Meiryo UI"/>
          <w:sz w:val="21"/>
          <w:szCs w:val="21"/>
          <w:lang w:eastAsia="ja-JP"/>
        </w:rPr>
      </w:pPr>
    </w:p>
    <w:p w14:paraId="096233FF" w14:textId="77777777" w:rsidR="00A9057A" w:rsidRDefault="00A9057A" w:rsidP="00A7501F">
      <w:pPr>
        <w:spacing w:line="300" w:lineRule="exact"/>
        <w:rPr>
          <w:rFonts w:ascii="Meiryo UI" w:eastAsia="Meiryo UI" w:hAnsi="Meiryo UI"/>
          <w:sz w:val="21"/>
          <w:szCs w:val="21"/>
          <w:lang w:eastAsia="ja-JP"/>
        </w:rPr>
      </w:pPr>
    </w:p>
    <w:p w14:paraId="17718126" w14:textId="77777777" w:rsidR="00A9057A" w:rsidRDefault="00A9057A" w:rsidP="00A7501F">
      <w:pPr>
        <w:spacing w:line="300" w:lineRule="exact"/>
        <w:rPr>
          <w:rFonts w:ascii="Meiryo UI" w:eastAsia="Meiryo UI" w:hAnsi="Meiryo UI"/>
          <w:sz w:val="21"/>
          <w:szCs w:val="21"/>
          <w:lang w:eastAsia="ja-JP"/>
        </w:rPr>
      </w:pPr>
    </w:p>
    <w:p w14:paraId="3E0A7F55" w14:textId="77777777" w:rsidR="00E34DF7" w:rsidRDefault="00E34DF7" w:rsidP="00A7501F">
      <w:pPr>
        <w:spacing w:line="300" w:lineRule="exact"/>
        <w:rPr>
          <w:rFonts w:ascii="Meiryo UI" w:eastAsia="Meiryo UI" w:hAnsi="Meiryo UI"/>
          <w:sz w:val="21"/>
          <w:szCs w:val="21"/>
          <w:lang w:eastAsia="ja-JP"/>
        </w:rPr>
      </w:pPr>
    </w:p>
    <w:p w14:paraId="3AB5C9C1" w14:textId="13E9B95A" w:rsidR="005D31CC" w:rsidRPr="005D31CC" w:rsidRDefault="008A3C14" w:rsidP="005D31CC">
      <w:pPr>
        <w:spacing w:line="300" w:lineRule="exact"/>
        <w:rPr>
          <w:rFonts w:ascii="Meiryo UI" w:eastAsia="Meiryo UI" w:hAnsi="Meiryo UI"/>
          <w:sz w:val="21"/>
          <w:szCs w:val="21"/>
          <w:lang w:eastAsia="ja-JP"/>
        </w:rPr>
      </w:pPr>
      <w:r>
        <w:rPr>
          <w:rFonts w:ascii="Meiryo UI" w:eastAsia="Meiryo UI" w:hAnsi="Meiryo UI" w:hint="eastAsia"/>
          <w:sz w:val="21"/>
          <w:szCs w:val="21"/>
          <w:lang w:eastAsia="ja-JP"/>
        </w:rPr>
        <w:t>千葉・中里海岸入り口の使用していないプール施設を活用。中里ベースとしてリニューアルを行い、</w:t>
      </w:r>
      <w:r w:rsidR="005D31CC" w:rsidRPr="005D31CC">
        <w:rPr>
          <w:rFonts w:ascii="Meiryo UI" w:eastAsia="Meiryo UI" w:hAnsi="Meiryo UI" w:hint="eastAsia"/>
          <w:sz w:val="21"/>
          <w:szCs w:val="21"/>
          <w:lang w:eastAsia="ja-JP"/>
        </w:rPr>
        <w:t>2020年開始</w:t>
      </w:r>
      <w:r w:rsidR="005D31CC">
        <w:rPr>
          <w:rFonts w:ascii="Meiryo UI" w:eastAsia="Meiryo UI" w:hAnsi="Meiryo UI" w:hint="eastAsia"/>
          <w:sz w:val="21"/>
          <w:szCs w:val="21"/>
          <w:lang w:eastAsia="ja-JP"/>
        </w:rPr>
        <w:t>。</w:t>
      </w:r>
    </w:p>
    <w:p w14:paraId="78745B87" w14:textId="0188D5EE" w:rsidR="00A9057A" w:rsidRDefault="005D31CC" w:rsidP="005D31CC">
      <w:pPr>
        <w:spacing w:line="300" w:lineRule="exact"/>
        <w:rPr>
          <w:rFonts w:ascii="Meiryo UI" w:eastAsia="Meiryo UI" w:hAnsi="Meiryo UI"/>
          <w:sz w:val="21"/>
          <w:szCs w:val="21"/>
          <w:lang w:eastAsia="ja-JP"/>
        </w:rPr>
      </w:pPr>
      <w:r w:rsidRPr="005D31CC">
        <w:rPr>
          <w:rFonts w:ascii="Meiryo UI" w:eastAsia="Meiryo UI" w:hAnsi="Meiryo UI" w:hint="eastAsia"/>
          <w:sz w:val="21"/>
          <w:szCs w:val="21"/>
          <w:lang w:eastAsia="ja-JP"/>
        </w:rPr>
        <w:t>地引網BBQイベント60</w:t>
      </w:r>
      <w:r w:rsidR="008A3C14">
        <w:rPr>
          <w:rFonts w:ascii="Meiryo UI" w:eastAsia="Meiryo UI" w:hAnsi="Meiryo UI" w:hint="eastAsia"/>
          <w:sz w:val="21"/>
          <w:szCs w:val="21"/>
          <w:lang w:eastAsia="ja-JP"/>
        </w:rPr>
        <w:t>名、</w:t>
      </w:r>
      <w:r w:rsidRPr="005D31CC">
        <w:rPr>
          <w:rFonts w:ascii="Meiryo UI" w:eastAsia="Meiryo UI" w:hAnsi="Meiryo UI" w:hint="eastAsia"/>
          <w:sz w:val="21"/>
          <w:szCs w:val="21"/>
          <w:lang w:eastAsia="ja-JP"/>
        </w:rPr>
        <w:t>焚火ライブイベント90名</w:t>
      </w:r>
      <w:r w:rsidR="008A3C14">
        <w:rPr>
          <w:rFonts w:ascii="Meiryo UI" w:eastAsia="Meiryo UI" w:hAnsi="Meiryo UI" w:hint="eastAsia"/>
          <w:sz w:val="21"/>
          <w:szCs w:val="21"/>
          <w:lang w:eastAsia="ja-JP"/>
        </w:rPr>
        <w:t>の参加など、</w:t>
      </w:r>
      <w:r w:rsidRPr="005D31CC">
        <w:rPr>
          <w:rFonts w:ascii="Meiryo UI" w:eastAsia="Meiryo UI" w:hAnsi="Meiryo UI" w:hint="eastAsia"/>
          <w:sz w:val="21"/>
          <w:szCs w:val="21"/>
          <w:lang w:eastAsia="ja-JP"/>
        </w:rPr>
        <w:t>単体イベントを定期的に行う、6月から第二日曜日にイベント日を決め毎月開催</w:t>
      </w:r>
      <w:r w:rsidR="008A3C14">
        <w:rPr>
          <w:rFonts w:ascii="Meiryo UI" w:eastAsia="Meiryo UI" w:hAnsi="Meiryo UI" w:hint="eastAsia"/>
          <w:sz w:val="21"/>
          <w:szCs w:val="21"/>
          <w:lang w:eastAsia="ja-JP"/>
        </w:rPr>
        <w:t>しています。</w:t>
      </w:r>
    </w:p>
    <w:p w14:paraId="5F65158D" w14:textId="77777777" w:rsidR="0049556C" w:rsidRDefault="0049556C" w:rsidP="00A7501F">
      <w:pPr>
        <w:spacing w:line="300" w:lineRule="exact"/>
        <w:rPr>
          <w:rFonts w:ascii="Meiryo UI" w:eastAsia="Meiryo UI" w:hAnsi="Meiryo UI"/>
          <w:sz w:val="21"/>
          <w:szCs w:val="21"/>
          <w:lang w:eastAsia="ja-JP"/>
        </w:rPr>
      </w:pPr>
    </w:p>
    <w:p w14:paraId="43D1027D" w14:textId="7902111E" w:rsidR="0049556C" w:rsidRPr="00783D3F" w:rsidRDefault="0049556C" w:rsidP="0049556C">
      <w:pPr>
        <w:tabs>
          <w:tab w:val="left" w:pos="8333"/>
        </w:tabs>
        <w:spacing w:line="300" w:lineRule="exact"/>
        <w:rPr>
          <w:rFonts w:ascii="Meiryo UI" w:eastAsia="Meiryo UI" w:hAnsi="Meiryo UI" w:cs="Meiryo UI"/>
          <w:b/>
          <w:szCs w:val="21"/>
          <w:lang w:eastAsia="ja-JP"/>
        </w:rPr>
      </w:pPr>
      <w:r>
        <w:rPr>
          <w:rFonts w:ascii="Meiryo UI" w:eastAsia="Meiryo UI" w:hAnsi="Meiryo UI" w:cs="Meiryo UI" w:hint="eastAsia"/>
          <w:b/>
          <w:szCs w:val="21"/>
          <w:lang w:eastAsia="ja-JP"/>
        </w:rPr>
        <w:lastRenderedPageBreak/>
        <w:t>会員企業募集</w:t>
      </w:r>
    </w:p>
    <w:p w14:paraId="43F8A7AD" w14:textId="4C6F6ACD" w:rsidR="0049556C" w:rsidRDefault="0049556C" w:rsidP="0049556C">
      <w:pPr>
        <w:spacing w:line="300" w:lineRule="exact"/>
        <w:rPr>
          <w:rFonts w:ascii="Meiryo UI" w:eastAsia="Meiryo UI" w:hAnsi="Meiryo UI"/>
          <w:sz w:val="21"/>
          <w:szCs w:val="21"/>
          <w:lang w:eastAsia="ja-JP"/>
        </w:rPr>
      </w:pPr>
      <w:r w:rsidRPr="0049556C">
        <w:rPr>
          <w:rFonts w:ascii="Meiryo UI" w:eastAsia="Meiryo UI" w:hAnsi="Meiryo UI" w:hint="eastAsia"/>
          <w:sz w:val="21"/>
          <w:szCs w:val="21"/>
          <w:lang w:eastAsia="ja-JP"/>
        </w:rPr>
        <w:t>当協会の目的に賛同していただける法人、個人、団体が入会できます。入会をご希望される場合は</w:t>
      </w:r>
      <w:r>
        <w:rPr>
          <w:rFonts w:ascii="Meiryo UI" w:eastAsia="Meiryo UI" w:hAnsi="Meiryo UI" w:hint="eastAsia"/>
          <w:sz w:val="21"/>
          <w:szCs w:val="21"/>
          <w:lang w:eastAsia="ja-JP"/>
        </w:rPr>
        <w:t>、こちらのURLより詳細をご確認ください。</w:t>
      </w:r>
    </w:p>
    <w:p w14:paraId="6D5778D5" w14:textId="76CADA18" w:rsidR="00CF5541" w:rsidRDefault="00EF3B28" w:rsidP="00A7501F">
      <w:pPr>
        <w:spacing w:line="300" w:lineRule="exact"/>
        <w:rPr>
          <w:rFonts w:ascii="Meiryo UI" w:eastAsia="Meiryo UI" w:hAnsi="Meiryo UI"/>
          <w:sz w:val="21"/>
          <w:szCs w:val="21"/>
          <w:lang w:eastAsia="ja-JP"/>
        </w:rPr>
      </w:pPr>
      <w:hyperlink r:id="rId19" w:history="1">
        <w:r w:rsidR="0049556C" w:rsidRPr="007F4500">
          <w:rPr>
            <w:rStyle w:val="a6"/>
            <w:rFonts w:ascii="Meiryo UI" w:eastAsia="Meiryo UI" w:hAnsi="Meiryo UI"/>
            <w:sz w:val="21"/>
            <w:szCs w:val="21"/>
            <w:lang w:eastAsia="ja-JP"/>
          </w:rPr>
          <w:t>https://workation.or.jp/about-the-association/member-companies/</w:t>
        </w:r>
      </w:hyperlink>
    </w:p>
    <w:p w14:paraId="31405DC2" w14:textId="77777777" w:rsidR="00F03FCF" w:rsidRDefault="00F03FCF" w:rsidP="00A7501F">
      <w:pPr>
        <w:spacing w:line="300" w:lineRule="exact"/>
        <w:rPr>
          <w:rFonts w:ascii="Meiryo UI" w:eastAsia="Meiryo UI" w:hAnsi="Meiryo UI"/>
          <w:sz w:val="21"/>
          <w:szCs w:val="21"/>
          <w:lang w:eastAsia="ja-JP"/>
        </w:rPr>
      </w:pPr>
    </w:p>
    <w:p w14:paraId="24EE2AC6" w14:textId="77777777" w:rsidR="00E34DF7" w:rsidRPr="00912F4F" w:rsidRDefault="00E34DF7" w:rsidP="00A7501F">
      <w:pPr>
        <w:spacing w:line="300" w:lineRule="exact"/>
        <w:rPr>
          <w:rFonts w:ascii="Meiryo UI" w:eastAsia="Meiryo UI" w:hAnsi="Meiryo UI"/>
          <w:color w:val="000000" w:themeColor="text1"/>
          <w:sz w:val="21"/>
          <w:szCs w:val="21"/>
          <w:lang w:eastAsia="ja-JP"/>
        </w:rPr>
      </w:pPr>
    </w:p>
    <w:p w14:paraId="2C3A0C41" w14:textId="4E360F50" w:rsidR="00CF3934" w:rsidRPr="00912F4F" w:rsidRDefault="00CF3934" w:rsidP="00912F4F">
      <w:pPr>
        <w:spacing w:line="300" w:lineRule="exact"/>
        <w:rPr>
          <w:rFonts w:ascii="Meiryo UI" w:eastAsia="Meiryo UI" w:hAnsi="Meiryo UI" w:cs="Meiryo UI"/>
          <w:b/>
          <w:color w:val="000000" w:themeColor="text1"/>
          <w:sz w:val="21"/>
          <w:szCs w:val="21"/>
          <w:lang w:eastAsia="ja-JP"/>
        </w:rPr>
      </w:pPr>
      <w:r w:rsidRPr="00912F4F">
        <w:rPr>
          <w:rFonts w:ascii="Meiryo UI" w:eastAsia="Meiryo UI" w:hAnsi="Meiryo UI" w:cs="Meiryo UI" w:hint="eastAsia"/>
          <w:b/>
          <w:color w:val="000000" w:themeColor="text1"/>
          <w:sz w:val="21"/>
          <w:szCs w:val="21"/>
          <w:lang w:eastAsia="ja-JP"/>
        </w:rPr>
        <w:t>本リリースに関するお問合</w:t>
      </w:r>
      <w:r w:rsidR="003B0B09" w:rsidRPr="00912F4F">
        <w:rPr>
          <w:rFonts w:ascii="Meiryo UI" w:eastAsia="Meiryo UI" w:hAnsi="Meiryo UI" w:cs="Meiryo UI" w:hint="eastAsia"/>
          <w:b/>
          <w:color w:val="000000" w:themeColor="text1"/>
          <w:sz w:val="21"/>
          <w:szCs w:val="21"/>
          <w:lang w:eastAsia="ja-JP"/>
        </w:rPr>
        <w:t>せ</w:t>
      </w:r>
    </w:p>
    <w:p w14:paraId="65E1ACDC" w14:textId="754034DE" w:rsidR="00982CD2" w:rsidRPr="00912F4F" w:rsidRDefault="005D31CC" w:rsidP="00982CD2">
      <w:pPr>
        <w:pStyle w:val="HTML"/>
        <w:spacing w:line="300" w:lineRule="exact"/>
        <w:ind w:right="-142"/>
        <w:rPr>
          <w:rFonts w:ascii="Meiryo UI" w:eastAsia="Meiryo UI" w:hAnsi="Meiryo UI" w:cs="Meiryo UI"/>
          <w:color w:val="000000" w:themeColor="text1"/>
          <w:sz w:val="21"/>
          <w:szCs w:val="21"/>
        </w:rPr>
      </w:pPr>
      <w:r w:rsidRPr="00912F4F">
        <w:rPr>
          <w:rFonts w:ascii="Meiryo UI" w:eastAsia="Meiryo UI" w:hAnsi="Meiryo UI" w:cs="Meiryo UI" w:hint="eastAsia"/>
          <w:color w:val="000000" w:themeColor="text1"/>
          <w:sz w:val="21"/>
          <w:szCs w:val="21"/>
        </w:rPr>
        <w:t xml:space="preserve">一般社団法人 ワーケーション協会 </w:t>
      </w:r>
      <w:r w:rsidR="00912F4F" w:rsidRPr="00912F4F">
        <w:rPr>
          <w:rFonts w:ascii="Meiryo UI" w:eastAsia="Meiryo UI" w:hAnsi="Meiryo UI" w:cs="Meiryo UI" w:hint="eastAsia"/>
          <w:color w:val="000000" w:themeColor="text1"/>
          <w:sz w:val="21"/>
          <w:szCs w:val="21"/>
        </w:rPr>
        <w:t>担当：小林</w:t>
      </w:r>
    </w:p>
    <w:p w14:paraId="11AFE5AD" w14:textId="333EAE15" w:rsidR="00057DEC" w:rsidRPr="00912F4F" w:rsidRDefault="009B22D9" w:rsidP="00982CD2">
      <w:pPr>
        <w:pStyle w:val="HTML"/>
        <w:spacing w:line="300" w:lineRule="exact"/>
        <w:ind w:right="-142"/>
        <w:rPr>
          <w:rFonts w:ascii="Meiryo UI" w:eastAsia="Meiryo UI" w:hAnsi="Meiryo UI" w:cs="Meiryo UI"/>
          <w:color w:val="000000" w:themeColor="text1"/>
          <w:sz w:val="21"/>
          <w:szCs w:val="21"/>
        </w:rPr>
      </w:pPr>
      <w:r w:rsidRPr="00912F4F">
        <w:rPr>
          <w:rFonts w:ascii="Meiryo UI" w:eastAsia="Meiryo UI" w:hAnsi="Meiryo UI" w:cs="Meiryo UI"/>
          <w:color w:val="000000" w:themeColor="text1"/>
          <w:sz w:val="21"/>
          <w:szCs w:val="21"/>
        </w:rPr>
        <w:t>TEL</w:t>
      </w:r>
      <w:r w:rsidRPr="00912F4F">
        <w:rPr>
          <w:rFonts w:ascii="Meiryo UI" w:eastAsia="Meiryo UI" w:hAnsi="Meiryo UI" w:cs="Meiryo UI" w:hint="eastAsia"/>
          <w:color w:val="000000" w:themeColor="text1"/>
          <w:sz w:val="21"/>
          <w:szCs w:val="21"/>
        </w:rPr>
        <w:t>：</w:t>
      </w:r>
      <w:r w:rsidR="00912F4F" w:rsidRPr="00912F4F">
        <w:rPr>
          <w:rFonts w:ascii="Meiryo UI" w:eastAsia="Meiryo UI" w:hAnsi="Meiryo UI" w:cs="Meiryo UI"/>
          <w:color w:val="000000" w:themeColor="text1"/>
          <w:sz w:val="21"/>
          <w:szCs w:val="21"/>
        </w:rPr>
        <w:t>03-3527-9067</w:t>
      </w:r>
      <w:r w:rsidRPr="00912F4F">
        <w:rPr>
          <w:rFonts w:ascii="Meiryo UI" w:eastAsia="Meiryo UI" w:hAnsi="Meiryo UI" w:cs="Meiryo UI" w:hint="eastAsia"/>
          <w:color w:val="000000" w:themeColor="text1"/>
          <w:sz w:val="21"/>
          <w:szCs w:val="21"/>
        </w:rPr>
        <w:t xml:space="preserve">  FAX：</w:t>
      </w:r>
      <w:r w:rsidR="00912F4F" w:rsidRPr="00912F4F">
        <w:rPr>
          <w:rFonts w:ascii="Meiryo UI" w:eastAsia="Meiryo UI" w:hAnsi="Meiryo UI" w:cs="Meiryo UI"/>
          <w:color w:val="000000" w:themeColor="text1"/>
          <w:sz w:val="21"/>
          <w:szCs w:val="21"/>
        </w:rPr>
        <w:t>03-3527-9068</w:t>
      </w:r>
      <w:r w:rsidRPr="00912F4F">
        <w:rPr>
          <w:rFonts w:ascii="Meiryo UI" w:eastAsia="Meiryo UI" w:hAnsi="Meiryo UI" w:cs="Meiryo UI" w:hint="eastAsia"/>
          <w:color w:val="000000" w:themeColor="text1"/>
          <w:sz w:val="21"/>
          <w:szCs w:val="21"/>
        </w:rPr>
        <w:t xml:space="preserve">  E-Mail：</w:t>
      </w:r>
      <w:r w:rsidR="00912F4F" w:rsidRPr="00912F4F">
        <w:rPr>
          <w:rFonts w:ascii="Meiryo UI" w:eastAsia="Meiryo UI" w:hAnsi="Meiryo UI" w:cs="Meiryo UI"/>
          <w:color w:val="000000" w:themeColor="text1"/>
          <w:sz w:val="21"/>
          <w:szCs w:val="21"/>
        </w:rPr>
        <w:t>info@workation.or.jp</w:t>
      </w:r>
    </w:p>
    <w:p w14:paraId="79DFC8B7" w14:textId="05E113D3" w:rsidR="00912F4F" w:rsidRDefault="00912F4F" w:rsidP="00982CD2">
      <w:pPr>
        <w:pStyle w:val="HTML"/>
        <w:spacing w:line="300" w:lineRule="exact"/>
        <w:ind w:right="-142"/>
        <w:rPr>
          <w:rFonts w:ascii="Meiryo UI" w:eastAsia="Meiryo UI" w:hAnsi="Meiryo UI" w:cs="Meiryo UI"/>
          <w:color w:val="000000" w:themeColor="text1"/>
          <w:sz w:val="21"/>
          <w:szCs w:val="21"/>
        </w:rPr>
      </w:pPr>
      <w:r w:rsidRPr="00912F4F">
        <w:rPr>
          <w:rFonts w:ascii="Meiryo UI" w:eastAsia="Meiryo UI" w:hAnsi="Meiryo UI" w:cs="Meiryo UI" w:hint="eastAsia"/>
          <w:color w:val="000000" w:themeColor="text1"/>
          <w:sz w:val="21"/>
          <w:szCs w:val="21"/>
        </w:rPr>
        <w:t>株式会社Hew One’s Way (ヒューワンズウェイ)内</w:t>
      </w:r>
    </w:p>
    <w:p w14:paraId="240AE901" w14:textId="5B9C08E0" w:rsidR="00057DEC" w:rsidRPr="00912F4F" w:rsidRDefault="00CF5541" w:rsidP="00982CD2">
      <w:pPr>
        <w:pStyle w:val="HTML"/>
        <w:spacing w:line="300" w:lineRule="exact"/>
        <w:ind w:right="-142"/>
        <w:rPr>
          <w:rFonts w:ascii="Meiryo UI" w:eastAsia="Meiryo UI" w:hAnsi="Meiryo UI" w:cs="Meiryo UI"/>
          <w:color w:val="000000" w:themeColor="text1"/>
          <w:sz w:val="21"/>
          <w:szCs w:val="21"/>
        </w:rPr>
      </w:pPr>
      <w:r w:rsidRPr="00912F4F">
        <w:rPr>
          <w:rFonts w:ascii="Meiryo UI" w:eastAsia="Meiryo UI" w:hAnsi="Meiryo UI" w:cs="Meiryo UI" w:hint="eastAsia"/>
          <w:color w:val="000000" w:themeColor="text1"/>
          <w:sz w:val="21"/>
          <w:szCs w:val="21"/>
        </w:rPr>
        <w:t>〒</w:t>
      </w:r>
      <w:r w:rsidR="00912F4F" w:rsidRPr="00912F4F">
        <w:rPr>
          <w:rFonts w:ascii="Meiryo UI" w:eastAsia="Meiryo UI" w:hAnsi="Meiryo UI" w:cs="Meiryo UI" w:hint="eastAsia"/>
          <w:color w:val="000000" w:themeColor="text1"/>
          <w:sz w:val="21"/>
          <w:szCs w:val="21"/>
        </w:rPr>
        <w:t>101-0048　東京都千代田区神田司町2-16 佐一第二ビル4階</w:t>
      </w:r>
    </w:p>
    <w:sectPr w:rsidR="00057DEC" w:rsidRPr="00912F4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1B228" w14:textId="77777777" w:rsidR="00EF3B28" w:rsidRDefault="00EF3B28">
      <w:pPr>
        <w:spacing w:line="240" w:lineRule="auto"/>
      </w:pPr>
    </w:p>
  </w:endnote>
  <w:endnote w:type="continuationSeparator" w:id="0">
    <w:p w14:paraId="3FA1E6C3" w14:textId="77777777" w:rsidR="00EF3B28" w:rsidRDefault="00EF3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A537A" w14:textId="77777777" w:rsidR="00EF3B28" w:rsidRDefault="00EF3B28">
      <w:pPr>
        <w:spacing w:line="240" w:lineRule="auto"/>
      </w:pPr>
    </w:p>
  </w:footnote>
  <w:footnote w:type="continuationSeparator" w:id="0">
    <w:p w14:paraId="5652B9B3" w14:textId="77777777" w:rsidR="00EF3B28" w:rsidRDefault="00EF3B2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22D0B"/>
    <w:multiLevelType w:val="hybridMultilevel"/>
    <w:tmpl w:val="06B6DF44"/>
    <w:lvl w:ilvl="0" w:tplc="A61AB5D4">
      <w:numFmt w:val="bullet"/>
      <w:lvlText w:val="※"/>
      <w:lvlJc w:val="left"/>
      <w:pPr>
        <w:ind w:left="360" w:hanging="360"/>
      </w:pPr>
      <w:rPr>
        <w:rFonts w:ascii="Meiryo UI" w:eastAsia="Meiryo UI" w:hAnsi="Meiryo UI"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CEA12AC"/>
    <w:multiLevelType w:val="hybridMultilevel"/>
    <w:tmpl w:val="E37EDBC2"/>
    <w:lvl w:ilvl="0" w:tplc="32BE2210">
      <w:numFmt w:val="bullet"/>
      <w:lvlText w:val="■"/>
      <w:lvlJc w:val="left"/>
      <w:pPr>
        <w:ind w:left="643" w:hanging="360"/>
      </w:pPr>
      <w:rPr>
        <w:rFonts w:ascii="Meiryo UI" w:eastAsia="Meiryo UI" w:hAnsi="Meiryo UI" w:cs="Meiryo U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5F9515C0"/>
    <w:multiLevelType w:val="hybridMultilevel"/>
    <w:tmpl w:val="7BDACF00"/>
    <w:lvl w:ilvl="0" w:tplc="ED206208">
      <w:numFmt w:val="bullet"/>
      <w:lvlText w:val="■"/>
      <w:lvlJc w:val="left"/>
      <w:pPr>
        <w:ind w:left="360" w:hanging="360"/>
      </w:pPr>
      <w:rPr>
        <w:rFonts w:ascii="ＭＳ 明朝" w:eastAsia="ＭＳ 明朝" w:hAnsi="ＭＳ 明朝" w:cs="Arial"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0816EFD"/>
    <w:multiLevelType w:val="multilevel"/>
    <w:tmpl w:val="614E4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763795"/>
    <w:multiLevelType w:val="hybridMultilevel"/>
    <w:tmpl w:val="F1283D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093A61"/>
    <w:multiLevelType w:val="hybridMultilevel"/>
    <w:tmpl w:val="9768FC24"/>
    <w:lvl w:ilvl="0" w:tplc="A67683B0">
      <w:numFmt w:val="bullet"/>
      <w:lvlText w:val="※"/>
      <w:lvlJc w:val="left"/>
      <w:pPr>
        <w:ind w:left="360" w:hanging="360"/>
      </w:pPr>
      <w:rPr>
        <w:rFonts w:ascii="Meiryo UI" w:eastAsia="Meiryo UI" w:hAnsi="Meiryo UI"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B281344"/>
    <w:multiLevelType w:val="multilevel"/>
    <w:tmpl w:val="A4865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FA627E"/>
    <w:multiLevelType w:val="hybridMultilevel"/>
    <w:tmpl w:val="9474CE9A"/>
    <w:lvl w:ilvl="0" w:tplc="32BE221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F4019F5"/>
    <w:multiLevelType w:val="hybridMultilevel"/>
    <w:tmpl w:val="254413AC"/>
    <w:lvl w:ilvl="0" w:tplc="32BE221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3"/>
  </w:num>
  <w:num w:numId="3">
    <w:abstractNumId w:val="4"/>
  </w:num>
  <w:num w:numId="4">
    <w:abstractNumId w:val="2"/>
  </w:num>
  <w:num w:numId="5">
    <w:abstractNumId w:val="8"/>
  </w:num>
  <w:num w:numId="6">
    <w:abstractNumId w:val="1"/>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85"/>
    <w:rsid w:val="00005B62"/>
    <w:rsid w:val="00042C90"/>
    <w:rsid w:val="0005777F"/>
    <w:rsid w:val="00057DEC"/>
    <w:rsid w:val="0009697D"/>
    <w:rsid w:val="000A101E"/>
    <w:rsid w:val="000A1927"/>
    <w:rsid w:val="000A747B"/>
    <w:rsid w:val="000B435D"/>
    <w:rsid w:val="000C40D0"/>
    <w:rsid w:val="000D1019"/>
    <w:rsid w:val="000D6864"/>
    <w:rsid w:val="000F36A8"/>
    <w:rsid w:val="00102BF3"/>
    <w:rsid w:val="001123A4"/>
    <w:rsid w:val="001156D6"/>
    <w:rsid w:val="001301B1"/>
    <w:rsid w:val="00132FF4"/>
    <w:rsid w:val="00150416"/>
    <w:rsid w:val="00155A03"/>
    <w:rsid w:val="00162BDD"/>
    <w:rsid w:val="001634A9"/>
    <w:rsid w:val="00172680"/>
    <w:rsid w:val="00174060"/>
    <w:rsid w:val="00192E86"/>
    <w:rsid w:val="001B5D94"/>
    <w:rsid w:val="001F5A68"/>
    <w:rsid w:val="00204597"/>
    <w:rsid w:val="00207A15"/>
    <w:rsid w:val="00224F17"/>
    <w:rsid w:val="0022633D"/>
    <w:rsid w:val="0023289D"/>
    <w:rsid w:val="00236E1D"/>
    <w:rsid w:val="002439F9"/>
    <w:rsid w:val="00252B61"/>
    <w:rsid w:val="0026462C"/>
    <w:rsid w:val="00265592"/>
    <w:rsid w:val="002754B1"/>
    <w:rsid w:val="002B293F"/>
    <w:rsid w:val="002C04BA"/>
    <w:rsid w:val="002D148A"/>
    <w:rsid w:val="002D347F"/>
    <w:rsid w:val="002E679F"/>
    <w:rsid w:val="002E6C17"/>
    <w:rsid w:val="00303114"/>
    <w:rsid w:val="003142BF"/>
    <w:rsid w:val="00316F06"/>
    <w:rsid w:val="0032118C"/>
    <w:rsid w:val="00325FF3"/>
    <w:rsid w:val="00327598"/>
    <w:rsid w:val="00332FC4"/>
    <w:rsid w:val="00356D1E"/>
    <w:rsid w:val="00364ADA"/>
    <w:rsid w:val="00366DC5"/>
    <w:rsid w:val="00376754"/>
    <w:rsid w:val="0037686F"/>
    <w:rsid w:val="00386E24"/>
    <w:rsid w:val="003B0B09"/>
    <w:rsid w:val="003B5554"/>
    <w:rsid w:val="003C026B"/>
    <w:rsid w:val="003D3EA5"/>
    <w:rsid w:val="003D4AFE"/>
    <w:rsid w:val="003F5067"/>
    <w:rsid w:val="00421693"/>
    <w:rsid w:val="004445E6"/>
    <w:rsid w:val="004508C8"/>
    <w:rsid w:val="00481341"/>
    <w:rsid w:val="00484B5E"/>
    <w:rsid w:val="00485BC2"/>
    <w:rsid w:val="00490D2E"/>
    <w:rsid w:val="00495420"/>
    <w:rsid w:val="0049556C"/>
    <w:rsid w:val="00497EA4"/>
    <w:rsid w:val="004A5385"/>
    <w:rsid w:val="004B5A94"/>
    <w:rsid w:val="004C698D"/>
    <w:rsid w:val="004D49C7"/>
    <w:rsid w:val="004E12A0"/>
    <w:rsid w:val="004F17E2"/>
    <w:rsid w:val="005106DD"/>
    <w:rsid w:val="005215CD"/>
    <w:rsid w:val="00525D54"/>
    <w:rsid w:val="0053512E"/>
    <w:rsid w:val="005474DF"/>
    <w:rsid w:val="0055022C"/>
    <w:rsid w:val="00591A0D"/>
    <w:rsid w:val="005B1D34"/>
    <w:rsid w:val="005C21BB"/>
    <w:rsid w:val="005D31CC"/>
    <w:rsid w:val="006209B4"/>
    <w:rsid w:val="00640BCF"/>
    <w:rsid w:val="00643E03"/>
    <w:rsid w:val="0065102A"/>
    <w:rsid w:val="006536C7"/>
    <w:rsid w:val="006700DE"/>
    <w:rsid w:val="00670F27"/>
    <w:rsid w:val="00672630"/>
    <w:rsid w:val="006816BE"/>
    <w:rsid w:val="0069713C"/>
    <w:rsid w:val="00697D32"/>
    <w:rsid w:val="006A10C7"/>
    <w:rsid w:val="006A2AD9"/>
    <w:rsid w:val="006B43D9"/>
    <w:rsid w:val="006C2C83"/>
    <w:rsid w:val="007003B5"/>
    <w:rsid w:val="00702A0F"/>
    <w:rsid w:val="007100A8"/>
    <w:rsid w:val="00712D15"/>
    <w:rsid w:val="0073662F"/>
    <w:rsid w:val="00757BA1"/>
    <w:rsid w:val="00760ADB"/>
    <w:rsid w:val="00763C02"/>
    <w:rsid w:val="00783D3F"/>
    <w:rsid w:val="00783FA3"/>
    <w:rsid w:val="007A1E2F"/>
    <w:rsid w:val="007C61CD"/>
    <w:rsid w:val="007D2295"/>
    <w:rsid w:val="007E015D"/>
    <w:rsid w:val="007E542F"/>
    <w:rsid w:val="00820987"/>
    <w:rsid w:val="00821917"/>
    <w:rsid w:val="0082654E"/>
    <w:rsid w:val="008350A6"/>
    <w:rsid w:val="008600E1"/>
    <w:rsid w:val="00884851"/>
    <w:rsid w:val="008851F9"/>
    <w:rsid w:val="00885FD7"/>
    <w:rsid w:val="00891697"/>
    <w:rsid w:val="00892C12"/>
    <w:rsid w:val="008A3C14"/>
    <w:rsid w:val="008A49F3"/>
    <w:rsid w:val="008A5565"/>
    <w:rsid w:val="008D6EF7"/>
    <w:rsid w:val="008F52F0"/>
    <w:rsid w:val="008F7A8D"/>
    <w:rsid w:val="00903536"/>
    <w:rsid w:val="0091081C"/>
    <w:rsid w:val="00912F4F"/>
    <w:rsid w:val="00914186"/>
    <w:rsid w:val="00926F9D"/>
    <w:rsid w:val="00952BEB"/>
    <w:rsid w:val="009553BB"/>
    <w:rsid w:val="00971DEF"/>
    <w:rsid w:val="00981E74"/>
    <w:rsid w:val="00982CD2"/>
    <w:rsid w:val="00985E70"/>
    <w:rsid w:val="00992297"/>
    <w:rsid w:val="009939A2"/>
    <w:rsid w:val="009A041A"/>
    <w:rsid w:val="009B22D9"/>
    <w:rsid w:val="009D1C20"/>
    <w:rsid w:val="009D6F49"/>
    <w:rsid w:val="009E20DB"/>
    <w:rsid w:val="009F63E1"/>
    <w:rsid w:val="00A02D4E"/>
    <w:rsid w:val="00A22A82"/>
    <w:rsid w:val="00A25BF5"/>
    <w:rsid w:val="00A44A44"/>
    <w:rsid w:val="00A5287B"/>
    <w:rsid w:val="00A52C36"/>
    <w:rsid w:val="00A55D25"/>
    <w:rsid w:val="00A70DB0"/>
    <w:rsid w:val="00A7501F"/>
    <w:rsid w:val="00A86FF0"/>
    <w:rsid w:val="00A9057A"/>
    <w:rsid w:val="00AC3A06"/>
    <w:rsid w:val="00AC6AD4"/>
    <w:rsid w:val="00AD6A34"/>
    <w:rsid w:val="00AE5E59"/>
    <w:rsid w:val="00AF370F"/>
    <w:rsid w:val="00B15FF9"/>
    <w:rsid w:val="00B1635E"/>
    <w:rsid w:val="00B32739"/>
    <w:rsid w:val="00B45AA8"/>
    <w:rsid w:val="00B5210F"/>
    <w:rsid w:val="00B64132"/>
    <w:rsid w:val="00B80A76"/>
    <w:rsid w:val="00B86236"/>
    <w:rsid w:val="00B940C5"/>
    <w:rsid w:val="00BA09C5"/>
    <w:rsid w:val="00BA31CB"/>
    <w:rsid w:val="00BD2EDB"/>
    <w:rsid w:val="00BD31A0"/>
    <w:rsid w:val="00BE51A2"/>
    <w:rsid w:val="00BF020D"/>
    <w:rsid w:val="00BF7B1F"/>
    <w:rsid w:val="00C013AF"/>
    <w:rsid w:val="00C16ABB"/>
    <w:rsid w:val="00C241F2"/>
    <w:rsid w:val="00C2633F"/>
    <w:rsid w:val="00C316DD"/>
    <w:rsid w:val="00C563E1"/>
    <w:rsid w:val="00C64B38"/>
    <w:rsid w:val="00C740F3"/>
    <w:rsid w:val="00CA1757"/>
    <w:rsid w:val="00CB185C"/>
    <w:rsid w:val="00CB25FF"/>
    <w:rsid w:val="00CC54C2"/>
    <w:rsid w:val="00CF1108"/>
    <w:rsid w:val="00CF1DE8"/>
    <w:rsid w:val="00CF3934"/>
    <w:rsid w:val="00CF5541"/>
    <w:rsid w:val="00D62FDD"/>
    <w:rsid w:val="00D65D0A"/>
    <w:rsid w:val="00D6745C"/>
    <w:rsid w:val="00D74840"/>
    <w:rsid w:val="00D86CAA"/>
    <w:rsid w:val="00DA185B"/>
    <w:rsid w:val="00DC0049"/>
    <w:rsid w:val="00DC25AC"/>
    <w:rsid w:val="00DC5618"/>
    <w:rsid w:val="00E01591"/>
    <w:rsid w:val="00E026B5"/>
    <w:rsid w:val="00E17FB9"/>
    <w:rsid w:val="00E22B07"/>
    <w:rsid w:val="00E3391D"/>
    <w:rsid w:val="00E34DF7"/>
    <w:rsid w:val="00E627B0"/>
    <w:rsid w:val="00EA3548"/>
    <w:rsid w:val="00EC1B70"/>
    <w:rsid w:val="00EC52CD"/>
    <w:rsid w:val="00EE1AB2"/>
    <w:rsid w:val="00EE3B9B"/>
    <w:rsid w:val="00EF1CAF"/>
    <w:rsid w:val="00EF3B28"/>
    <w:rsid w:val="00F03FCF"/>
    <w:rsid w:val="00F053FA"/>
    <w:rsid w:val="00F11E7C"/>
    <w:rsid w:val="00F35BAA"/>
    <w:rsid w:val="00F409DD"/>
    <w:rsid w:val="00F655EC"/>
    <w:rsid w:val="00F76A90"/>
    <w:rsid w:val="00F85703"/>
    <w:rsid w:val="00FA0B2E"/>
    <w:rsid w:val="00FB0CF7"/>
    <w:rsid w:val="00FC20B0"/>
    <w:rsid w:val="00FC6C47"/>
    <w:rsid w:val="00FD6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8706E9C"/>
  <w15:docId w15:val="{DDDFD25A-52E4-4E4D-8EDE-C6EC5397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5106DD"/>
    <w:pPr>
      <w:ind w:left="720"/>
      <w:contextualSpacing/>
    </w:pPr>
  </w:style>
  <w:style w:type="character" w:styleId="a6">
    <w:name w:val="Hyperlink"/>
    <w:semiHidden/>
    <w:rsid w:val="00CF3934"/>
    <w:rPr>
      <w:color w:val="0000FF"/>
      <w:u w:val="single"/>
    </w:rPr>
  </w:style>
  <w:style w:type="paragraph" w:styleId="HTML">
    <w:name w:val="HTML Preformatted"/>
    <w:basedOn w:val="a"/>
    <w:link w:val="HTML0"/>
    <w:uiPriority w:val="99"/>
    <w:unhideWhenUsed/>
    <w:rsid w:val="00CF3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eastAsia="ＭＳ ゴシック"/>
      <w:sz w:val="24"/>
      <w:szCs w:val="24"/>
      <w:lang w:val="en-US" w:eastAsia="ja-JP"/>
    </w:rPr>
  </w:style>
  <w:style w:type="character" w:customStyle="1" w:styleId="HTML0">
    <w:name w:val="HTML 書式付き (文字)"/>
    <w:basedOn w:val="a0"/>
    <w:link w:val="HTML"/>
    <w:uiPriority w:val="99"/>
    <w:rsid w:val="00CF3934"/>
    <w:rPr>
      <w:rFonts w:eastAsia="ＭＳ ゴシック"/>
      <w:sz w:val="24"/>
      <w:szCs w:val="24"/>
      <w:lang w:val="en-US" w:eastAsia="ja-JP"/>
    </w:rPr>
  </w:style>
  <w:style w:type="paragraph" w:styleId="a7">
    <w:name w:val="Balloon Text"/>
    <w:basedOn w:val="a"/>
    <w:link w:val="a8"/>
    <w:uiPriority w:val="99"/>
    <w:semiHidden/>
    <w:unhideWhenUsed/>
    <w:rsid w:val="000F36A8"/>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36A8"/>
    <w:rPr>
      <w:rFonts w:asciiTheme="majorHAnsi" w:eastAsiaTheme="majorEastAsia" w:hAnsiTheme="majorHAnsi" w:cstheme="majorBidi"/>
      <w:sz w:val="18"/>
      <w:szCs w:val="18"/>
    </w:rPr>
  </w:style>
  <w:style w:type="paragraph" w:styleId="a9">
    <w:name w:val="header"/>
    <w:basedOn w:val="a"/>
    <w:link w:val="aa"/>
    <w:uiPriority w:val="99"/>
    <w:unhideWhenUsed/>
    <w:rsid w:val="00EA3548"/>
    <w:pPr>
      <w:tabs>
        <w:tab w:val="center" w:pos="4252"/>
        <w:tab w:val="right" w:pos="8504"/>
      </w:tabs>
      <w:snapToGrid w:val="0"/>
    </w:pPr>
  </w:style>
  <w:style w:type="character" w:customStyle="1" w:styleId="aa">
    <w:name w:val="ヘッダー (文字)"/>
    <w:basedOn w:val="a0"/>
    <w:link w:val="a9"/>
    <w:uiPriority w:val="99"/>
    <w:rsid w:val="00EA3548"/>
  </w:style>
  <w:style w:type="paragraph" w:styleId="ab">
    <w:name w:val="footer"/>
    <w:basedOn w:val="a"/>
    <w:link w:val="ac"/>
    <w:uiPriority w:val="99"/>
    <w:unhideWhenUsed/>
    <w:rsid w:val="00EA3548"/>
    <w:pPr>
      <w:tabs>
        <w:tab w:val="center" w:pos="4252"/>
        <w:tab w:val="right" w:pos="8504"/>
      </w:tabs>
      <w:snapToGrid w:val="0"/>
    </w:pPr>
  </w:style>
  <w:style w:type="character" w:customStyle="1" w:styleId="ac">
    <w:name w:val="フッター (文字)"/>
    <w:basedOn w:val="a0"/>
    <w:link w:val="ab"/>
    <w:uiPriority w:val="99"/>
    <w:rsid w:val="00EA3548"/>
  </w:style>
  <w:style w:type="table" w:styleId="ad">
    <w:name w:val="Table Grid"/>
    <w:basedOn w:val="a1"/>
    <w:uiPriority w:val="39"/>
    <w:rsid w:val="00B64132"/>
    <w:pPr>
      <w:spacing w:line="240" w:lineRule="auto"/>
    </w:pPr>
    <w:rPr>
      <w:rFonts w:asciiTheme="minorHAnsi" w:hAnsiTheme="minorHAnsi" w:cstheme="minorBidi"/>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783D3F"/>
    <w:rPr>
      <w:sz w:val="18"/>
      <w:szCs w:val="18"/>
    </w:rPr>
  </w:style>
  <w:style w:type="paragraph" w:styleId="af">
    <w:name w:val="annotation text"/>
    <w:basedOn w:val="a"/>
    <w:link w:val="af0"/>
    <w:uiPriority w:val="99"/>
    <w:semiHidden/>
    <w:unhideWhenUsed/>
    <w:rsid w:val="00783D3F"/>
  </w:style>
  <w:style w:type="character" w:customStyle="1" w:styleId="af0">
    <w:name w:val="コメント文字列 (文字)"/>
    <w:basedOn w:val="a0"/>
    <w:link w:val="af"/>
    <w:uiPriority w:val="99"/>
    <w:semiHidden/>
    <w:rsid w:val="00783D3F"/>
  </w:style>
  <w:style w:type="paragraph" w:styleId="af1">
    <w:name w:val="annotation subject"/>
    <w:basedOn w:val="af"/>
    <w:next w:val="af"/>
    <w:link w:val="af2"/>
    <w:uiPriority w:val="99"/>
    <w:semiHidden/>
    <w:unhideWhenUsed/>
    <w:rsid w:val="00783D3F"/>
    <w:rPr>
      <w:b/>
      <w:bCs/>
    </w:rPr>
  </w:style>
  <w:style w:type="character" w:customStyle="1" w:styleId="af2">
    <w:name w:val="コメント内容 (文字)"/>
    <w:basedOn w:val="af0"/>
    <w:link w:val="af1"/>
    <w:uiPriority w:val="99"/>
    <w:semiHidden/>
    <w:rsid w:val="00783D3F"/>
    <w:rPr>
      <w:b/>
      <w:bCs/>
    </w:rPr>
  </w:style>
  <w:style w:type="paragraph" w:styleId="af3">
    <w:name w:val="Revision"/>
    <w:hidden/>
    <w:uiPriority w:val="99"/>
    <w:semiHidden/>
    <w:rsid w:val="00783D3F"/>
    <w:pPr>
      <w:spacing w:line="240" w:lineRule="auto"/>
    </w:pPr>
  </w:style>
  <w:style w:type="paragraph" w:styleId="Web">
    <w:name w:val="Normal (Web)"/>
    <w:basedOn w:val="a"/>
    <w:uiPriority w:val="99"/>
    <w:semiHidden/>
    <w:unhideWhenUsed/>
    <w:rsid w:val="00A9057A"/>
    <w:pPr>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styleId="af4">
    <w:name w:val="Unresolved Mention"/>
    <w:basedOn w:val="a0"/>
    <w:uiPriority w:val="99"/>
    <w:semiHidden/>
    <w:unhideWhenUsed/>
    <w:rsid w:val="002D1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536453">
      <w:bodyDiv w:val="1"/>
      <w:marLeft w:val="0"/>
      <w:marRight w:val="0"/>
      <w:marTop w:val="0"/>
      <w:marBottom w:val="0"/>
      <w:divBdr>
        <w:top w:val="none" w:sz="0" w:space="0" w:color="auto"/>
        <w:left w:val="none" w:sz="0" w:space="0" w:color="auto"/>
        <w:bottom w:val="none" w:sz="0" w:space="0" w:color="auto"/>
        <w:right w:val="none" w:sz="0" w:space="0" w:color="auto"/>
      </w:divBdr>
    </w:div>
    <w:div w:id="101464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orkation.or.jp/challenges-in-regional-revitalization/employment-proble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workation.or.jp/challenges-in-regional-revitalization/unoccupied-house-proble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ation.or.jp/challenges-in-regional-revitalization/environment-issue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youtu.be/oS-M21CSlf4" TargetMode="External"/><Relationship Id="rId19" Type="http://schemas.openxmlformats.org/officeDocument/2006/relationships/hyperlink" Target="https://workation.or.jp/about-the-association/member-compani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cstate="print"/>
          <a:stretch>
            <a:fillRect/>
          </a:stretch>
        </a:blipFill>
      </a:spPr>
      <a:bodyPr wrap="square" lIns="0" tIns="0" rIns="0" bIns="0" rtlCol="0"/>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5</Pages>
  <Words>520</Words>
  <Characters>2964</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kobayashi yoshinori</cp:lastModifiedBy>
  <cp:revision>35</cp:revision>
  <cp:lastPrinted>2020-09-11T03:51:00Z</cp:lastPrinted>
  <dcterms:created xsi:type="dcterms:W3CDTF">2020-09-16T00:52:00Z</dcterms:created>
  <dcterms:modified xsi:type="dcterms:W3CDTF">2020-10-06T14:50:00Z</dcterms:modified>
</cp:coreProperties>
</file>