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rPr>
          <w:rFonts w:ascii="HG丸ｺﾞｼｯｸM-PRO" w:cs="HG丸ｺﾞｼｯｸM-PRO" w:hAnsi="HG丸ｺﾞｼｯｸM-PRO" w:eastAsia="HG丸ｺﾞｼｯｸM-PRO"/>
          <w:b w:val="1"/>
          <w:bCs w:val="1"/>
          <w:sz w:val="48"/>
          <w:szCs w:val="48"/>
          <w:lang w:val="ja-JP" w:eastAsia="ja-JP"/>
        </w:rPr>
      </w:pPr>
      <w:r>
        <w:rPr>
          <w:rFonts w:ascii="HG丸ｺﾞｼｯｸM-PRO" w:cs="HG丸ｺﾞｼｯｸM-PRO" w:hAnsi="HG丸ｺﾞｼｯｸM-PRO" w:eastAsia="HG丸ｺﾞｼｯｸM-PRO"/>
          <w:b w:val="1"/>
          <w:bCs w:val="1"/>
          <w:sz w:val="48"/>
          <w:szCs w:val="48"/>
          <w:rtl w:val="0"/>
          <w:lang w:val="ja-JP" w:eastAsia="ja-JP"/>
        </w:rPr>
        <w:t>マウスガード</w:t>
      </w:r>
      <w:r>
        <w:rPr>
          <w:rFonts w:ascii="HG丸ｺﾞｼｯｸM-PRO" w:cs="HG丸ｺﾞｼｯｸM-PRO" w:hAnsi="HG丸ｺﾞｼｯｸM-PRO" w:eastAsia="HG丸ｺﾞｼｯｸM-PRO"/>
          <w:b w:val="1"/>
          <w:bCs w:val="1"/>
          <w:sz w:val="48"/>
          <w:szCs w:val="48"/>
          <w:u w:color="ff0000"/>
          <w:rtl w:val="0"/>
          <w:lang w:val="ja-JP" w:eastAsia="ja-JP"/>
        </w:rPr>
        <w:t>もおしゃれで機能的に</w:t>
      </w:r>
      <w:r>
        <w:rPr>
          <w:rFonts w:ascii="HG丸ｺﾞｼｯｸM-PRO" w:cs="HG丸ｺﾞｼｯｸM-PRO" w:hAnsi="HG丸ｺﾞｼｯｸM-PRO" w:eastAsia="HG丸ｺﾞｼｯｸM-PRO"/>
          <w:b w:val="1"/>
          <w:bCs w:val="1"/>
          <w:sz w:val="48"/>
          <w:szCs w:val="48"/>
          <w:rtl w:val="0"/>
          <w:lang w:val="ja-JP" w:eastAsia="ja-JP"/>
        </w:rPr>
        <w:t>！</w:t>
      </w:r>
    </w:p>
    <w:p>
      <w:pPr>
        <w:pStyle w:val="Normal.0"/>
        <w:rPr>
          <w:lang w:val="ja-JP" w:eastAsia="ja-JP"/>
        </w:rPr>
      </w:pPr>
      <w:r>
        <w:rPr>
          <w:rFonts w:ascii="HGP明朝B" w:cs="HGP明朝B" w:hAnsi="HGP明朝B" w:eastAsia="HGP明朝B"/>
          <w:sz w:val="40"/>
          <w:szCs w:val="40"/>
          <w:rtl w:val="0"/>
          <w:lang w:val="ja-JP" w:eastAsia="ja-JP"/>
        </w:rPr>
        <w:t>飛沫防止透明マスク「</w:t>
      </w:r>
      <w:r>
        <w:rPr>
          <w:rFonts w:ascii="HG丸ｺﾞｼｯｸM-PRO" w:cs="HG丸ｺﾞｼｯｸM-PRO" w:hAnsi="HG丸ｺﾞｼｯｸM-PRO" w:eastAsia="HG丸ｺﾞｼｯｸM-PRO"/>
          <w:b w:val="1"/>
          <w:bCs w:val="1"/>
          <w:sz w:val="40"/>
          <w:szCs w:val="40"/>
          <w:rtl w:val="0"/>
          <w:lang w:val="ja-JP" w:eastAsia="ja-JP"/>
        </w:rPr>
        <w:t>シールドエ</w:t>
      </w:r>
      <w:r>
        <w:rPr>
          <w:rFonts w:ascii="HG丸ｺﾞｼｯｸM-PRO" w:cs="HG丸ｺﾞｼｯｸM-PRO" w:hAnsi="HG丸ｺﾞｼｯｸM-PRO" w:eastAsia="HG丸ｺﾞｼｯｸM-PRO"/>
          <w:b w:val="1"/>
          <w:bCs w:val="1"/>
          <w:sz w:val="40"/>
          <w:szCs w:val="40"/>
          <w:rtl w:val="0"/>
          <w:lang w:val="ja-JP" w:eastAsia="ja-JP"/>
        </w:rPr>
        <w:t>アモ</w:t>
      </w:r>
      <w:r>
        <w:rPr>
          <w:rFonts w:ascii="HGP明朝B" w:cs="HGP明朝B" w:hAnsi="HGP明朝B" w:eastAsia="HGP明朝B"/>
          <w:sz w:val="40"/>
          <w:szCs w:val="40"/>
          <w:rtl w:val="0"/>
          <w:lang w:val="ja-JP" w:eastAsia="ja-JP"/>
        </w:rPr>
        <w:t>」新発売</w:t>
      </w:r>
    </w:p>
    <w:p>
      <w:pPr>
        <w:pStyle w:val="Normal.0"/>
        <w:spacing w:line="360" w:lineRule="exact"/>
        <w:rPr>
          <w:rFonts w:ascii="ヒラギノ角ゴ ProN W3" w:cs="ヒラギノ角ゴ ProN W3" w:hAnsi="ヒラギノ角ゴ ProN W3" w:eastAsia="ヒラギノ角ゴ ProN W3"/>
          <w:lang w:val="ja-JP" w:eastAsia="ja-JP"/>
        </w:rPr>
      </w:pPr>
    </w:p>
    <w:p>
      <w:pPr>
        <w:pStyle w:val="Normal.0"/>
        <w:spacing w:line="360" w:lineRule="exac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rtl w:val="0"/>
          <w:lang w:val="ja-JP" w:eastAsia="ja-JP"/>
        </w:rPr>
        <w:t>株式会社ヒーローズネットワークス（工業デザイン会社　埼玉県ふじみ野市）は、フレームが</w:t>
      </w:r>
    </w:p>
    <w:p>
      <w:pPr>
        <w:pStyle w:val="Normal.0"/>
        <w:spacing w:line="360" w:lineRule="exac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rtl w:val="0"/>
          <w:lang w:val="ja-JP" w:eastAsia="ja-JP"/>
        </w:rPr>
        <w:t>顔に掛から</w:t>
      </w:r>
      <w:r>
        <w:rPr>
          <w:rFonts w:eastAsia="ヒラギノ角ゴ ProN W3" w:hint="eastAsia"/>
          <w:sz w:val="24"/>
          <w:szCs w:val="24"/>
          <w:u w:color="ff0000"/>
          <w:rtl w:val="0"/>
          <w:lang w:val="ja-JP" w:eastAsia="ja-JP"/>
        </w:rPr>
        <w:t>ず、</w:t>
      </w:r>
      <w:r>
        <w:rPr>
          <w:rFonts w:eastAsia="ヒラギノ角ゴ ProN W3" w:hint="eastAsia"/>
          <w:sz w:val="24"/>
          <w:szCs w:val="24"/>
          <w:rtl w:val="0"/>
          <w:lang w:val="ja-JP" w:eastAsia="ja-JP"/>
        </w:rPr>
        <w:t>会話の</w:t>
      </w:r>
      <w:r>
        <w:rPr>
          <w:rFonts w:eastAsia="ヒラギノ角ゴ ProN W3" w:hint="eastAsia"/>
          <w:sz w:val="24"/>
          <w:szCs w:val="24"/>
          <w:u w:color="ff0000"/>
          <w:rtl w:val="0"/>
          <w:lang w:val="ja-JP" w:eastAsia="ja-JP"/>
        </w:rPr>
        <w:t>際に</w:t>
      </w:r>
      <w:r>
        <w:rPr>
          <w:rFonts w:eastAsia="ヒラギノ角ゴ ProN W3" w:hint="eastAsia"/>
          <w:sz w:val="24"/>
          <w:szCs w:val="24"/>
          <w:rtl w:val="0"/>
          <w:lang w:val="ja-JP" w:eastAsia="ja-JP"/>
        </w:rPr>
        <w:t>笑顔などの表情をスムーズに伝える事のできる飛沫防止透明マスク</w:t>
      </w:r>
    </w:p>
    <w:p>
      <w:pPr>
        <w:pStyle w:val="Normal.0"/>
        <w:spacing w:line="360" w:lineRule="exact"/>
        <w:rPr>
          <w:rFonts w:ascii="ヒラギノ角ゴ ProN W3" w:cs="ヒラギノ角ゴ ProN W3" w:hAnsi="ヒラギノ角ゴ ProN W3" w:eastAsia="ヒラギノ角ゴ ProN W3"/>
          <w:sz w:val="24"/>
          <w:szCs w:val="24"/>
        </w:rPr>
      </w:pPr>
      <w:r>
        <w:rPr>
          <w:rFonts w:eastAsia="ヒラギノ角ゴ ProN W3" w:hint="eastAsia"/>
          <w:sz w:val="24"/>
          <w:szCs w:val="24"/>
          <w:rtl w:val="0"/>
          <w:lang w:val="ja-JP" w:eastAsia="ja-JP"/>
        </w:rPr>
        <w:t>「シールドエアモ」を２０２１年</w:t>
      </w:r>
      <w:r>
        <w:rPr>
          <w:rFonts w:ascii="ヒラギノ角ゴ ProN W3" w:hAnsi="ヒラギノ角ゴ ProN W3"/>
          <w:sz w:val="24"/>
          <w:szCs w:val="24"/>
          <w:rtl w:val="0"/>
          <w:lang w:val="en-US"/>
        </w:rPr>
        <w:t>1</w:t>
      </w:r>
      <w:r>
        <w:rPr>
          <w:rFonts w:eastAsia="ヒラギノ角ゴ ProN W3" w:hint="eastAsia"/>
          <w:sz w:val="24"/>
          <w:szCs w:val="24"/>
          <w:rtl w:val="0"/>
          <w:lang w:val="ja-JP" w:eastAsia="ja-JP"/>
        </w:rPr>
        <w:t>月から販売開始します。</w:t>
      </w:r>
    </w:p>
    <w:p>
      <w:pPr>
        <w:pStyle w:val="Normal.0"/>
        <w:spacing w:line="360" w:lineRule="exact"/>
        <w:rPr>
          <w:rFonts w:ascii="ヒラギノ角ゴ ProN W3" w:cs="ヒラギノ角ゴ ProN W3" w:hAnsi="ヒラギノ角ゴ ProN W3" w:eastAsia="ヒラギノ角ゴ ProN W3"/>
          <w:sz w:val="24"/>
          <w:szCs w:val="24"/>
        </w:rPr>
      </w:pPr>
    </w:p>
    <w:p>
      <w:pPr>
        <w:pStyle w:val="Normal.0"/>
        <w:spacing w:line="360" w:lineRule="exac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rtl w:val="0"/>
          <w:lang w:val="ja-JP" w:eastAsia="ja-JP"/>
        </w:rPr>
        <w:t>従来マウスガード</w:t>
      </w:r>
      <w:r>
        <w:rPr>
          <w:rFonts w:eastAsia="ヒラギノ角ゴ ProN W3" w:hint="eastAsia"/>
          <w:sz w:val="24"/>
          <w:szCs w:val="24"/>
          <w:u w:color="ff0000"/>
          <w:rtl w:val="0"/>
          <w:lang w:val="ja-JP" w:eastAsia="ja-JP"/>
        </w:rPr>
        <w:t>の多く</w:t>
      </w:r>
      <w:r>
        <w:rPr>
          <w:rFonts w:eastAsia="ヒラギノ角ゴ ProN W3" w:hint="eastAsia"/>
          <w:sz w:val="24"/>
          <w:szCs w:val="24"/>
          <w:rtl w:val="0"/>
          <w:lang w:val="ja-JP" w:eastAsia="ja-JP"/>
        </w:rPr>
        <w:t>はフレームを顎で押さえる為、装着感や見た目に難点がありました。</w:t>
      </w:r>
    </w:p>
    <w:p>
      <w:pPr>
        <w:pStyle w:val="Normal.0"/>
        <w:spacing w:line="360" w:lineRule="exac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rtl w:val="0"/>
          <w:lang w:val="ja-JP" w:eastAsia="ja-JP"/>
        </w:rPr>
        <w:t>「シールドエアモ」はチークホルダータイプで顔の前面に</w:t>
      </w:r>
      <w:r>
        <w:rPr>
          <w:rFonts w:eastAsia="ヒラギノ角ゴ ProN W3" w:hint="eastAsia"/>
          <w:sz w:val="24"/>
          <w:szCs w:val="24"/>
          <w:u w:color="ff0000"/>
          <w:rtl w:val="0"/>
          <w:lang w:val="ja-JP" w:eastAsia="ja-JP"/>
        </w:rPr>
        <w:t>フレームが</w:t>
      </w:r>
      <w:r>
        <w:rPr>
          <w:rFonts w:eastAsia="ヒラギノ角ゴ ProN W3" w:hint="eastAsia"/>
          <w:sz w:val="24"/>
          <w:szCs w:val="24"/>
          <w:rtl w:val="0"/>
          <w:lang w:val="ja-JP" w:eastAsia="ja-JP"/>
        </w:rPr>
        <w:t>掛からないため着けてい</w:t>
      </w:r>
    </w:p>
    <w:p>
      <w:pPr>
        <w:pStyle w:val="Normal.0"/>
        <w:spacing w:line="360" w:lineRule="exac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rtl w:val="0"/>
          <w:lang w:val="ja-JP" w:eastAsia="ja-JP"/>
        </w:rPr>
        <w:t>ることを忘れるほどの自然な装着感で</w:t>
      </w:r>
      <w:r>
        <w:rPr>
          <w:rFonts w:eastAsia="ヒラギノ角ゴ ProN W3" w:hint="eastAsia"/>
          <w:sz w:val="24"/>
          <w:szCs w:val="24"/>
          <w:u w:color="ff0000"/>
          <w:rtl w:val="0"/>
          <w:lang w:val="ja-JP" w:eastAsia="ja-JP"/>
        </w:rPr>
        <w:t>、見た目もとても</w:t>
      </w:r>
      <w:r>
        <w:rPr>
          <w:rFonts w:eastAsia="ヒラギノ角ゴ ProN W3" w:hint="eastAsia"/>
          <w:sz w:val="24"/>
          <w:szCs w:val="24"/>
          <w:rtl w:val="0"/>
          <w:lang w:val="ja-JP" w:eastAsia="ja-JP"/>
        </w:rPr>
        <w:t>スタイリッシュです。</w:t>
      </w:r>
    </w:p>
    <w:p>
      <w:pPr>
        <w:pStyle w:val="Normal.0"/>
        <w:spacing w:line="360" w:lineRule="exact"/>
        <w:rPr>
          <w:rFonts w:ascii="ヒラギノ角ゴ ProN W3" w:cs="ヒラギノ角ゴ ProN W3" w:hAnsi="ヒラギノ角ゴ ProN W3" w:eastAsia="ヒラギノ角ゴ ProN W3"/>
          <w:sz w:val="24"/>
          <w:szCs w:val="24"/>
          <w:u w:color="ff0000"/>
        </w:rPr>
      </w:pPr>
      <w:r>
        <w:rPr>
          <w:rFonts w:eastAsia="ヒラギノ角ゴ ProN W3" w:hint="eastAsia"/>
          <w:sz w:val="24"/>
          <w:szCs w:val="24"/>
          <w:u w:color="ff0000"/>
          <w:rtl w:val="0"/>
          <w:lang w:val="ja-JP" w:eastAsia="ja-JP"/>
        </w:rPr>
        <w:t>ガード部分の</w:t>
      </w:r>
      <w:r>
        <w:rPr>
          <w:rFonts w:eastAsia="ヒラギノ角ゴ ProN W3" w:hint="eastAsia"/>
          <w:sz w:val="24"/>
          <w:szCs w:val="24"/>
          <w:rtl w:val="0"/>
          <w:lang w:val="ja-JP" w:eastAsia="ja-JP"/>
        </w:rPr>
        <w:t>透明シートは</w:t>
      </w:r>
      <w:r>
        <w:rPr>
          <w:rFonts w:eastAsia="ヒラギノ角ゴ ProN W3" w:hint="eastAsia"/>
          <w:sz w:val="24"/>
          <w:szCs w:val="24"/>
          <w:u w:color="ff0000"/>
          <w:rtl w:val="0"/>
          <w:lang w:val="ja-JP" w:eastAsia="ja-JP"/>
        </w:rPr>
        <w:t>交換も簡単で、</w:t>
      </w:r>
      <w:r>
        <w:rPr>
          <w:rFonts w:eastAsia="ヒラギノ角ゴ ProN W3" w:hint="eastAsia"/>
          <w:sz w:val="24"/>
          <w:szCs w:val="24"/>
          <w:rtl w:val="0"/>
          <w:lang w:val="ja-JP" w:eastAsia="ja-JP"/>
        </w:rPr>
        <w:t>素材は再生できる</w:t>
      </w:r>
      <w:r>
        <w:rPr>
          <w:rFonts w:ascii="ヒラギノ角ゴ ProN W3" w:hAnsi="ヒラギノ角ゴ ProN W3"/>
          <w:sz w:val="24"/>
          <w:szCs w:val="24"/>
          <w:rtl w:val="0"/>
          <w:lang w:val="en-US"/>
        </w:rPr>
        <w:t>PET</w:t>
      </w:r>
      <w:r>
        <w:rPr>
          <w:rFonts w:eastAsia="ヒラギノ角ゴ ProN W3" w:hint="eastAsia"/>
          <w:sz w:val="24"/>
          <w:szCs w:val="24"/>
          <w:rtl w:val="0"/>
          <w:lang w:val="ja-JP" w:eastAsia="ja-JP"/>
        </w:rPr>
        <w:t>樹脂を採用</w:t>
      </w:r>
      <w:r>
        <w:rPr>
          <w:rFonts w:eastAsia="ヒラギノ角ゴ ProN W3" w:hint="eastAsia"/>
          <w:sz w:val="24"/>
          <w:szCs w:val="24"/>
          <w:u w:color="ff0000"/>
          <w:rtl w:val="0"/>
          <w:lang w:val="ja-JP" w:eastAsia="ja-JP"/>
        </w:rPr>
        <w:t>しています。</w:t>
      </w:r>
    </w:p>
    <w:p>
      <w:pPr>
        <w:pStyle w:val="Normal.0"/>
        <w:spacing w:line="360" w:lineRule="exac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rtl w:val="0"/>
          <w:lang w:val="ja-JP" w:eastAsia="ja-JP"/>
        </w:rPr>
        <w:t>曇り止め加工</w:t>
      </w:r>
      <w:r>
        <w:rPr>
          <w:rFonts w:eastAsia="ヒラギノ角ゴ ProN W3" w:hint="eastAsia"/>
          <w:sz w:val="24"/>
          <w:szCs w:val="24"/>
          <w:u w:color="ff0000"/>
          <w:rtl w:val="0"/>
          <w:lang w:val="ja-JP" w:eastAsia="ja-JP"/>
        </w:rPr>
        <w:t>をしているので</w:t>
      </w:r>
      <w:r>
        <w:rPr>
          <w:rFonts w:eastAsia="ヒラギノ角ゴ ProN W3" w:hint="eastAsia"/>
          <w:sz w:val="24"/>
          <w:szCs w:val="24"/>
          <w:rtl w:val="0"/>
          <w:lang w:val="ja-JP" w:eastAsia="ja-JP"/>
        </w:rPr>
        <w:t>会話中でも曇りにくくなっています。</w:t>
      </w:r>
    </w:p>
    <w:p>
      <w:pPr>
        <w:pStyle w:val="Normal.0"/>
        <w:spacing w:line="360" w:lineRule="exact"/>
        <w:rPr>
          <w:rFonts w:ascii="ヒラギノ角ゴ ProN W3" w:cs="ヒラギノ角ゴ ProN W3" w:hAnsi="ヒラギノ角ゴ ProN W3" w:eastAsia="ヒラギノ角ゴ ProN W3"/>
          <w:sz w:val="24"/>
          <w:szCs w:val="24"/>
        </w:rPr>
      </w:pPr>
    </w:p>
    <w:p>
      <w:pPr>
        <w:pStyle w:val="Normal.0"/>
        <w:spacing w:line="360" w:lineRule="exac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rtl w:val="0"/>
          <w:lang w:val="ja-JP" w:eastAsia="ja-JP"/>
        </w:rPr>
        <w:t>マスクによる手話会話</w:t>
      </w:r>
      <w:r>
        <w:rPr>
          <w:rFonts w:eastAsia="ヒラギノ角ゴ ProN W3" w:hint="eastAsia"/>
          <w:sz w:val="24"/>
          <w:szCs w:val="24"/>
          <w:u w:color="ff0000"/>
          <w:rtl w:val="0"/>
          <w:lang w:val="ja-JP" w:eastAsia="ja-JP"/>
        </w:rPr>
        <w:t>や対面でのコミュニケーションで</w:t>
      </w:r>
      <w:r>
        <w:rPr>
          <w:rFonts w:eastAsia="ヒラギノ角ゴ ProN W3" w:hint="eastAsia"/>
          <w:sz w:val="24"/>
          <w:szCs w:val="24"/>
          <w:rtl w:val="0"/>
          <w:lang w:val="ja-JP" w:eastAsia="ja-JP"/>
        </w:rPr>
        <w:t>の不自由さを</w:t>
      </w:r>
      <w:r>
        <w:rPr>
          <w:rFonts w:eastAsia="ヒラギノ角ゴ ProN W3" w:hint="eastAsia"/>
          <w:sz w:val="24"/>
          <w:szCs w:val="24"/>
          <w:u w:color="ff0000"/>
          <w:rtl w:val="0"/>
          <w:lang w:val="ja-JP" w:eastAsia="ja-JP"/>
        </w:rPr>
        <w:t>解消する</w:t>
      </w:r>
      <w:r>
        <w:rPr>
          <w:rFonts w:eastAsia="ヒラギノ角ゴ ProN W3" w:hint="eastAsia"/>
          <w:sz w:val="24"/>
          <w:szCs w:val="24"/>
          <w:rtl w:val="0"/>
          <w:lang w:val="ja-JP" w:eastAsia="ja-JP"/>
        </w:rPr>
        <w:t>ために開発しま</w:t>
      </w:r>
    </w:p>
    <w:p>
      <w:pPr>
        <w:pStyle w:val="Normal.0"/>
        <w:spacing w:line="360" w:lineRule="exac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rtl w:val="0"/>
          <w:lang w:val="ja-JP" w:eastAsia="ja-JP"/>
        </w:rPr>
        <w:t>したが、発声も聞き取りやすく講演会</w:t>
      </w:r>
      <w:r>
        <w:rPr>
          <w:rFonts w:eastAsia="ヒラギノ角ゴ ProN W3" w:hint="eastAsia"/>
          <w:sz w:val="24"/>
          <w:szCs w:val="24"/>
          <w:u w:color="ff0000"/>
          <w:rtl w:val="0"/>
          <w:lang w:val="ja-JP" w:eastAsia="ja-JP"/>
        </w:rPr>
        <w:t>、</w:t>
      </w:r>
      <w:r>
        <w:rPr>
          <w:rFonts w:eastAsia="ヒラギノ角ゴ ProN W3" w:hint="eastAsia"/>
          <w:sz w:val="24"/>
          <w:szCs w:val="24"/>
          <w:rtl w:val="0"/>
          <w:lang w:val="ja-JP" w:eastAsia="ja-JP"/>
        </w:rPr>
        <w:t>セミナー、プレゼン</w:t>
      </w:r>
      <w:r>
        <w:rPr>
          <w:rFonts w:eastAsia="ヒラギノ角ゴ ProN W3" w:hint="eastAsia"/>
          <w:sz w:val="24"/>
          <w:szCs w:val="24"/>
          <w:u w:color="ff0000"/>
          <w:rtl w:val="0"/>
          <w:lang w:val="ja-JP" w:eastAsia="ja-JP"/>
        </w:rPr>
        <w:t>テーション</w:t>
      </w:r>
      <w:r>
        <w:rPr>
          <w:rFonts w:eastAsia="ヒラギノ角ゴ ProN W3" w:hint="eastAsia"/>
          <w:sz w:val="24"/>
          <w:szCs w:val="24"/>
          <w:rtl w:val="0"/>
          <w:lang w:val="ja-JP" w:eastAsia="ja-JP"/>
        </w:rPr>
        <w:t>、冠婚葬祭、催事</w:t>
      </w:r>
      <w:r>
        <w:rPr>
          <w:rFonts w:eastAsia="ヒラギノ角ゴ ProN W3" w:hint="eastAsia"/>
          <w:sz w:val="24"/>
          <w:szCs w:val="24"/>
          <w:u w:color="ff0000"/>
          <w:rtl w:val="0"/>
          <w:lang w:val="ja-JP" w:eastAsia="ja-JP"/>
        </w:rPr>
        <w:t>・</w:t>
      </w:r>
      <w:r>
        <w:rPr>
          <w:rFonts w:eastAsia="ヒラギノ角ゴ ProN W3" w:hint="eastAsia"/>
          <w:sz w:val="24"/>
          <w:szCs w:val="24"/>
          <w:rtl w:val="0"/>
          <w:lang w:val="ja-JP" w:eastAsia="ja-JP"/>
        </w:rPr>
        <w:t>飲食</w:t>
      </w:r>
    </w:p>
    <w:p>
      <w:pPr>
        <w:pStyle w:val="Normal.0"/>
        <w:spacing w:line="360" w:lineRule="exac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u w:color="ff0000"/>
          <w:rtl w:val="0"/>
          <w:lang w:val="ja-JP" w:eastAsia="ja-JP"/>
        </w:rPr>
        <w:t>等</w:t>
      </w:r>
      <w:r>
        <w:rPr>
          <w:rFonts w:eastAsia="ヒラギノ角ゴ ProN W3" w:hint="eastAsia"/>
          <w:sz w:val="24"/>
          <w:szCs w:val="24"/>
          <w:rtl w:val="0"/>
          <w:lang w:val="ja-JP" w:eastAsia="ja-JP"/>
        </w:rPr>
        <w:t>の対面接客</w:t>
      </w:r>
      <w:r>
        <w:rPr>
          <w:rFonts w:eastAsia="ヒラギノ角ゴ ProN W3" w:hint="eastAsia"/>
          <w:sz w:val="24"/>
          <w:szCs w:val="24"/>
          <w:u w:color="ff0000"/>
          <w:rtl w:val="0"/>
          <w:lang w:val="ja-JP" w:eastAsia="ja-JP"/>
        </w:rPr>
        <w:t>など、対面コミュニケーションを必要とする様</w:t>
      </w:r>
      <w:r>
        <w:rPr>
          <w:rFonts w:eastAsia="ヒラギノ角ゴ ProN W3" w:hint="eastAsia"/>
          <w:sz w:val="24"/>
          <w:szCs w:val="24"/>
          <w:rtl w:val="0"/>
          <w:lang w:val="ja-JP" w:eastAsia="ja-JP"/>
        </w:rPr>
        <w:t>々な場面でご活用いただけます。</w:t>
      </w:r>
    </w:p>
    <w:p>
      <w:pPr>
        <w:pStyle w:val="Normal.0"/>
        <w:spacing w:line="360" w:lineRule="exact"/>
        <w:rPr>
          <w:rFonts w:ascii="ヒラギノ角ゴ ProN W3" w:cs="ヒラギノ角ゴ ProN W3" w:hAnsi="ヒラギノ角ゴ ProN W3" w:eastAsia="ヒラギノ角ゴ ProN W3"/>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r>
        <w:rPr>
          <w:rFonts w:ascii="HG丸ｺﾞｼｯｸM-PRO" w:cs="HG丸ｺﾞｼｯｸM-PRO" w:hAnsi="HG丸ｺﾞｼｯｸM-PRO" w:eastAsia="HG丸ｺﾞｼｯｸM-PRO"/>
          <w:sz w:val="24"/>
          <w:szCs w:val="24"/>
        </w:rPr>
        <w:drawing>
          <wp:anchor distT="0" distB="0" distL="0" distR="0" simplePos="0" relativeHeight="251659264" behindDoc="0" locked="0" layoutInCell="1" allowOverlap="1">
            <wp:simplePos x="0" y="0"/>
            <wp:positionH relativeFrom="column">
              <wp:posOffset>3175</wp:posOffset>
            </wp:positionH>
            <wp:positionV relativeFrom="line">
              <wp:posOffset>83682</wp:posOffset>
            </wp:positionV>
            <wp:extent cx="6645910" cy="4489189"/>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tretch>
                      <a:fillRect/>
                    </a:stretch>
                  </pic:blipFill>
                  <pic:spPr>
                    <a:xfrm>
                      <a:off x="0" y="0"/>
                      <a:ext cx="6645910" cy="4489189"/>
                    </a:xfrm>
                    <a:prstGeom prst="rect">
                      <a:avLst/>
                    </a:prstGeom>
                    <a:ln w="12700" cap="flat">
                      <a:noFill/>
                      <a:miter lim="400000"/>
                    </a:ln>
                    <a:effectLst/>
                  </pic:spPr>
                </pic:pic>
              </a:graphicData>
            </a:graphic>
          </wp:anchor>
        </w:drawing>
      </w: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widowControl w:val="1"/>
        <w:jc w:val="left"/>
      </w:pPr>
      <w:r>
        <w:rPr>
          <w:rFonts w:ascii="HG丸ｺﾞｼｯｸM-PRO" w:cs="HG丸ｺﾞｼｯｸM-PRO" w:hAnsi="HG丸ｺﾞｼｯｸM-PRO" w:eastAsia="HG丸ｺﾞｼｯｸM-PRO"/>
          <w:sz w:val="24"/>
          <w:szCs w:val="24"/>
        </w:rPr>
        <w:br w:type="page"/>
      </w:r>
    </w:p>
    <w:p>
      <w:pPr>
        <w:pStyle w:val="Normal.0"/>
        <w:spacing w:line="360" w:lineRule="exact"/>
        <w:rPr>
          <w:rFonts w:ascii="HG丸ｺﾞｼｯｸM-PRO" w:cs="HG丸ｺﾞｼｯｸM-PRO" w:hAnsi="HG丸ｺﾞｼｯｸM-PRO" w:eastAsia="HG丸ｺﾞｼｯｸM-PRO"/>
          <w:sz w:val="24"/>
          <w:szCs w:val="24"/>
        </w:rPr>
      </w:pPr>
      <w:r>
        <w:rPr>
          <w:rFonts w:ascii="HG丸ｺﾞｼｯｸM-PRO" w:cs="HG丸ｺﾞｼｯｸM-PRO" w:hAnsi="HG丸ｺﾞｼｯｸM-PRO" w:eastAsia="HG丸ｺﾞｼｯｸM-PRO"/>
          <w:sz w:val="24"/>
          <w:szCs w:val="24"/>
        </w:rPr>
        <w:drawing>
          <wp:anchor distT="0" distB="0" distL="0" distR="0" simplePos="0" relativeHeight="251660288" behindDoc="0" locked="0" layoutInCell="1" allowOverlap="1">
            <wp:simplePos x="0" y="0"/>
            <wp:positionH relativeFrom="column">
              <wp:posOffset>3810</wp:posOffset>
            </wp:positionH>
            <wp:positionV relativeFrom="page">
              <wp:posOffset>524344</wp:posOffset>
            </wp:positionV>
            <wp:extent cx="6645910" cy="2332355"/>
            <wp:effectExtent l="0" t="0" r="0" b="0"/>
            <wp:wrapNone/>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5">
                      <a:extLst/>
                    </a:blip>
                    <a:stretch>
                      <a:fillRect/>
                    </a:stretch>
                  </pic:blipFill>
                  <pic:spPr>
                    <a:xfrm>
                      <a:off x="0" y="0"/>
                      <a:ext cx="6645910" cy="2332355"/>
                    </a:xfrm>
                    <a:prstGeom prst="rect">
                      <a:avLst/>
                    </a:prstGeom>
                    <a:ln w="12700" cap="flat">
                      <a:noFill/>
                      <a:miter lim="400000"/>
                    </a:ln>
                    <a:effectLst/>
                  </pic:spPr>
                </pic:pic>
              </a:graphicData>
            </a:graphic>
          </wp:anchor>
        </w:drawing>
      </w: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sz w:val="24"/>
          <w:szCs w:val="24"/>
        </w:rPr>
      </w:pPr>
    </w:p>
    <w:p>
      <w:pPr>
        <w:pStyle w:val="Normal.0"/>
        <w:spacing w:line="360" w:lineRule="exact"/>
        <w:rPr>
          <w:rFonts w:ascii="HG丸ｺﾞｼｯｸM-PRO" w:cs="HG丸ｺﾞｼｯｸM-PRO" w:hAnsi="HG丸ｺﾞｼｯｸM-PRO" w:eastAsia="HG丸ｺﾞｼｯｸM-PRO"/>
          <w:b w:val="1"/>
          <w:bCs w:val="1"/>
          <w:sz w:val="28"/>
          <w:szCs w:val="28"/>
          <w:lang w:val="ja-JP" w:eastAsia="ja-JP"/>
        </w:rPr>
      </w:pPr>
      <w:r>
        <w:rPr>
          <w:rFonts w:ascii="HG丸ｺﾞｼｯｸM-PRO" w:cs="HG丸ｺﾞｼｯｸM-PRO" w:hAnsi="HG丸ｺﾞｼｯｸM-PRO" w:eastAsia="HG丸ｺﾞｼｯｸM-PRO"/>
          <w:b w:val="1"/>
          <w:bCs w:val="1"/>
          <w:sz w:val="28"/>
          <w:szCs w:val="28"/>
          <w:rtl w:val="0"/>
          <w:lang w:val="ja-JP" w:eastAsia="ja-JP"/>
        </w:rPr>
        <w:t>特徴</w:t>
      </w:r>
    </w:p>
    <w:p>
      <w:pPr>
        <w:pStyle w:val="Normal.0"/>
        <w:spacing w:line="360" w:lineRule="exact"/>
        <w:rPr>
          <w:rFonts w:ascii="HG丸ｺﾞｼｯｸM-PRO" w:cs="HG丸ｺﾞｼｯｸM-PRO" w:hAnsi="HG丸ｺﾞｼｯｸM-PRO" w:eastAsia="HG丸ｺﾞｼｯｸM-PRO"/>
          <w:sz w:val="24"/>
          <w:szCs w:val="24"/>
          <w:lang w:val="ja-JP" w:eastAsia="ja-JP"/>
        </w:rPr>
      </w:pPr>
      <w:r>
        <w:rPr>
          <w:rFonts w:ascii="HG丸ｺﾞｼｯｸM-PRO" w:cs="HG丸ｺﾞｼｯｸM-PRO" w:hAnsi="HG丸ｺﾞｼｯｸM-PRO" w:eastAsia="HG丸ｺﾞｼｯｸM-PRO"/>
          <w:sz w:val="24"/>
          <w:szCs w:val="24"/>
          <w:rtl w:val="0"/>
          <w:lang w:val="ja-JP" w:eastAsia="ja-JP"/>
        </w:rPr>
        <w:t>１</w:t>
      </w:r>
      <w:r>
        <w:rPr>
          <w:rFonts w:ascii="HG丸ｺﾞｼｯｸM-PRO" w:cs="HG丸ｺﾞｼｯｸM-PRO" w:hAnsi="HG丸ｺﾞｼｯｸM-PRO" w:eastAsia="HG丸ｺﾞｼｯｸM-PRO"/>
          <w:sz w:val="24"/>
          <w:szCs w:val="24"/>
          <w:u w:color="ff0000"/>
          <w:rtl w:val="0"/>
          <w:lang w:val="ja-JP" w:eastAsia="ja-JP"/>
        </w:rPr>
        <w:t>．</w:t>
      </w:r>
      <w:r>
        <w:rPr>
          <w:rFonts w:ascii="HG丸ｺﾞｼｯｸM-PRO" w:cs="HG丸ｺﾞｼｯｸM-PRO" w:hAnsi="HG丸ｺﾞｼｯｸM-PRO" w:eastAsia="HG丸ｺﾞｼｯｸM-PRO"/>
          <w:sz w:val="24"/>
          <w:szCs w:val="24"/>
          <w:rtl w:val="0"/>
          <w:lang w:val="ja-JP" w:eastAsia="ja-JP"/>
        </w:rPr>
        <w:t>顔に</w:t>
      </w:r>
      <w:r>
        <w:rPr>
          <w:rFonts w:ascii="HG丸ｺﾞｼｯｸM-PRO" w:cs="HG丸ｺﾞｼｯｸM-PRO" w:hAnsi="HG丸ｺﾞｼｯｸM-PRO" w:eastAsia="HG丸ｺﾞｼｯｸM-PRO"/>
          <w:sz w:val="24"/>
          <w:szCs w:val="24"/>
          <w:u w:color="ff0000"/>
          <w:rtl w:val="0"/>
          <w:lang w:val="ja-JP" w:eastAsia="ja-JP"/>
        </w:rPr>
        <w:t>掛かる</w:t>
      </w:r>
      <w:r>
        <w:rPr>
          <w:rFonts w:ascii="HG丸ｺﾞｼｯｸM-PRO" w:cs="HG丸ｺﾞｼｯｸM-PRO" w:hAnsi="HG丸ｺﾞｼｯｸM-PRO" w:eastAsia="HG丸ｺﾞｼｯｸM-PRO"/>
          <w:sz w:val="24"/>
          <w:szCs w:val="24"/>
          <w:rtl w:val="0"/>
          <w:lang w:val="ja-JP" w:eastAsia="ja-JP"/>
        </w:rPr>
        <w:t>フレームがないので表情がしっかり伝わります。</w:t>
      </w:r>
    </w:p>
    <w:p>
      <w:pPr>
        <w:pStyle w:val="Normal.0"/>
        <w:spacing w:line="360" w:lineRule="exact"/>
        <w:rPr>
          <w:rFonts w:ascii="HG丸ｺﾞｼｯｸM-PRO" w:cs="HG丸ｺﾞｼｯｸM-PRO" w:hAnsi="HG丸ｺﾞｼｯｸM-PRO" w:eastAsia="HG丸ｺﾞｼｯｸM-PRO"/>
          <w:sz w:val="24"/>
          <w:szCs w:val="24"/>
          <w:lang w:val="ja-JP" w:eastAsia="ja-JP"/>
        </w:rPr>
      </w:pPr>
      <w:r>
        <w:rPr>
          <w:rFonts w:ascii="HG丸ｺﾞｼｯｸM-PRO" w:cs="HG丸ｺﾞｼｯｸM-PRO" w:hAnsi="HG丸ｺﾞｼｯｸM-PRO" w:eastAsia="HG丸ｺﾞｼｯｸM-PRO"/>
          <w:sz w:val="24"/>
          <w:szCs w:val="24"/>
          <w:rtl w:val="0"/>
          <w:lang w:val="ja-JP" w:eastAsia="ja-JP"/>
        </w:rPr>
        <w:t>　　（</w:t>
      </w:r>
      <w:r>
        <w:rPr>
          <w:rFonts w:ascii="HG丸ｺﾞｼｯｸM-PRO" w:cs="HG丸ｺﾞｼｯｸM-PRO" w:hAnsi="HG丸ｺﾞｼｯｸM-PRO" w:eastAsia="HG丸ｺﾞｼｯｸM-PRO"/>
          <w:sz w:val="24"/>
          <w:szCs w:val="24"/>
          <w:u w:color="ff0000"/>
          <w:rtl w:val="0"/>
          <w:lang w:val="ja-JP" w:eastAsia="ja-JP"/>
        </w:rPr>
        <w:t>声</w:t>
      </w:r>
      <w:r>
        <w:rPr>
          <w:rFonts w:ascii="HG丸ｺﾞｼｯｸM-PRO" w:cs="HG丸ｺﾞｼｯｸM-PRO" w:hAnsi="HG丸ｺﾞｼｯｸM-PRO" w:eastAsia="HG丸ｺﾞｼｯｸM-PRO"/>
          <w:sz w:val="24"/>
          <w:szCs w:val="24"/>
          <w:rtl w:val="0"/>
          <w:lang w:val="ja-JP" w:eastAsia="ja-JP"/>
        </w:rPr>
        <w:t>も聞き取りやすく会話もスムーズ。）</w:t>
      </w:r>
    </w:p>
    <w:p>
      <w:pPr>
        <w:pStyle w:val="Normal.0"/>
        <w:spacing w:line="360" w:lineRule="exact"/>
        <w:rPr>
          <w:rFonts w:ascii="HG丸ｺﾞｼｯｸM-PRO" w:cs="HG丸ｺﾞｼｯｸM-PRO" w:hAnsi="HG丸ｺﾞｼｯｸM-PRO" w:eastAsia="HG丸ｺﾞｼｯｸM-PRO"/>
          <w:sz w:val="24"/>
          <w:szCs w:val="24"/>
          <w:lang w:val="ja-JP" w:eastAsia="ja-JP"/>
        </w:rPr>
      </w:pPr>
      <w:r>
        <w:rPr>
          <w:rFonts w:ascii="HG丸ｺﾞｼｯｸM-PRO" w:cs="HG丸ｺﾞｼｯｸM-PRO" w:hAnsi="HG丸ｺﾞｼｯｸM-PRO" w:eastAsia="HG丸ｺﾞｼｯｸM-PRO"/>
          <w:sz w:val="24"/>
          <w:szCs w:val="24"/>
          <w:rtl w:val="0"/>
          <w:lang w:val="ja-JP" w:eastAsia="ja-JP"/>
        </w:rPr>
        <w:t>２</w:t>
      </w:r>
      <w:r>
        <w:rPr>
          <w:rFonts w:ascii="HG丸ｺﾞｼｯｸM-PRO" w:cs="HG丸ｺﾞｼｯｸM-PRO" w:hAnsi="HG丸ｺﾞｼｯｸM-PRO" w:eastAsia="HG丸ｺﾞｼｯｸM-PRO"/>
          <w:sz w:val="24"/>
          <w:szCs w:val="24"/>
          <w:u w:color="ff0000"/>
          <w:rtl w:val="0"/>
          <w:lang w:val="ja-JP" w:eastAsia="ja-JP"/>
        </w:rPr>
        <w:t>．</w:t>
      </w:r>
      <w:r>
        <w:rPr>
          <w:rFonts w:ascii="HG丸ｺﾞｼｯｸM-PRO" w:cs="HG丸ｺﾞｼｯｸM-PRO" w:hAnsi="HG丸ｺﾞｼｯｸM-PRO" w:eastAsia="HG丸ｺﾞｼｯｸM-PRO"/>
          <w:sz w:val="24"/>
          <w:szCs w:val="24"/>
          <w:rtl w:val="0"/>
          <w:lang w:val="ja-JP" w:eastAsia="ja-JP"/>
        </w:rPr>
        <w:t>大きな</w:t>
      </w:r>
      <w:r>
        <w:rPr>
          <w:rFonts w:ascii="HG丸ｺﾞｼｯｸM-PRO" w:cs="HG丸ｺﾞｼｯｸM-PRO" w:hAnsi="HG丸ｺﾞｼｯｸM-PRO" w:eastAsia="HG丸ｺﾞｼｯｸM-PRO"/>
          <w:sz w:val="24"/>
          <w:szCs w:val="24"/>
          <w:u w:color="ff0000"/>
          <w:rtl w:val="0"/>
          <w:lang w:val="ja-JP" w:eastAsia="ja-JP"/>
        </w:rPr>
        <w:t>シート</w:t>
      </w:r>
      <w:r>
        <w:rPr>
          <w:rFonts w:ascii="HG丸ｺﾞｼｯｸM-PRO" w:cs="HG丸ｺﾞｼｯｸM-PRO" w:hAnsi="HG丸ｺﾞｼｯｸM-PRO" w:eastAsia="HG丸ｺﾞｼｯｸM-PRO"/>
          <w:sz w:val="24"/>
          <w:szCs w:val="24"/>
          <w:rtl w:val="0"/>
          <w:lang w:val="ja-JP" w:eastAsia="ja-JP"/>
        </w:rPr>
        <w:t>で前面に飛</w:t>
      </w:r>
      <w:r>
        <w:rPr>
          <w:rFonts w:ascii="HG丸ｺﾞｼｯｸM-PRO" w:cs="HG丸ｺﾞｼｯｸM-PRO" w:hAnsi="HG丸ｺﾞｼｯｸM-PRO" w:eastAsia="HG丸ｺﾞｼｯｸM-PRO"/>
          <w:sz w:val="24"/>
          <w:szCs w:val="24"/>
          <w:u w:color="ff0000"/>
          <w:rtl w:val="0"/>
          <w:lang w:val="ja-JP" w:eastAsia="ja-JP"/>
        </w:rPr>
        <w:t>ぶ飛沫</w:t>
      </w:r>
      <w:r>
        <w:rPr>
          <w:rFonts w:ascii="HG丸ｺﾞｼｯｸM-PRO" w:cs="HG丸ｺﾞｼｯｸM-PRO" w:hAnsi="HG丸ｺﾞｼｯｸM-PRO" w:eastAsia="HG丸ｺﾞｼｯｸM-PRO"/>
          <w:sz w:val="24"/>
          <w:szCs w:val="24"/>
          <w:rtl w:val="0"/>
          <w:lang w:val="ja-JP" w:eastAsia="ja-JP"/>
        </w:rPr>
        <w:t>をガードします。</w:t>
      </w:r>
    </w:p>
    <w:p>
      <w:pPr>
        <w:pStyle w:val="Normal.0"/>
        <w:spacing w:line="360" w:lineRule="exact"/>
        <w:rPr>
          <w:rFonts w:ascii="HG丸ｺﾞｼｯｸM-PRO" w:cs="HG丸ｺﾞｼｯｸM-PRO" w:hAnsi="HG丸ｺﾞｼｯｸM-PRO" w:eastAsia="HG丸ｺﾞｼｯｸM-PRO"/>
          <w:sz w:val="24"/>
          <w:szCs w:val="24"/>
          <w:lang w:val="ja-JP" w:eastAsia="ja-JP"/>
        </w:rPr>
      </w:pPr>
      <w:r>
        <w:rPr>
          <w:rFonts w:ascii="HG丸ｺﾞｼｯｸM-PRO" w:cs="HG丸ｺﾞｼｯｸM-PRO" w:hAnsi="HG丸ｺﾞｼｯｸM-PRO" w:eastAsia="HG丸ｺﾞｼｯｸM-PRO"/>
          <w:sz w:val="24"/>
          <w:szCs w:val="24"/>
          <w:rtl w:val="0"/>
          <w:lang w:val="ja-JP" w:eastAsia="ja-JP"/>
        </w:rPr>
        <w:t>３</w:t>
      </w:r>
      <w:r>
        <w:rPr>
          <w:rFonts w:ascii="HG丸ｺﾞｼｯｸM-PRO" w:cs="HG丸ｺﾞｼｯｸM-PRO" w:hAnsi="HG丸ｺﾞｼｯｸM-PRO" w:eastAsia="HG丸ｺﾞｼｯｸM-PRO"/>
          <w:sz w:val="24"/>
          <w:szCs w:val="24"/>
          <w:u w:color="ff0000"/>
          <w:rtl w:val="0"/>
          <w:lang w:val="ja-JP" w:eastAsia="ja-JP"/>
        </w:rPr>
        <w:t>．</w:t>
      </w:r>
      <w:r>
        <w:rPr>
          <w:rFonts w:ascii="HG丸ｺﾞｼｯｸM-PRO" w:cs="HG丸ｺﾞｼｯｸM-PRO" w:hAnsi="HG丸ｺﾞｼｯｸM-PRO" w:eastAsia="HG丸ｺﾞｼｯｸM-PRO"/>
          <w:sz w:val="24"/>
          <w:szCs w:val="24"/>
          <w:rtl w:val="0"/>
          <w:lang w:val="ja-JP" w:eastAsia="ja-JP"/>
        </w:rPr>
        <w:t>会話中も曇りにくい</w:t>
      </w:r>
      <w:r>
        <w:rPr>
          <w:rFonts w:ascii="HG丸ｺﾞｼｯｸM-PRO" w:cs="HG丸ｺﾞｼｯｸM-PRO" w:hAnsi="HG丸ｺﾞｼｯｸM-PRO" w:eastAsia="HG丸ｺﾞｼｯｸM-PRO"/>
          <w:sz w:val="24"/>
          <w:szCs w:val="24"/>
          <w:u w:color="ff0000"/>
          <w:rtl w:val="0"/>
          <w:lang w:val="ja-JP" w:eastAsia="ja-JP"/>
        </w:rPr>
        <w:t>曇り止め加工をした</w:t>
      </w:r>
      <w:r>
        <w:rPr>
          <w:rFonts w:ascii="HG丸ｺﾞｼｯｸM-PRO" w:cs="HG丸ｺﾞｼｯｸM-PRO" w:hAnsi="HG丸ｺﾞｼｯｸM-PRO" w:eastAsia="HG丸ｺﾞｼｯｸM-PRO"/>
          <w:sz w:val="24"/>
          <w:szCs w:val="24"/>
          <w:rtl w:val="0"/>
          <w:lang w:val="ja-JP" w:eastAsia="ja-JP"/>
        </w:rPr>
        <w:t>透明シートを採用</w:t>
      </w:r>
      <w:r>
        <w:rPr>
          <w:rFonts w:ascii="HG丸ｺﾞｼｯｸM-PRO" w:cs="HG丸ｺﾞｼｯｸM-PRO" w:hAnsi="HG丸ｺﾞｼｯｸM-PRO" w:eastAsia="HG丸ｺﾞｼｯｸM-PRO"/>
          <w:sz w:val="24"/>
          <w:szCs w:val="24"/>
          <w:u w:color="ff0000"/>
          <w:rtl w:val="0"/>
          <w:lang w:val="ja-JP" w:eastAsia="ja-JP"/>
        </w:rPr>
        <w:t>しています</w:t>
      </w:r>
      <w:r>
        <w:rPr>
          <w:rFonts w:ascii="HG丸ｺﾞｼｯｸM-PRO" w:cs="HG丸ｺﾞｼｯｸM-PRO" w:hAnsi="HG丸ｺﾞｼｯｸM-PRO" w:eastAsia="HG丸ｺﾞｼｯｸM-PRO"/>
          <w:sz w:val="24"/>
          <w:szCs w:val="24"/>
          <w:rtl w:val="0"/>
          <w:lang w:val="ja-JP" w:eastAsia="ja-JP"/>
        </w:rPr>
        <w:t>。</w:t>
      </w:r>
    </w:p>
    <w:p>
      <w:pPr>
        <w:pStyle w:val="Normal.0"/>
        <w:spacing w:line="360" w:lineRule="exact"/>
        <w:rPr>
          <w:rFonts w:ascii="HG丸ｺﾞｼｯｸM-PRO" w:cs="HG丸ｺﾞｼｯｸM-PRO" w:hAnsi="HG丸ｺﾞｼｯｸM-PRO" w:eastAsia="HG丸ｺﾞｼｯｸM-PRO"/>
          <w:sz w:val="24"/>
          <w:szCs w:val="24"/>
          <w:lang w:val="ja-JP" w:eastAsia="ja-JP"/>
        </w:rPr>
      </w:pPr>
      <w:r>
        <w:rPr>
          <w:rFonts w:ascii="HG丸ｺﾞｼｯｸM-PRO" w:cs="HG丸ｺﾞｼｯｸM-PRO" w:hAnsi="HG丸ｺﾞｼｯｸM-PRO" w:eastAsia="HG丸ｺﾞｼｯｸM-PRO"/>
          <w:sz w:val="24"/>
          <w:szCs w:val="24"/>
          <w:rtl w:val="0"/>
          <w:lang w:val="ja-JP" w:eastAsia="ja-JP"/>
        </w:rPr>
        <w:t>４</w:t>
      </w:r>
      <w:r>
        <w:rPr>
          <w:rFonts w:ascii="HG丸ｺﾞｼｯｸM-PRO" w:cs="HG丸ｺﾞｼｯｸM-PRO" w:hAnsi="HG丸ｺﾞｼｯｸM-PRO" w:eastAsia="HG丸ｺﾞｼｯｸM-PRO"/>
          <w:sz w:val="24"/>
          <w:szCs w:val="24"/>
          <w:u w:color="ff0000"/>
          <w:rtl w:val="0"/>
          <w:lang w:val="ja-JP" w:eastAsia="ja-JP"/>
        </w:rPr>
        <w:t>．</w:t>
      </w:r>
      <w:r>
        <w:rPr>
          <w:rFonts w:ascii="HG丸ｺﾞｼｯｸM-PRO" w:cs="HG丸ｺﾞｼｯｸM-PRO" w:hAnsi="HG丸ｺﾞｼｯｸM-PRO" w:eastAsia="HG丸ｺﾞｼｯｸM-PRO"/>
          <w:sz w:val="24"/>
          <w:szCs w:val="24"/>
          <w:rtl w:val="0"/>
          <w:lang w:val="ja-JP" w:eastAsia="ja-JP"/>
        </w:rPr>
        <w:t>透明シートは交換できるエコ仕様です。</w:t>
      </w:r>
    </w:p>
    <w:p>
      <w:pPr>
        <w:pStyle w:val="Normal.0"/>
        <w:spacing w:line="360" w:lineRule="exact"/>
        <w:rPr>
          <w:rFonts w:ascii="HG丸ｺﾞｼｯｸM-PRO" w:cs="HG丸ｺﾞｼｯｸM-PRO" w:hAnsi="HG丸ｺﾞｼｯｸM-PRO" w:eastAsia="HG丸ｺﾞｼｯｸM-PRO"/>
          <w:sz w:val="24"/>
          <w:szCs w:val="24"/>
          <w:u w:color="ff0000"/>
          <w:lang w:val="ja-JP" w:eastAsia="ja-JP"/>
        </w:rPr>
      </w:pPr>
      <w:r>
        <w:rPr>
          <w:rFonts w:ascii="HG丸ｺﾞｼｯｸM-PRO" w:cs="HG丸ｺﾞｼｯｸM-PRO" w:hAnsi="HG丸ｺﾞｼｯｸM-PRO" w:eastAsia="HG丸ｺﾞｼｯｸM-PRO"/>
          <w:sz w:val="24"/>
          <w:szCs w:val="24"/>
          <w:u w:color="ff0000"/>
          <w:rtl w:val="0"/>
          <w:lang w:val="ja-JP" w:eastAsia="ja-JP"/>
        </w:rPr>
        <w:t>５．チークで固定するタイプのため角度の調整が自在です。</w:t>
      </w:r>
    </w:p>
    <w:p>
      <w:pPr>
        <w:pStyle w:val="Normal.0"/>
        <w:spacing w:line="360" w:lineRule="exact"/>
        <w:rPr>
          <w:rFonts w:ascii="HG丸ｺﾞｼｯｸM-PRO" w:cs="HG丸ｺﾞｼｯｸM-PRO" w:hAnsi="HG丸ｺﾞｼｯｸM-PRO" w:eastAsia="HG丸ｺﾞｼｯｸM-PRO"/>
          <w:color w:val="ff0000"/>
          <w:sz w:val="16"/>
          <w:szCs w:val="16"/>
          <w:u w:color="ff0000"/>
          <w:lang w:val="ja-JP" w:eastAsia="ja-JP"/>
        </w:rPr>
      </w:pPr>
      <w:r>
        <w:rPr>
          <w:rFonts w:ascii="HG丸ｺﾞｼｯｸM-PRO" w:cs="HG丸ｺﾞｼｯｸM-PRO" w:hAnsi="HG丸ｺﾞｼｯｸM-PRO" w:eastAsia="HG丸ｺﾞｼｯｸM-PRO"/>
          <w:sz w:val="24"/>
          <w:szCs w:val="24"/>
          <w:u w:color="ff0000"/>
          <w:rtl w:val="0"/>
          <w:lang w:val="ja-JP" w:eastAsia="ja-JP"/>
        </w:rPr>
        <w:t>６．</w:t>
      </w:r>
      <w:r>
        <w:rPr>
          <w:rFonts w:ascii="HG丸ｺﾞｼｯｸM-PRO" w:cs="HG丸ｺﾞｼｯｸM-PRO" w:hAnsi="HG丸ｺﾞｼｯｸM-PRO" w:eastAsia="HG丸ｺﾞｼｯｸM-PRO"/>
          <w:sz w:val="24"/>
          <w:szCs w:val="24"/>
          <w:u w:color="ff0000"/>
          <w:rtl w:val="0"/>
          <w:lang w:val="ja-JP" w:eastAsia="ja-JP"/>
        </w:rPr>
        <w:t>透明</w:t>
      </w:r>
      <w:r>
        <w:rPr>
          <w:rFonts w:ascii="HG丸ｺﾞｼｯｸM-PRO" w:cs="HG丸ｺﾞｼｯｸM-PRO" w:hAnsi="HG丸ｺﾞｼｯｸM-PRO" w:eastAsia="HG丸ｺﾞｼｯｸM-PRO"/>
          <w:sz w:val="24"/>
          <w:szCs w:val="24"/>
          <w:u w:color="ff0000"/>
          <w:rtl w:val="0"/>
          <w:lang w:val="ja-JP" w:eastAsia="ja-JP"/>
        </w:rPr>
        <w:t>シー</w:t>
      </w:r>
      <w:r>
        <w:rPr>
          <w:rFonts w:ascii="HG丸ｺﾞｼｯｸM-PRO" w:cs="HG丸ｺﾞｼｯｸM-PRO" w:hAnsi="HG丸ｺﾞｼｯｸM-PRO" w:eastAsia="HG丸ｺﾞｼｯｸM-PRO"/>
          <w:sz w:val="24"/>
          <w:szCs w:val="24"/>
          <w:u w:color="ff0000"/>
          <w:rtl w:val="0"/>
          <w:lang w:val="ja-JP" w:eastAsia="ja-JP"/>
        </w:rPr>
        <w:t>トと</w:t>
      </w:r>
      <w:r>
        <w:rPr>
          <w:rFonts w:ascii="HG丸ｺﾞｼｯｸM-PRO" w:cs="HG丸ｺﾞｼｯｸM-PRO" w:hAnsi="HG丸ｺﾞｼｯｸM-PRO" w:eastAsia="HG丸ｺﾞｼｯｸM-PRO"/>
          <w:sz w:val="24"/>
          <w:szCs w:val="24"/>
          <w:u w:color="ff0000"/>
          <w:rtl w:val="0"/>
          <w:lang w:val="ja-JP" w:eastAsia="ja-JP"/>
        </w:rPr>
        <w:t>ヘッドバンドは大小入っているのでフィットサイズが選択できます。</w:t>
      </w:r>
      <w:r>
        <w:rPr>
          <w:rFonts w:ascii="HG丸ｺﾞｼｯｸM-PRO" w:cs="HG丸ｺﾞｼｯｸM-PRO" w:hAnsi="HG丸ｺﾞｼｯｸM-PRO" w:eastAsia="HG丸ｺﾞｼｯｸM-PRO"/>
          <w:sz w:val="24"/>
          <w:szCs w:val="24"/>
          <w:u w:color="ff0000"/>
          <w:lang w:val="ja-JP" w:eastAsia="ja-JP"/>
        </w:rPr>
        <w:drawing>
          <wp:anchor distT="152400" distB="152400" distL="152400" distR="152400" simplePos="0" relativeHeight="251661312" behindDoc="0" locked="0" layoutInCell="1" allowOverlap="1">
            <wp:simplePos x="0" y="0"/>
            <wp:positionH relativeFrom="margin">
              <wp:posOffset>-148589</wp:posOffset>
            </wp:positionH>
            <wp:positionV relativeFrom="line">
              <wp:posOffset>340360</wp:posOffset>
            </wp:positionV>
            <wp:extent cx="6642100" cy="4876858"/>
            <wp:effectExtent l="0" t="0" r="0" b="0"/>
            <wp:wrapThrough wrapText="bothSides" distL="152400" distR="152400">
              <wp:wrapPolygon edited="1">
                <wp:start x="0" y="0"/>
                <wp:lineTo x="21621" y="0"/>
                <wp:lineTo x="21621" y="21609"/>
                <wp:lineTo x="0" y="21609"/>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使用例.png"/>
                    <pic:cNvPicPr>
                      <a:picLocks noChangeAspect="1"/>
                    </pic:cNvPicPr>
                  </pic:nvPicPr>
                  <pic:blipFill>
                    <a:blip r:embed="rId6">
                      <a:extLst/>
                    </a:blip>
                    <a:stretch>
                      <a:fillRect/>
                    </a:stretch>
                  </pic:blipFill>
                  <pic:spPr>
                    <a:xfrm>
                      <a:off x="0" y="0"/>
                      <a:ext cx="6642100" cy="4876858"/>
                    </a:xfrm>
                    <a:prstGeom prst="rect">
                      <a:avLst/>
                    </a:prstGeom>
                    <a:ln w="12700" cap="flat">
                      <a:noFill/>
                      <a:miter lim="400000"/>
                    </a:ln>
                    <a:effectLst/>
                  </pic:spPr>
                </pic:pic>
              </a:graphicData>
            </a:graphic>
          </wp:anchor>
        </w:drawing>
      </w:r>
    </w:p>
    <w:p>
      <w:pPr>
        <w:pStyle w:val="Normal.0"/>
        <w:widowControl w:val="1"/>
        <w:jc w:val="left"/>
        <w:rPr>
          <w:rFonts w:ascii="HG丸ｺﾞｼｯｸM-PRO" w:cs="HG丸ｺﾞｼｯｸM-PRO" w:hAnsi="HG丸ｺﾞｼｯｸM-PRO" w:eastAsia="HG丸ｺﾞｼｯｸM-PRO"/>
          <w:sz w:val="24"/>
          <w:szCs w:val="24"/>
        </w:rPr>
      </w:pPr>
    </w:p>
    <w:p>
      <w:pPr>
        <w:pStyle w:val="Normal.0"/>
        <w:widowControl w:val="1"/>
        <w:jc w:val="left"/>
        <w:rPr>
          <w:rFonts w:ascii="ヒラギノ角ゴ ProN W3" w:cs="ヒラギノ角ゴ ProN W3" w:hAnsi="ヒラギノ角ゴ ProN W3" w:eastAsia="ヒラギノ角ゴ ProN W3"/>
        </w:rPr>
      </w:pPr>
    </w:p>
    <w:p>
      <w:pPr>
        <w:pStyle w:val="Normal.0"/>
        <w:widowControl w:val="1"/>
        <w:jc w:val="left"/>
        <w:rPr>
          <w:rFonts w:ascii="ヒラギノ角ゴ ProN W3" w:cs="ヒラギノ角ゴ ProN W3" w:hAnsi="ヒラギノ角ゴ ProN W3" w:eastAsia="ヒラギノ角ゴ ProN W3"/>
        </w:rPr>
      </w:pPr>
    </w:p>
    <w:p>
      <w:pPr>
        <w:pStyle w:val="Normal.0"/>
        <w:widowControl w:val="1"/>
        <w:jc w:val="left"/>
        <w:rPr>
          <w:rFonts w:ascii="ヒラギノ角ゴ ProN W3" w:cs="ヒラギノ角ゴ ProN W3" w:hAnsi="ヒラギノ角ゴ ProN W3" w:eastAsia="ヒラギノ角ゴ ProN W3"/>
          <w:sz w:val="28"/>
          <w:szCs w:val="28"/>
        </w:rPr>
      </w:pPr>
      <w:r>
        <w:rPr>
          <w:rFonts w:eastAsia="ヒラギノ角ゴ ProN W6" w:hint="eastAsia"/>
          <w:sz w:val="28"/>
          <w:szCs w:val="28"/>
          <w:rtl w:val="0"/>
          <w:lang w:val="ja-JP" w:eastAsia="ja-JP"/>
        </w:rPr>
        <w:t>価格</w:t>
      </w:r>
      <w:r>
        <w:rPr>
          <w:rFonts w:eastAsia="ヒラギノ角ゴ ProN W3" w:hint="eastAsia"/>
          <w:sz w:val="28"/>
          <w:szCs w:val="28"/>
          <w:rtl w:val="0"/>
          <w:lang w:val="ja-JP" w:eastAsia="ja-JP"/>
        </w:rPr>
        <w:t>：フルセット</w:t>
      </w:r>
      <w:r>
        <w:rPr>
          <w:rFonts w:ascii="ヒラギノ角ゴ ProN W3" w:hAnsi="ヒラギノ角ゴ ProN W3"/>
          <w:sz w:val="28"/>
          <w:szCs w:val="28"/>
          <w:rtl w:val="0"/>
          <w:lang w:val="en-US"/>
        </w:rPr>
        <w:t>2,900</w:t>
      </w:r>
      <w:r>
        <w:rPr>
          <w:rFonts w:eastAsia="ヒラギノ角ゴ ProN W3" w:hint="eastAsia"/>
          <w:sz w:val="28"/>
          <w:szCs w:val="28"/>
          <w:rtl w:val="0"/>
          <w:lang w:val="ja-JP" w:eastAsia="ja-JP"/>
        </w:rPr>
        <w:t>円（税込</w:t>
      </w:r>
      <w:r>
        <w:rPr>
          <w:rFonts w:ascii="ヒラギノ角ゴ ProN W3" w:hAnsi="ヒラギノ角ゴ ProN W3"/>
          <w:sz w:val="28"/>
          <w:szCs w:val="28"/>
          <w:rtl w:val="0"/>
          <w:lang w:val="en-US"/>
        </w:rPr>
        <w:t>3,190</w:t>
      </w:r>
      <w:r>
        <w:rPr>
          <w:rFonts w:eastAsia="ヒラギノ角ゴ ProN W3" w:hint="eastAsia"/>
          <w:sz w:val="28"/>
          <w:szCs w:val="28"/>
          <w:rtl w:val="0"/>
          <w:lang w:val="ja-JP" w:eastAsia="ja-JP"/>
        </w:rPr>
        <w:t>円）送料別</w:t>
      </w:r>
    </w:p>
    <w:p>
      <w:pPr>
        <w:pStyle w:val="Normal.0"/>
        <w:widowControl w:val="1"/>
        <w:ind w:left="840" w:firstLine="0"/>
        <w:jc w:val="left"/>
        <w:rPr>
          <w:rFonts w:ascii="ヒラギノ角ゴ ProN W3" w:cs="ヒラギノ角ゴ ProN W3" w:hAnsi="ヒラギノ角ゴ ProN W3" w:eastAsia="ヒラギノ角ゴ ProN W3"/>
          <w:sz w:val="28"/>
          <w:szCs w:val="28"/>
          <w:lang w:val="ja-JP" w:eastAsia="ja-JP"/>
        </w:rPr>
      </w:pPr>
    </w:p>
    <w:p>
      <w:pPr>
        <w:pStyle w:val="Normal.0"/>
        <w:widowControl w:val="1"/>
        <w:ind w:left="840" w:firstLine="0"/>
        <w:jc w:val="lef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u w:color="ff0000"/>
          <w:rtl w:val="0"/>
          <w:lang w:val="ja-JP" w:eastAsia="ja-JP"/>
        </w:rPr>
        <w:t>製品は</w:t>
      </w:r>
      <w:r>
        <w:rPr>
          <w:rFonts w:eastAsia="ヒラギノ角ゴ ProN W3" w:hint="eastAsia"/>
          <w:sz w:val="24"/>
          <w:szCs w:val="24"/>
          <w:rtl w:val="0"/>
          <w:lang w:val="ja-JP" w:eastAsia="ja-JP"/>
        </w:rPr>
        <w:t>お使いになる方の頭や顔に</w:t>
      </w:r>
      <w:r>
        <w:rPr>
          <w:rFonts w:eastAsia="ヒラギノ角ゴ ProN W3" w:hint="eastAsia"/>
          <w:sz w:val="24"/>
          <w:szCs w:val="24"/>
          <w:u w:color="ff0000"/>
          <w:rtl w:val="0"/>
          <w:lang w:val="ja-JP" w:eastAsia="ja-JP"/>
        </w:rPr>
        <w:t>合わせて</w:t>
      </w:r>
      <w:r>
        <w:rPr>
          <w:rFonts w:eastAsia="ヒラギノ角ゴ ProN W3" w:hint="eastAsia"/>
          <w:sz w:val="24"/>
          <w:szCs w:val="24"/>
          <w:rtl w:val="0"/>
          <w:lang w:val="ja-JP" w:eastAsia="ja-JP"/>
        </w:rPr>
        <w:t>サイズを</w:t>
      </w:r>
      <w:r>
        <w:rPr>
          <w:rFonts w:eastAsia="ヒラギノ角ゴ ProN W3" w:hint="eastAsia"/>
          <w:sz w:val="24"/>
          <w:szCs w:val="24"/>
          <w:u w:color="ff0000"/>
          <w:rtl w:val="0"/>
          <w:lang w:val="ja-JP" w:eastAsia="ja-JP"/>
        </w:rPr>
        <w:t>調整出来るように</w:t>
      </w:r>
      <w:r>
        <w:rPr>
          <w:rFonts w:eastAsia="ヒラギノ角ゴ ProN W3" w:hint="eastAsia"/>
          <w:sz w:val="24"/>
          <w:szCs w:val="24"/>
          <w:rtl w:val="0"/>
          <w:lang w:val="ja-JP" w:eastAsia="ja-JP"/>
        </w:rPr>
        <w:t>シールドシートと</w:t>
      </w:r>
    </w:p>
    <w:p>
      <w:pPr>
        <w:pStyle w:val="Normal.0"/>
        <w:widowControl w:val="1"/>
        <w:ind w:left="840" w:firstLine="0"/>
        <w:jc w:val="lef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rtl w:val="0"/>
          <w:lang w:val="ja-JP" w:eastAsia="ja-JP"/>
        </w:rPr>
        <w:t>ヘッドホルダー</w:t>
      </w:r>
      <w:r>
        <w:rPr>
          <w:rFonts w:eastAsia="ヒラギノ角ゴ ProN W3" w:hint="eastAsia"/>
          <w:sz w:val="24"/>
          <w:szCs w:val="24"/>
          <w:u w:color="ff0000"/>
          <w:rtl w:val="0"/>
          <w:lang w:val="ja-JP" w:eastAsia="ja-JP"/>
        </w:rPr>
        <w:t>を</w:t>
      </w:r>
      <w:r>
        <w:rPr>
          <w:rFonts w:eastAsia="ヒラギノ角ゴ ProN W3" w:hint="eastAsia"/>
          <w:sz w:val="24"/>
          <w:szCs w:val="24"/>
          <w:rtl w:val="0"/>
          <w:lang w:val="ja-JP" w:eastAsia="ja-JP"/>
        </w:rPr>
        <w:t>大小２種類</w:t>
      </w:r>
      <w:r>
        <w:rPr>
          <w:rFonts w:eastAsia="ヒラギノ角ゴ ProN W3" w:hint="eastAsia"/>
          <w:sz w:val="24"/>
          <w:szCs w:val="24"/>
          <w:u w:color="ff0000"/>
          <w:rtl w:val="0"/>
          <w:lang w:val="ja-JP" w:eastAsia="ja-JP"/>
        </w:rPr>
        <w:t>ご用意した</w:t>
      </w:r>
      <w:r>
        <w:rPr>
          <w:rFonts w:eastAsia="ヒラギノ角ゴ ProN W3" w:hint="eastAsia"/>
          <w:sz w:val="24"/>
          <w:szCs w:val="24"/>
          <w:rtl w:val="0"/>
          <w:lang w:val="ja-JP" w:eastAsia="ja-JP"/>
        </w:rPr>
        <w:t>フルセット</w:t>
      </w:r>
      <w:r>
        <w:rPr>
          <w:rFonts w:eastAsia="ヒラギノ角ゴ ProN W3" w:hint="eastAsia"/>
          <w:sz w:val="24"/>
          <w:szCs w:val="24"/>
          <w:u w:color="ff0000"/>
          <w:rtl w:val="0"/>
          <w:lang w:val="ja-JP" w:eastAsia="ja-JP"/>
        </w:rPr>
        <w:t>仕様になっております</w:t>
      </w:r>
      <w:r>
        <w:rPr>
          <w:rFonts w:eastAsia="ヒラギノ角ゴ ProN W3" w:hint="eastAsia"/>
          <w:sz w:val="24"/>
          <w:szCs w:val="24"/>
          <w:rtl w:val="0"/>
          <w:lang w:val="ja-JP" w:eastAsia="ja-JP"/>
        </w:rPr>
        <w:t>。</w:t>
      </w:r>
    </w:p>
    <w:p>
      <w:pPr>
        <w:pStyle w:val="Normal.0"/>
        <w:widowControl w:val="1"/>
        <w:jc w:val="left"/>
        <w:rPr>
          <w:rFonts w:ascii="ヒラギノ角ゴ ProN W3" w:cs="ヒラギノ角ゴ ProN W3" w:hAnsi="ヒラギノ角ゴ ProN W3" w:eastAsia="ヒラギノ角ゴ ProN W3"/>
          <w:sz w:val="24"/>
          <w:szCs w:val="24"/>
        </w:rPr>
      </w:pPr>
    </w:p>
    <w:p>
      <w:pPr>
        <w:pStyle w:val="Normal.0"/>
        <w:widowControl w:val="1"/>
        <w:ind w:left="840" w:firstLine="0"/>
        <w:jc w:val="lef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rtl w:val="0"/>
          <w:lang w:val="ja-JP" w:eastAsia="ja-JP"/>
        </w:rPr>
        <w:t>フレームカラーはホワイトとダークグレーの２種類</w:t>
      </w:r>
      <w:r>
        <w:rPr>
          <w:rFonts w:eastAsia="ヒラギノ角ゴ ProN W3" w:hint="eastAsia"/>
          <w:sz w:val="24"/>
          <w:szCs w:val="24"/>
          <w:u w:color="ff0000"/>
          <w:rtl w:val="0"/>
          <w:lang w:val="ja-JP" w:eastAsia="ja-JP"/>
        </w:rPr>
        <w:t>からお選びいただけます</w:t>
      </w:r>
      <w:r>
        <w:rPr>
          <w:rFonts w:eastAsia="ヒラギノ角ゴ ProN W3" w:hint="eastAsia"/>
          <w:sz w:val="24"/>
          <w:szCs w:val="24"/>
          <w:rtl w:val="0"/>
          <w:lang w:val="ja-JP" w:eastAsia="ja-JP"/>
        </w:rPr>
        <w:t>。</w:t>
      </w:r>
    </w:p>
    <w:p>
      <w:pPr>
        <w:pStyle w:val="Normal.0"/>
        <w:widowControl w:val="1"/>
        <w:jc w:val="left"/>
        <w:rPr>
          <w:rFonts w:ascii="ヒラギノ角ゴ ProN W3" w:cs="ヒラギノ角ゴ ProN W3" w:hAnsi="ヒラギノ角ゴ ProN W3" w:eastAsia="ヒラギノ角ゴ ProN W3"/>
          <w:sz w:val="24"/>
          <w:szCs w:val="24"/>
        </w:rPr>
      </w:pPr>
    </w:p>
    <w:p>
      <w:pPr>
        <w:pStyle w:val="Normal.0"/>
        <w:widowControl w:val="1"/>
        <w:jc w:val="left"/>
        <w:rPr>
          <w:rFonts w:ascii="ヒラギノ角ゴ ProN W3" w:cs="ヒラギノ角ゴ ProN W3" w:hAnsi="ヒラギノ角ゴ ProN W3" w:eastAsia="ヒラギノ角ゴ ProN W3"/>
          <w:sz w:val="24"/>
          <w:szCs w:val="24"/>
        </w:rPr>
      </w:pPr>
    </w:p>
    <w:p>
      <w:pPr>
        <w:pStyle w:val="Normal.0"/>
        <w:widowControl w:val="1"/>
        <w:jc w:val="lef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u w:color="ff0000"/>
          <w:rtl w:val="0"/>
          <w:lang w:val="ja-JP" w:eastAsia="ja-JP"/>
        </w:rPr>
        <w:t>＊</w:t>
      </w:r>
      <w:r>
        <w:rPr>
          <w:rFonts w:eastAsia="ヒラギノ角ゴ ProN W3" w:hint="eastAsia"/>
          <w:sz w:val="24"/>
          <w:szCs w:val="24"/>
          <w:rtl w:val="0"/>
          <w:lang w:val="ja-JP" w:eastAsia="ja-JP"/>
        </w:rPr>
        <w:t>本製品はウィルスなどの感染防止をするものではなく、あくまでも飛沫を周りに飛び散ら</w:t>
      </w:r>
      <w:r>
        <w:rPr>
          <w:rFonts w:eastAsia="ヒラギノ角ゴ ProN W3" w:hint="eastAsia"/>
          <w:sz w:val="24"/>
          <w:szCs w:val="24"/>
          <w:u w:color="ff0000"/>
          <w:rtl w:val="0"/>
          <w:lang w:val="ja-JP" w:eastAsia="ja-JP"/>
        </w:rPr>
        <w:t>させ</w:t>
      </w:r>
    </w:p>
    <w:p>
      <w:pPr>
        <w:pStyle w:val="Normal.0"/>
        <w:widowControl w:val="1"/>
        <w:ind w:firstLine="240"/>
        <w:jc w:val="left"/>
        <w:rPr>
          <w:rFonts w:ascii="ヒラギノ角ゴ ProN W3" w:cs="ヒラギノ角ゴ ProN W3" w:hAnsi="ヒラギノ角ゴ ProN W3" w:eastAsia="ヒラギノ角ゴ ProN W3"/>
          <w:lang w:val="ja-JP" w:eastAsia="ja-JP"/>
        </w:rPr>
      </w:pPr>
      <w:r>
        <w:rPr>
          <w:rFonts w:eastAsia="ヒラギノ角ゴ ProN W3" w:hint="eastAsia"/>
          <w:sz w:val="24"/>
          <w:szCs w:val="24"/>
          <w:rtl w:val="0"/>
          <w:lang w:val="ja-JP" w:eastAsia="ja-JP"/>
        </w:rPr>
        <w:t>ない</w:t>
      </w:r>
      <w:r>
        <w:rPr>
          <w:rFonts w:eastAsia="ヒラギノ角ゴ ProN W3" w:hint="eastAsia"/>
          <w:sz w:val="24"/>
          <w:szCs w:val="24"/>
          <w:u w:color="ff0000"/>
          <w:rtl w:val="0"/>
          <w:lang w:val="ja-JP" w:eastAsia="ja-JP"/>
        </w:rPr>
        <w:t>ため、</w:t>
      </w:r>
      <w:r>
        <w:rPr>
          <w:rFonts w:eastAsia="ヒラギノ角ゴ ProN W3" w:hint="eastAsia"/>
          <w:sz w:val="24"/>
          <w:szCs w:val="24"/>
          <w:rtl w:val="0"/>
          <w:lang w:val="ja-JP" w:eastAsia="ja-JP"/>
        </w:rPr>
        <w:t>大きな面でガードする透明マスク</w:t>
      </w:r>
      <w:r>
        <w:rPr>
          <w:rFonts w:eastAsia="ヒラギノ角ゴ ProN W3" w:hint="eastAsia"/>
          <w:sz w:val="24"/>
          <w:szCs w:val="24"/>
          <w:u w:color="ff0000"/>
          <w:rtl w:val="0"/>
          <w:lang w:val="ja-JP" w:eastAsia="ja-JP"/>
        </w:rPr>
        <w:t>で</w:t>
      </w:r>
      <w:r>
        <w:rPr>
          <w:rFonts w:eastAsia="ヒラギノ角ゴ ProN W3" w:hint="eastAsia"/>
          <w:sz w:val="24"/>
          <w:szCs w:val="24"/>
          <w:u w:color="ff0000"/>
          <w:rtl w:val="0"/>
          <w:lang w:val="ja-JP" w:eastAsia="ja-JP"/>
        </w:rPr>
        <w:t>す</w:t>
      </w:r>
      <w:r>
        <w:rPr>
          <w:rFonts w:eastAsia="ヒラギノ角ゴ ProN W3" w:hint="eastAsia"/>
          <w:sz w:val="24"/>
          <w:szCs w:val="24"/>
          <w:rtl w:val="0"/>
          <w:lang w:val="ja-JP" w:eastAsia="ja-JP"/>
        </w:rPr>
        <w:t>。</w:t>
      </w:r>
    </w:p>
    <w:p>
      <w:pPr>
        <w:pStyle w:val="Normal.0"/>
        <w:widowControl w:val="1"/>
        <w:jc w:val="left"/>
        <w:rPr>
          <w:rFonts w:ascii="HG丸ｺﾞｼｯｸM-PRO" w:cs="HG丸ｺﾞｼｯｸM-PRO" w:hAnsi="HG丸ｺﾞｼｯｸM-PRO" w:eastAsia="HG丸ｺﾞｼｯｸM-PRO"/>
          <w:sz w:val="24"/>
          <w:szCs w:val="24"/>
        </w:rPr>
      </w:pPr>
    </w:p>
    <w:p>
      <w:pPr>
        <w:pStyle w:val="Normal.0"/>
        <w:widowControl w:val="1"/>
        <w:jc w:val="left"/>
        <w:rPr>
          <w:rFonts w:ascii="ヒラギノ角ゴ ProN W3" w:cs="ヒラギノ角ゴ ProN W3" w:hAnsi="ヒラギノ角ゴ ProN W3" w:eastAsia="ヒラギノ角ゴ ProN W3"/>
          <w:sz w:val="28"/>
          <w:szCs w:val="28"/>
          <w:lang w:val="ja-JP" w:eastAsia="ja-JP"/>
        </w:rPr>
      </w:pPr>
      <w:r>
        <w:rPr>
          <w:rFonts w:eastAsia="ヒラギノ角ゴ ProN W3" w:hint="eastAsia"/>
          <w:sz w:val="28"/>
          <w:szCs w:val="28"/>
          <w:u w:color="ff0000"/>
          <w:rtl w:val="0"/>
          <w:lang w:val="ja-JP" w:eastAsia="ja-JP"/>
        </w:rPr>
        <w:t>ご</w:t>
      </w:r>
      <w:r>
        <w:rPr>
          <w:rFonts w:eastAsia="ヒラギノ角ゴ ProN W3" w:hint="eastAsia"/>
          <w:sz w:val="28"/>
          <w:szCs w:val="28"/>
          <w:rtl w:val="0"/>
          <w:lang w:val="ja-JP" w:eastAsia="ja-JP"/>
        </w:rPr>
        <w:t>購</w:t>
      </w:r>
      <w:r>
        <w:rPr>
          <w:rFonts w:eastAsia="ヒラギノ角ゴ ProN W3" w:hint="eastAsia"/>
          <w:sz w:val="28"/>
          <w:szCs w:val="28"/>
          <w:u w:color="ff0000"/>
          <w:rtl w:val="0"/>
          <w:lang w:val="ja-JP" w:eastAsia="ja-JP"/>
        </w:rPr>
        <w:t>入は</w:t>
      </w:r>
      <w:r>
        <w:rPr>
          <w:rFonts w:eastAsia="ヒラギノ角ゴ ProN W3" w:hint="eastAsia"/>
          <w:sz w:val="28"/>
          <w:szCs w:val="28"/>
          <w:rtl w:val="0"/>
          <w:lang w:val="ja-JP" w:eastAsia="ja-JP"/>
        </w:rPr>
        <w:t>こちらのサイトから</w:t>
      </w:r>
    </w:p>
    <w:p>
      <w:pPr>
        <w:pStyle w:val="Normal.0"/>
        <w:widowControl w:val="1"/>
        <w:ind w:left="840" w:firstLine="0"/>
        <w:jc w:val="left"/>
        <w:rPr>
          <w:rFonts w:ascii="ヒラギノ角ゴ ProN W3" w:cs="ヒラギノ角ゴ ProN W3" w:hAnsi="ヒラギノ角ゴ ProN W3" w:eastAsia="ヒラギノ角ゴ ProN W3"/>
          <w:sz w:val="28"/>
          <w:szCs w:val="28"/>
        </w:rPr>
      </w:pPr>
      <w:r>
        <w:rPr>
          <w:rFonts w:ascii="ヒラギノ角ゴ ProN W3" w:hAnsi="ヒラギノ角ゴ ProN W3"/>
          <w:sz w:val="28"/>
          <w:szCs w:val="28"/>
          <w:rtl w:val="0"/>
          <w:lang w:val="en-US"/>
        </w:rPr>
        <w:t xml:space="preserve">http://airmo.jp/ </w:t>
      </w:r>
      <w:r>
        <w:rPr>
          <w:rFonts w:eastAsia="ヒラギノ角ゴ ProN W3" w:hint="eastAsia"/>
          <w:sz w:val="28"/>
          <w:szCs w:val="28"/>
          <w:rtl w:val="0"/>
          <w:lang w:val="ja-JP" w:eastAsia="ja-JP"/>
        </w:rPr>
        <w:t>のエアモショップから</w:t>
      </w:r>
    </w:p>
    <w:p>
      <w:pPr>
        <w:pStyle w:val="Normal.0"/>
        <w:widowControl w:val="1"/>
        <w:jc w:val="left"/>
        <w:rPr>
          <w:rFonts w:ascii="ヒラギノ角ゴ ProN W3" w:cs="ヒラギノ角ゴ ProN W3" w:hAnsi="ヒラギノ角ゴ ProN W3" w:eastAsia="ヒラギノ角ゴ ProN W3"/>
          <w:sz w:val="24"/>
          <w:szCs w:val="24"/>
        </w:rPr>
      </w:pPr>
    </w:p>
    <w:p>
      <w:pPr>
        <w:pStyle w:val="Normal.0"/>
        <w:widowControl w:val="1"/>
        <w:ind w:left="840" w:firstLine="0"/>
        <w:jc w:val="left"/>
        <w:rPr>
          <w:rFonts w:ascii="ヒラギノ角ゴ ProN W6" w:cs="ヒラギノ角ゴ ProN W6" w:hAnsi="ヒラギノ角ゴ ProN W6" w:eastAsia="ヒラギノ角ゴ ProN W6"/>
          <w:sz w:val="24"/>
          <w:szCs w:val="24"/>
          <w:lang w:val="ja-JP" w:eastAsia="ja-JP"/>
        </w:rPr>
      </w:pPr>
      <w:r>
        <w:rPr>
          <w:rFonts w:eastAsia="ヒラギノ角ゴ ProN W6" w:hint="eastAsia"/>
          <w:sz w:val="24"/>
          <w:szCs w:val="24"/>
          <w:rtl w:val="0"/>
          <w:lang w:val="ja-JP" w:eastAsia="ja-JP"/>
        </w:rPr>
        <w:t>シールドエアモについての問い合わせ</w:t>
      </w:r>
    </w:p>
    <w:p>
      <w:pPr>
        <w:pStyle w:val="Normal.0"/>
        <w:widowControl w:val="1"/>
        <w:ind w:left="840" w:firstLine="0"/>
        <w:jc w:val="left"/>
        <w:rPr>
          <w:rFonts w:ascii="ヒラギノ角ゴ ProN W3" w:cs="ヒラギノ角ゴ ProN W3" w:hAnsi="ヒラギノ角ゴ ProN W3" w:eastAsia="ヒラギノ角ゴ ProN W3"/>
          <w:sz w:val="28"/>
          <w:szCs w:val="28"/>
        </w:rPr>
      </w:pPr>
      <w:r>
        <w:rPr>
          <w:rFonts w:ascii="ヒラギノ角ゴ ProN W3" w:hAnsi="ヒラギノ角ゴ ProN W3"/>
          <w:sz w:val="28"/>
          <w:szCs w:val="28"/>
          <w:rtl w:val="0"/>
          <w:lang w:val="en-US"/>
        </w:rPr>
        <w:t>mail: info@airmo.</w:t>
      </w:r>
      <w:r>
        <w:rPr>
          <w:rFonts w:ascii="ヒラギノ角ゴ ProN W3" w:hAnsi="ヒラギノ角ゴ ProN W3"/>
          <w:sz w:val="28"/>
          <w:szCs w:val="28"/>
          <w:rtl w:val="0"/>
          <w:lang w:val="en-US"/>
        </w:rPr>
        <w:t>jp</w:t>
      </w:r>
    </w:p>
    <w:p>
      <w:pPr>
        <w:pStyle w:val="Normal.0"/>
        <w:widowControl w:val="1"/>
        <w:jc w:val="left"/>
        <w:rPr>
          <w:rFonts w:ascii="ヒラギノ角ゴ ProN W3" w:cs="ヒラギノ角ゴ ProN W3" w:hAnsi="ヒラギノ角ゴ ProN W3" w:eastAsia="ヒラギノ角ゴ ProN W3"/>
          <w:sz w:val="24"/>
          <w:szCs w:val="24"/>
        </w:rPr>
      </w:pPr>
    </w:p>
    <w:p>
      <w:pPr>
        <w:pStyle w:val="Normal.0"/>
        <w:widowControl w:val="1"/>
        <w:jc w:val="left"/>
        <w:rPr>
          <w:rFonts w:ascii="ヒラギノ角ゴ ProN W3" w:cs="ヒラギノ角ゴ ProN W3" w:hAnsi="ヒラギノ角ゴ ProN W3" w:eastAsia="ヒラギノ角ゴ ProN W3"/>
          <w:sz w:val="24"/>
          <w:szCs w:val="24"/>
        </w:rPr>
      </w:pPr>
    </w:p>
    <w:p>
      <w:pPr>
        <w:pStyle w:val="Normal.0"/>
        <w:widowControl w:val="1"/>
        <w:jc w:val="left"/>
        <w:rPr>
          <w:rFonts w:ascii="ヒラギノ角ゴ ProN W3" w:cs="ヒラギノ角ゴ ProN W3" w:hAnsi="ヒラギノ角ゴ ProN W3" w:eastAsia="ヒラギノ角ゴ ProN W3"/>
          <w:sz w:val="24"/>
          <w:szCs w:val="24"/>
        </w:rPr>
      </w:pPr>
    </w:p>
    <w:p>
      <w:pPr>
        <w:pStyle w:val="Normal.0"/>
        <w:widowControl w:val="1"/>
        <w:jc w:val="lef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rtl w:val="0"/>
          <w:lang w:val="ja-JP" w:eastAsia="ja-JP"/>
        </w:rPr>
        <w:t>発売元【会社概要】</w:t>
      </w:r>
    </w:p>
    <w:p>
      <w:pPr>
        <w:pStyle w:val="Normal.0"/>
        <w:widowControl w:val="1"/>
        <w:jc w:val="left"/>
        <w:rPr>
          <w:rFonts w:ascii="ヒラギノ角ゴ ProN W3" w:cs="ヒラギノ角ゴ ProN W3" w:hAnsi="ヒラギノ角ゴ ProN W3" w:eastAsia="ヒラギノ角ゴ ProN W3"/>
          <w:sz w:val="24"/>
          <w:szCs w:val="24"/>
        </w:rPr>
      </w:pPr>
    </w:p>
    <w:p>
      <w:pPr>
        <w:pStyle w:val="Normal.0"/>
        <w:widowControl w:val="1"/>
        <w:jc w:val="left"/>
        <w:rPr>
          <w:rFonts w:ascii="ヒラギノ角ゴ ProN W3" w:cs="ヒラギノ角ゴ ProN W3" w:hAnsi="ヒラギノ角ゴ ProN W3" w:eastAsia="ヒラギノ角ゴ ProN W3"/>
          <w:sz w:val="28"/>
          <w:szCs w:val="28"/>
          <w:lang w:val="ja-JP" w:eastAsia="ja-JP"/>
        </w:rPr>
      </w:pPr>
      <w:r>
        <w:rPr>
          <w:rFonts w:eastAsia="ヒラギノ角ゴ ProN W3" w:hint="eastAsia"/>
          <w:sz w:val="28"/>
          <w:szCs w:val="28"/>
          <w:rtl w:val="0"/>
          <w:lang w:val="ja-JP" w:eastAsia="ja-JP"/>
        </w:rPr>
        <w:t>株式会社ヒーローズネットワークス</w:t>
      </w:r>
    </w:p>
    <w:p>
      <w:pPr>
        <w:pStyle w:val="Normal.0"/>
        <w:widowControl w:val="1"/>
        <w:jc w:val="left"/>
        <w:rPr>
          <w:rFonts w:ascii="ヒラギノ角ゴ ProN W3" w:cs="ヒラギノ角ゴ ProN W3" w:hAnsi="ヒラギノ角ゴ ProN W3" w:eastAsia="ヒラギノ角ゴ ProN W3"/>
          <w:sz w:val="24"/>
          <w:szCs w:val="24"/>
        </w:rPr>
      </w:pPr>
    </w:p>
    <w:p>
      <w:pPr>
        <w:pStyle w:val="Normal.0"/>
        <w:widowControl w:val="1"/>
        <w:jc w:val="lef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rtl w:val="0"/>
          <w:lang w:val="ja-JP" w:eastAsia="ja-JP"/>
        </w:rPr>
        <w:t>代表取締役　森田　修</w:t>
      </w:r>
    </w:p>
    <w:p>
      <w:pPr>
        <w:pStyle w:val="Normal.0"/>
        <w:widowControl w:val="1"/>
        <w:jc w:val="left"/>
        <w:rPr>
          <w:rFonts w:ascii="ヒラギノ角ゴ ProN W3" w:cs="ヒラギノ角ゴ ProN W3" w:hAnsi="ヒラギノ角ゴ ProN W3" w:eastAsia="ヒラギノ角ゴ ProN W3"/>
          <w:sz w:val="24"/>
          <w:szCs w:val="24"/>
        </w:rPr>
      </w:pPr>
    </w:p>
    <w:p>
      <w:pPr>
        <w:pStyle w:val="Normal.0"/>
        <w:widowControl w:val="1"/>
        <w:jc w:val="left"/>
        <w:rPr>
          <w:rFonts w:ascii="ヒラギノ角ゴ ProN W3" w:cs="ヒラギノ角ゴ ProN W3" w:hAnsi="ヒラギノ角ゴ ProN W3" w:eastAsia="ヒラギノ角ゴ ProN W3"/>
          <w:sz w:val="24"/>
          <w:szCs w:val="24"/>
        </w:rPr>
      </w:pPr>
      <w:r>
        <w:rPr>
          <w:rFonts w:eastAsia="ヒラギノ角ゴ ProN W3" w:hint="eastAsia"/>
          <w:sz w:val="24"/>
          <w:szCs w:val="24"/>
          <w:u w:color="ff0000"/>
          <w:rtl w:val="0"/>
          <w:lang w:val="ja-JP" w:eastAsia="ja-JP"/>
        </w:rPr>
        <w:t>設　　　立</w:t>
      </w:r>
      <w:r>
        <w:rPr>
          <w:rFonts w:eastAsia="ヒラギノ角ゴ ProN W3" w:hint="eastAsia"/>
          <w:sz w:val="24"/>
          <w:szCs w:val="24"/>
          <w:rtl w:val="0"/>
          <w:lang w:val="ja-JP" w:eastAsia="ja-JP"/>
        </w:rPr>
        <w:t>　</w:t>
      </w:r>
      <w:r>
        <w:rPr>
          <w:rFonts w:ascii="ヒラギノ角ゴ ProN W3" w:hAnsi="ヒラギノ角ゴ ProN W3"/>
          <w:sz w:val="24"/>
          <w:szCs w:val="24"/>
          <w:rtl w:val="0"/>
          <w:lang w:val="en-US"/>
        </w:rPr>
        <w:t>2006</w:t>
      </w:r>
      <w:r>
        <w:rPr>
          <w:rFonts w:eastAsia="ヒラギノ角ゴ ProN W3" w:hint="eastAsia"/>
          <w:sz w:val="24"/>
          <w:szCs w:val="24"/>
          <w:rtl w:val="0"/>
          <w:lang w:val="ja-JP" w:eastAsia="ja-JP"/>
        </w:rPr>
        <w:t>年　</w:t>
      </w:r>
      <w:r>
        <w:rPr>
          <w:rFonts w:ascii="ヒラギノ角ゴ ProN W3" w:hAnsi="ヒラギノ角ゴ ProN W3"/>
          <w:sz w:val="24"/>
          <w:szCs w:val="24"/>
          <w:rtl w:val="0"/>
          <w:lang w:val="en-US"/>
        </w:rPr>
        <w:t>8</w:t>
      </w:r>
      <w:r>
        <w:rPr>
          <w:rFonts w:eastAsia="ヒラギノ角ゴ ProN W3" w:hint="eastAsia"/>
          <w:sz w:val="24"/>
          <w:szCs w:val="24"/>
          <w:rtl w:val="0"/>
          <w:lang w:val="ja-JP" w:eastAsia="ja-JP"/>
        </w:rPr>
        <w:t>月　</w:t>
      </w:r>
      <w:r>
        <w:rPr>
          <w:rFonts w:ascii="ヒラギノ角ゴ ProN W3" w:hAnsi="ヒラギノ角ゴ ProN W3"/>
          <w:sz w:val="24"/>
          <w:szCs w:val="24"/>
          <w:rtl w:val="0"/>
          <w:lang w:val="en-US"/>
        </w:rPr>
        <w:t>18</w:t>
      </w:r>
      <w:r>
        <w:rPr>
          <w:rFonts w:eastAsia="ヒラギノ角ゴ ProN W3" w:hint="eastAsia"/>
          <w:sz w:val="24"/>
          <w:szCs w:val="24"/>
          <w:rtl w:val="0"/>
          <w:lang w:val="ja-JP" w:eastAsia="ja-JP"/>
        </w:rPr>
        <w:t>日</w:t>
      </w:r>
    </w:p>
    <w:p>
      <w:pPr>
        <w:pStyle w:val="Normal.0"/>
        <w:widowControl w:val="1"/>
        <w:jc w:val="left"/>
        <w:rPr>
          <w:rFonts w:ascii="ヒラギノ角ゴ ProN W3" w:cs="ヒラギノ角ゴ ProN W3" w:hAnsi="ヒラギノ角ゴ ProN W3" w:eastAsia="ヒラギノ角ゴ ProN W3"/>
          <w:sz w:val="24"/>
          <w:szCs w:val="24"/>
        </w:rPr>
      </w:pPr>
    </w:p>
    <w:p>
      <w:pPr>
        <w:pStyle w:val="Normal.0"/>
        <w:widowControl w:val="1"/>
        <w:jc w:val="left"/>
        <w:rPr>
          <w:rFonts w:ascii="ヒラギノ角ゴ ProN W3" w:cs="ヒラギノ角ゴ ProN W3" w:hAnsi="ヒラギノ角ゴ ProN W3" w:eastAsia="ヒラギノ角ゴ ProN W3"/>
          <w:sz w:val="24"/>
          <w:szCs w:val="24"/>
        </w:rPr>
      </w:pPr>
      <w:r>
        <w:rPr>
          <w:rFonts w:eastAsia="ヒラギノ角ゴ ProN W3" w:hint="eastAsia"/>
          <w:sz w:val="24"/>
          <w:szCs w:val="24"/>
          <w:u w:color="ff0000"/>
          <w:rtl w:val="0"/>
          <w:lang w:val="ja-JP" w:eastAsia="ja-JP"/>
        </w:rPr>
        <w:t>資　本　金</w:t>
      </w:r>
      <w:r>
        <w:rPr>
          <w:rFonts w:eastAsia="ヒラギノ角ゴ ProN W3" w:hint="eastAsia"/>
          <w:sz w:val="24"/>
          <w:szCs w:val="24"/>
          <w:rtl w:val="0"/>
          <w:lang w:val="ja-JP" w:eastAsia="ja-JP"/>
        </w:rPr>
        <w:t>　</w:t>
      </w:r>
      <w:r>
        <w:rPr>
          <w:rFonts w:ascii="ヒラギノ角ゴ ProN W3" w:hAnsi="ヒラギノ角ゴ ProN W3"/>
          <w:sz w:val="24"/>
          <w:szCs w:val="24"/>
          <w:rtl w:val="0"/>
          <w:lang w:val="en-US"/>
        </w:rPr>
        <w:t>300</w:t>
      </w:r>
      <w:r>
        <w:rPr>
          <w:rFonts w:eastAsia="ヒラギノ角ゴ ProN W3" w:hint="eastAsia"/>
          <w:sz w:val="24"/>
          <w:szCs w:val="24"/>
          <w:rtl w:val="0"/>
          <w:lang w:val="ja-JP" w:eastAsia="ja-JP"/>
        </w:rPr>
        <w:t>万円</w:t>
      </w:r>
    </w:p>
    <w:p>
      <w:pPr>
        <w:pStyle w:val="Normal.0"/>
        <w:widowControl w:val="1"/>
        <w:jc w:val="left"/>
        <w:rPr>
          <w:rFonts w:ascii="ヒラギノ角ゴ ProN W3" w:cs="ヒラギノ角ゴ ProN W3" w:hAnsi="ヒラギノ角ゴ ProN W3" w:eastAsia="ヒラギノ角ゴ ProN W3"/>
          <w:sz w:val="24"/>
          <w:szCs w:val="24"/>
        </w:rPr>
      </w:pPr>
    </w:p>
    <w:p>
      <w:pPr>
        <w:pStyle w:val="Normal.0"/>
        <w:widowControl w:val="1"/>
        <w:jc w:val="lef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u w:color="ff0000"/>
          <w:rtl w:val="0"/>
          <w:lang w:val="ja-JP" w:eastAsia="ja-JP"/>
        </w:rPr>
        <w:t>事業　内容</w:t>
      </w:r>
      <w:r>
        <w:rPr>
          <w:rFonts w:eastAsia="ヒラギノ角ゴ ProN W3" w:hint="eastAsia"/>
          <w:sz w:val="24"/>
          <w:szCs w:val="24"/>
          <w:rtl w:val="0"/>
          <w:lang w:val="ja-JP" w:eastAsia="ja-JP"/>
        </w:rPr>
        <w:t>　工業デザイン　製品の企画デザイン</w:t>
      </w:r>
      <w:r>
        <w:rPr>
          <w:rFonts w:eastAsia="ヒラギノ角ゴ ProN W3" w:hint="eastAsia"/>
          <w:sz w:val="24"/>
          <w:szCs w:val="24"/>
          <w:u w:color="ff0000"/>
          <w:rtl w:val="0"/>
          <w:lang w:val="ja-JP" w:eastAsia="ja-JP"/>
        </w:rPr>
        <w:t>・</w:t>
      </w:r>
      <w:r>
        <w:rPr>
          <w:rFonts w:eastAsia="ヒラギノ角ゴ ProN W3" w:hint="eastAsia"/>
          <w:sz w:val="24"/>
          <w:szCs w:val="24"/>
          <w:rtl w:val="0"/>
          <w:lang w:val="ja-JP" w:eastAsia="ja-JP"/>
        </w:rPr>
        <w:t>開発</w:t>
      </w:r>
      <w:r>
        <w:rPr>
          <w:rFonts w:eastAsia="ヒラギノ角ゴ ProN W3" w:hint="eastAsia"/>
          <w:sz w:val="24"/>
          <w:szCs w:val="24"/>
          <w:u w:color="ff0000"/>
          <w:rtl w:val="0"/>
          <w:lang w:val="ja-JP" w:eastAsia="ja-JP"/>
        </w:rPr>
        <w:t>・</w:t>
      </w:r>
      <w:r>
        <w:rPr>
          <w:rFonts w:eastAsia="ヒラギノ角ゴ ProN W3" w:hint="eastAsia"/>
          <w:sz w:val="24"/>
          <w:szCs w:val="24"/>
          <w:rtl w:val="0"/>
          <w:lang w:val="ja-JP" w:eastAsia="ja-JP"/>
        </w:rPr>
        <w:t>設計</w:t>
      </w:r>
      <w:r>
        <w:rPr>
          <w:rFonts w:eastAsia="ヒラギノ角ゴ ProN W3" w:hint="eastAsia"/>
          <w:sz w:val="24"/>
          <w:szCs w:val="24"/>
          <w:u w:color="ff0000"/>
          <w:rtl w:val="0"/>
          <w:lang w:val="ja-JP" w:eastAsia="ja-JP"/>
        </w:rPr>
        <w:t>・</w:t>
      </w:r>
      <w:r>
        <w:rPr>
          <w:rFonts w:eastAsia="ヒラギノ角ゴ ProN W3" w:hint="eastAsia"/>
          <w:sz w:val="24"/>
          <w:szCs w:val="24"/>
          <w:rtl w:val="0"/>
          <w:lang w:val="ja-JP" w:eastAsia="ja-JP"/>
        </w:rPr>
        <w:t>販売</w:t>
      </w:r>
    </w:p>
    <w:p>
      <w:pPr>
        <w:pStyle w:val="Normal.0"/>
        <w:widowControl w:val="1"/>
        <w:jc w:val="left"/>
        <w:rPr>
          <w:rFonts w:ascii="ヒラギノ角ゴ ProN W3" w:cs="ヒラギノ角ゴ ProN W3" w:hAnsi="ヒラギノ角ゴ ProN W3" w:eastAsia="ヒラギノ角ゴ ProN W3"/>
          <w:sz w:val="24"/>
          <w:szCs w:val="24"/>
          <w:lang w:val="ja-JP" w:eastAsia="ja-JP"/>
        </w:rPr>
      </w:pPr>
      <w:r>
        <w:rPr>
          <w:rFonts w:eastAsia="ヒラギノ角ゴ ProN W3" w:hint="eastAsia"/>
          <w:sz w:val="24"/>
          <w:szCs w:val="24"/>
          <w:rtl w:val="0"/>
          <w:lang w:val="ja-JP" w:eastAsia="ja-JP"/>
        </w:rPr>
        <w:t>　</w:t>
      </w:r>
    </w:p>
    <w:p>
      <w:pPr>
        <w:pStyle w:val="Normal.0"/>
        <w:widowControl w:val="1"/>
        <w:jc w:val="left"/>
        <w:rPr>
          <w:rFonts w:ascii="ヒラギノ角ゴ ProN W3" w:cs="ヒラギノ角ゴ ProN W3" w:hAnsi="ヒラギノ角ゴ ProN W3" w:eastAsia="ヒラギノ角ゴ ProN W3"/>
          <w:sz w:val="24"/>
          <w:szCs w:val="24"/>
        </w:rPr>
      </w:pPr>
      <w:r>
        <w:rPr>
          <w:rFonts w:eastAsia="ヒラギノ角ゴ ProN W3" w:hint="eastAsia"/>
          <w:sz w:val="24"/>
          <w:szCs w:val="24"/>
          <w:u w:color="ff0000"/>
          <w:rtl w:val="0"/>
          <w:lang w:val="ja-JP" w:eastAsia="ja-JP"/>
        </w:rPr>
        <w:t>事　業　所</w:t>
      </w:r>
      <w:r>
        <w:rPr>
          <w:rFonts w:eastAsia="ヒラギノ角ゴ ProN W3" w:hint="eastAsia"/>
          <w:sz w:val="24"/>
          <w:szCs w:val="24"/>
          <w:rtl w:val="0"/>
          <w:lang w:val="ja-JP" w:eastAsia="ja-JP"/>
        </w:rPr>
        <w:t>　〒</w:t>
      </w:r>
      <w:r>
        <w:rPr>
          <w:rFonts w:ascii="ヒラギノ角ゴ ProN W3" w:hAnsi="ヒラギノ角ゴ ProN W3"/>
          <w:sz w:val="24"/>
          <w:szCs w:val="24"/>
          <w:rtl w:val="0"/>
          <w:lang w:val="en-US"/>
        </w:rPr>
        <w:t xml:space="preserve">356-0029 </w:t>
      </w:r>
      <w:r>
        <w:rPr>
          <w:rFonts w:eastAsia="ヒラギノ角ゴ ProN W3" w:hint="eastAsia"/>
          <w:sz w:val="24"/>
          <w:szCs w:val="24"/>
          <w:rtl w:val="0"/>
          <w:lang w:val="ja-JP" w:eastAsia="ja-JP"/>
        </w:rPr>
        <w:t>埼玉県ふじみ野市駒西</w:t>
      </w:r>
      <w:r>
        <w:rPr>
          <w:rFonts w:ascii="ヒラギノ角ゴ ProN W3" w:hAnsi="ヒラギノ角ゴ ProN W3"/>
          <w:sz w:val="24"/>
          <w:szCs w:val="24"/>
          <w:rtl w:val="0"/>
          <w:lang w:val="en-US"/>
        </w:rPr>
        <w:t>2-6-16</w:t>
      </w:r>
    </w:p>
    <w:p>
      <w:pPr>
        <w:pStyle w:val="Normal.0"/>
        <w:widowControl w:val="1"/>
        <w:ind w:left="1470" w:firstLine="0"/>
        <w:jc w:val="left"/>
        <w:rPr>
          <w:rFonts w:ascii="ヒラギノ角ゴ ProN W3" w:cs="ヒラギノ角ゴ ProN W3" w:hAnsi="ヒラギノ角ゴ ProN W3" w:eastAsia="ヒラギノ角ゴ ProN W3"/>
          <w:sz w:val="24"/>
          <w:szCs w:val="24"/>
        </w:rPr>
      </w:pPr>
      <w:r>
        <w:rPr>
          <w:rFonts w:ascii="ヒラギノ角ゴ ProN W3" w:hAnsi="ヒラギノ角ゴ ProN W3"/>
          <w:sz w:val="24"/>
          <w:szCs w:val="24"/>
          <w:rtl w:val="0"/>
          <w:lang w:val="en-US"/>
        </w:rPr>
        <w:t>tel. 049-293-8643 fax. 049-293-8648</w:t>
      </w:r>
    </w:p>
    <w:p>
      <w:pPr>
        <w:pStyle w:val="Normal.0"/>
        <w:widowControl w:val="1"/>
        <w:ind w:left="1470" w:firstLine="0"/>
        <w:jc w:val="left"/>
        <w:rPr>
          <w:rFonts w:ascii="ヒラギノ角ゴ ProN W3" w:cs="ヒラギノ角ゴ ProN W3" w:hAnsi="ヒラギノ角ゴ ProN W3" w:eastAsia="ヒラギノ角ゴ ProN W3"/>
          <w:sz w:val="24"/>
          <w:szCs w:val="24"/>
        </w:rPr>
      </w:pPr>
      <w:r>
        <w:rPr>
          <w:rFonts w:ascii="ヒラギノ角ゴ ProN W3" w:hAnsi="ヒラギノ角ゴ ProN W3"/>
          <w:sz w:val="24"/>
          <w:szCs w:val="24"/>
          <w:rtl w:val="0"/>
          <w:lang w:val="en-US"/>
        </w:rPr>
        <w:t>http://herosnetworks.sa-suke.com</w:t>
      </w:r>
    </w:p>
    <w:p>
      <w:pPr>
        <w:pStyle w:val="Normal.0"/>
        <w:widowControl w:val="1"/>
        <w:ind w:left="1470" w:firstLine="0"/>
        <w:jc w:val="left"/>
        <w:rPr>
          <w:rFonts w:ascii="ヒラギノ角ゴ ProN W3" w:cs="ヒラギノ角ゴ ProN W3" w:hAnsi="ヒラギノ角ゴ ProN W3" w:eastAsia="ヒラギノ角ゴ ProN W3"/>
          <w:sz w:val="24"/>
          <w:szCs w:val="24"/>
        </w:rPr>
      </w:pPr>
      <w:r>
        <w:rPr>
          <w:rFonts w:ascii="ヒラギノ角ゴ ProN W3" w:hAnsi="ヒラギノ角ゴ ProN W3"/>
          <w:sz w:val="24"/>
          <w:szCs w:val="24"/>
          <w:rtl w:val="0"/>
          <w:lang w:val="en-US"/>
        </w:rPr>
        <w:t>mail: morita-o@ozzio.jp</w:t>
      </w:r>
    </w:p>
    <w:p>
      <w:pPr>
        <w:pStyle w:val="Normal.0"/>
        <w:spacing w:line="360" w:lineRule="exact"/>
      </w:pPr>
      <w:r>
        <w:rPr>
          <w:rFonts w:ascii="ヒラギノ角ゴ ProN W3" w:cs="ヒラギノ角ゴ ProN W3" w:hAnsi="ヒラギノ角ゴ ProN W3" w:eastAsia="ヒラギノ角ゴ ProN W3"/>
          <w:sz w:val="24"/>
          <w:szCs w:val="24"/>
        </w:rPr>
      </w:r>
    </w:p>
    <w:sectPr>
      <w:headerReference w:type="default" r:id="rId7"/>
      <w:footerReference w:type="default" r:id="rId8"/>
      <w:pgSz w:w="11900" w:h="16840" w:orient="portrait"/>
      <w:pgMar w:top="720" w:right="720" w:bottom="720" w:left="720" w:header="851" w:footer="992"/>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ヒラギノ角ゴ ProN W3">
    <w:charset w:val="00"/>
    <w:family w:val="roman"/>
    <w:pitch w:val="default"/>
  </w:font>
  <w:font w:name="Century">
    <w:charset w:val="00"/>
    <w:family w:val="roman"/>
    <w:pitch w:val="default"/>
  </w:font>
  <w:font w:name="HG丸ｺﾞｼｯｸM-PRO">
    <w:charset w:val="00"/>
    <w:family w:val="roman"/>
    <w:pitch w:val="default"/>
  </w:font>
  <w:font w:name="HGP明朝B">
    <w:charset w:val="00"/>
    <w:family w:val="roman"/>
    <w:pitch w:val="default"/>
  </w:font>
  <w:font w:name="ヒラギノ角ゴ ProN W6">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ヘッダとフッ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ヘッダとフッタ"/>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840"/>
  <w:autoHyphenation w:val="0"/>
  <w:evenAndOddHeaders w:val="0"/>
  <w:bookFoldPrinting w:val="0"/>
  <w:noLineBreaksAfter w:lang="日本語" w:val="‘“(〔[{〈《「『【⦅〘〖«〝︵︷︹︻︽︿﹁﹃﹇﹙﹛﹝｢"/>
  <w:noLineBreaksBefore w:lang="日本語"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ヘッダとフッタ">
    <w:name w:val="ヘッダとフッタ"/>
    <w:next w:val="ヘッダとフッ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ヒラギノ角ゴ ProN W3" w:cs="Arial Unicode MS" w:hAnsi="ヒラギノ角ゴ ProN W3"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0"/>
      <w:shd w:val="clear" w:color="auto" w:fill="auto"/>
      <w:suppressAutoHyphens w:val="0"/>
      <w:bidi w:val="0"/>
      <w:spacing w:before="0" w:after="0" w:line="240" w:lineRule="auto"/>
      <w:ind w:left="0" w:right="0" w:firstLine="0"/>
      <w:jc w:val="both"/>
      <w:outlineLvl w:val="9"/>
    </w:pPr>
    <w:rPr>
      <w:rFonts w:ascii="Century" w:cs="Century" w:hAnsi="Century" w:eastAsia="Century"/>
      <w:b w:val="0"/>
      <w:bCs w:val="0"/>
      <w:i w:val="0"/>
      <w:iCs w:val="0"/>
      <w:caps w:val="0"/>
      <w:smallCaps w:val="0"/>
      <w:strike w:val="0"/>
      <w:dstrike w:val="0"/>
      <w:outline w:val="0"/>
      <w:color w:val="000000"/>
      <w:spacing w:val="0"/>
      <w:kern w:val="2"/>
      <w:position w:val="0"/>
      <w:sz w:val="21"/>
      <w:szCs w:val="21"/>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テーマ">
  <a:themeElements>
    <a:clrScheme name="Office テーマ">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テーマ">
      <a:majorFont>
        <a:latin typeface="ヒラギノ角ゴ ProN W6"/>
        <a:ea typeface="ヒラギノ角ゴ ProN W6"/>
        <a:cs typeface="ヒラギノ角ゴ ProN W6"/>
      </a:majorFont>
      <a:minorFont>
        <a:latin typeface="ヒラギノ角ゴ ProN W3"/>
        <a:ea typeface="ヒラギノ角ゴ ProN W3"/>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